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74" w:tblpY="-431"/>
        <w:tblW w:w="10258" w:type="dxa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1681"/>
        <w:gridCol w:w="6781"/>
        <w:gridCol w:w="1796"/>
      </w:tblGrid>
      <w:tr w:rsidR="00BF6233" w:rsidRPr="009278BD" w:rsidTr="00292751">
        <w:trPr>
          <w:trHeight w:val="1527"/>
        </w:trPr>
        <w:tc>
          <w:tcPr>
            <w:tcW w:w="1681" w:type="dxa"/>
            <w:vAlign w:val="center"/>
          </w:tcPr>
          <w:p w:rsidR="00BF6233" w:rsidRPr="009278BD" w:rsidRDefault="00BF6233" w:rsidP="0029275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7906D2DF" wp14:editId="15D4B1D8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3175</wp:posOffset>
                  </wp:positionV>
                  <wp:extent cx="929640" cy="1140460"/>
                  <wp:effectExtent l="0" t="0" r="3810" b="2540"/>
                  <wp:wrapNone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81" w:type="dxa"/>
            <w:vAlign w:val="center"/>
          </w:tcPr>
          <w:p w:rsidR="00BF6233" w:rsidRPr="00BF4107" w:rsidRDefault="00BF6233" w:rsidP="0029275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ПЕРИОДИЧЕСКОЕ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ПЕЧАТНОЕ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ИЗДАНИЕ</w:t>
            </w:r>
          </w:p>
        </w:tc>
        <w:tc>
          <w:tcPr>
            <w:tcW w:w="1796" w:type="dxa"/>
            <w:shd w:val="clear" w:color="auto" w:fill="CDCDCD"/>
            <w:vAlign w:val="center"/>
          </w:tcPr>
          <w:p w:rsidR="00BF6233" w:rsidRDefault="00BF6233" w:rsidP="0029275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40"/>
                <w:szCs w:val="40"/>
              </w:rPr>
            </w:pPr>
            <w:r w:rsidRPr="00BF4107">
              <w:rPr>
                <w:b/>
                <w:bCs/>
                <w:iCs/>
                <w:sz w:val="40"/>
                <w:szCs w:val="40"/>
              </w:rPr>
              <w:t xml:space="preserve">№ </w:t>
            </w:r>
            <w:r w:rsidR="00CF0542">
              <w:rPr>
                <w:b/>
                <w:bCs/>
                <w:iCs/>
                <w:sz w:val="40"/>
                <w:szCs w:val="40"/>
              </w:rPr>
              <w:t>6</w:t>
            </w:r>
            <w:r w:rsidRPr="00BF4107">
              <w:rPr>
                <w:b/>
                <w:bCs/>
                <w:iCs/>
                <w:sz w:val="40"/>
                <w:szCs w:val="40"/>
              </w:rPr>
              <w:t xml:space="preserve"> </w:t>
            </w:r>
          </w:p>
          <w:p w:rsidR="00BF6233" w:rsidRPr="00BF4107" w:rsidRDefault="00CF0542" w:rsidP="0029275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12 февраля</w:t>
            </w:r>
            <w:r w:rsidR="00BF6233" w:rsidRPr="00BF4107">
              <w:rPr>
                <w:b/>
                <w:bCs/>
                <w:i/>
                <w:iCs/>
                <w:sz w:val="28"/>
                <w:szCs w:val="28"/>
              </w:rPr>
              <w:t xml:space="preserve"> 202</w:t>
            </w:r>
            <w:r w:rsidR="00BF6233"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="00BF6233" w:rsidRPr="00BF4107">
              <w:rPr>
                <w:b/>
                <w:bCs/>
                <w:i/>
                <w:iCs/>
                <w:sz w:val="28"/>
                <w:szCs w:val="28"/>
              </w:rPr>
              <w:t xml:space="preserve"> года</w:t>
            </w:r>
          </w:p>
          <w:p w:rsidR="00BF6233" w:rsidRPr="009278BD" w:rsidRDefault="00BF6233" w:rsidP="0029275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</w:p>
        </w:tc>
      </w:tr>
      <w:tr w:rsidR="00BF6233" w:rsidRPr="009278BD" w:rsidTr="00292751">
        <w:trPr>
          <w:trHeight w:val="2072"/>
        </w:trPr>
        <w:tc>
          <w:tcPr>
            <w:tcW w:w="10258" w:type="dxa"/>
            <w:gridSpan w:val="3"/>
            <w:vAlign w:val="center"/>
          </w:tcPr>
          <w:p w:rsidR="00BF6233" w:rsidRPr="00BF4107" w:rsidRDefault="00BF6233" w:rsidP="0029275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ИНФОРМАЦИОННЫЙ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БЮЛЛЕТЕНЬ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ШУМЕРЛИНСКОГО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МУНИЦИПАЛЬНОГО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ОКРУГА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ЧУВАШСКОЙ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РЕСПУБЛИКИ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BF6233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BF6233" w:rsidRPr="00BF6233" w:rsidRDefault="00BF6233" w:rsidP="00292751">
            <w:pPr>
              <w:ind w:left="-108" w:right="-100"/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BF6233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</w:t>
            </w:r>
            <w:r w:rsidR="00BF6233" w:rsidRPr="00BF6233">
              <w:rPr>
                <w:noProof/>
                <w:sz w:val="16"/>
                <w:szCs w:val="16"/>
              </w:rPr>
              <w:t>.0</w:t>
            </w:r>
            <w:r>
              <w:rPr>
                <w:noProof/>
                <w:sz w:val="16"/>
                <w:szCs w:val="16"/>
              </w:rPr>
              <w:t>2</w:t>
            </w:r>
            <w:r w:rsidR="00BF6233" w:rsidRPr="00BF6233">
              <w:rPr>
                <w:noProof/>
                <w:sz w:val="16"/>
                <w:szCs w:val="16"/>
              </w:rPr>
              <w:t xml:space="preserve">.2025 </w:t>
            </w:r>
            <w:r w:rsidR="00BF6233" w:rsidRPr="00BF6233">
              <w:rPr>
                <w:bCs/>
                <w:noProof/>
                <w:sz w:val="16"/>
                <w:szCs w:val="16"/>
              </w:rPr>
              <w:t>ç</w:t>
            </w:r>
            <w:r w:rsidR="00BF6233" w:rsidRPr="00BF6233">
              <w:rPr>
                <w:sz w:val="16"/>
                <w:szCs w:val="16"/>
              </w:rPr>
              <w:t>.</w:t>
            </w:r>
            <w:r w:rsidR="00BF6233" w:rsidRPr="00BF6233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95</w:t>
            </w:r>
            <w:r w:rsidR="00BF6233"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29275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29275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>12</w:t>
            </w:r>
            <w:r w:rsidR="00BF6233" w:rsidRPr="00BF6233">
              <w:rPr>
                <w:bCs/>
                <w:noProof/>
                <w:sz w:val="16"/>
                <w:szCs w:val="16"/>
              </w:rPr>
              <w:t>.0</w:t>
            </w:r>
            <w:r>
              <w:rPr>
                <w:bCs/>
                <w:noProof/>
                <w:sz w:val="16"/>
                <w:szCs w:val="16"/>
              </w:rPr>
              <w:t>2</w:t>
            </w:r>
            <w:r w:rsidR="00BF6233" w:rsidRPr="00BF6233">
              <w:rPr>
                <w:bCs/>
                <w:noProof/>
                <w:sz w:val="16"/>
                <w:szCs w:val="16"/>
              </w:rPr>
              <w:t xml:space="preserve">.2025 г. № </w:t>
            </w:r>
            <w:r>
              <w:rPr>
                <w:bCs/>
                <w:noProof/>
                <w:sz w:val="16"/>
                <w:szCs w:val="16"/>
              </w:rPr>
              <w:t>95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661029" w:rsidRDefault="006610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CF0542" w:rsidRPr="00CF0542" w:rsidTr="00CF0542">
        <w:trPr>
          <w:trHeight w:val="79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0542" w:rsidRPr="003F6606" w:rsidRDefault="00CF0542" w:rsidP="00CF0542">
            <w:pPr>
              <w:pStyle w:val="a3"/>
              <w:tabs>
                <w:tab w:val="left" w:pos="5670"/>
              </w:tabs>
              <w:ind w:right="-4054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3F6606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3F660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 признании утратившим силу постановления администрации </w:t>
            </w:r>
            <w:proofErr w:type="spellStart"/>
            <w:r w:rsidRPr="003F6606">
              <w:rPr>
                <w:rFonts w:ascii="Times New Roman" w:hAnsi="Times New Roman"/>
                <w:b/>
                <w:bCs/>
                <w:sz w:val="20"/>
                <w:szCs w:val="20"/>
              </w:rPr>
              <w:t>Шумерлинского</w:t>
            </w:r>
            <w:proofErr w:type="spellEnd"/>
            <w:r w:rsidRPr="003F660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муниципального округа Чувашской Республики от 30 июня 2022 г. № 506  </w:t>
            </w:r>
          </w:p>
        </w:tc>
      </w:tr>
    </w:tbl>
    <w:p w:rsidR="00CF0542" w:rsidRPr="00CF0542" w:rsidRDefault="00CF0542" w:rsidP="00CF0542">
      <w:pPr>
        <w:tabs>
          <w:tab w:val="left" w:pos="5670"/>
        </w:tabs>
        <w:rPr>
          <w:sz w:val="20"/>
          <w:szCs w:val="20"/>
        </w:rPr>
      </w:pPr>
    </w:p>
    <w:p w:rsidR="00CF0542" w:rsidRPr="00CF0542" w:rsidRDefault="00CF0542" w:rsidP="00CF0542">
      <w:pPr>
        <w:ind w:firstLine="709"/>
        <w:rPr>
          <w:sz w:val="20"/>
          <w:szCs w:val="20"/>
        </w:rPr>
      </w:pPr>
      <w:r w:rsidRPr="00CF0542">
        <w:rPr>
          <w:sz w:val="20"/>
          <w:szCs w:val="20"/>
        </w:rPr>
        <w:t xml:space="preserve">Администрация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 xml:space="preserve">Чувашской Республики </w:t>
      </w:r>
      <w:proofErr w:type="gramStart"/>
      <w:r w:rsidRPr="00CF0542">
        <w:rPr>
          <w:sz w:val="20"/>
          <w:szCs w:val="20"/>
        </w:rPr>
        <w:t>п</w:t>
      </w:r>
      <w:proofErr w:type="gramEnd"/>
      <w:r w:rsidRPr="00CF0542">
        <w:rPr>
          <w:sz w:val="20"/>
          <w:szCs w:val="20"/>
        </w:rPr>
        <w:t xml:space="preserve"> о с т а н о в л я е т:</w:t>
      </w:r>
    </w:p>
    <w:p w:rsidR="00CF0542" w:rsidRPr="00CF0542" w:rsidRDefault="00CF0542" w:rsidP="00CF0542">
      <w:pPr>
        <w:ind w:firstLine="709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1. Признать утратившим силу 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от 30 июня 2022 г. № 506  «Об утверждении Положения о  порядке премирования, выплаты материальной помощи, единовременной выплаты при предоставлении ежегодного оплачиваемого отпуска и единовременного поощрения лицам, замещающим муниципальные должности и должности  муниципальной службы администрации </w:t>
      </w:r>
      <w:proofErr w:type="spellStart"/>
      <w:r w:rsidRPr="00CF0542">
        <w:rPr>
          <w:color w:val="000000"/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color w:val="000000"/>
          <w:sz w:val="20"/>
          <w:szCs w:val="20"/>
          <w:shd w:val="clear" w:color="auto" w:fill="FFFFFF"/>
        </w:rPr>
        <w:t xml:space="preserve"> муниципального округа Чувашской Республики».</w:t>
      </w:r>
    </w:p>
    <w:p w:rsidR="00CF0542" w:rsidRPr="00CF0542" w:rsidRDefault="00CF0542" w:rsidP="00CF0542">
      <w:pPr>
        <w:ind w:firstLine="709"/>
        <w:rPr>
          <w:color w:val="000000"/>
          <w:sz w:val="20"/>
          <w:szCs w:val="20"/>
          <w:shd w:val="clear" w:color="auto" w:fill="FFFFFF"/>
        </w:rPr>
      </w:pPr>
      <w:r w:rsidRPr="00CF0542">
        <w:rPr>
          <w:color w:val="000000"/>
          <w:sz w:val="20"/>
          <w:szCs w:val="20"/>
          <w:shd w:val="clear" w:color="auto" w:fill="FFFFFF"/>
        </w:rPr>
        <w:t xml:space="preserve">2. Настоящее постановление вступает в силу </w:t>
      </w:r>
      <w:r w:rsidRPr="00CF0542">
        <w:rPr>
          <w:iCs/>
          <w:color w:val="000000"/>
          <w:sz w:val="20"/>
          <w:szCs w:val="20"/>
          <w:shd w:val="clear" w:color="auto" w:fill="FFFFFF"/>
        </w:rPr>
        <w:t>после его официального опубликования.</w:t>
      </w:r>
    </w:p>
    <w:p w:rsidR="00CF0542" w:rsidRPr="00CF0542" w:rsidRDefault="00CF0542" w:rsidP="00CF0542">
      <w:pPr>
        <w:ind w:firstLine="709"/>
        <w:rPr>
          <w:color w:val="000000"/>
          <w:sz w:val="20"/>
          <w:szCs w:val="20"/>
          <w:shd w:val="clear" w:color="auto" w:fill="FFFFFF"/>
        </w:rPr>
      </w:pPr>
    </w:p>
    <w:p w:rsidR="00CF0542" w:rsidRPr="00CF0542" w:rsidRDefault="00CF0542" w:rsidP="00CF0542">
      <w:pPr>
        <w:ind w:firstLine="709"/>
        <w:rPr>
          <w:color w:val="000000"/>
          <w:sz w:val="20"/>
          <w:szCs w:val="20"/>
          <w:shd w:val="clear" w:color="auto" w:fill="FFFFFF"/>
        </w:rPr>
      </w:pPr>
    </w:p>
    <w:p w:rsidR="00CF0542" w:rsidRPr="00CF0542" w:rsidRDefault="00CF0542" w:rsidP="00CF0542">
      <w:pPr>
        <w:rPr>
          <w:sz w:val="20"/>
          <w:szCs w:val="20"/>
        </w:rPr>
      </w:pPr>
    </w:p>
    <w:p w:rsidR="00CF0542" w:rsidRPr="00CF0542" w:rsidRDefault="00CF0542" w:rsidP="00CF0542">
      <w:pPr>
        <w:rPr>
          <w:sz w:val="20"/>
          <w:szCs w:val="20"/>
        </w:rPr>
      </w:pPr>
      <w:proofErr w:type="spellStart"/>
      <w:r w:rsidRPr="00CF0542">
        <w:rPr>
          <w:sz w:val="20"/>
          <w:szCs w:val="20"/>
        </w:rPr>
        <w:t>Врио</w:t>
      </w:r>
      <w:proofErr w:type="spellEnd"/>
      <w:r w:rsidRPr="00CF0542">
        <w:rPr>
          <w:sz w:val="20"/>
          <w:szCs w:val="20"/>
        </w:rPr>
        <w:t xml:space="preserve"> главы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</w:t>
      </w:r>
    </w:p>
    <w:p w:rsidR="00CF0542" w:rsidRPr="00CF0542" w:rsidRDefault="00CF0542" w:rsidP="00CF0542">
      <w:pPr>
        <w:rPr>
          <w:sz w:val="20"/>
          <w:szCs w:val="20"/>
        </w:rPr>
      </w:pPr>
      <w:r w:rsidRPr="00CF0542">
        <w:rPr>
          <w:sz w:val="20"/>
          <w:szCs w:val="20"/>
        </w:rPr>
        <w:t>муниципального округа</w:t>
      </w:r>
    </w:p>
    <w:p w:rsidR="00CF0542" w:rsidRPr="00787701" w:rsidRDefault="00CF0542" w:rsidP="00CF0542">
      <w:pPr>
        <w:rPr>
          <w:rFonts w:ascii="Arial" w:hAnsi="Arial" w:cs="Arial"/>
          <w:sz w:val="20"/>
          <w:szCs w:val="20"/>
        </w:rPr>
      </w:pPr>
      <w:r w:rsidRPr="00787701">
        <w:rPr>
          <w:sz w:val="20"/>
          <w:szCs w:val="20"/>
        </w:rPr>
        <w:t xml:space="preserve">Чувашской Республики </w:t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</w:r>
      <w:r w:rsidRPr="00787701">
        <w:rPr>
          <w:sz w:val="20"/>
          <w:szCs w:val="20"/>
        </w:rPr>
        <w:tab/>
        <w:t xml:space="preserve">          О.М. Краснова</w:t>
      </w:r>
    </w:p>
    <w:p w:rsidR="00183D70" w:rsidRPr="00787701" w:rsidRDefault="00183D70" w:rsidP="005477BF">
      <w:pPr>
        <w:ind w:right="-234"/>
        <w:rPr>
          <w:color w:val="0D0D0D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183D70" w:rsidRDefault="00183D70" w:rsidP="005477BF">
      <w:pPr>
        <w:ind w:right="-234"/>
        <w:rPr>
          <w:color w:val="0D0D0D"/>
          <w:sz w:val="16"/>
          <w:szCs w:val="16"/>
        </w:rPr>
      </w:pPr>
    </w:p>
    <w:p w:rsidR="00CF0542" w:rsidRDefault="00CF0542" w:rsidP="005477BF">
      <w:pPr>
        <w:ind w:right="-234"/>
        <w:rPr>
          <w:color w:val="0D0D0D"/>
          <w:sz w:val="16"/>
          <w:szCs w:val="16"/>
        </w:rPr>
      </w:pPr>
    </w:p>
    <w:p w:rsidR="00CF0542" w:rsidRDefault="00CF0542" w:rsidP="005477BF">
      <w:pPr>
        <w:ind w:right="-234"/>
        <w:rPr>
          <w:color w:val="0D0D0D"/>
          <w:sz w:val="16"/>
          <w:szCs w:val="16"/>
        </w:rPr>
      </w:pPr>
    </w:p>
    <w:p w:rsidR="00CF0542" w:rsidRDefault="00CF0542" w:rsidP="005477BF">
      <w:pPr>
        <w:ind w:right="-234"/>
        <w:rPr>
          <w:color w:val="0D0D0D"/>
          <w:sz w:val="16"/>
          <w:szCs w:val="16"/>
        </w:rPr>
      </w:pPr>
    </w:p>
    <w:p w:rsidR="00CF0542" w:rsidRDefault="00CF0542" w:rsidP="005477BF">
      <w:pPr>
        <w:ind w:right="-234"/>
        <w:rPr>
          <w:color w:val="0D0D0D"/>
          <w:sz w:val="16"/>
          <w:szCs w:val="16"/>
        </w:rPr>
      </w:pPr>
    </w:p>
    <w:p w:rsidR="00CF0542" w:rsidRDefault="00CF0542" w:rsidP="005477BF">
      <w:pPr>
        <w:ind w:right="-234"/>
        <w:rPr>
          <w:color w:val="0D0D0D"/>
          <w:sz w:val="16"/>
          <w:szCs w:val="16"/>
        </w:rPr>
      </w:pPr>
    </w:p>
    <w:p w:rsidR="00183D70" w:rsidRPr="00BF6233" w:rsidRDefault="00183D70" w:rsidP="005477BF">
      <w:pPr>
        <w:ind w:right="-234"/>
        <w:rPr>
          <w:color w:val="0D0D0D"/>
          <w:sz w:val="16"/>
          <w:szCs w:val="16"/>
        </w:rPr>
      </w:pPr>
    </w:p>
    <w:p w:rsidR="00BF6233" w:rsidRDefault="00BF6233" w:rsidP="00BF6233">
      <w:pPr>
        <w:jc w:val="both"/>
        <w:rPr>
          <w:sz w:val="16"/>
          <w:szCs w:val="16"/>
        </w:rPr>
      </w:pPr>
    </w:p>
    <w:p w:rsidR="00CF0542" w:rsidRDefault="00CF0542" w:rsidP="00BF6233">
      <w:pPr>
        <w:jc w:val="both"/>
        <w:rPr>
          <w:sz w:val="16"/>
          <w:szCs w:val="16"/>
        </w:rPr>
      </w:pPr>
    </w:p>
    <w:p w:rsidR="00CF0542" w:rsidRDefault="00CF0542" w:rsidP="00BF6233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292751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BF6233" w:rsidRPr="00BF6233" w:rsidRDefault="00BF6233" w:rsidP="00BF6233">
            <w:pPr>
              <w:ind w:right="-100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17FF1AFE" wp14:editId="30BB342D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292751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</w:t>
            </w:r>
            <w:r w:rsidR="00BF6233" w:rsidRPr="00BF6233">
              <w:rPr>
                <w:noProof/>
                <w:sz w:val="16"/>
                <w:szCs w:val="16"/>
              </w:rPr>
              <w:t>.0</w:t>
            </w:r>
            <w:r>
              <w:rPr>
                <w:noProof/>
                <w:sz w:val="16"/>
                <w:szCs w:val="16"/>
              </w:rPr>
              <w:t>2</w:t>
            </w:r>
            <w:r w:rsidR="00BF6233" w:rsidRPr="00BF6233">
              <w:rPr>
                <w:noProof/>
                <w:sz w:val="16"/>
                <w:szCs w:val="16"/>
              </w:rPr>
              <w:t xml:space="preserve">.2025 </w:t>
            </w:r>
            <w:r w:rsidR="00BF6233" w:rsidRPr="00BF6233">
              <w:rPr>
                <w:bCs/>
                <w:noProof/>
                <w:sz w:val="16"/>
                <w:szCs w:val="16"/>
              </w:rPr>
              <w:t>ç</w:t>
            </w:r>
            <w:r w:rsidR="00BF6233" w:rsidRPr="00BF6233">
              <w:rPr>
                <w:sz w:val="16"/>
                <w:szCs w:val="16"/>
              </w:rPr>
              <w:t>.</w:t>
            </w:r>
            <w:r w:rsidR="00BF6233" w:rsidRPr="00BF6233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96</w:t>
            </w:r>
            <w:r w:rsidR="00BF6233"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29275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29275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>12</w:t>
            </w:r>
            <w:r w:rsidR="00BF6233" w:rsidRPr="00BF6233">
              <w:rPr>
                <w:bCs/>
                <w:noProof/>
                <w:sz w:val="16"/>
                <w:szCs w:val="16"/>
              </w:rPr>
              <w:t>.0</w:t>
            </w:r>
            <w:r>
              <w:rPr>
                <w:bCs/>
                <w:noProof/>
                <w:sz w:val="16"/>
                <w:szCs w:val="16"/>
              </w:rPr>
              <w:t>2</w:t>
            </w:r>
            <w:r w:rsidR="00BF6233" w:rsidRPr="00BF6233">
              <w:rPr>
                <w:bCs/>
                <w:noProof/>
                <w:sz w:val="16"/>
                <w:szCs w:val="16"/>
              </w:rPr>
              <w:t xml:space="preserve">.2025 г. № </w:t>
            </w:r>
            <w:r>
              <w:rPr>
                <w:bCs/>
                <w:noProof/>
                <w:sz w:val="16"/>
                <w:szCs w:val="16"/>
              </w:rPr>
              <w:t>96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BF6233" w:rsidRPr="00BF6233" w:rsidRDefault="00BF6233" w:rsidP="00BF6233">
      <w:pPr>
        <w:jc w:val="both"/>
        <w:rPr>
          <w:sz w:val="16"/>
          <w:szCs w:val="16"/>
        </w:rPr>
      </w:pPr>
    </w:p>
    <w:p w:rsidR="00CF0542" w:rsidRPr="003F6606" w:rsidRDefault="00CF0542" w:rsidP="00CF0542">
      <w:pPr>
        <w:pStyle w:val="a3"/>
        <w:rPr>
          <w:rFonts w:ascii="Times New Roman" w:hAnsi="Times New Roman" w:cs="Times New Roman"/>
          <w:b/>
          <w:smallCaps/>
          <w:sz w:val="20"/>
          <w:szCs w:val="20"/>
        </w:rPr>
      </w:pPr>
      <w:r w:rsidRPr="003F6606">
        <w:rPr>
          <w:rFonts w:ascii="Times New Roman" w:hAnsi="Times New Roman" w:cs="Times New Roman"/>
          <w:b/>
          <w:sz w:val="20"/>
          <w:szCs w:val="20"/>
        </w:rPr>
        <w:t xml:space="preserve">Об утверждении перечня объектов для использования труда лиц, осужденных к обязательным и исправительным работам в </w:t>
      </w:r>
      <w:proofErr w:type="spellStart"/>
      <w:r w:rsidRPr="003F6606">
        <w:rPr>
          <w:rFonts w:ascii="Times New Roman" w:hAnsi="Times New Roman" w:cs="Times New Roman"/>
          <w:b/>
          <w:sz w:val="20"/>
          <w:szCs w:val="20"/>
        </w:rPr>
        <w:t>Шумерлинском</w:t>
      </w:r>
      <w:proofErr w:type="spellEnd"/>
      <w:r w:rsidRPr="003F6606">
        <w:rPr>
          <w:rFonts w:ascii="Times New Roman" w:hAnsi="Times New Roman" w:cs="Times New Roman"/>
          <w:b/>
          <w:sz w:val="20"/>
          <w:szCs w:val="20"/>
        </w:rPr>
        <w:t xml:space="preserve"> муниципальном округе в 2025 году</w:t>
      </w:r>
    </w:p>
    <w:p w:rsidR="005477BF" w:rsidRDefault="005477BF" w:rsidP="00BF6233">
      <w:pPr>
        <w:ind w:firstLine="709"/>
        <w:jc w:val="both"/>
        <w:rPr>
          <w:b/>
          <w:sz w:val="16"/>
          <w:szCs w:val="16"/>
        </w:rPr>
      </w:pPr>
    </w:p>
    <w:p w:rsidR="00CF0542" w:rsidRPr="00CF0542" w:rsidRDefault="00CF0542" w:rsidP="00CF0542">
      <w:pPr>
        <w:pStyle w:val="ConsPlusNormal"/>
        <w:ind w:firstLine="540"/>
        <w:jc w:val="both"/>
        <w:rPr>
          <w:b w:val="0"/>
          <w:sz w:val="20"/>
        </w:rPr>
      </w:pPr>
      <w:r w:rsidRPr="00CF0542">
        <w:rPr>
          <w:b w:val="0"/>
          <w:sz w:val="20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ст. ст. 25, 39 Уголовно-исполнительного кодекса Российской Федерации, ст. ст. 49, 50 Уголовного кодекса Российской Федерации, Уставом </w:t>
      </w:r>
      <w:proofErr w:type="spellStart"/>
      <w:r w:rsidRPr="00CF0542">
        <w:rPr>
          <w:b w:val="0"/>
          <w:sz w:val="20"/>
        </w:rPr>
        <w:t>Шумерлинского</w:t>
      </w:r>
      <w:proofErr w:type="spellEnd"/>
      <w:r w:rsidRPr="00CF0542">
        <w:rPr>
          <w:b w:val="0"/>
          <w:sz w:val="20"/>
        </w:rPr>
        <w:t xml:space="preserve"> муниципального округа </w:t>
      </w:r>
    </w:p>
    <w:p w:rsidR="00CF0542" w:rsidRPr="00CF0542" w:rsidRDefault="00CF0542" w:rsidP="00CF0542">
      <w:pPr>
        <w:pStyle w:val="ConsPlusNormal"/>
        <w:ind w:firstLine="540"/>
        <w:jc w:val="both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firstLine="540"/>
        <w:jc w:val="both"/>
        <w:rPr>
          <w:b w:val="0"/>
          <w:sz w:val="20"/>
        </w:rPr>
      </w:pPr>
      <w:r w:rsidRPr="00CF0542">
        <w:rPr>
          <w:b w:val="0"/>
          <w:sz w:val="20"/>
        </w:rPr>
        <w:t xml:space="preserve">администрация </w:t>
      </w:r>
      <w:proofErr w:type="spellStart"/>
      <w:r w:rsidRPr="00CF0542">
        <w:rPr>
          <w:b w:val="0"/>
          <w:sz w:val="20"/>
        </w:rPr>
        <w:t>Шумерлинского</w:t>
      </w:r>
      <w:proofErr w:type="spellEnd"/>
      <w:r w:rsidRPr="00CF0542">
        <w:rPr>
          <w:b w:val="0"/>
          <w:sz w:val="20"/>
        </w:rPr>
        <w:t xml:space="preserve"> муниципального округа постановляет:</w:t>
      </w:r>
    </w:p>
    <w:p w:rsidR="00CF0542" w:rsidRPr="00CF0542" w:rsidRDefault="00CF0542" w:rsidP="00CF0542">
      <w:pPr>
        <w:pStyle w:val="ConsPlusNormal"/>
        <w:ind w:firstLine="540"/>
        <w:jc w:val="both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>1. Утвердить перечень видов работ и объектов для использования труда лиц, осужденных к обязательным работам, согласно приложению № 1 к настоящему постановлению.</w:t>
      </w: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>2. Утвердить перечень объектов для использования труда лиц, осужденных к исправительным работам и не имеющих основного места работы,  согласно приложению № 2 к настоящему постановлению.</w:t>
      </w: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>3. Признать утратившим силу:</w:t>
      </w: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 xml:space="preserve">постановление администрации </w:t>
      </w:r>
      <w:proofErr w:type="spellStart"/>
      <w:r w:rsidRPr="00CF0542">
        <w:rPr>
          <w:b w:val="0"/>
          <w:sz w:val="20"/>
        </w:rPr>
        <w:t>Шумерлинского</w:t>
      </w:r>
      <w:proofErr w:type="spellEnd"/>
      <w:r w:rsidRPr="00CF0542">
        <w:rPr>
          <w:b w:val="0"/>
          <w:sz w:val="20"/>
        </w:rPr>
        <w:t xml:space="preserve"> муниципального округа от 18.01.2024 № 14 «Об утверждении перечня объектов для использования труда лиц, осужденных к обязательным и исправительным работам в </w:t>
      </w:r>
      <w:proofErr w:type="spellStart"/>
      <w:r w:rsidRPr="00CF0542">
        <w:rPr>
          <w:b w:val="0"/>
          <w:sz w:val="20"/>
        </w:rPr>
        <w:t>Шумерлинском</w:t>
      </w:r>
      <w:proofErr w:type="spellEnd"/>
      <w:r w:rsidRPr="00CF0542">
        <w:rPr>
          <w:b w:val="0"/>
          <w:sz w:val="20"/>
        </w:rPr>
        <w:t xml:space="preserve"> муниципальном округе в 2024 году»;</w:t>
      </w: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 xml:space="preserve">постановление администрации города Шумерля от </w:t>
      </w:r>
      <w:r w:rsidRPr="00CF0542">
        <w:rPr>
          <w:rFonts w:eastAsia="Calibri"/>
          <w:b w:val="0"/>
          <w:sz w:val="20"/>
        </w:rPr>
        <w:t>18.04.2022</w:t>
      </w:r>
      <w:r w:rsidRPr="00CF0542">
        <w:rPr>
          <w:b w:val="0"/>
          <w:sz w:val="20"/>
        </w:rPr>
        <w:t xml:space="preserve"> № </w:t>
      </w:r>
      <w:r w:rsidRPr="00CF0542">
        <w:rPr>
          <w:rFonts w:eastAsia="Calibri"/>
          <w:b w:val="0"/>
          <w:sz w:val="20"/>
        </w:rPr>
        <w:t>308</w:t>
      </w:r>
      <w:r w:rsidRPr="00CF0542">
        <w:rPr>
          <w:b w:val="0"/>
          <w:sz w:val="20"/>
        </w:rPr>
        <w:t xml:space="preserve"> «</w:t>
      </w:r>
      <w:r w:rsidRPr="00CF0542">
        <w:rPr>
          <w:rFonts w:eastAsia="Calibri"/>
          <w:b w:val="0"/>
          <w:sz w:val="20"/>
          <w:lang w:bidi="ru-RU"/>
        </w:rPr>
        <w:t>Об определении перечня организаций города Шумерля, видов работ (для обязательных работ), предназначенных для исполнения наказания в виде обязательных и исправительных работ</w:t>
      </w:r>
      <w:r w:rsidRPr="00CF0542">
        <w:rPr>
          <w:b w:val="0"/>
          <w:sz w:val="20"/>
        </w:rPr>
        <w:t>».</w:t>
      </w:r>
    </w:p>
    <w:p w:rsidR="00CF0542" w:rsidRPr="00CF0542" w:rsidRDefault="00CF0542" w:rsidP="00CF0542">
      <w:pPr>
        <w:pStyle w:val="ConsPlusNormal"/>
        <w:ind w:firstLine="709"/>
        <w:jc w:val="both"/>
        <w:rPr>
          <w:b w:val="0"/>
          <w:sz w:val="20"/>
        </w:rPr>
      </w:pPr>
      <w:r w:rsidRPr="00CF0542">
        <w:rPr>
          <w:b w:val="0"/>
          <w:sz w:val="20"/>
        </w:rPr>
        <w:t xml:space="preserve">постановление администрации города Шумерля от </w:t>
      </w:r>
      <w:r w:rsidRPr="00CF0542">
        <w:rPr>
          <w:rFonts w:eastAsia="Calibri"/>
          <w:b w:val="0"/>
          <w:sz w:val="20"/>
        </w:rPr>
        <w:t>21.06.2022</w:t>
      </w:r>
      <w:r w:rsidRPr="00CF0542">
        <w:rPr>
          <w:b w:val="0"/>
          <w:sz w:val="20"/>
        </w:rPr>
        <w:t xml:space="preserve"> № </w:t>
      </w:r>
      <w:r w:rsidRPr="00CF0542">
        <w:rPr>
          <w:rFonts w:eastAsia="Calibri"/>
          <w:b w:val="0"/>
          <w:sz w:val="20"/>
        </w:rPr>
        <w:t>496</w:t>
      </w:r>
      <w:r w:rsidRPr="00CF0542">
        <w:rPr>
          <w:b w:val="0"/>
          <w:sz w:val="20"/>
        </w:rPr>
        <w:t xml:space="preserve"> «</w:t>
      </w:r>
      <w:r w:rsidRPr="00CF0542">
        <w:rPr>
          <w:rFonts w:eastAsia="Calibri"/>
          <w:b w:val="0"/>
          <w:color w:val="000000"/>
          <w:sz w:val="20"/>
          <w:lang w:bidi="ru-RU"/>
        </w:rPr>
        <w:t>Об определении перечня организаций города Шумерля, видов работ (для обязательных работ), предназначенных для исполнения наказания в виде обязательных и исправительных работ</w:t>
      </w:r>
      <w:r w:rsidRPr="00CF0542">
        <w:rPr>
          <w:b w:val="0"/>
          <w:sz w:val="20"/>
        </w:rPr>
        <w:t>».</w:t>
      </w:r>
    </w:p>
    <w:p w:rsidR="00CF0542" w:rsidRPr="00CF0542" w:rsidRDefault="00CF0542" w:rsidP="00CF0542">
      <w:pPr>
        <w:pStyle w:val="aff1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F0542">
        <w:rPr>
          <w:rFonts w:ascii="Times New Roman" w:hAnsi="Times New Roman"/>
          <w:sz w:val="20"/>
          <w:szCs w:val="20"/>
        </w:rPr>
        <w:t xml:space="preserve">4. Настоящее постановление вступает в силу после его официального опубликования в периодическом печатном издании «Информационный бюллетень </w:t>
      </w:r>
      <w:proofErr w:type="spellStart"/>
      <w:r w:rsidRPr="00CF0542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CF0542">
        <w:rPr>
          <w:rFonts w:ascii="Times New Roman" w:hAnsi="Times New Roman"/>
          <w:sz w:val="20"/>
          <w:szCs w:val="20"/>
        </w:rPr>
        <w:t xml:space="preserve"> муниципального округа» и подлежит размещению на официальном сайте </w:t>
      </w:r>
      <w:proofErr w:type="spellStart"/>
      <w:r w:rsidRPr="00CF0542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CF0542">
        <w:rPr>
          <w:rFonts w:ascii="Times New Roman" w:hAnsi="Times New Roman"/>
          <w:sz w:val="20"/>
          <w:szCs w:val="20"/>
        </w:rPr>
        <w:t xml:space="preserve"> муниципального округа в информационно-телекоммуникационной сети «Интернет».</w:t>
      </w:r>
    </w:p>
    <w:p w:rsidR="00CF0542" w:rsidRPr="00CF0542" w:rsidRDefault="00CF0542" w:rsidP="00CF0542">
      <w:pPr>
        <w:rPr>
          <w:sz w:val="20"/>
          <w:szCs w:val="20"/>
        </w:rPr>
      </w:pPr>
    </w:p>
    <w:p w:rsidR="00CF0542" w:rsidRPr="00CF0542" w:rsidRDefault="00CF0542" w:rsidP="00CF0542">
      <w:pPr>
        <w:rPr>
          <w:sz w:val="20"/>
          <w:szCs w:val="20"/>
        </w:rPr>
      </w:pPr>
    </w:p>
    <w:p w:rsidR="00CF0542" w:rsidRPr="00CF0542" w:rsidRDefault="00CF0542" w:rsidP="00CF0542">
      <w:pPr>
        <w:rPr>
          <w:sz w:val="20"/>
          <w:szCs w:val="20"/>
        </w:rPr>
      </w:pPr>
      <w:proofErr w:type="spellStart"/>
      <w:r w:rsidRPr="00CF0542">
        <w:rPr>
          <w:sz w:val="20"/>
          <w:szCs w:val="20"/>
        </w:rPr>
        <w:t>Врио</w:t>
      </w:r>
      <w:proofErr w:type="spellEnd"/>
      <w:r w:rsidRPr="00CF0542">
        <w:rPr>
          <w:sz w:val="20"/>
          <w:szCs w:val="20"/>
        </w:rPr>
        <w:t xml:space="preserve"> главы 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</w:p>
    <w:p w:rsidR="00CF0542" w:rsidRPr="00CF0542" w:rsidRDefault="00CF0542" w:rsidP="00CF0542">
      <w:pPr>
        <w:rPr>
          <w:sz w:val="20"/>
          <w:szCs w:val="20"/>
        </w:rPr>
      </w:pPr>
      <w:r w:rsidRPr="00CF0542">
        <w:rPr>
          <w:sz w:val="20"/>
          <w:szCs w:val="20"/>
        </w:rPr>
        <w:t xml:space="preserve">муниципального округа    </w:t>
      </w:r>
    </w:p>
    <w:p w:rsidR="00CF0542" w:rsidRPr="00CF0542" w:rsidRDefault="00CF0542" w:rsidP="00CF0542">
      <w:pPr>
        <w:rPr>
          <w:sz w:val="20"/>
          <w:szCs w:val="20"/>
        </w:rPr>
      </w:pPr>
      <w:r w:rsidRPr="00CF0542">
        <w:rPr>
          <w:sz w:val="20"/>
          <w:szCs w:val="20"/>
        </w:rPr>
        <w:t>Чувашской Республики                                                                                      О.М. Краснова</w:t>
      </w: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>Приложение  № 1</w:t>
      </w:r>
    </w:p>
    <w:p w:rsidR="00CF0542" w:rsidRPr="00CF0542" w:rsidRDefault="00CF0542" w:rsidP="00CF0542">
      <w:pPr>
        <w:pStyle w:val="ConsPlusNormal"/>
        <w:ind w:left="4962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 xml:space="preserve">к постановлению администрации </w:t>
      </w:r>
      <w:proofErr w:type="spellStart"/>
      <w:r w:rsidRPr="00CF0542">
        <w:rPr>
          <w:b w:val="0"/>
          <w:sz w:val="20"/>
        </w:rPr>
        <w:t>Шумерлинского</w:t>
      </w:r>
      <w:proofErr w:type="spellEnd"/>
      <w:r w:rsidRPr="00CF0542">
        <w:rPr>
          <w:b w:val="0"/>
          <w:sz w:val="20"/>
        </w:rPr>
        <w:t xml:space="preserve"> муниципального округа </w:t>
      </w: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>от 12.02.2025 г. № 96</w:t>
      </w:r>
    </w:p>
    <w:p w:rsidR="00CF0542" w:rsidRPr="00CF0542" w:rsidRDefault="00CF0542" w:rsidP="00CF0542">
      <w:pPr>
        <w:pStyle w:val="ConsPlusNormal"/>
        <w:ind w:left="5954" w:right="-1"/>
        <w:jc w:val="both"/>
        <w:rPr>
          <w:b w:val="0"/>
          <w:sz w:val="20"/>
        </w:rPr>
      </w:pPr>
    </w:p>
    <w:p w:rsidR="00CF0542" w:rsidRPr="00CF0542" w:rsidRDefault="00CF0542" w:rsidP="00CF0542">
      <w:pPr>
        <w:tabs>
          <w:tab w:val="left" w:pos="4870"/>
        </w:tabs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>П</w:t>
      </w:r>
      <w:proofErr w:type="gramEnd"/>
      <w:r w:rsidRPr="00CF0542">
        <w:rPr>
          <w:sz w:val="20"/>
          <w:szCs w:val="20"/>
        </w:rPr>
        <w:t xml:space="preserve"> Е Р Е Ч Е Н Ь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  <w:r w:rsidRPr="00CF0542">
        <w:rPr>
          <w:sz w:val="20"/>
          <w:szCs w:val="20"/>
        </w:rPr>
        <w:t xml:space="preserve">видов работ и объектов для использования труда лиц, 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  <w:r w:rsidRPr="00CF0542">
        <w:rPr>
          <w:sz w:val="20"/>
          <w:szCs w:val="20"/>
        </w:rPr>
        <w:t>осужденных к обязательным работам в 2025 году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5208"/>
        <w:gridCol w:w="3831"/>
      </w:tblGrid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№ п\</w:t>
            </w:r>
            <w:proofErr w:type="gramStart"/>
            <w:r w:rsidRPr="00CF0542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Виды работ</w:t>
            </w: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Большеалгашинский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1. Благоустройство, уборка территории населенных пунктов, кладбищ, уход за зелеными насаждениями, земляные работы.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2. Поддержание в надлежащем состоянии </w:t>
            </w:r>
            <w:r w:rsidRPr="00CF0542">
              <w:rPr>
                <w:sz w:val="20"/>
                <w:szCs w:val="20"/>
              </w:rPr>
              <w:lastRenderedPageBreak/>
              <w:t>мест массового отдыха.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3. Выполнение погрузочно-разгрузочных работ, связанных с поддержанием чистоты и порядка на территории населенного пункта.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4. Уборка помещений, зданий, сооружений, и прилегающей к ним территории.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5.Благоустройство памятников.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6. Иные общественно-полезные работы, не требующие профессиональной подготовки, специальных знаний и навыков и имеющие социально полезную направленность.</w:t>
            </w:r>
          </w:p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CF0542">
              <w:rPr>
                <w:sz w:val="20"/>
                <w:szCs w:val="20"/>
              </w:rPr>
              <w:t>Егоркинский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(Краснооктябрьский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Магаринский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Нижнекумашкинский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(Русско-</w:t>
            </w:r>
            <w:proofErr w:type="spellStart"/>
            <w:r w:rsidRPr="00CF0542">
              <w:rPr>
                <w:sz w:val="20"/>
                <w:szCs w:val="20"/>
              </w:rPr>
              <w:t>Алгашинский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7.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Торханский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8.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Туванский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9.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Ходарский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10.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(Шумерлинский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Управление по благоустройству и развитию территорий  администрации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</w:t>
            </w:r>
          </w:p>
          <w:p w:rsidR="00CF0542" w:rsidRPr="00CF0542" w:rsidRDefault="00CF0542" w:rsidP="00CF0542">
            <w:pPr>
              <w:spacing w:after="100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(</w:t>
            </w:r>
            <w:proofErr w:type="spellStart"/>
            <w:r w:rsidRPr="00CF0542">
              <w:rPr>
                <w:sz w:val="20"/>
                <w:szCs w:val="20"/>
              </w:rPr>
              <w:t>Юманайский</w:t>
            </w:r>
            <w:proofErr w:type="spellEnd"/>
            <w:r w:rsidRPr="00CF0542">
              <w:rPr>
                <w:sz w:val="20"/>
                <w:szCs w:val="20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Муниципальное учреждение культуры «Городской парк культуры и отдыха» (по согласованию)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Муниципальное унитарное предприятие города Шумерля «Коммунальник» (по согласованию)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Муниципальное унитарное предприятие города Шумерля «</w:t>
            </w:r>
            <w:proofErr w:type="spellStart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Шумерлинское</w:t>
            </w:r>
            <w:proofErr w:type="spellEnd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 предприятие </w:t>
            </w:r>
            <w:proofErr w:type="spellStart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тепловодоснабжения</w:t>
            </w:r>
            <w:proofErr w:type="spellEnd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 и водоотведения» (по согласованию)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spacing w:after="100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Style w:val="23"/>
                <w:rFonts w:eastAsiaTheme="minorHAnsi"/>
                <w:b w:val="0"/>
                <w:sz w:val="20"/>
                <w:szCs w:val="20"/>
              </w:rPr>
            </w:pPr>
            <w:r w:rsidRPr="00CF0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</w:t>
            </w:r>
            <w:proofErr w:type="spellStart"/>
            <w:r w:rsidRPr="00CF0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Шумерлинское</w:t>
            </w:r>
            <w:proofErr w:type="spellEnd"/>
            <w:r w:rsidRPr="00CF0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бюро технической инвентаризации» (по согласованию)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542" w:rsidRPr="00CF0542" w:rsidRDefault="00CF0542" w:rsidP="00CF0542">
            <w:pPr>
              <w:rPr>
                <w:sz w:val="20"/>
                <w:szCs w:val="20"/>
              </w:rPr>
            </w:pPr>
          </w:p>
        </w:tc>
      </w:tr>
    </w:tbl>
    <w:p w:rsidR="00CF0542" w:rsidRPr="00CF0542" w:rsidRDefault="00CF0542" w:rsidP="00CF0542">
      <w:pPr>
        <w:jc w:val="center"/>
        <w:rPr>
          <w:sz w:val="20"/>
          <w:szCs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>Приложение № 2</w:t>
      </w:r>
    </w:p>
    <w:p w:rsidR="00CF0542" w:rsidRPr="00CF0542" w:rsidRDefault="00CF0542" w:rsidP="00CF0542">
      <w:pPr>
        <w:pStyle w:val="ConsPlusNormal"/>
        <w:ind w:left="4962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 xml:space="preserve">к постановлению администрации </w:t>
      </w:r>
      <w:proofErr w:type="spellStart"/>
      <w:r w:rsidRPr="00CF0542">
        <w:rPr>
          <w:b w:val="0"/>
          <w:sz w:val="20"/>
        </w:rPr>
        <w:t>Шумерлинского</w:t>
      </w:r>
      <w:proofErr w:type="spellEnd"/>
      <w:r w:rsidRPr="00CF0542">
        <w:rPr>
          <w:b w:val="0"/>
          <w:sz w:val="20"/>
        </w:rPr>
        <w:t xml:space="preserve"> муниципального округа </w:t>
      </w:r>
    </w:p>
    <w:p w:rsidR="00CF0542" w:rsidRPr="00CF0542" w:rsidRDefault="00CF0542" w:rsidP="00CF0542">
      <w:pPr>
        <w:pStyle w:val="ConsPlusNormal"/>
        <w:ind w:left="5954" w:right="-1"/>
        <w:jc w:val="right"/>
        <w:outlineLvl w:val="0"/>
        <w:rPr>
          <w:b w:val="0"/>
          <w:sz w:val="20"/>
        </w:rPr>
      </w:pPr>
      <w:r w:rsidRPr="00CF0542">
        <w:rPr>
          <w:b w:val="0"/>
          <w:sz w:val="20"/>
        </w:rPr>
        <w:t>от 12.02.2025 г. № 96</w:t>
      </w:r>
    </w:p>
    <w:p w:rsidR="00CF0542" w:rsidRPr="00CF0542" w:rsidRDefault="00CF0542" w:rsidP="00CF0542">
      <w:pPr>
        <w:tabs>
          <w:tab w:val="left" w:pos="4870"/>
        </w:tabs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>П</w:t>
      </w:r>
      <w:proofErr w:type="gramEnd"/>
      <w:r w:rsidRPr="00CF0542">
        <w:rPr>
          <w:sz w:val="20"/>
          <w:szCs w:val="20"/>
        </w:rPr>
        <w:t xml:space="preserve"> Е Р Е Ч Е Н Ь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  <w:r w:rsidRPr="00CF0542">
        <w:rPr>
          <w:sz w:val="20"/>
          <w:szCs w:val="20"/>
        </w:rPr>
        <w:t xml:space="preserve">объектов для использования труда лиц, 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  <w:r w:rsidRPr="00CF0542">
        <w:rPr>
          <w:sz w:val="20"/>
          <w:szCs w:val="20"/>
        </w:rPr>
        <w:t>осужденных к исправительным работам и не имеющих основного места работы в 2025 году</w:t>
      </w:r>
    </w:p>
    <w:p w:rsidR="00CF0542" w:rsidRPr="00CF0542" w:rsidRDefault="00CF0542" w:rsidP="00CF0542">
      <w:pPr>
        <w:jc w:val="center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3864"/>
        <w:gridCol w:w="1272"/>
        <w:gridCol w:w="3935"/>
      </w:tblGrid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№ </w:t>
            </w:r>
            <w:proofErr w:type="gramStart"/>
            <w:r w:rsidRPr="00CF0542">
              <w:rPr>
                <w:sz w:val="20"/>
                <w:szCs w:val="20"/>
              </w:rPr>
              <w:t>п</w:t>
            </w:r>
            <w:proofErr w:type="gramEnd"/>
            <w:r w:rsidRPr="00CF0542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Наименование предприятия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Количество рабочих мест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Наименование административно-территориальной единицы, на территории которого находится объект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МУП «</w:t>
            </w:r>
            <w:proofErr w:type="spellStart"/>
            <w:r w:rsidRPr="00CF0542">
              <w:rPr>
                <w:sz w:val="20"/>
                <w:szCs w:val="20"/>
              </w:rPr>
              <w:t>Юманайское</w:t>
            </w:r>
            <w:proofErr w:type="spellEnd"/>
            <w:r w:rsidRPr="00CF0542">
              <w:rPr>
                <w:sz w:val="20"/>
                <w:szCs w:val="20"/>
              </w:rPr>
              <w:t xml:space="preserve"> жилищно-коммунальное хозяйство»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Юманайское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ИП </w:t>
            </w:r>
            <w:proofErr w:type="spellStart"/>
            <w:r w:rsidRPr="00CF0542">
              <w:rPr>
                <w:sz w:val="20"/>
                <w:szCs w:val="20"/>
              </w:rPr>
              <w:t>Мазумдер</w:t>
            </w:r>
            <w:proofErr w:type="spellEnd"/>
            <w:r w:rsidRPr="00CF0542">
              <w:rPr>
                <w:sz w:val="20"/>
                <w:szCs w:val="20"/>
              </w:rPr>
              <w:t xml:space="preserve"> </w:t>
            </w:r>
            <w:proofErr w:type="spellStart"/>
            <w:r w:rsidRPr="00CF0542">
              <w:rPr>
                <w:sz w:val="20"/>
                <w:szCs w:val="20"/>
              </w:rPr>
              <w:t>Сайфул</w:t>
            </w:r>
            <w:proofErr w:type="spellEnd"/>
            <w:r w:rsidRPr="00CF0542">
              <w:rPr>
                <w:sz w:val="20"/>
                <w:szCs w:val="20"/>
              </w:rPr>
              <w:t xml:space="preserve"> А.Ф.М. Ислам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Ходарское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СХПК «Комбинат»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Торханское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СХПК «Дружба»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Нижнекумашкинское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ООО «Кеннет»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Егоркинское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ООО «Приволье»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Краснооктябрьское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rPr>
          <w:trHeight w:val="113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Обособленное подразделение ООО «АВТОБАН-МОСТ»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Большеалгашинское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ИП </w:t>
            </w:r>
            <w:proofErr w:type="spellStart"/>
            <w:r w:rsidRPr="00CF0542">
              <w:rPr>
                <w:sz w:val="20"/>
                <w:szCs w:val="20"/>
              </w:rPr>
              <w:t>Шачкин</w:t>
            </w:r>
            <w:proofErr w:type="spellEnd"/>
            <w:r w:rsidRPr="00CF0542">
              <w:rPr>
                <w:sz w:val="20"/>
                <w:szCs w:val="20"/>
              </w:rPr>
              <w:t xml:space="preserve"> М.Е.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по согласованию 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</w:t>
            </w:r>
            <w:proofErr w:type="spellStart"/>
            <w:r w:rsidRPr="00CF0542">
              <w:rPr>
                <w:sz w:val="20"/>
                <w:szCs w:val="20"/>
              </w:rPr>
              <w:t>Туванское</w:t>
            </w:r>
            <w:proofErr w:type="spellEnd"/>
            <w:r w:rsidRPr="00CF0542">
              <w:rPr>
                <w:sz w:val="20"/>
                <w:szCs w:val="20"/>
              </w:rPr>
              <w:t xml:space="preserve"> сельское поселение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Муниципальное учреждение культуры «Городской парк культуры и отдыха»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Муниципальное унитарное предприятие «Коммунальник»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Муниципальное унитарное предприятие города Шумерля «</w:t>
            </w:r>
            <w:proofErr w:type="spellStart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Шумерлинское</w:t>
            </w:r>
            <w:proofErr w:type="spellEnd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lastRenderedPageBreak/>
              <w:t xml:space="preserve">предприятие </w:t>
            </w:r>
            <w:proofErr w:type="spellStart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тепловодоснабжения</w:t>
            </w:r>
            <w:proofErr w:type="spellEnd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 и водоотведения»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 xml:space="preserve">по </w:t>
            </w:r>
            <w:r w:rsidRPr="00CF0542">
              <w:rPr>
                <w:sz w:val="20"/>
                <w:szCs w:val="20"/>
              </w:rPr>
              <w:lastRenderedPageBreak/>
              <w:t>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</w:t>
            </w:r>
            <w:r w:rsidRPr="00CF0542">
              <w:rPr>
                <w:sz w:val="20"/>
                <w:szCs w:val="20"/>
              </w:rPr>
              <w:lastRenderedPageBreak/>
              <w:t>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Муниципальное унитарное предприятие «Чистая Вода»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41" w:right="151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CF0542">
              <w:rPr>
                <w:sz w:val="20"/>
                <w:szCs w:val="20"/>
              </w:rPr>
              <w:t>Шумерлинское</w:t>
            </w:r>
            <w:proofErr w:type="spellEnd"/>
            <w:r w:rsidRPr="00CF0542">
              <w:rPr>
                <w:sz w:val="20"/>
                <w:szCs w:val="20"/>
              </w:rPr>
              <w:t xml:space="preserve"> городское бюро технической инвентаризации»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Общество с ограниченной ответственностью «Сахарок-Шумерля»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spacing w:after="105"/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jc w:val="left"/>
              <w:rPr>
                <w:rStyle w:val="23"/>
                <w:rFonts w:eastAsiaTheme="minorHAnsi"/>
                <w:b w:val="0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Открытое акционерное общество «Шумерлинский хлебозавод» </w:t>
            </w:r>
          </w:p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rStyle w:val="23"/>
                <w:rFonts w:eastAsiaTheme="minorHAnsi"/>
                <w:b w:val="0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по </w:t>
            </w:r>
          </w:p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согласова</w:t>
            </w: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softHyphen/>
              <w:t>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Акционерное общество «Комбинат автомобильных фургонов»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rStyle w:val="23"/>
                <w:rFonts w:eastAsiaTheme="minorHAnsi"/>
                <w:b w:val="0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по </w:t>
            </w:r>
          </w:p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со</w:t>
            </w: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softHyphen/>
              <w:t>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Общество с ограниченной ответственностью «Уют»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</w:p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left="34" w:right="15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Обществах</w:t>
            </w:r>
            <w:proofErr w:type="gramEnd"/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 xml:space="preserve"> ограниченной ответственностью «БОРИС»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22"/>
              <w:shd w:val="clear" w:color="auto" w:fill="auto"/>
              <w:spacing w:before="0" w:line="240" w:lineRule="auto"/>
              <w:ind w:right="15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0542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Букин В.И.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Бюджетное учреждение Чувашской Республики «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Шумерлинское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лесничество» Министерства природных ресурсов и экологии Чувашской Республики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Ерзутова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З.С.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 xml:space="preserve">Общество с ограниченной ответственностью «Ремонт жилищных коммуникаций города Шумерля»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Шумерлинское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межрайонное отделение акционерного общества «Чувашская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энергосбытовая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компания»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Дочернее </w:t>
            </w:r>
            <w:r w:rsidRPr="00CF0542">
              <w:rPr>
                <w:rStyle w:val="23"/>
                <w:sz w:val="20"/>
                <w:szCs w:val="20"/>
              </w:rPr>
              <w:t xml:space="preserve">общество с ограниченной ответственностью «Строительное управление № 8» </w:t>
            </w: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акционерного общества «Строительный трест № 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>Общество с ограниченной ответственностью «Частная охранная организация «Альфа»»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CF0542">
              <w:rPr>
                <w:rStyle w:val="23"/>
                <w:sz w:val="20"/>
                <w:szCs w:val="20"/>
              </w:rPr>
              <w:t>ДорТех</w:t>
            </w:r>
            <w:proofErr w:type="spellEnd"/>
            <w:r w:rsidRPr="00CF0542">
              <w:rPr>
                <w:rStyle w:val="23"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Гяцэ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А.Г.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Индивидуальный предприниматель Губанов С.А.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29.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>Общество с ограниченной ответственностью «Лига»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>Общество с ограниченной ответственностью «Стоматолог и 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tabs>
                <w:tab w:val="left" w:pos="7701"/>
              </w:tabs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Литвинчук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Е.Н.</w:t>
            </w:r>
            <w:r w:rsidRPr="00CF0542">
              <w:rPr>
                <w:rStyle w:val="23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Кайнов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К.В.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Махмутов</w:t>
            </w:r>
            <w:proofErr w:type="spellEnd"/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 xml:space="preserve"> Р.А.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bCs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F0542">
              <w:rPr>
                <w:rFonts w:ascii="Times New Roman" w:hAnsi="Times New Roman"/>
                <w:b w:val="0"/>
                <w:sz w:val="20"/>
                <w:szCs w:val="20"/>
              </w:rPr>
              <w:t>ООО «Управляющая компания «СУ-8»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  <w:lang w:val="x-none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F0542">
              <w:rPr>
                <w:rStyle w:val="23"/>
                <w:sz w:val="20"/>
                <w:szCs w:val="20"/>
              </w:rPr>
              <w:t>ООО «</w:t>
            </w:r>
            <w:r w:rsidRPr="00CF0542">
              <w:rPr>
                <w:rFonts w:ascii="Times New Roman" w:hAnsi="Times New Roman"/>
                <w:b w:val="0"/>
                <w:color w:val="000000"/>
                <w:sz w:val="20"/>
                <w:szCs w:val="20"/>
                <w:shd w:val="clear" w:color="auto" w:fill="FFFFFF"/>
                <w:lang w:bidi="ru-RU"/>
              </w:rPr>
              <w:t>ЕВРОДОРТРЕСТ</w:t>
            </w:r>
            <w:r w:rsidRPr="00CF0542">
              <w:rPr>
                <w:rStyle w:val="23"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Style w:val="23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>ООО «Альянс»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CF0542" w:rsidRPr="00CF0542" w:rsidTr="00CF0542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>37.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pStyle w:val="1"/>
              <w:jc w:val="left"/>
              <w:rPr>
                <w:rStyle w:val="23"/>
                <w:sz w:val="20"/>
                <w:szCs w:val="20"/>
              </w:rPr>
            </w:pPr>
            <w:r w:rsidRPr="00CF0542">
              <w:rPr>
                <w:rStyle w:val="23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CF0542">
              <w:rPr>
                <w:rStyle w:val="23"/>
                <w:sz w:val="20"/>
                <w:szCs w:val="20"/>
              </w:rPr>
              <w:t>Паульс</w:t>
            </w:r>
            <w:proofErr w:type="spellEnd"/>
            <w:r w:rsidRPr="00CF0542">
              <w:rPr>
                <w:rStyle w:val="23"/>
                <w:sz w:val="20"/>
                <w:szCs w:val="20"/>
              </w:rPr>
              <w:t xml:space="preserve"> Владимир Владимирович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jc w:val="center"/>
              <w:rPr>
                <w:sz w:val="20"/>
                <w:szCs w:val="20"/>
              </w:rPr>
            </w:pPr>
            <w:r w:rsidRPr="00CF0542">
              <w:rPr>
                <w:rStyle w:val="23"/>
                <w:rFonts w:eastAsiaTheme="minorHAnsi"/>
                <w:b w:val="0"/>
                <w:sz w:val="20"/>
                <w:szCs w:val="20"/>
              </w:rPr>
              <w:t>по согласованию</w:t>
            </w:r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0542" w:rsidRPr="00CF0542" w:rsidRDefault="00CF0542" w:rsidP="00CF0542">
            <w:pPr>
              <w:ind w:left="136" w:right="202"/>
              <w:jc w:val="both"/>
              <w:rPr>
                <w:sz w:val="20"/>
                <w:szCs w:val="20"/>
              </w:rPr>
            </w:pPr>
            <w:r w:rsidRPr="00CF0542">
              <w:rPr>
                <w:sz w:val="20"/>
                <w:szCs w:val="20"/>
              </w:rPr>
              <w:t xml:space="preserve">Административно-территориальная единица город Шумерля </w:t>
            </w:r>
            <w:proofErr w:type="spellStart"/>
            <w:r w:rsidRPr="00CF0542">
              <w:rPr>
                <w:sz w:val="20"/>
                <w:szCs w:val="20"/>
              </w:rPr>
              <w:t>Шумерлинского</w:t>
            </w:r>
            <w:proofErr w:type="spellEnd"/>
            <w:r w:rsidRPr="00CF0542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CF0542" w:rsidRDefault="00CF0542" w:rsidP="00CF0542">
      <w:pPr>
        <w:jc w:val="center"/>
        <w:rPr>
          <w:sz w:val="20"/>
          <w:szCs w:val="20"/>
        </w:rPr>
      </w:pPr>
      <w:r w:rsidRPr="00CF0542">
        <w:rPr>
          <w:sz w:val="20"/>
          <w:szCs w:val="20"/>
        </w:rPr>
        <w:br w:type="textWrapping" w:clear="all"/>
      </w: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Default="00CF0542" w:rsidP="00CF0542">
      <w:pPr>
        <w:jc w:val="center"/>
        <w:rPr>
          <w:sz w:val="20"/>
          <w:szCs w:val="20"/>
        </w:rPr>
      </w:pPr>
    </w:p>
    <w:p w:rsidR="00CF0542" w:rsidRPr="00CF0542" w:rsidRDefault="00CF0542" w:rsidP="00CF0542">
      <w:pPr>
        <w:jc w:val="center"/>
        <w:rPr>
          <w:sz w:val="20"/>
          <w:szCs w:val="20"/>
        </w:rPr>
      </w:pPr>
    </w:p>
    <w:p w:rsidR="00BF6233" w:rsidRPr="00BF6233" w:rsidRDefault="00BF6233" w:rsidP="00BF6233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292751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CF0542" w:rsidRDefault="00CF0542" w:rsidP="00292751">
            <w:pPr>
              <w:ind w:right="-100"/>
              <w:rPr>
                <w:noProof/>
                <w:sz w:val="16"/>
                <w:szCs w:val="16"/>
              </w:rPr>
            </w:pPr>
          </w:p>
          <w:p w:rsidR="00CF0542" w:rsidRDefault="00CF0542" w:rsidP="00292751">
            <w:pPr>
              <w:ind w:right="-100"/>
              <w:rPr>
                <w:noProof/>
                <w:sz w:val="16"/>
                <w:szCs w:val="16"/>
              </w:rPr>
            </w:pPr>
          </w:p>
          <w:p w:rsidR="00CF0542" w:rsidRDefault="00CF0542" w:rsidP="00292751">
            <w:pPr>
              <w:ind w:right="-100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 wp14:anchorId="2BEFA0A9" wp14:editId="22F34093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67945</wp:posOffset>
                  </wp:positionV>
                  <wp:extent cx="386715" cy="491490"/>
                  <wp:effectExtent l="0" t="0" r="0" b="3810"/>
                  <wp:wrapNone/>
                  <wp:docPr id="4" name="Рисунок 4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F0542" w:rsidRDefault="00CF0542" w:rsidP="00292751">
            <w:pPr>
              <w:ind w:right="-100"/>
              <w:rPr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ind w:right="-100"/>
              <w:rPr>
                <w:noProof/>
                <w:sz w:val="16"/>
                <w:szCs w:val="16"/>
              </w:rPr>
            </w:pP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292751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29275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</w:t>
            </w:r>
            <w:r w:rsidR="00BF6233" w:rsidRPr="00BF6233">
              <w:rPr>
                <w:noProof/>
                <w:sz w:val="16"/>
                <w:szCs w:val="16"/>
              </w:rPr>
              <w:t>.0</w:t>
            </w:r>
            <w:r>
              <w:rPr>
                <w:noProof/>
                <w:sz w:val="16"/>
                <w:szCs w:val="16"/>
              </w:rPr>
              <w:t>2</w:t>
            </w:r>
            <w:r w:rsidR="00BF6233" w:rsidRPr="00BF6233">
              <w:rPr>
                <w:noProof/>
                <w:sz w:val="16"/>
                <w:szCs w:val="16"/>
              </w:rPr>
              <w:t xml:space="preserve">.2025 </w:t>
            </w:r>
            <w:r w:rsidR="00BF6233" w:rsidRPr="00BF6233">
              <w:rPr>
                <w:bCs/>
                <w:noProof/>
                <w:sz w:val="16"/>
                <w:szCs w:val="16"/>
              </w:rPr>
              <w:t>ç</w:t>
            </w:r>
            <w:r w:rsidR="00BF6233" w:rsidRPr="00BF6233">
              <w:rPr>
                <w:sz w:val="16"/>
                <w:szCs w:val="16"/>
              </w:rPr>
              <w:t>.</w:t>
            </w:r>
            <w:r w:rsidR="00BF6233" w:rsidRPr="00BF6233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97</w:t>
            </w:r>
            <w:r w:rsidR="00BF6233"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29275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29275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29275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29275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29275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CF0542" w:rsidP="00292751">
            <w:pPr>
              <w:jc w:val="center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>12</w:t>
            </w:r>
            <w:r w:rsidR="00BF6233" w:rsidRPr="00BF6233">
              <w:rPr>
                <w:bCs/>
                <w:noProof/>
                <w:sz w:val="16"/>
                <w:szCs w:val="16"/>
              </w:rPr>
              <w:t>.0</w:t>
            </w:r>
            <w:r>
              <w:rPr>
                <w:bCs/>
                <w:noProof/>
                <w:sz w:val="16"/>
                <w:szCs w:val="16"/>
              </w:rPr>
              <w:t>2</w:t>
            </w:r>
            <w:r w:rsidR="00BF6233" w:rsidRPr="00BF6233">
              <w:rPr>
                <w:bCs/>
                <w:noProof/>
                <w:sz w:val="16"/>
                <w:szCs w:val="16"/>
              </w:rPr>
              <w:t xml:space="preserve">.2025 г. № </w:t>
            </w:r>
            <w:r>
              <w:rPr>
                <w:bCs/>
                <w:noProof/>
                <w:sz w:val="16"/>
                <w:szCs w:val="16"/>
              </w:rPr>
              <w:t>97</w:t>
            </w:r>
          </w:p>
          <w:p w:rsidR="00BF6233" w:rsidRPr="00BF6233" w:rsidRDefault="00BF6233" w:rsidP="0029275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BF6233" w:rsidRDefault="00BF6233" w:rsidP="00BF6233">
      <w:pPr>
        <w:rPr>
          <w:sz w:val="16"/>
          <w:szCs w:val="16"/>
        </w:rPr>
      </w:pPr>
    </w:p>
    <w:p w:rsidR="00BF6233" w:rsidRDefault="00BF6233" w:rsidP="00BF6233">
      <w:pPr>
        <w:rPr>
          <w:sz w:val="16"/>
          <w:szCs w:val="16"/>
        </w:rPr>
      </w:pPr>
    </w:p>
    <w:p w:rsidR="005477BF" w:rsidRPr="00AE5F4C" w:rsidRDefault="00CF0542" w:rsidP="00CF0542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AE5F4C">
        <w:rPr>
          <w:rFonts w:ascii="Times New Roman" w:hAnsi="Times New Roman" w:cs="Times New Roman"/>
          <w:b/>
          <w:sz w:val="20"/>
          <w:szCs w:val="20"/>
        </w:rPr>
        <w:t xml:space="preserve">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AE5F4C">
        <w:rPr>
          <w:rFonts w:ascii="Times New Roman" w:hAnsi="Times New Roman" w:cs="Times New Roman"/>
          <w:b/>
          <w:color w:val="000000"/>
          <w:sz w:val="20"/>
          <w:szCs w:val="20"/>
        </w:rPr>
        <w:t>Шумерлинского</w:t>
      </w:r>
      <w:proofErr w:type="spellEnd"/>
      <w:r w:rsidRPr="00AE5F4C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муниципального округа</w:t>
      </w:r>
      <w:r w:rsidRPr="00AE5F4C">
        <w:rPr>
          <w:rFonts w:ascii="Times New Roman" w:hAnsi="Times New Roman" w:cs="Times New Roman"/>
          <w:b/>
          <w:sz w:val="20"/>
          <w:szCs w:val="20"/>
        </w:rPr>
        <w:t xml:space="preserve"> Чувашской Республики и урегулированию конфликта интересов</w:t>
      </w:r>
    </w:p>
    <w:p w:rsidR="00CF0542" w:rsidRDefault="00CF0542" w:rsidP="005477BF">
      <w:pPr>
        <w:ind w:right="-234" w:firstLine="567"/>
        <w:jc w:val="both"/>
        <w:rPr>
          <w:bCs/>
          <w:color w:val="0D0D0D"/>
          <w:sz w:val="16"/>
          <w:szCs w:val="16"/>
        </w:rPr>
      </w:pP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 xml:space="preserve">В соответствии с </w:t>
      </w:r>
      <w:hyperlink r:id="rId10" w:history="1">
        <w:r w:rsidRPr="00CF0542">
          <w:rPr>
            <w:bCs/>
            <w:sz w:val="20"/>
            <w:szCs w:val="20"/>
          </w:rPr>
          <w:t xml:space="preserve">Федеральным </w:t>
        </w:r>
      </w:hyperlink>
      <w:r w:rsidRPr="00CF0542">
        <w:rPr>
          <w:sz w:val="20"/>
          <w:szCs w:val="20"/>
        </w:rPr>
        <w:t xml:space="preserve">законом от 2 марта 2007 г. № 25-ФЗ «О муниципальной службе в Российской Федерации», </w:t>
      </w:r>
      <w:hyperlink r:id="rId11" w:history="1">
        <w:r w:rsidRPr="00CF0542">
          <w:rPr>
            <w:sz w:val="20"/>
            <w:szCs w:val="20"/>
          </w:rPr>
          <w:t>Указом</w:t>
        </w:r>
      </w:hyperlink>
      <w:r w:rsidRPr="00CF0542">
        <w:rPr>
          <w:sz w:val="20"/>
          <w:szCs w:val="20"/>
        </w:rPr>
        <w:t xml:space="preserve"> Президента Российской Федерации </w:t>
      </w:r>
      <w:hyperlink r:id="rId12" w:history="1">
        <w:r w:rsidRPr="00CF0542">
          <w:rPr>
            <w:sz w:val="20"/>
            <w:szCs w:val="20"/>
          </w:rPr>
          <w:t>от 1 июля 2010 г. № 21</w:t>
        </w:r>
      </w:hyperlink>
      <w:r w:rsidRPr="00CF0542">
        <w:rPr>
          <w:sz w:val="20"/>
          <w:szCs w:val="20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CF0542">
        <w:rPr>
          <w:rStyle w:val="a5"/>
          <w:i w:val="0"/>
          <w:iCs w:val="0"/>
          <w:sz w:val="20"/>
          <w:szCs w:val="20"/>
          <w:shd w:val="clear" w:color="auto" w:fill="FFFFFF"/>
        </w:rPr>
        <w:t>Закон</w:t>
      </w:r>
      <w:r w:rsidRPr="00CF0542">
        <w:rPr>
          <w:sz w:val="20"/>
          <w:szCs w:val="20"/>
          <w:shd w:val="clear" w:color="auto" w:fill="FFFFFF"/>
        </w:rPr>
        <w:t xml:space="preserve">ом Чувашской Республики от 5 октября 2007 г. № 62 «О </w:t>
      </w:r>
      <w:r w:rsidRPr="00CF0542">
        <w:rPr>
          <w:rStyle w:val="a5"/>
          <w:i w:val="0"/>
          <w:iCs w:val="0"/>
          <w:sz w:val="20"/>
          <w:szCs w:val="20"/>
          <w:shd w:val="clear" w:color="auto" w:fill="FFFFFF"/>
        </w:rPr>
        <w:t>муниципальной</w:t>
      </w:r>
      <w:r w:rsidRPr="00CF0542">
        <w:rPr>
          <w:sz w:val="20"/>
          <w:szCs w:val="20"/>
          <w:shd w:val="clear" w:color="auto" w:fill="FFFFFF"/>
        </w:rPr>
        <w:t xml:space="preserve"> </w:t>
      </w:r>
      <w:r w:rsidRPr="00CF0542">
        <w:rPr>
          <w:rStyle w:val="a5"/>
          <w:i w:val="0"/>
          <w:iCs w:val="0"/>
          <w:sz w:val="20"/>
          <w:szCs w:val="20"/>
          <w:shd w:val="clear" w:color="auto" w:fill="FFFFFF"/>
        </w:rPr>
        <w:t xml:space="preserve">службе </w:t>
      </w:r>
      <w:r w:rsidRPr="00CF0542">
        <w:rPr>
          <w:sz w:val="20"/>
          <w:szCs w:val="20"/>
          <w:shd w:val="clear" w:color="auto" w:fill="FFFFFF"/>
        </w:rPr>
        <w:t xml:space="preserve">в Чувашской Республике», </w:t>
      </w:r>
      <w:r w:rsidRPr="00CF0542">
        <w:rPr>
          <w:sz w:val="20"/>
          <w:szCs w:val="20"/>
        </w:rPr>
        <w:t>п</w:t>
      </w:r>
      <w:r w:rsidRPr="00CF0542">
        <w:rPr>
          <w:sz w:val="20"/>
          <w:szCs w:val="20"/>
          <w:shd w:val="clear" w:color="auto" w:fill="FFFFFF"/>
        </w:rPr>
        <w:t>остановлением Кабинета Министров</w:t>
      </w:r>
      <w:proofErr w:type="gramEnd"/>
      <w:r w:rsidRPr="00CF0542">
        <w:rPr>
          <w:sz w:val="20"/>
          <w:szCs w:val="20"/>
          <w:shd w:val="clear" w:color="auto" w:fill="FFFFFF"/>
        </w:rPr>
        <w:t xml:space="preserve"> Чувашской Республики от 23 мая 2012 г. № 191 «О порядке образования комиссий по соблюдению требований к служебному поведению муниципальных служащих и урегулированию конфликта интересов», </w:t>
      </w:r>
      <w:r w:rsidRPr="00CF0542">
        <w:rPr>
          <w:sz w:val="20"/>
          <w:szCs w:val="20"/>
        </w:rPr>
        <w:t xml:space="preserve">Уставом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 xml:space="preserve">Чувашской Республики администрация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 xml:space="preserve">Чувашской Республики </w:t>
      </w:r>
      <w:proofErr w:type="gramStart"/>
      <w:r w:rsidRPr="00CF0542">
        <w:rPr>
          <w:sz w:val="20"/>
          <w:szCs w:val="20"/>
        </w:rPr>
        <w:t>п</w:t>
      </w:r>
      <w:proofErr w:type="gramEnd"/>
      <w:r w:rsidRPr="00CF0542">
        <w:rPr>
          <w:sz w:val="20"/>
          <w:szCs w:val="20"/>
        </w:rPr>
        <w:t xml:space="preserve"> о с т а н о в л я е т: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1. Утвердить Положение о комиссии по соблюдению требований к служебному поведению муниципальных служащих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sz w:val="20"/>
          <w:szCs w:val="20"/>
        </w:rPr>
        <w:t xml:space="preserve"> Чувашской Республики и урегулированию конфликта интересов согласно </w:t>
      </w:r>
      <w:hyperlink w:anchor="sub_1000" w:history="1">
        <w:r w:rsidRPr="00CF0542">
          <w:rPr>
            <w:bCs/>
            <w:sz w:val="20"/>
            <w:szCs w:val="20"/>
          </w:rPr>
          <w:t>приложению</w:t>
        </w:r>
      </w:hyperlink>
      <w:r w:rsidRPr="00CF0542">
        <w:rPr>
          <w:sz w:val="20"/>
          <w:szCs w:val="20"/>
        </w:rPr>
        <w:t xml:space="preserve"> к настоящему постановлению.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2. Признать утратившими силу: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19 февраля 2016 г. № 135 «Об утверждении </w:t>
      </w:r>
      <w:r w:rsidRPr="00CF0542">
        <w:rPr>
          <w:sz w:val="20"/>
          <w:szCs w:val="20"/>
        </w:rPr>
        <w:t xml:space="preserve">Положения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>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19 октября 2017 г. № 719 «О внесении изменения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года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6 августа 2019 г. № 974 «О внесении изменения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года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>постановление администрации города Шумерля Чувашской Республики от 2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9 октября 2020 г. № 842 «О внесении изменений в </w:t>
      </w: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года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17 сентября 2021 г. № 715 «О внесении изменения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г.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11 октября 2022 г. № 902 «О внесении изменения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г.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10 ноября 2023 г. № 943 «О внесении изменений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г.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 xml:space="preserve">29 мая 2024 г. № 361 «О внесении изменений в </w:t>
      </w:r>
      <w:r w:rsidRPr="00CF0542">
        <w:rPr>
          <w:sz w:val="20"/>
          <w:szCs w:val="20"/>
        </w:rPr>
        <w:t xml:space="preserve">Положение о комиссии по соблюдению требований к служебному поведению муниципальных служащих города </w:t>
      </w:r>
      <w:r w:rsidRPr="00CF0542">
        <w:rPr>
          <w:color w:val="000000"/>
          <w:sz w:val="20"/>
          <w:szCs w:val="20"/>
        </w:rPr>
        <w:t xml:space="preserve">Шумерля </w:t>
      </w:r>
      <w:r w:rsidRPr="00CF0542">
        <w:rPr>
          <w:sz w:val="20"/>
          <w:szCs w:val="20"/>
        </w:rPr>
        <w:t xml:space="preserve">и урегулированию конфликта интересов, утвержденное постановлением администрации города Шумерля Чувашской Республики от </w:t>
      </w:r>
      <w:r w:rsidRPr="00CF0542">
        <w:rPr>
          <w:color w:val="000000"/>
          <w:sz w:val="20"/>
          <w:szCs w:val="20"/>
          <w:shd w:val="clear" w:color="auto" w:fill="FFFFFF"/>
        </w:rPr>
        <w:t>19 февраля 2016 г. № 135»;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4 февраля 2022 г. № 45 «</w:t>
      </w:r>
      <w:r w:rsidRPr="00CF0542">
        <w:rPr>
          <w:sz w:val="20"/>
          <w:szCs w:val="20"/>
        </w:rPr>
        <w:t xml:space="preserve">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Чувашской Республики и урегулированию конфликта интересов»</w:t>
      </w:r>
      <w:r w:rsidRPr="00CF0542">
        <w:rPr>
          <w:color w:val="000000"/>
          <w:sz w:val="20"/>
          <w:szCs w:val="20"/>
          <w:shd w:val="clear" w:color="auto" w:fill="FFFFFF"/>
        </w:rPr>
        <w:t>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lastRenderedPageBreak/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30 мая 2022 г. № 376 «</w:t>
      </w:r>
      <w:r w:rsidRPr="00CF0542">
        <w:rPr>
          <w:sz w:val="20"/>
          <w:szCs w:val="20"/>
          <w:shd w:val="clear" w:color="auto" w:fill="FFFFFF"/>
        </w:rPr>
        <w:t xml:space="preserve">О внесении изменений в постановление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от 04.02.2022 № 45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30 августа 2022 г. № 683 «</w:t>
      </w:r>
      <w:r w:rsidRPr="00CF0542">
        <w:rPr>
          <w:sz w:val="20"/>
          <w:szCs w:val="20"/>
          <w:shd w:val="clear" w:color="auto" w:fill="FFFFFF"/>
        </w:rPr>
        <w:t xml:space="preserve">О внесении изменения в постановление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от 04.02.2022 № 45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23 ноября 2023 г. № 882 «</w:t>
      </w:r>
      <w:r w:rsidRPr="00CF0542">
        <w:rPr>
          <w:sz w:val="20"/>
          <w:szCs w:val="20"/>
          <w:shd w:val="clear" w:color="auto" w:fill="FFFFFF"/>
        </w:rPr>
        <w:t xml:space="preserve">О внесении изменений в постановление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от 04.02.2022 № 45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5 апреля 2024 г. № 315 «</w:t>
      </w:r>
      <w:r w:rsidRPr="00CF0542">
        <w:rPr>
          <w:sz w:val="20"/>
          <w:szCs w:val="20"/>
          <w:shd w:val="clear" w:color="auto" w:fill="FFFFFF"/>
        </w:rPr>
        <w:t xml:space="preserve">О внесении изменений в постановление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от 04.02.2022 № 45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»;</w:t>
      </w:r>
    </w:p>
    <w:p w:rsidR="00CF0542" w:rsidRPr="00CF0542" w:rsidRDefault="00CF0542" w:rsidP="00CF0542">
      <w:pPr>
        <w:ind w:firstLine="709"/>
        <w:jc w:val="both"/>
        <w:rPr>
          <w:color w:val="000000"/>
          <w:sz w:val="20"/>
          <w:szCs w:val="20"/>
        </w:rPr>
      </w:pPr>
      <w:r w:rsidRPr="00CF0542">
        <w:rPr>
          <w:sz w:val="20"/>
          <w:szCs w:val="20"/>
        </w:rPr>
        <w:t xml:space="preserve">постановление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color w:val="22272F"/>
          <w:sz w:val="20"/>
          <w:szCs w:val="20"/>
        </w:rPr>
        <w:t xml:space="preserve"> </w:t>
      </w:r>
      <w:r w:rsidRPr="00CF0542">
        <w:rPr>
          <w:sz w:val="20"/>
          <w:szCs w:val="20"/>
        </w:rPr>
        <w:t>Чувашской Республики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color w:val="000000"/>
          <w:sz w:val="20"/>
          <w:szCs w:val="20"/>
          <w:shd w:val="clear" w:color="auto" w:fill="FFFFFF"/>
        </w:rPr>
        <w:t>от 26 июня 2024 г. № 549 «</w:t>
      </w:r>
      <w:r w:rsidRPr="00CF0542">
        <w:rPr>
          <w:sz w:val="20"/>
          <w:szCs w:val="20"/>
          <w:shd w:val="clear" w:color="auto" w:fill="FFFFFF"/>
        </w:rPr>
        <w:t xml:space="preserve">О внесении изменений в постановление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от 04.02.2022 № 45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и урегулированию конфликта интересов</w:t>
      </w:r>
      <w:r w:rsidRPr="00CF0542">
        <w:rPr>
          <w:color w:val="000000"/>
          <w:sz w:val="20"/>
          <w:szCs w:val="20"/>
          <w:shd w:val="clear" w:color="auto" w:fill="FFFFFF"/>
        </w:rPr>
        <w:t>».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3. Настоящее постановление вступает в силу после его </w:t>
      </w:r>
      <w:hyperlink r:id="rId13" w:history="1">
        <w:r w:rsidRPr="00CF0542">
          <w:rPr>
            <w:bCs/>
            <w:sz w:val="20"/>
            <w:szCs w:val="20"/>
          </w:rPr>
          <w:t>официального опубликования</w:t>
        </w:r>
      </w:hyperlink>
      <w:r w:rsidRPr="00CF0542">
        <w:rPr>
          <w:sz w:val="20"/>
          <w:szCs w:val="20"/>
        </w:rPr>
        <w:t>.</w:t>
      </w:r>
    </w:p>
    <w:p w:rsidR="00CF0542" w:rsidRPr="00CF0542" w:rsidRDefault="00CF0542" w:rsidP="00CF0542">
      <w:pPr>
        <w:ind w:firstLine="708"/>
        <w:jc w:val="both"/>
        <w:rPr>
          <w:sz w:val="20"/>
          <w:szCs w:val="20"/>
        </w:rPr>
      </w:pPr>
    </w:p>
    <w:p w:rsidR="00CF0542" w:rsidRPr="00CF0542" w:rsidRDefault="00CF0542" w:rsidP="00CF0542">
      <w:pPr>
        <w:jc w:val="both"/>
        <w:rPr>
          <w:sz w:val="20"/>
          <w:szCs w:val="20"/>
        </w:rPr>
      </w:pPr>
    </w:p>
    <w:p w:rsidR="00CF0542" w:rsidRPr="00CF0542" w:rsidRDefault="00CF0542" w:rsidP="00CF0542">
      <w:pPr>
        <w:jc w:val="both"/>
        <w:rPr>
          <w:sz w:val="20"/>
          <w:szCs w:val="20"/>
        </w:rPr>
      </w:pPr>
    </w:p>
    <w:p w:rsidR="00CF0542" w:rsidRPr="00CF0542" w:rsidRDefault="00CF0542" w:rsidP="00CF0542">
      <w:pPr>
        <w:jc w:val="both"/>
        <w:rPr>
          <w:sz w:val="20"/>
          <w:szCs w:val="20"/>
        </w:rPr>
      </w:pPr>
    </w:p>
    <w:p w:rsidR="00CF0542" w:rsidRPr="00CF0542" w:rsidRDefault="00CF0542" w:rsidP="00CF0542">
      <w:pPr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Глава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</w:t>
      </w:r>
    </w:p>
    <w:p w:rsidR="00CF0542" w:rsidRPr="00CF0542" w:rsidRDefault="00CF0542" w:rsidP="00CF0542">
      <w:pPr>
        <w:jc w:val="both"/>
        <w:rPr>
          <w:sz w:val="20"/>
          <w:szCs w:val="20"/>
        </w:rPr>
      </w:pPr>
      <w:r w:rsidRPr="00CF0542">
        <w:rPr>
          <w:sz w:val="20"/>
          <w:szCs w:val="20"/>
        </w:rPr>
        <w:t>муниципального округа</w:t>
      </w:r>
    </w:p>
    <w:p w:rsidR="00CF0542" w:rsidRPr="00CF0542" w:rsidRDefault="00CF0542" w:rsidP="00CF0542">
      <w:pPr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Чувашской Республики </w:t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</w:r>
      <w:r w:rsidRPr="00CF0542">
        <w:rPr>
          <w:sz w:val="20"/>
          <w:szCs w:val="20"/>
        </w:rPr>
        <w:tab/>
        <w:t xml:space="preserve">   Э.М. Васильев</w:t>
      </w:r>
    </w:p>
    <w:p w:rsidR="00CF0542" w:rsidRPr="00CF0542" w:rsidRDefault="00CF0542" w:rsidP="00CF0542">
      <w:pPr>
        <w:jc w:val="both"/>
        <w:rPr>
          <w:sz w:val="20"/>
          <w:szCs w:val="20"/>
        </w:rPr>
      </w:pPr>
    </w:p>
    <w:p w:rsidR="00CF0542" w:rsidRPr="00CF0542" w:rsidRDefault="00CF0542" w:rsidP="00AE5F4C">
      <w:pPr>
        <w:jc w:val="right"/>
        <w:rPr>
          <w:sz w:val="20"/>
          <w:szCs w:val="20"/>
        </w:rPr>
      </w:pPr>
    </w:p>
    <w:p w:rsidR="00CF0542" w:rsidRPr="00CF0542" w:rsidRDefault="00CF0542" w:rsidP="00AE5F4C">
      <w:pPr>
        <w:ind w:left="6372" w:firstLine="708"/>
        <w:jc w:val="right"/>
        <w:rPr>
          <w:bCs/>
          <w:sz w:val="20"/>
          <w:szCs w:val="20"/>
        </w:rPr>
      </w:pPr>
      <w:r w:rsidRPr="00CF0542">
        <w:rPr>
          <w:bCs/>
          <w:sz w:val="20"/>
          <w:szCs w:val="20"/>
        </w:rPr>
        <w:t xml:space="preserve"> Приложение</w:t>
      </w:r>
    </w:p>
    <w:p w:rsidR="00CF0542" w:rsidRPr="00CF0542" w:rsidRDefault="00CF0542" w:rsidP="00AE5F4C">
      <w:pPr>
        <w:ind w:left="6300"/>
        <w:jc w:val="right"/>
        <w:rPr>
          <w:bCs/>
          <w:sz w:val="20"/>
          <w:szCs w:val="20"/>
        </w:rPr>
      </w:pPr>
      <w:r w:rsidRPr="00CF0542">
        <w:rPr>
          <w:bCs/>
          <w:sz w:val="20"/>
          <w:szCs w:val="20"/>
        </w:rPr>
        <w:t xml:space="preserve">к постановлению администрации </w:t>
      </w:r>
      <w:proofErr w:type="spellStart"/>
      <w:r w:rsidRPr="00CF0542">
        <w:rPr>
          <w:color w:val="000000"/>
          <w:sz w:val="20"/>
          <w:szCs w:val="20"/>
        </w:rPr>
        <w:t>Шумерлинского</w:t>
      </w:r>
      <w:proofErr w:type="spellEnd"/>
      <w:r w:rsidRPr="00CF0542">
        <w:rPr>
          <w:color w:val="000000"/>
          <w:sz w:val="20"/>
          <w:szCs w:val="20"/>
        </w:rPr>
        <w:t xml:space="preserve"> муниципального округа</w:t>
      </w:r>
      <w:r w:rsidRPr="00CF0542">
        <w:rPr>
          <w:bCs/>
          <w:sz w:val="20"/>
          <w:szCs w:val="20"/>
        </w:rPr>
        <w:t xml:space="preserve"> </w:t>
      </w:r>
    </w:p>
    <w:p w:rsidR="00CF0542" w:rsidRPr="00CF0542" w:rsidRDefault="00CF0542" w:rsidP="00AE5F4C">
      <w:pPr>
        <w:ind w:left="6300"/>
        <w:jc w:val="right"/>
        <w:rPr>
          <w:bCs/>
          <w:sz w:val="20"/>
          <w:szCs w:val="20"/>
        </w:rPr>
      </w:pPr>
      <w:r w:rsidRPr="00CF0542">
        <w:rPr>
          <w:bCs/>
          <w:sz w:val="20"/>
          <w:szCs w:val="20"/>
        </w:rPr>
        <w:t>от 12.02.2025 г. № 97</w:t>
      </w:r>
    </w:p>
    <w:p w:rsidR="00CF0542" w:rsidRPr="00CF0542" w:rsidRDefault="00CF0542" w:rsidP="00CF0542">
      <w:pPr>
        <w:ind w:left="6300"/>
        <w:jc w:val="both"/>
        <w:rPr>
          <w:sz w:val="20"/>
          <w:szCs w:val="20"/>
        </w:rPr>
      </w:pPr>
    </w:p>
    <w:p w:rsidR="00CF0542" w:rsidRPr="00CF0542" w:rsidRDefault="00CF0542" w:rsidP="00AE5F4C">
      <w:pPr>
        <w:shd w:val="clear" w:color="auto" w:fill="FFFFFF"/>
        <w:jc w:val="center"/>
        <w:rPr>
          <w:b/>
          <w:color w:val="000000"/>
          <w:sz w:val="20"/>
          <w:szCs w:val="20"/>
        </w:rPr>
      </w:pPr>
      <w:r w:rsidRPr="00CF0542">
        <w:rPr>
          <w:b/>
          <w:color w:val="000000"/>
          <w:sz w:val="20"/>
          <w:szCs w:val="20"/>
        </w:rPr>
        <w:t>П</w:t>
      </w:r>
      <w:bookmarkStart w:id="0" w:name="_GoBack"/>
      <w:r w:rsidRPr="00CF0542">
        <w:rPr>
          <w:b/>
          <w:color w:val="000000"/>
          <w:sz w:val="20"/>
          <w:szCs w:val="20"/>
        </w:rPr>
        <w:t>оложение</w:t>
      </w:r>
    </w:p>
    <w:p w:rsidR="00CF0542" w:rsidRPr="00CF0542" w:rsidRDefault="00CF0542" w:rsidP="00AE5F4C">
      <w:pPr>
        <w:shd w:val="clear" w:color="auto" w:fill="FFFFFF"/>
        <w:jc w:val="center"/>
        <w:rPr>
          <w:b/>
          <w:sz w:val="20"/>
          <w:szCs w:val="20"/>
        </w:rPr>
      </w:pPr>
      <w:r w:rsidRPr="00CF0542">
        <w:rPr>
          <w:b/>
          <w:sz w:val="20"/>
          <w:szCs w:val="20"/>
        </w:rPr>
        <w:t xml:space="preserve">о комиссии по соблюдению требований к служебному поведению муниципальных служащих </w:t>
      </w:r>
      <w:proofErr w:type="spellStart"/>
      <w:r w:rsidRPr="00CF0542">
        <w:rPr>
          <w:b/>
          <w:color w:val="000000"/>
          <w:sz w:val="20"/>
          <w:szCs w:val="20"/>
        </w:rPr>
        <w:t>Шумерлинского</w:t>
      </w:r>
      <w:proofErr w:type="spellEnd"/>
      <w:r w:rsidRPr="00CF0542">
        <w:rPr>
          <w:b/>
          <w:color w:val="000000"/>
          <w:sz w:val="20"/>
          <w:szCs w:val="20"/>
        </w:rPr>
        <w:t xml:space="preserve"> муниципального округа</w:t>
      </w:r>
      <w:r w:rsidRPr="00CF0542">
        <w:rPr>
          <w:b/>
          <w:sz w:val="20"/>
          <w:szCs w:val="20"/>
        </w:rPr>
        <w:t xml:space="preserve"> Чувашской Республики</w:t>
      </w:r>
      <w:r w:rsidRPr="00CF0542">
        <w:rPr>
          <w:sz w:val="20"/>
          <w:szCs w:val="20"/>
        </w:rPr>
        <w:t xml:space="preserve"> </w:t>
      </w:r>
      <w:r w:rsidRPr="00CF0542">
        <w:rPr>
          <w:b/>
          <w:sz w:val="20"/>
          <w:szCs w:val="20"/>
        </w:rPr>
        <w:t>и урегулированию конфликта интересов</w:t>
      </w:r>
    </w:p>
    <w:bookmarkEnd w:id="0"/>
    <w:p w:rsidR="00CF0542" w:rsidRPr="00CF0542" w:rsidRDefault="00CF0542" w:rsidP="00CF0542">
      <w:pPr>
        <w:shd w:val="clear" w:color="auto" w:fill="FFFFFF"/>
        <w:jc w:val="both"/>
        <w:rPr>
          <w:b/>
          <w:color w:val="000000"/>
          <w:sz w:val="20"/>
          <w:szCs w:val="20"/>
        </w:rPr>
      </w:pP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1. Настоящее Положение определяет порядок формирования и деятельности комиссии по соблюдению требований к служебному поведению муниципальных служащих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Чувашской Республики и урегулированию конфликта интересов (далее - комиссия).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2. Комиссия в своей деятельности руководствуется </w:t>
      </w:r>
      <w:hyperlink r:id="rId14" w:history="1">
        <w:r w:rsidRPr="00CF0542">
          <w:rPr>
            <w:sz w:val="20"/>
            <w:szCs w:val="20"/>
          </w:rPr>
          <w:t>Конституцией</w:t>
        </w:r>
      </w:hyperlink>
      <w:r w:rsidRPr="00CF0542">
        <w:rPr>
          <w:sz w:val="20"/>
          <w:szCs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15" w:history="1">
        <w:r w:rsidRPr="00CF0542">
          <w:rPr>
            <w:sz w:val="20"/>
            <w:szCs w:val="20"/>
          </w:rPr>
          <w:t>Конституцией</w:t>
        </w:r>
      </w:hyperlink>
      <w:r w:rsidRPr="00CF0542">
        <w:rPr>
          <w:sz w:val="20"/>
          <w:szCs w:val="20"/>
        </w:rPr>
        <w:t xml:space="preserve"> Чувашской Республики, законами Чувашской Республики, иными нормативными правовыми актами Чувашской Республики и настоящим Положением, а также правовыми актами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Чувашской Республики.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3. Основной задачей комиссии является содействие администрации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Чувашской Республики: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 xml:space="preserve">а) в обеспечении соблюдения муниципальными служащими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Чувашской Республики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6" w:history="1">
        <w:r w:rsidRPr="00CF0542">
          <w:rPr>
            <w:sz w:val="20"/>
            <w:szCs w:val="20"/>
          </w:rPr>
          <w:t>Федеральным законом</w:t>
        </w:r>
      </w:hyperlink>
      <w:r w:rsidRPr="00CF0542">
        <w:rPr>
          <w:sz w:val="20"/>
          <w:szCs w:val="20"/>
        </w:rPr>
        <w:t xml:space="preserve"> от 25 декабря 2008 г.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б) </w:t>
      </w:r>
      <w:r w:rsidRPr="00CF0542">
        <w:rPr>
          <w:sz w:val="20"/>
          <w:szCs w:val="20"/>
          <w:shd w:val="clear" w:color="auto" w:fill="FFFFFF"/>
        </w:rPr>
        <w:t xml:space="preserve">осуществление 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 (далее - администрация), ее отраслевых и функциональных органах, мероприятий по предупреждению коррупции</w:t>
      </w:r>
      <w:r w:rsidRPr="00CF0542">
        <w:rPr>
          <w:sz w:val="20"/>
          <w:szCs w:val="20"/>
        </w:rPr>
        <w:t>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4. </w:t>
      </w:r>
      <w:r w:rsidRPr="00CF0542">
        <w:rPr>
          <w:sz w:val="20"/>
          <w:szCs w:val="20"/>
          <w:shd w:val="clear" w:color="auto" w:fill="FFFFFF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</w:t>
      </w:r>
      <w:r w:rsidRPr="00CF0542">
        <w:rPr>
          <w:sz w:val="20"/>
          <w:szCs w:val="20"/>
          <w:shd w:val="clear" w:color="auto" w:fill="FFFFFF"/>
        </w:rPr>
        <w:lastRenderedPageBreak/>
        <w:t xml:space="preserve">должности муниципальной службы 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Республики, ее отраслевых и функциональных органах</w:t>
      </w:r>
      <w:r w:rsidRPr="00CF0542">
        <w:rPr>
          <w:sz w:val="20"/>
          <w:szCs w:val="20"/>
        </w:rPr>
        <w:t>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  <w:shd w:val="clear" w:color="auto" w:fill="FFFFFF"/>
        </w:rPr>
      </w:pPr>
      <w:r w:rsidRPr="00CF0542">
        <w:rPr>
          <w:sz w:val="20"/>
          <w:szCs w:val="20"/>
        </w:rPr>
        <w:t xml:space="preserve">5. Комиссия образуется распоряжением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</w:t>
      </w:r>
      <w:r w:rsidRPr="00CF0542">
        <w:rPr>
          <w:sz w:val="20"/>
          <w:szCs w:val="20"/>
        </w:rPr>
        <w:t xml:space="preserve">. </w:t>
      </w:r>
      <w:r w:rsidRPr="00CF0542">
        <w:rPr>
          <w:sz w:val="20"/>
          <w:szCs w:val="20"/>
          <w:shd w:val="clear" w:color="auto" w:fill="FFFFFF"/>
        </w:rPr>
        <w:t>Указанным распоряжением утверждается состав комиссии, определяются председатель комиссии, его заместитель, секретарь и члены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  <w:shd w:val="clear" w:color="auto" w:fill="FFFFFF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6. В состав комиссии входят: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  <w:shd w:val="clear" w:color="auto" w:fill="FFFFFF"/>
        </w:rPr>
      </w:pPr>
      <w:proofErr w:type="gramStart"/>
      <w:r w:rsidRPr="00CF0542">
        <w:rPr>
          <w:sz w:val="20"/>
          <w:szCs w:val="20"/>
          <w:shd w:val="clear" w:color="auto" w:fill="FFFFFF"/>
        </w:rPr>
        <w:t xml:space="preserve">заместитель главы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(председатель комиссии), должностное лицо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ответственное за работу по профилактике коррупционных и иных правонарушений (секретарь комиссии), муниципальные служащие из кадрового, юридического (правового) подразделений, других структурных подразделений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определяемые главой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округа;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" w:name="sub_10063"/>
      <w:r w:rsidRPr="00CF0542">
        <w:rPr>
          <w:sz w:val="20"/>
          <w:szCs w:val="20"/>
        </w:rPr>
        <w:t>представитель (представители) подразделения исполнительного органа Чувашской Республики, осуществляющего функции органа Чувашской Республики по профилактике коррупционных и иных правонарушений;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" w:name="sub_10064"/>
      <w:bookmarkEnd w:id="1"/>
      <w:r w:rsidRPr="00CF0542">
        <w:rPr>
          <w:sz w:val="20"/>
          <w:szCs w:val="20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bookmarkEnd w:id="2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7. </w:t>
      </w:r>
      <w:r w:rsidRPr="00CF0542">
        <w:rPr>
          <w:sz w:val="20"/>
          <w:szCs w:val="20"/>
          <w:shd w:val="clear" w:color="auto" w:fill="FFFFFF"/>
        </w:rPr>
        <w:t xml:space="preserve">В состав комиссии могут быть включены представитель (представители) профсоюзной организации, действующей в установленном порядке 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Чувашской Республики, представитель (представители) Собрания депутатов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8. </w:t>
      </w:r>
      <w:proofErr w:type="gramStart"/>
      <w:r w:rsidRPr="00CF0542">
        <w:rPr>
          <w:sz w:val="20"/>
          <w:szCs w:val="20"/>
        </w:rPr>
        <w:t xml:space="preserve">Лица, указанные в </w:t>
      </w:r>
      <w:hyperlink w:anchor="sub_10063" w:history="1">
        <w:r w:rsidRPr="00CF0542">
          <w:rPr>
            <w:sz w:val="20"/>
            <w:szCs w:val="20"/>
          </w:rPr>
          <w:t>абзацах третьем</w:t>
        </w:r>
      </w:hyperlink>
      <w:r w:rsidRPr="00CF0542">
        <w:rPr>
          <w:sz w:val="20"/>
          <w:szCs w:val="20"/>
        </w:rPr>
        <w:t xml:space="preserve">, </w:t>
      </w:r>
      <w:hyperlink w:anchor="sub_10064" w:history="1">
        <w:r w:rsidRPr="00CF0542">
          <w:rPr>
            <w:sz w:val="20"/>
            <w:szCs w:val="20"/>
          </w:rPr>
          <w:t>четвертом пункта 6</w:t>
        </w:r>
      </w:hyperlink>
      <w:r w:rsidRPr="00CF0542">
        <w:rPr>
          <w:sz w:val="20"/>
          <w:szCs w:val="20"/>
        </w:rPr>
        <w:t xml:space="preserve">, </w:t>
      </w:r>
      <w:hyperlink w:anchor="sub_1007" w:history="1">
        <w:r w:rsidRPr="00CF0542">
          <w:rPr>
            <w:sz w:val="20"/>
            <w:szCs w:val="20"/>
          </w:rPr>
          <w:t>пункте 7</w:t>
        </w:r>
      </w:hyperlink>
      <w:r w:rsidRPr="00CF0542">
        <w:rPr>
          <w:sz w:val="20"/>
          <w:szCs w:val="20"/>
        </w:rPr>
        <w:t xml:space="preserve"> настоящего Положения, включаются в состав комиссии по согласованию с подразделением исполнительного органа Чувашской Республики, осуществляющим функции органа Чувашской Республики по профилактике коррупционных и иных правонарушений, профсоюзной организацией, действующей в установленном порядке в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, научными организациями и образовательными учреждениями среднего, высшего и дополнительного профессионального образования, деятельность которых связана</w:t>
      </w:r>
      <w:proofErr w:type="gramEnd"/>
      <w:r w:rsidRPr="00CF0542">
        <w:rPr>
          <w:sz w:val="20"/>
          <w:szCs w:val="20"/>
        </w:rPr>
        <w:t xml:space="preserve"> с государственной или муниципальной службой, представительным органом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, представитель (представители) которых участвуе</w:t>
      </w:r>
      <w:proofErr w:type="gramStart"/>
      <w:r w:rsidRPr="00CF0542">
        <w:rPr>
          <w:sz w:val="20"/>
          <w:szCs w:val="20"/>
        </w:rPr>
        <w:t>т(</w:t>
      </w:r>
      <w:proofErr w:type="gramEnd"/>
      <w:r w:rsidRPr="00CF0542">
        <w:rPr>
          <w:sz w:val="20"/>
          <w:szCs w:val="20"/>
        </w:rPr>
        <w:t xml:space="preserve">ют) в деятельности комиссии, на основании запроса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9. Число членов комиссии, не замещающих должности муниципальной службы в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, должно составлять не менее одной четверти от общего числа членов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11. В заседаниях комиссии с правом совещательного голоса участвуют: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б) другие муниципальные служащие, замещающие должности муниципальной службы в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; специалисты, которые могут дать пояснения по вопросам муниципальной службы и вопросам, рассматриваемым комиссией; представители заинтересованных организаций; </w:t>
      </w:r>
      <w:proofErr w:type="gramStart"/>
      <w:r w:rsidRPr="00CF0542">
        <w:rPr>
          <w:sz w:val="20"/>
          <w:szCs w:val="20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, недопустимо.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14. Основаниями для проведения заседания комиссии являются: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" w:name="sub_131"/>
      <w:r w:rsidRPr="00CF0542">
        <w:rPr>
          <w:sz w:val="20"/>
          <w:szCs w:val="20"/>
        </w:rPr>
        <w:t>а) п</w:t>
      </w:r>
      <w:r w:rsidRPr="00CF0542">
        <w:rPr>
          <w:sz w:val="20"/>
          <w:szCs w:val="20"/>
          <w:shd w:val="clear" w:color="auto" w:fill="FFFFFF"/>
        </w:rPr>
        <w:t xml:space="preserve">редставление главой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органа, руководителем отраслевого или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материалов проверки, свидетельствующих</w:t>
      </w:r>
      <w:r w:rsidRPr="00CF0542">
        <w:rPr>
          <w:sz w:val="20"/>
          <w:szCs w:val="20"/>
        </w:rPr>
        <w:t>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4" w:name="sub_1312"/>
      <w:bookmarkEnd w:id="3"/>
      <w:proofErr w:type="gramStart"/>
      <w:r w:rsidRPr="00CF0542">
        <w:rPr>
          <w:sz w:val="20"/>
          <w:szCs w:val="20"/>
          <w:shd w:val="clear" w:color="auto" w:fill="FFFFFF"/>
        </w:rPr>
        <w:t xml:space="preserve">о представлении муниципальным служащим недостоверных или неполных сведений, представляемых им в соответствии с </w:t>
      </w:r>
      <w:hyperlink r:id="rId17" w:anchor="/document/17529937/entry/1001" w:history="1">
        <w:r w:rsidRPr="00CF0542">
          <w:rPr>
            <w:sz w:val="20"/>
            <w:szCs w:val="20"/>
            <w:shd w:val="clear" w:color="auto" w:fill="FFFFFF"/>
          </w:rPr>
          <w:t>пунктом 1</w:t>
        </w:r>
      </w:hyperlink>
      <w:r w:rsidRPr="00CF0542">
        <w:rPr>
          <w:sz w:val="20"/>
          <w:szCs w:val="20"/>
          <w:shd w:val="clear" w:color="auto" w:fill="FFFFFF"/>
        </w:rPr>
        <w:t xml:space="preserve">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</w:t>
      </w:r>
      <w:r w:rsidRPr="00CF0542">
        <w:rPr>
          <w:sz w:val="20"/>
          <w:szCs w:val="20"/>
          <w:shd w:val="clear" w:color="auto" w:fill="FFFFFF"/>
        </w:rPr>
        <w:lastRenderedPageBreak/>
        <w:t xml:space="preserve">служащими в Чувашской Республике, и соблюдения муниципальными служащими в Чувашской Республике требований к служебному поведению, утвержденный </w:t>
      </w:r>
      <w:hyperlink r:id="rId18" w:anchor="/document/17529937/entry/0" w:history="1">
        <w:r w:rsidRPr="00CF0542">
          <w:rPr>
            <w:sz w:val="20"/>
            <w:szCs w:val="20"/>
            <w:shd w:val="clear" w:color="auto" w:fill="FFFFFF"/>
          </w:rPr>
          <w:t>постановлением</w:t>
        </w:r>
      </w:hyperlink>
      <w:r w:rsidRPr="00CF0542">
        <w:rPr>
          <w:sz w:val="20"/>
          <w:szCs w:val="20"/>
          <w:shd w:val="clear" w:color="auto" w:fill="FFFFFF"/>
        </w:rPr>
        <w:t xml:space="preserve"> Кабинета Министров Чувашской Республики от 23 мая 2012 г</w:t>
      </w:r>
      <w:proofErr w:type="gramEnd"/>
      <w:r w:rsidRPr="00CF0542">
        <w:rPr>
          <w:sz w:val="20"/>
          <w:szCs w:val="20"/>
          <w:shd w:val="clear" w:color="auto" w:fill="FFFFFF"/>
        </w:rPr>
        <w:t>. № 192</w:t>
      </w:r>
      <w:r w:rsidRPr="00CF0542">
        <w:rPr>
          <w:sz w:val="20"/>
          <w:szCs w:val="20"/>
        </w:rPr>
        <w:t>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5" w:name="sub_1313"/>
      <w:bookmarkEnd w:id="4"/>
      <w:r w:rsidRPr="00CF0542">
        <w:rPr>
          <w:sz w:val="20"/>
          <w:szCs w:val="20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6" w:name="sub_132"/>
      <w:bookmarkEnd w:id="5"/>
      <w:r w:rsidRPr="00CF0542">
        <w:rPr>
          <w:sz w:val="20"/>
          <w:szCs w:val="20"/>
        </w:rPr>
        <w:t xml:space="preserve">б) </w:t>
      </w:r>
      <w:proofErr w:type="gramStart"/>
      <w:r w:rsidRPr="00CF0542">
        <w:rPr>
          <w:sz w:val="20"/>
          <w:szCs w:val="20"/>
          <w:shd w:val="clear" w:color="auto" w:fill="FFFFFF"/>
        </w:rPr>
        <w:t>поступившее</w:t>
      </w:r>
      <w:proofErr w:type="gramEnd"/>
      <w:r w:rsidRPr="00CF0542">
        <w:rPr>
          <w:sz w:val="20"/>
          <w:szCs w:val="20"/>
          <w:shd w:val="clear" w:color="auto" w:fill="FFFFFF"/>
        </w:rPr>
        <w:t xml:space="preserve"> в администрацию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отраслевые и функциональные органы</w:t>
      </w:r>
      <w:r w:rsidRPr="00CF0542">
        <w:rPr>
          <w:sz w:val="20"/>
          <w:szCs w:val="20"/>
        </w:rPr>
        <w:t xml:space="preserve"> в порядке, установленном нормативным правовым актом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7" w:name="sub_1322"/>
      <w:bookmarkEnd w:id="6"/>
      <w:proofErr w:type="gramStart"/>
      <w:r w:rsidRPr="00CF0542">
        <w:rPr>
          <w:sz w:val="20"/>
          <w:szCs w:val="20"/>
        </w:rPr>
        <w:t xml:space="preserve">обращение гражданина, замещавшего должность муниципальной службы, включенную в перечень должностей, утвержденный нормативным правовым актом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</w:t>
      </w:r>
      <w:proofErr w:type="gramEnd"/>
      <w:r w:rsidRPr="00CF0542">
        <w:rPr>
          <w:sz w:val="20"/>
          <w:szCs w:val="20"/>
        </w:rPr>
        <w:t xml:space="preserve"> дня увольнения с муниципальной службы;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8" w:name="sub_1323"/>
      <w:bookmarkEnd w:id="7"/>
      <w:r w:rsidRPr="00CF0542">
        <w:rPr>
          <w:sz w:val="20"/>
          <w:szCs w:val="20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9" w:name="sub_1324"/>
      <w:bookmarkEnd w:id="8"/>
      <w:proofErr w:type="gramStart"/>
      <w:r w:rsidRPr="00CF0542">
        <w:rPr>
          <w:sz w:val="20"/>
          <w:szCs w:val="20"/>
        </w:rPr>
        <w:t xml:space="preserve">заявление муниципального служащего о невозможности выполнить требования </w:t>
      </w:r>
      <w:hyperlink r:id="rId19" w:history="1">
        <w:r w:rsidRPr="00CF0542">
          <w:rPr>
            <w:sz w:val="20"/>
            <w:szCs w:val="20"/>
          </w:rPr>
          <w:t>Федерального закона</w:t>
        </w:r>
      </w:hyperlink>
      <w:r w:rsidRPr="00CF0542">
        <w:rPr>
          <w:sz w:val="20"/>
          <w:szCs w:val="20"/>
        </w:rPr>
        <w:t xml:space="preserve">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</w:t>
      </w:r>
      <w:proofErr w:type="gramEnd"/>
      <w:r w:rsidRPr="00CF0542">
        <w:rPr>
          <w:sz w:val="20"/>
          <w:szCs w:val="20"/>
        </w:rPr>
        <w:t xml:space="preserve">), </w:t>
      </w:r>
      <w:proofErr w:type="gramStart"/>
      <w:r w:rsidRPr="00CF0542">
        <w:rPr>
          <w:sz w:val="20"/>
          <w:szCs w:val="20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CF0542">
        <w:rPr>
          <w:sz w:val="20"/>
          <w:szCs w:val="20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0" w:name="sub_1325"/>
      <w:bookmarkEnd w:id="9"/>
      <w:r w:rsidRPr="00CF0542">
        <w:rPr>
          <w:sz w:val="20"/>
          <w:szCs w:val="20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1" w:name="sub_133"/>
      <w:bookmarkEnd w:id="10"/>
      <w:proofErr w:type="gramStart"/>
      <w:r w:rsidRPr="00CF0542">
        <w:rPr>
          <w:sz w:val="20"/>
          <w:szCs w:val="20"/>
        </w:rPr>
        <w:t xml:space="preserve">в) </w:t>
      </w:r>
      <w:r w:rsidRPr="00CF0542">
        <w:rPr>
          <w:sz w:val="20"/>
          <w:szCs w:val="20"/>
          <w:shd w:val="clear" w:color="auto" w:fill="FFFFFF"/>
        </w:rPr>
        <w:t xml:space="preserve">представление главы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руководителя отраслевого или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</w:t>
      </w:r>
      <w:r w:rsidRPr="00CF0542">
        <w:rPr>
          <w:sz w:val="20"/>
          <w:szCs w:val="20"/>
        </w:rPr>
        <w:t>;</w:t>
      </w:r>
      <w:proofErr w:type="gramEnd"/>
    </w:p>
    <w:bookmarkEnd w:id="11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>г) представление руководителем материалов проверки, свидетельствующих о представлении муниципальным служащим недостоверных или неполных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сумма сделки превышает общий</w:t>
      </w:r>
      <w:proofErr w:type="gramEnd"/>
      <w:r w:rsidRPr="00CF0542">
        <w:rPr>
          <w:sz w:val="20"/>
          <w:szCs w:val="20"/>
        </w:rPr>
        <w:t xml:space="preserve">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2" w:name="sub_135"/>
      <w:proofErr w:type="gramStart"/>
      <w:r w:rsidRPr="00CF0542">
        <w:rPr>
          <w:sz w:val="20"/>
          <w:szCs w:val="20"/>
        </w:rPr>
        <w:t xml:space="preserve">д) поступившее в соответствии с </w:t>
      </w:r>
      <w:hyperlink r:id="rId20" w:history="1">
        <w:r w:rsidRPr="00CF0542">
          <w:rPr>
            <w:sz w:val="20"/>
            <w:szCs w:val="20"/>
          </w:rPr>
          <w:t>частью 4 статьи 12</w:t>
        </w:r>
      </w:hyperlink>
      <w:r w:rsidRPr="00CF0542">
        <w:rPr>
          <w:sz w:val="20"/>
          <w:szCs w:val="20"/>
        </w:rPr>
        <w:t xml:space="preserve"> Федерального закона от 25 декабря 2008 г. № 273-ФЗ «О противодействии коррупции» и </w:t>
      </w:r>
      <w:hyperlink r:id="rId21" w:history="1">
        <w:r w:rsidRPr="00CF0542">
          <w:rPr>
            <w:sz w:val="20"/>
            <w:szCs w:val="20"/>
          </w:rPr>
          <w:t>статьей 64.1</w:t>
        </w:r>
      </w:hyperlink>
      <w:r w:rsidRPr="00CF0542">
        <w:rPr>
          <w:sz w:val="20"/>
          <w:szCs w:val="20"/>
        </w:rPr>
        <w:t xml:space="preserve"> Трудового кодекса Российской Федерации в </w:t>
      </w:r>
      <w:proofErr w:type="spellStart"/>
      <w:r w:rsidRPr="00CF0542">
        <w:rPr>
          <w:sz w:val="20"/>
          <w:szCs w:val="20"/>
        </w:rPr>
        <w:t>администрациию</w:t>
      </w:r>
      <w:proofErr w:type="spellEnd"/>
      <w:r w:rsidRPr="00CF0542">
        <w:rPr>
          <w:sz w:val="20"/>
          <w:szCs w:val="20"/>
        </w:rPr>
        <w:t xml:space="preserve">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отраслевые и функциональные органы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r w:rsidRPr="00CF0542">
        <w:rPr>
          <w:sz w:val="20"/>
          <w:szCs w:val="20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, </w:t>
      </w:r>
      <w:r w:rsidRPr="00CF0542">
        <w:rPr>
          <w:sz w:val="20"/>
          <w:szCs w:val="20"/>
          <w:shd w:val="clear" w:color="auto" w:fill="FFFFFF"/>
        </w:rPr>
        <w:t>ее отраслевых и функциональных органах</w:t>
      </w:r>
      <w:proofErr w:type="gramEnd"/>
      <w:r w:rsidRPr="00CF0542">
        <w:rPr>
          <w:sz w:val="20"/>
          <w:szCs w:val="20"/>
          <w:shd w:val="clear" w:color="auto" w:fill="FFFFFF"/>
        </w:rPr>
        <w:t>,</w:t>
      </w:r>
      <w:r w:rsidRPr="00CF0542">
        <w:rPr>
          <w:color w:val="22272F"/>
          <w:sz w:val="20"/>
          <w:szCs w:val="20"/>
          <w:shd w:val="clear" w:color="auto" w:fill="FFFFFF"/>
        </w:rPr>
        <w:t xml:space="preserve"> </w:t>
      </w:r>
      <w:proofErr w:type="gramStart"/>
      <w:r w:rsidRPr="00CF0542">
        <w:rPr>
          <w:sz w:val="20"/>
          <w:szCs w:val="20"/>
        </w:rPr>
        <w:t>трудового или гражданско-правового договора на выполнение работ (оказание услуг), если отдельные функции управления данной организацией входили в его должностные (служебные) обязанности, исполняемые во время замещения должности муниципальной службы,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</w:t>
      </w:r>
      <w:proofErr w:type="gramEnd"/>
      <w:r w:rsidRPr="00CF0542">
        <w:rPr>
          <w:sz w:val="20"/>
          <w:szCs w:val="20"/>
        </w:rPr>
        <w:t xml:space="preserve">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bookmarkEnd w:id="12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16. Обращение, указанное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 xml:space="preserve">4 настоящего Положения, подается гражданином, замещавшим должность муниципальной службы </w:t>
      </w:r>
      <w:r w:rsidRPr="00CF0542">
        <w:rPr>
          <w:sz w:val="20"/>
          <w:szCs w:val="20"/>
          <w:shd w:val="clear" w:color="auto" w:fill="FFFFFF"/>
        </w:rPr>
        <w:t xml:space="preserve">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отраслевых и функциональных органах</w:t>
      </w:r>
      <w:r w:rsidRPr="00CF0542">
        <w:rPr>
          <w:sz w:val="20"/>
          <w:szCs w:val="20"/>
        </w:rPr>
        <w:t xml:space="preserve">, в кадровую службу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. </w:t>
      </w:r>
      <w:proofErr w:type="gramStart"/>
      <w:r w:rsidRPr="00CF0542">
        <w:rPr>
          <w:sz w:val="20"/>
          <w:szCs w:val="20"/>
        </w:rPr>
        <w:t xml:space="preserve">В обращении указываются: фамилия, имя, отчество гражданина, дата его рождения, адрес </w:t>
      </w:r>
      <w:r w:rsidRPr="00CF0542">
        <w:rPr>
          <w:sz w:val="20"/>
          <w:szCs w:val="20"/>
        </w:rPr>
        <w:lastRenderedPageBreak/>
        <w:t>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</w:t>
      </w:r>
      <w:proofErr w:type="gramEnd"/>
      <w:r w:rsidRPr="00CF0542">
        <w:rPr>
          <w:sz w:val="20"/>
          <w:szCs w:val="20"/>
        </w:rPr>
        <w:t xml:space="preserve"> </w:t>
      </w:r>
      <w:proofErr w:type="gramStart"/>
      <w:r w:rsidRPr="00CF0542">
        <w:rPr>
          <w:sz w:val="20"/>
          <w:szCs w:val="20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Pr="00CF0542">
        <w:rPr>
          <w:sz w:val="20"/>
          <w:szCs w:val="20"/>
        </w:rPr>
        <w:t xml:space="preserve"> В кадровой службе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2" w:history="1">
        <w:r w:rsidRPr="00CF0542">
          <w:rPr>
            <w:sz w:val="20"/>
            <w:szCs w:val="20"/>
          </w:rPr>
          <w:t>статьи 12</w:t>
        </w:r>
      </w:hyperlink>
      <w:r w:rsidRPr="00CF0542">
        <w:rPr>
          <w:sz w:val="20"/>
          <w:szCs w:val="20"/>
        </w:rPr>
        <w:t xml:space="preserve"> Федерального закона от 25 декабря 2008 г. № 273-ФЗ «О противодействии коррупции».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17. Обращение, указанное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>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18. </w:t>
      </w:r>
      <w:proofErr w:type="gramStart"/>
      <w:r w:rsidRPr="00CF0542">
        <w:rPr>
          <w:sz w:val="20"/>
          <w:szCs w:val="20"/>
        </w:rPr>
        <w:t xml:space="preserve">Уведомление, указанное в </w:t>
      </w:r>
      <w:hyperlink w:anchor="sub_135" w:history="1">
        <w:r w:rsidRPr="00CF0542">
          <w:rPr>
            <w:sz w:val="20"/>
            <w:szCs w:val="20"/>
          </w:rPr>
          <w:t>подпункте «д» пункта 1</w:t>
        </w:r>
      </w:hyperlink>
      <w:r w:rsidRPr="00CF0542">
        <w:rPr>
          <w:sz w:val="20"/>
          <w:szCs w:val="20"/>
        </w:rPr>
        <w:t xml:space="preserve">4 настоящего Положения, рассматривается кадровой службой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</w:t>
      </w:r>
      <w:r w:rsidRPr="00CF0542">
        <w:rPr>
          <w:sz w:val="20"/>
          <w:szCs w:val="20"/>
        </w:rPr>
        <w:t xml:space="preserve">которая осуществляет подготовку мотивированного заключения о соблюдении гражданином, замещавшим должность муниципальной службы </w:t>
      </w:r>
      <w:r w:rsidRPr="00CF0542">
        <w:rPr>
          <w:sz w:val="20"/>
          <w:szCs w:val="20"/>
          <w:shd w:val="clear" w:color="auto" w:fill="FFFFFF"/>
        </w:rPr>
        <w:t xml:space="preserve">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отраслевых и функциональных органах</w:t>
      </w:r>
      <w:r w:rsidRPr="00CF0542">
        <w:rPr>
          <w:sz w:val="20"/>
          <w:szCs w:val="20"/>
        </w:rPr>
        <w:t xml:space="preserve">, требований </w:t>
      </w:r>
      <w:hyperlink r:id="rId23" w:history="1">
        <w:r w:rsidRPr="00CF0542">
          <w:rPr>
            <w:sz w:val="20"/>
            <w:szCs w:val="20"/>
          </w:rPr>
          <w:t>статьи 12</w:t>
        </w:r>
      </w:hyperlink>
      <w:r w:rsidRPr="00CF0542">
        <w:rPr>
          <w:sz w:val="20"/>
          <w:szCs w:val="20"/>
        </w:rPr>
        <w:t xml:space="preserve"> Федерального закона от 25 декабря 2008 г. № 273-ФЗ «О противодействии коррупции».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19. Уведомления, указанные в </w:t>
      </w:r>
      <w:hyperlink w:anchor="sub_1325" w:history="1">
        <w:r w:rsidRPr="00CF0542">
          <w:rPr>
            <w:sz w:val="20"/>
            <w:szCs w:val="20"/>
          </w:rPr>
          <w:t>абзаце пятом подпункта «б</w:t>
        </w:r>
      </w:hyperlink>
      <w:r w:rsidRPr="00CF0542">
        <w:rPr>
          <w:sz w:val="20"/>
          <w:szCs w:val="20"/>
        </w:rPr>
        <w:t xml:space="preserve">» и </w:t>
      </w:r>
      <w:hyperlink w:anchor="sub_136" w:history="1">
        <w:r w:rsidRPr="00CF0542">
          <w:rPr>
            <w:sz w:val="20"/>
            <w:szCs w:val="20"/>
          </w:rPr>
          <w:t>подпункте «е» пункта 1</w:t>
        </w:r>
      </w:hyperlink>
      <w:r w:rsidRPr="00CF0542">
        <w:rPr>
          <w:sz w:val="20"/>
          <w:szCs w:val="20"/>
        </w:rPr>
        <w:t xml:space="preserve">4 настоящего Положения, рассматриваются подразделением кадровой службы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</w:t>
      </w:r>
      <w:r w:rsidRPr="00CF0542">
        <w:rPr>
          <w:sz w:val="20"/>
          <w:szCs w:val="20"/>
        </w:rPr>
        <w:t>которое осуществляет подготовку мотивированных заключений по результатам рассмотрения уведомлений.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20. </w:t>
      </w:r>
      <w:proofErr w:type="gramStart"/>
      <w:r w:rsidRPr="00CF0542">
        <w:rPr>
          <w:sz w:val="20"/>
          <w:szCs w:val="20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 xml:space="preserve">4 настоящего Положения, или уведомлений, указанных в </w:t>
      </w:r>
      <w:hyperlink w:anchor="sub_1325" w:history="1">
        <w:r w:rsidRPr="00CF0542">
          <w:rPr>
            <w:sz w:val="20"/>
            <w:szCs w:val="20"/>
          </w:rPr>
          <w:t>абзаце пятом подпункта «б</w:t>
        </w:r>
      </w:hyperlink>
      <w:r w:rsidRPr="00CF0542">
        <w:rPr>
          <w:sz w:val="20"/>
          <w:szCs w:val="20"/>
        </w:rPr>
        <w:t xml:space="preserve">» и </w:t>
      </w:r>
      <w:hyperlink w:anchor="sub_135" w:history="1">
        <w:r w:rsidRPr="00CF0542">
          <w:rPr>
            <w:sz w:val="20"/>
            <w:szCs w:val="20"/>
          </w:rPr>
          <w:t>подпунктах «д»</w:t>
        </w:r>
      </w:hyperlink>
      <w:r w:rsidRPr="00CF0542">
        <w:rPr>
          <w:sz w:val="20"/>
          <w:szCs w:val="20"/>
        </w:rPr>
        <w:t xml:space="preserve"> и «</w:t>
      </w:r>
      <w:hyperlink w:anchor="sub_136" w:history="1">
        <w:r w:rsidRPr="00CF0542">
          <w:rPr>
            <w:sz w:val="20"/>
            <w:szCs w:val="20"/>
          </w:rPr>
          <w:t>е» пункта 1</w:t>
        </w:r>
      </w:hyperlink>
      <w:r w:rsidRPr="00CF0542">
        <w:rPr>
          <w:sz w:val="20"/>
          <w:szCs w:val="20"/>
        </w:rPr>
        <w:t xml:space="preserve">4 настоящего Положения, должностные лица кадровой службы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</w:t>
      </w:r>
      <w:r w:rsidRPr="00CF0542">
        <w:rPr>
          <w:sz w:val="20"/>
          <w:szCs w:val="20"/>
        </w:rPr>
        <w:t>имеют право проводить собеседование с муниципальным служащим, представившим обращение или уведомление, получать от него письменные</w:t>
      </w:r>
      <w:proofErr w:type="gramEnd"/>
      <w:r w:rsidRPr="00CF0542">
        <w:rPr>
          <w:sz w:val="20"/>
          <w:szCs w:val="20"/>
        </w:rPr>
        <w:t xml:space="preserve"> пояснения, а руководитель </w:t>
      </w:r>
      <w:r w:rsidRPr="00CF0542">
        <w:rPr>
          <w:sz w:val="20"/>
          <w:szCs w:val="20"/>
          <w:shd w:val="clear" w:color="auto" w:fill="FFFFFF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 </w:t>
      </w:r>
      <w:r w:rsidRPr="00CF0542">
        <w:rPr>
          <w:sz w:val="20"/>
          <w:szCs w:val="20"/>
        </w:rPr>
        <w:t>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21. Мотивированные заключения, предусмотренные </w:t>
      </w:r>
      <w:hyperlink w:anchor="sub_141" w:history="1">
        <w:r w:rsidRPr="00CF0542">
          <w:rPr>
            <w:sz w:val="20"/>
            <w:szCs w:val="20"/>
          </w:rPr>
          <w:t xml:space="preserve">пунктами </w:t>
        </w:r>
      </w:hyperlink>
      <w:r w:rsidRPr="00CF0542">
        <w:rPr>
          <w:sz w:val="20"/>
          <w:szCs w:val="20"/>
        </w:rPr>
        <w:t xml:space="preserve">16, </w:t>
      </w:r>
      <w:hyperlink w:anchor="sub_143" w:history="1">
        <w:r w:rsidRPr="00CF0542">
          <w:rPr>
            <w:sz w:val="20"/>
            <w:szCs w:val="20"/>
          </w:rPr>
          <w:t>1</w:t>
        </w:r>
      </w:hyperlink>
      <w:r w:rsidRPr="00CF0542">
        <w:rPr>
          <w:sz w:val="20"/>
          <w:szCs w:val="20"/>
        </w:rPr>
        <w:t xml:space="preserve">8 и </w:t>
      </w:r>
      <w:hyperlink w:anchor="sub_144" w:history="1">
        <w:r w:rsidRPr="00CF0542">
          <w:rPr>
            <w:sz w:val="20"/>
            <w:szCs w:val="20"/>
          </w:rPr>
          <w:t>1</w:t>
        </w:r>
      </w:hyperlink>
      <w:r w:rsidRPr="00CF0542">
        <w:rPr>
          <w:sz w:val="20"/>
          <w:szCs w:val="20"/>
        </w:rPr>
        <w:t>9 настоящего Положения, должны содержать: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а) информацию, изложенную в обращениях или уведомлениях, указанных в </w:t>
      </w:r>
      <w:hyperlink w:anchor="sub_1322" w:history="1">
        <w:r w:rsidRPr="00CF0542">
          <w:rPr>
            <w:sz w:val="20"/>
            <w:szCs w:val="20"/>
          </w:rPr>
          <w:t>абзацах втором</w:t>
        </w:r>
      </w:hyperlink>
      <w:r w:rsidRPr="00CF0542">
        <w:rPr>
          <w:sz w:val="20"/>
          <w:szCs w:val="20"/>
        </w:rPr>
        <w:t xml:space="preserve"> и </w:t>
      </w:r>
      <w:hyperlink w:anchor="sub_1325" w:history="1">
        <w:r w:rsidRPr="00CF0542">
          <w:rPr>
            <w:sz w:val="20"/>
            <w:szCs w:val="20"/>
          </w:rPr>
          <w:t>пятом подпункта «б</w:t>
        </w:r>
      </w:hyperlink>
      <w:r w:rsidRPr="00CF0542">
        <w:rPr>
          <w:sz w:val="20"/>
          <w:szCs w:val="20"/>
        </w:rPr>
        <w:t xml:space="preserve">» и </w:t>
      </w:r>
      <w:hyperlink w:anchor="sub_135" w:history="1">
        <w:r w:rsidRPr="00CF0542">
          <w:rPr>
            <w:sz w:val="20"/>
            <w:szCs w:val="20"/>
          </w:rPr>
          <w:t>подпунктах «д</w:t>
        </w:r>
      </w:hyperlink>
      <w:r w:rsidRPr="00CF0542">
        <w:rPr>
          <w:sz w:val="20"/>
          <w:szCs w:val="20"/>
        </w:rPr>
        <w:t>» и «</w:t>
      </w:r>
      <w:hyperlink w:anchor="sub_136" w:history="1">
        <w:r w:rsidRPr="00CF0542">
          <w:rPr>
            <w:sz w:val="20"/>
            <w:szCs w:val="20"/>
          </w:rPr>
          <w:t>е» пункта 1</w:t>
        </w:r>
      </w:hyperlink>
      <w:r w:rsidRPr="00CF0542">
        <w:rPr>
          <w:sz w:val="20"/>
          <w:szCs w:val="20"/>
        </w:rPr>
        <w:t>4 настоящего Положения;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3" w:name="sub_1462"/>
      <w:r w:rsidRPr="00CF0542">
        <w:rPr>
          <w:sz w:val="20"/>
          <w:szCs w:val="20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bookmarkEnd w:id="13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322" w:history="1">
        <w:r w:rsidRPr="00CF0542">
          <w:rPr>
            <w:sz w:val="20"/>
            <w:szCs w:val="20"/>
          </w:rPr>
          <w:t>абзацах втором</w:t>
        </w:r>
      </w:hyperlink>
      <w:r w:rsidRPr="00CF0542">
        <w:rPr>
          <w:sz w:val="20"/>
          <w:szCs w:val="20"/>
        </w:rPr>
        <w:t xml:space="preserve"> и </w:t>
      </w:r>
      <w:hyperlink w:anchor="sub_1325" w:history="1">
        <w:r w:rsidRPr="00CF0542">
          <w:rPr>
            <w:sz w:val="20"/>
            <w:szCs w:val="20"/>
          </w:rPr>
          <w:t>пятом подпункта «б</w:t>
        </w:r>
      </w:hyperlink>
      <w:r w:rsidRPr="00CF0542">
        <w:rPr>
          <w:sz w:val="20"/>
          <w:szCs w:val="20"/>
        </w:rPr>
        <w:t xml:space="preserve">» и </w:t>
      </w:r>
      <w:hyperlink w:anchor="sub_135" w:history="1">
        <w:r w:rsidRPr="00CF0542">
          <w:rPr>
            <w:sz w:val="20"/>
            <w:szCs w:val="20"/>
          </w:rPr>
          <w:t>подпунктах «д</w:t>
        </w:r>
      </w:hyperlink>
      <w:r w:rsidRPr="00CF0542">
        <w:rPr>
          <w:sz w:val="20"/>
          <w:szCs w:val="20"/>
        </w:rPr>
        <w:t>» и «</w:t>
      </w:r>
      <w:hyperlink w:anchor="sub_136" w:history="1">
        <w:r w:rsidRPr="00CF0542">
          <w:rPr>
            <w:sz w:val="20"/>
            <w:szCs w:val="20"/>
          </w:rPr>
          <w:t>е» пункта 1</w:t>
        </w:r>
      </w:hyperlink>
      <w:r w:rsidRPr="00CF0542">
        <w:rPr>
          <w:sz w:val="20"/>
          <w:szCs w:val="20"/>
        </w:rPr>
        <w:t xml:space="preserve">4 настоящего Положения, а также рекомендации для принятия одного из решений в соответствии с </w:t>
      </w:r>
      <w:hyperlink w:anchor="sub_1021" w:history="1">
        <w:r w:rsidRPr="00CF0542">
          <w:rPr>
            <w:sz w:val="20"/>
            <w:szCs w:val="20"/>
          </w:rPr>
          <w:t>пунктами 31</w:t>
        </w:r>
      </w:hyperlink>
      <w:r w:rsidRPr="00CF0542">
        <w:rPr>
          <w:sz w:val="20"/>
          <w:szCs w:val="20"/>
        </w:rPr>
        <w:t xml:space="preserve">, </w:t>
      </w:r>
      <w:hyperlink w:anchor="sub_223" w:history="1">
        <w:r w:rsidRPr="00CF0542">
          <w:rPr>
            <w:sz w:val="20"/>
            <w:szCs w:val="20"/>
          </w:rPr>
          <w:t>35</w:t>
        </w:r>
      </w:hyperlink>
      <w:r w:rsidRPr="00CF0542">
        <w:rPr>
          <w:sz w:val="20"/>
          <w:szCs w:val="20"/>
        </w:rPr>
        <w:t xml:space="preserve">, </w:t>
      </w:r>
      <w:hyperlink w:anchor="sub_224" w:history="1">
        <w:r w:rsidRPr="00CF0542">
          <w:rPr>
            <w:sz w:val="20"/>
            <w:szCs w:val="20"/>
          </w:rPr>
          <w:t>36</w:t>
        </w:r>
      </w:hyperlink>
      <w:r w:rsidRPr="00CF0542">
        <w:rPr>
          <w:sz w:val="20"/>
          <w:szCs w:val="20"/>
        </w:rPr>
        <w:t xml:space="preserve">, </w:t>
      </w:r>
      <w:hyperlink w:anchor="sub_231" w:history="1">
        <w:r w:rsidRPr="00CF0542">
          <w:rPr>
            <w:sz w:val="20"/>
            <w:szCs w:val="20"/>
          </w:rPr>
          <w:t>38</w:t>
        </w:r>
      </w:hyperlink>
      <w:r w:rsidRPr="00CF0542">
        <w:rPr>
          <w:sz w:val="20"/>
          <w:szCs w:val="20"/>
        </w:rPr>
        <w:t xml:space="preserve"> настоящего Положения или иного решения.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22. Председатель комиссии при поступлении к нему информации, содержащей основания для проведения заседания комиссии: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4" w:name="sub_1501"/>
      <w:r w:rsidRPr="00CF0542">
        <w:rPr>
          <w:sz w:val="20"/>
          <w:szCs w:val="20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51" w:history="1">
        <w:r w:rsidRPr="00CF0542">
          <w:rPr>
            <w:sz w:val="20"/>
            <w:szCs w:val="20"/>
          </w:rPr>
          <w:t xml:space="preserve">пунктами </w:t>
        </w:r>
      </w:hyperlink>
      <w:r w:rsidRPr="00CF0542">
        <w:rPr>
          <w:sz w:val="20"/>
          <w:szCs w:val="20"/>
        </w:rPr>
        <w:t>23 и 24 настоящего Положения;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5" w:name="sub_1502"/>
      <w:bookmarkEnd w:id="14"/>
      <w:r w:rsidRPr="00CF0542">
        <w:rPr>
          <w:sz w:val="20"/>
          <w:szCs w:val="20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в администрацию </w:t>
      </w:r>
      <w:proofErr w:type="spellStart"/>
      <w:r w:rsidRPr="00CF0542">
        <w:rPr>
          <w:sz w:val="20"/>
          <w:szCs w:val="20"/>
        </w:rPr>
        <w:t>Шумерлинского</w:t>
      </w:r>
      <w:proofErr w:type="spellEnd"/>
      <w:r w:rsidRPr="00CF0542">
        <w:rPr>
          <w:sz w:val="20"/>
          <w:szCs w:val="20"/>
        </w:rPr>
        <w:t xml:space="preserve"> муниципального округа информацией и с результатами ее проверки;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6" w:name="sub_1503"/>
      <w:bookmarkEnd w:id="15"/>
      <w:r w:rsidRPr="00CF0542">
        <w:rPr>
          <w:sz w:val="20"/>
          <w:szCs w:val="20"/>
        </w:rPr>
        <w:t xml:space="preserve">в) рассматривает ходатайства о приглашении на заседание комиссии лиц, указанных в </w:t>
      </w:r>
      <w:hyperlink w:anchor="sub_102" w:history="1">
        <w:r w:rsidRPr="00CF0542">
          <w:rPr>
            <w:sz w:val="20"/>
            <w:szCs w:val="20"/>
          </w:rPr>
          <w:t>подпункте «б» пункта 1</w:t>
        </w:r>
      </w:hyperlink>
      <w:r w:rsidRPr="00CF0542">
        <w:rPr>
          <w:sz w:val="20"/>
          <w:szCs w:val="20"/>
        </w:rPr>
        <w:t>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16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23. Заседание комиссии по рассмотрению заявлений, указанных в </w:t>
      </w:r>
      <w:hyperlink w:anchor="sub_1323" w:history="1">
        <w:r w:rsidRPr="00CF0542">
          <w:rPr>
            <w:sz w:val="20"/>
            <w:szCs w:val="20"/>
          </w:rPr>
          <w:t>абзацах третьем</w:t>
        </w:r>
      </w:hyperlink>
      <w:r w:rsidRPr="00CF0542">
        <w:rPr>
          <w:sz w:val="20"/>
          <w:szCs w:val="20"/>
        </w:rPr>
        <w:t xml:space="preserve"> и </w:t>
      </w:r>
      <w:hyperlink w:anchor="sub_1324" w:history="1">
        <w:r w:rsidRPr="00CF0542">
          <w:rPr>
            <w:sz w:val="20"/>
            <w:szCs w:val="20"/>
          </w:rPr>
          <w:t>четвертом подпункта «б» пункта 1</w:t>
        </w:r>
      </w:hyperlink>
      <w:r w:rsidRPr="00CF0542">
        <w:rPr>
          <w:sz w:val="20"/>
          <w:szCs w:val="20"/>
        </w:rPr>
        <w:t>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24. </w:t>
      </w:r>
      <w:proofErr w:type="gramStart"/>
      <w:r w:rsidRPr="00CF0542">
        <w:rPr>
          <w:sz w:val="20"/>
          <w:szCs w:val="20"/>
        </w:rPr>
        <w:t xml:space="preserve">Уведомления, указанные в </w:t>
      </w:r>
      <w:hyperlink w:anchor="sub_135" w:history="1">
        <w:r w:rsidRPr="00CF0542">
          <w:rPr>
            <w:sz w:val="20"/>
            <w:szCs w:val="20"/>
          </w:rPr>
          <w:t>подпунктах «д</w:t>
        </w:r>
      </w:hyperlink>
      <w:r w:rsidRPr="00CF0542">
        <w:rPr>
          <w:sz w:val="20"/>
          <w:szCs w:val="20"/>
        </w:rPr>
        <w:t xml:space="preserve">» и </w:t>
      </w:r>
      <w:hyperlink w:anchor="sub_136" w:history="1">
        <w:r w:rsidRPr="00CF0542">
          <w:rPr>
            <w:sz w:val="20"/>
            <w:szCs w:val="20"/>
          </w:rPr>
          <w:t>«е» пункта 1</w:t>
        </w:r>
      </w:hyperlink>
      <w:r w:rsidRPr="00CF0542">
        <w:rPr>
          <w:sz w:val="20"/>
          <w:szCs w:val="20"/>
        </w:rPr>
        <w:t>4 настоящего Положения, как правило, рассматриваются на очередном (плановом) заседании комиссии.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lastRenderedPageBreak/>
        <w:t xml:space="preserve"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</w:t>
      </w:r>
      <w:r w:rsidRPr="00CF0542">
        <w:rPr>
          <w:sz w:val="20"/>
          <w:szCs w:val="20"/>
          <w:shd w:val="clear" w:color="auto" w:fill="FFFFFF"/>
        </w:rPr>
        <w:t xml:space="preserve">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отраслевых и функциональных органах</w:t>
      </w:r>
      <w:r w:rsidRPr="00CF0542">
        <w:rPr>
          <w:sz w:val="20"/>
          <w:szCs w:val="20"/>
        </w:rPr>
        <w:t xml:space="preserve"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32" w:history="1">
        <w:r w:rsidRPr="00CF0542">
          <w:rPr>
            <w:sz w:val="20"/>
            <w:szCs w:val="20"/>
          </w:rPr>
          <w:t>подпунктами «б</w:t>
        </w:r>
      </w:hyperlink>
      <w:r w:rsidRPr="00CF0542">
        <w:rPr>
          <w:sz w:val="20"/>
          <w:szCs w:val="20"/>
        </w:rPr>
        <w:t xml:space="preserve">» и </w:t>
      </w:r>
      <w:hyperlink w:anchor="sub_136" w:history="1">
        <w:r w:rsidRPr="00CF0542">
          <w:rPr>
            <w:sz w:val="20"/>
            <w:szCs w:val="20"/>
          </w:rPr>
          <w:t>«е» пункта 1</w:t>
        </w:r>
      </w:hyperlink>
      <w:r w:rsidRPr="00CF0542">
        <w:rPr>
          <w:sz w:val="20"/>
          <w:szCs w:val="20"/>
        </w:rPr>
        <w:t>4 настоящего Положения.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26. Заседания комиссии могут проводиться в отсутствие муниципального служащего или гражданина в случае: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а) если в обращении, заявлении или уведомлении, </w:t>
      </w:r>
      <w:proofErr w:type="gramStart"/>
      <w:r w:rsidRPr="00CF0542">
        <w:rPr>
          <w:sz w:val="20"/>
          <w:szCs w:val="20"/>
        </w:rPr>
        <w:t>предусмотренных</w:t>
      </w:r>
      <w:proofErr w:type="gramEnd"/>
      <w:r w:rsidRPr="00CF0542">
        <w:rPr>
          <w:sz w:val="20"/>
          <w:szCs w:val="20"/>
        </w:rPr>
        <w:t xml:space="preserve"> </w:t>
      </w:r>
      <w:hyperlink w:anchor="sub_132" w:history="1">
        <w:r w:rsidRPr="00CF0542">
          <w:rPr>
            <w:sz w:val="20"/>
            <w:szCs w:val="20"/>
          </w:rPr>
          <w:t>подпунктами «б</w:t>
        </w:r>
      </w:hyperlink>
      <w:r w:rsidRPr="00CF0542">
        <w:rPr>
          <w:sz w:val="20"/>
          <w:szCs w:val="20"/>
        </w:rPr>
        <w:t>» и «</w:t>
      </w:r>
      <w:hyperlink w:anchor="sub_136" w:history="1">
        <w:r w:rsidRPr="00CF0542">
          <w:rPr>
            <w:sz w:val="20"/>
            <w:szCs w:val="20"/>
          </w:rPr>
          <w:t>е» пункта 1</w:t>
        </w:r>
      </w:hyperlink>
      <w:r w:rsidRPr="00CF0542">
        <w:rPr>
          <w:sz w:val="20"/>
          <w:szCs w:val="20"/>
        </w:rPr>
        <w:t>4 настоящего Положения, не содержатся указания о намерении муниципального служащего или гражданина лично присутствовать на заседании комиссии;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7" w:name="sub_1612"/>
      <w:r w:rsidRPr="00CF0542">
        <w:rPr>
          <w:sz w:val="20"/>
          <w:szCs w:val="20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17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27. На заседании комиссии заслушиваются пояснения муниципального служащего или гражданина, замещавшего должность муниципальной службы </w:t>
      </w:r>
      <w:r w:rsidRPr="00CF0542">
        <w:rPr>
          <w:sz w:val="20"/>
          <w:szCs w:val="20"/>
          <w:shd w:val="clear" w:color="auto" w:fill="FFFFFF"/>
        </w:rPr>
        <w:t xml:space="preserve">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отраслевых и функциональных органах</w:t>
      </w:r>
      <w:r w:rsidRPr="00CF0542">
        <w:rPr>
          <w:sz w:val="20"/>
          <w:szCs w:val="20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29. По итогам рассмотрения вопроса, указанного в </w:t>
      </w:r>
      <w:hyperlink w:anchor="sub_1312" w:history="1">
        <w:r w:rsidRPr="00CF0542">
          <w:rPr>
            <w:sz w:val="20"/>
            <w:szCs w:val="20"/>
          </w:rPr>
          <w:t>абзаце втором подпункта «а» 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8" w:name="sub_1901"/>
      <w:r w:rsidRPr="00CF0542">
        <w:rPr>
          <w:sz w:val="20"/>
          <w:szCs w:val="20"/>
        </w:rPr>
        <w:t>а) установить, что сведения, представленные гражданином, претендующим на замещение должности муниципальной службы и (или) муниципальным служащим являются достоверными и полными;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19" w:name="sub_1902"/>
      <w:bookmarkEnd w:id="18"/>
      <w:r w:rsidRPr="00CF0542">
        <w:rPr>
          <w:sz w:val="20"/>
          <w:szCs w:val="20"/>
        </w:rPr>
        <w:t>б) установить, что сведения, представленные гражданином, претендующим на замещение должности муниципальной службы и (или) муниципальным служащим являются недостоверными и (или) неполными. В этом случае комиссия рекомендует руководителю применить к муниципальному служащему конкретную меру ответственности.</w:t>
      </w:r>
    </w:p>
    <w:bookmarkEnd w:id="19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30. По итогам рассмотрения вопроса, указанного в </w:t>
      </w:r>
      <w:hyperlink w:anchor="sub_1313" w:history="1">
        <w:r w:rsidRPr="00CF0542">
          <w:rPr>
            <w:sz w:val="20"/>
            <w:szCs w:val="20"/>
          </w:rPr>
          <w:t>абзаце третьем подпункта «а»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0" w:name="sub_1201"/>
      <w:r w:rsidRPr="00CF0542">
        <w:rPr>
          <w:sz w:val="20"/>
          <w:szCs w:val="20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1" w:name="sub_1202"/>
      <w:bookmarkEnd w:id="20"/>
      <w:r w:rsidRPr="00CF0542">
        <w:rPr>
          <w:sz w:val="20"/>
          <w:szCs w:val="20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bookmarkEnd w:id="21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31. По итогам рассмотрения вопроса, указанного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32. По итогам рассмотрения вопроса, указанного в </w:t>
      </w:r>
      <w:hyperlink w:anchor="sub_1323" w:history="1">
        <w:r w:rsidRPr="00CF0542">
          <w:rPr>
            <w:sz w:val="20"/>
            <w:szCs w:val="20"/>
          </w:rPr>
          <w:t>абзаце третьем подпункта «б»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2" w:name="sub_2203"/>
      <w:r w:rsidRPr="00CF0542">
        <w:rPr>
          <w:sz w:val="20"/>
          <w:szCs w:val="20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применить к муниципальному служащему конкретную меру ответственности.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3" w:name="sub_221"/>
      <w:bookmarkEnd w:id="22"/>
      <w:r w:rsidRPr="00CF0542">
        <w:rPr>
          <w:sz w:val="20"/>
          <w:szCs w:val="20"/>
        </w:rPr>
        <w:t xml:space="preserve">33. По итогам рассмотрения вопроса, указанного в </w:t>
      </w:r>
      <w:hyperlink w:anchor="sub_134" w:history="1">
        <w:r w:rsidRPr="00CF0542">
          <w:rPr>
            <w:sz w:val="20"/>
            <w:szCs w:val="20"/>
          </w:rPr>
          <w:t>подпункте «г»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bookmarkEnd w:id="23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 xml:space="preserve">а) признать, что сведения, представленные муниципальным служащим о своих расходах, а также о расходах своих супруги (супруга) и несовершеннолетних детей по каждой сделке по приобретению земельного </w:t>
      </w:r>
      <w:r w:rsidRPr="00CF0542">
        <w:rPr>
          <w:sz w:val="20"/>
          <w:szCs w:val="20"/>
        </w:rPr>
        <w:lastRenderedPageBreak/>
        <w:t>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сумма сделки превышает общий доход данного лица и его супруги (супруга</w:t>
      </w:r>
      <w:proofErr w:type="gramEnd"/>
      <w:r w:rsidRPr="00CF0542">
        <w:rPr>
          <w:sz w:val="20"/>
          <w:szCs w:val="20"/>
        </w:rPr>
        <w:t>) за три последних года, предшествующих совершению сделки, и об источниках получения средств, за счет которых совершена сделка, являются достоверными и полными;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proofErr w:type="gramStart"/>
      <w:r w:rsidRPr="00CF0542">
        <w:rPr>
          <w:sz w:val="20"/>
          <w:szCs w:val="20"/>
        </w:rPr>
        <w:t>б) признать, что сведения, представленные муниципальным служащим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сумма сделки превышает общий доход данного лица и его супруги</w:t>
      </w:r>
      <w:proofErr w:type="gramEnd"/>
      <w:r w:rsidRPr="00CF0542">
        <w:rPr>
          <w:sz w:val="20"/>
          <w:szCs w:val="20"/>
        </w:rPr>
        <w:t xml:space="preserve"> (супруга) за три последних года, предшествующих совершению сделки, и об источниках получения средств, за счет которых совершена сделка, являются недостоверными и (или) неполными. В этом случае комиссия рекомендует руководителю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CF0542">
        <w:rPr>
          <w:sz w:val="20"/>
          <w:szCs w:val="20"/>
        </w:rPr>
        <w:t>контроля за</w:t>
      </w:r>
      <w:proofErr w:type="gramEnd"/>
      <w:r w:rsidRPr="00CF0542">
        <w:rPr>
          <w:sz w:val="20"/>
          <w:szCs w:val="20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4" w:name="sub_222"/>
      <w:r w:rsidRPr="00CF0542">
        <w:rPr>
          <w:sz w:val="20"/>
          <w:szCs w:val="20"/>
        </w:rPr>
        <w:t xml:space="preserve">34. По итогам рассмотрения вопроса, указанного в </w:t>
      </w:r>
      <w:hyperlink w:anchor="sub_1324" w:history="1">
        <w:r w:rsidRPr="00CF0542">
          <w:rPr>
            <w:sz w:val="20"/>
            <w:szCs w:val="20"/>
          </w:rPr>
          <w:t>абзаце четвертом подпункта «б»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5" w:name="sub_2221"/>
      <w:bookmarkEnd w:id="24"/>
      <w:r w:rsidRPr="00CF0542">
        <w:rPr>
          <w:sz w:val="20"/>
          <w:szCs w:val="20"/>
        </w:rPr>
        <w:t xml:space="preserve">а) признать, что обстоятельства, препятствующие выполнению требований </w:t>
      </w:r>
      <w:hyperlink r:id="rId24" w:history="1">
        <w:r w:rsidRPr="00CF0542">
          <w:rPr>
            <w:sz w:val="20"/>
            <w:szCs w:val="20"/>
          </w:rPr>
          <w:t>Федерального закона</w:t>
        </w:r>
      </w:hyperlink>
      <w:r w:rsidRPr="00CF0542">
        <w:rPr>
          <w:sz w:val="20"/>
          <w:szCs w:val="20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6" w:name="sub_2222"/>
      <w:bookmarkEnd w:id="25"/>
      <w:r w:rsidRPr="00CF0542">
        <w:rPr>
          <w:sz w:val="20"/>
          <w:szCs w:val="20"/>
        </w:rPr>
        <w:t xml:space="preserve">б) признать, что обстоятельства, препятствующие выполнению требований </w:t>
      </w:r>
      <w:hyperlink r:id="rId25" w:history="1">
        <w:r w:rsidRPr="00CF0542">
          <w:rPr>
            <w:sz w:val="20"/>
            <w:szCs w:val="20"/>
          </w:rPr>
          <w:t>Федерального закона</w:t>
        </w:r>
      </w:hyperlink>
      <w:r w:rsidRPr="00CF0542">
        <w:rPr>
          <w:sz w:val="20"/>
          <w:szCs w:val="20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bookmarkEnd w:id="26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35. По итогам рассмотрения вопроса, указанного в </w:t>
      </w:r>
      <w:hyperlink w:anchor="sub_1325" w:history="1">
        <w:r w:rsidRPr="00CF0542">
          <w:rPr>
            <w:sz w:val="20"/>
            <w:szCs w:val="20"/>
          </w:rPr>
          <w:t>абзаце пятом подпункта «б»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7" w:name="sub_2231"/>
      <w:r w:rsidRPr="00CF0542">
        <w:rPr>
          <w:sz w:val="20"/>
          <w:szCs w:val="20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8" w:name="sub_2232"/>
      <w:bookmarkEnd w:id="27"/>
      <w:r w:rsidRPr="00CF0542">
        <w:rPr>
          <w:sz w:val="20"/>
          <w:szCs w:val="20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</w:t>
      </w:r>
      <w:r w:rsidRPr="00CF0542">
        <w:rPr>
          <w:sz w:val="20"/>
          <w:szCs w:val="20"/>
          <w:shd w:val="clear" w:color="auto" w:fill="FFFFFF"/>
        </w:rPr>
        <w:t xml:space="preserve">В этом случае комиссия рекомендует муниципальному служащему и (или) главе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руководителю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принять меры по урегулированию конфликта интересов или по недопущению его возникновения</w:t>
      </w:r>
      <w:r w:rsidRPr="00CF0542">
        <w:rPr>
          <w:sz w:val="20"/>
          <w:szCs w:val="20"/>
        </w:rPr>
        <w:t>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29" w:name="sub_2233"/>
      <w:bookmarkEnd w:id="28"/>
      <w:r w:rsidRPr="00CF0542">
        <w:rPr>
          <w:sz w:val="20"/>
          <w:szCs w:val="20"/>
        </w:rPr>
        <w:t xml:space="preserve">в) признать, что муниципальный служащий не соблюдал требования об урегулировании конфликта интересов. </w:t>
      </w:r>
      <w:r w:rsidRPr="00CF0542">
        <w:rPr>
          <w:sz w:val="20"/>
          <w:szCs w:val="20"/>
          <w:shd w:val="clear" w:color="auto" w:fill="FFFFFF"/>
        </w:rPr>
        <w:t xml:space="preserve">В этом случае комиссия рекомендует главе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руководителю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bookmarkEnd w:id="29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36. По итогам рассмотрения вопроса, указанного в </w:t>
      </w:r>
      <w:hyperlink w:anchor="sub_136" w:history="1">
        <w:r w:rsidRPr="00CF0542">
          <w:rPr>
            <w:sz w:val="20"/>
            <w:szCs w:val="20"/>
          </w:rPr>
          <w:t>подпункте «е» пункта 1</w:t>
        </w:r>
      </w:hyperlink>
      <w:r w:rsidRPr="00CF0542">
        <w:rPr>
          <w:sz w:val="20"/>
          <w:szCs w:val="20"/>
        </w:rPr>
        <w:t>4 настоящего Положения, комиссия принимает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0" w:name="sub_2241"/>
      <w:r w:rsidRPr="00CF0542">
        <w:rPr>
          <w:sz w:val="20"/>
          <w:szCs w:val="20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1" w:name="sub_2242"/>
      <w:bookmarkEnd w:id="30"/>
      <w:r w:rsidRPr="00CF0542">
        <w:rPr>
          <w:sz w:val="20"/>
          <w:szCs w:val="20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bookmarkEnd w:id="31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37. По итогам рассмотрения вопросов, указанных в </w:t>
      </w:r>
      <w:hyperlink w:anchor="sub_131" w:history="1">
        <w:r w:rsidRPr="00CF0542">
          <w:rPr>
            <w:sz w:val="20"/>
            <w:szCs w:val="20"/>
          </w:rPr>
          <w:t>подпунктах «а</w:t>
        </w:r>
      </w:hyperlink>
      <w:r w:rsidRPr="00CF0542">
        <w:rPr>
          <w:sz w:val="20"/>
          <w:szCs w:val="20"/>
        </w:rPr>
        <w:t xml:space="preserve">», </w:t>
      </w:r>
      <w:hyperlink w:anchor="sub_132" w:history="1">
        <w:r w:rsidRPr="00CF0542">
          <w:rPr>
            <w:sz w:val="20"/>
            <w:szCs w:val="20"/>
          </w:rPr>
          <w:t>«</w:t>
        </w:r>
        <w:proofErr w:type="gramStart"/>
        <w:r w:rsidRPr="00CF0542">
          <w:rPr>
            <w:sz w:val="20"/>
            <w:szCs w:val="20"/>
          </w:rPr>
          <w:t>б</w:t>
        </w:r>
        <w:proofErr w:type="gramEnd"/>
      </w:hyperlink>
      <w:r w:rsidRPr="00CF0542">
        <w:rPr>
          <w:sz w:val="20"/>
          <w:szCs w:val="20"/>
        </w:rPr>
        <w:t xml:space="preserve">», </w:t>
      </w:r>
      <w:hyperlink w:anchor="sub_134" w:history="1">
        <w:r w:rsidRPr="00CF0542">
          <w:rPr>
            <w:sz w:val="20"/>
            <w:szCs w:val="20"/>
          </w:rPr>
          <w:t>«г»</w:t>
        </w:r>
      </w:hyperlink>
      <w:r w:rsidRPr="00CF0542">
        <w:rPr>
          <w:sz w:val="20"/>
          <w:szCs w:val="20"/>
        </w:rPr>
        <w:t xml:space="preserve">, </w:t>
      </w:r>
      <w:hyperlink w:anchor="sub_135" w:history="1">
        <w:r w:rsidRPr="00CF0542">
          <w:rPr>
            <w:sz w:val="20"/>
            <w:szCs w:val="20"/>
          </w:rPr>
          <w:t>«д</w:t>
        </w:r>
      </w:hyperlink>
      <w:r w:rsidRPr="00CF0542">
        <w:rPr>
          <w:sz w:val="20"/>
          <w:szCs w:val="20"/>
        </w:rPr>
        <w:t xml:space="preserve">» и </w:t>
      </w:r>
      <w:hyperlink w:anchor="sub_136" w:history="1">
        <w:r w:rsidRPr="00CF0542">
          <w:rPr>
            <w:sz w:val="20"/>
            <w:szCs w:val="20"/>
          </w:rPr>
          <w:t>«е» пункта 1</w:t>
        </w:r>
      </w:hyperlink>
      <w:r w:rsidRPr="00CF0542">
        <w:rPr>
          <w:sz w:val="20"/>
          <w:szCs w:val="20"/>
        </w:rPr>
        <w:t xml:space="preserve">4 настоящего Положения, и при наличии к тому оснований комиссия может принять иное решение, чем это предусмотрено </w:t>
      </w:r>
      <w:hyperlink w:anchor="sub_1019" w:history="1">
        <w:r w:rsidRPr="00CF0542">
          <w:rPr>
            <w:sz w:val="20"/>
            <w:szCs w:val="20"/>
          </w:rPr>
          <w:t xml:space="preserve">пунктами 29 - </w:t>
        </w:r>
      </w:hyperlink>
      <w:r w:rsidRPr="00CF0542">
        <w:rPr>
          <w:sz w:val="20"/>
          <w:szCs w:val="20"/>
        </w:rPr>
        <w:t xml:space="preserve">36, и </w:t>
      </w:r>
      <w:hyperlink w:anchor="sub_231" w:history="1">
        <w:r w:rsidRPr="00CF0542">
          <w:rPr>
            <w:sz w:val="20"/>
            <w:szCs w:val="20"/>
          </w:rPr>
          <w:t>38</w:t>
        </w:r>
      </w:hyperlink>
      <w:r w:rsidRPr="00CF0542">
        <w:rPr>
          <w:sz w:val="20"/>
          <w:szCs w:val="20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38. По итогам рассмотрения вопроса, указанного в </w:t>
      </w:r>
      <w:hyperlink w:anchor="sub_135" w:history="1">
        <w:r w:rsidRPr="00CF0542">
          <w:rPr>
            <w:sz w:val="20"/>
            <w:szCs w:val="20"/>
          </w:rPr>
          <w:t>подпункте «д» пункта 1</w:t>
        </w:r>
      </w:hyperlink>
      <w:r w:rsidRPr="00CF0542">
        <w:rPr>
          <w:sz w:val="20"/>
          <w:szCs w:val="20"/>
        </w:rPr>
        <w:t xml:space="preserve">4 настоящего Положения, комиссия принимает в отношении гражданина, замещавшего должность муниципальной службы </w:t>
      </w:r>
      <w:r w:rsidRPr="00CF0542">
        <w:rPr>
          <w:sz w:val="20"/>
          <w:szCs w:val="20"/>
          <w:shd w:val="clear" w:color="auto" w:fill="FFFFFF"/>
        </w:rPr>
        <w:t xml:space="preserve">в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ее отраслевых и функциональных органах</w:t>
      </w:r>
      <w:r w:rsidRPr="00CF0542">
        <w:rPr>
          <w:sz w:val="20"/>
          <w:szCs w:val="20"/>
        </w:rPr>
        <w:t>, одно из следующих решений: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6" w:history="1">
        <w:r w:rsidRPr="00CF0542">
          <w:rPr>
            <w:sz w:val="20"/>
            <w:szCs w:val="20"/>
          </w:rPr>
          <w:t>статьи 12</w:t>
        </w:r>
      </w:hyperlink>
      <w:r w:rsidRPr="00CF0542">
        <w:rPr>
          <w:sz w:val="20"/>
          <w:szCs w:val="20"/>
        </w:rPr>
        <w:t xml:space="preserve"> Федерального закона от 25 декабря 2008 г. № 273-ФЗ «О противодействии коррупции». </w:t>
      </w:r>
      <w:r w:rsidRPr="00CF0542">
        <w:rPr>
          <w:sz w:val="20"/>
          <w:szCs w:val="20"/>
          <w:shd w:val="clear" w:color="auto" w:fill="FFFFFF"/>
        </w:rPr>
        <w:t xml:space="preserve">В этом случае комиссия рекомендует главе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</w:t>
      </w:r>
      <w:r w:rsidRPr="00CF0542">
        <w:rPr>
          <w:sz w:val="20"/>
          <w:szCs w:val="20"/>
          <w:shd w:val="clear" w:color="auto" w:fill="FFFFFF"/>
        </w:rPr>
        <w:lastRenderedPageBreak/>
        <w:t xml:space="preserve">округа, руководителю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проинформировать об указанных обстоятельствах органы прокуратуры и уведомившую организацию</w:t>
      </w:r>
      <w:r w:rsidRPr="00CF0542">
        <w:rPr>
          <w:sz w:val="20"/>
          <w:szCs w:val="20"/>
        </w:rPr>
        <w:t>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39. По итогам рассмотрения вопроса, предусмотренного </w:t>
      </w:r>
      <w:hyperlink w:anchor="sub_133" w:history="1">
        <w:r w:rsidRPr="00CF0542">
          <w:rPr>
            <w:sz w:val="20"/>
            <w:szCs w:val="20"/>
          </w:rPr>
          <w:t>подпунктом «в» пункта 1</w:t>
        </w:r>
      </w:hyperlink>
      <w:r w:rsidRPr="00CF0542">
        <w:rPr>
          <w:sz w:val="20"/>
          <w:szCs w:val="20"/>
        </w:rPr>
        <w:t>4 настоящего Положения, комиссия принимает соответствующее решение.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40. Для исполнения решений комиссии могут быть подготовлены проекты распоряжений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 (приказов </w:t>
      </w:r>
      <w:r w:rsidRPr="00CF0542">
        <w:rPr>
          <w:sz w:val="20"/>
          <w:szCs w:val="20"/>
          <w:shd w:val="clear" w:color="auto" w:fill="FFFFFF"/>
        </w:rPr>
        <w:t xml:space="preserve">отраслевых и функциональных органов </w:t>
      </w:r>
      <w:r w:rsidRPr="00CF0542">
        <w:rPr>
          <w:sz w:val="20"/>
          <w:szCs w:val="20"/>
        </w:rPr>
        <w:t xml:space="preserve">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), решений или поручений руководителя, которые в установленном порядке представляются на рассмотрение руководителя.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41. Решения комиссии по вопросам, указанным в </w:t>
      </w:r>
      <w:hyperlink w:anchor="sub_1013" w:history="1">
        <w:r w:rsidRPr="00CF0542">
          <w:rPr>
            <w:sz w:val="20"/>
            <w:szCs w:val="20"/>
          </w:rPr>
          <w:t>пункте 1</w:t>
        </w:r>
      </w:hyperlink>
      <w:r w:rsidRPr="00CF0542">
        <w:rPr>
          <w:sz w:val="20"/>
          <w:szCs w:val="20"/>
        </w:rPr>
        <w:t>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>4 настоящего Положения, для руководителя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43. В протоколе заседания комиссии указываются: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2" w:name="sub_2801"/>
      <w:r w:rsidRPr="00CF0542">
        <w:rPr>
          <w:sz w:val="20"/>
          <w:szCs w:val="20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3" w:name="sub_2802"/>
      <w:bookmarkEnd w:id="32"/>
      <w:r w:rsidRPr="00CF0542">
        <w:rPr>
          <w:sz w:val="20"/>
          <w:szCs w:val="20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4" w:name="sub_2803"/>
      <w:bookmarkEnd w:id="33"/>
      <w:r w:rsidRPr="00CF0542">
        <w:rPr>
          <w:sz w:val="20"/>
          <w:szCs w:val="20"/>
        </w:rPr>
        <w:t>в) предъявляемые к муниципальному служащему претензии, материалы, на которых они основываются;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5" w:name="sub_2804"/>
      <w:bookmarkEnd w:id="34"/>
      <w:r w:rsidRPr="00CF0542">
        <w:rPr>
          <w:sz w:val="20"/>
          <w:szCs w:val="20"/>
        </w:rPr>
        <w:t>г) содержание пояснений муниципального служащего и других лиц по существу предъявляемых претензий;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6" w:name="sub_2805"/>
      <w:bookmarkEnd w:id="35"/>
      <w:r w:rsidRPr="00CF0542">
        <w:rPr>
          <w:sz w:val="20"/>
          <w:szCs w:val="20"/>
        </w:rPr>
        <w:t>д) фамилии, имена, отчества выступивших на заседании лиц и краткое изложение их выступлений;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7" w:name="sub_2806"/>
      <w:bookmarkEnd w:id="36"/>
      <w:r w:rsidRPr="00CF0542">
        <w:rPr>
          <w:sz w:val="20"/>
          <w:szCs w:val="20"/>
        </w:rPr>
        <w:t xml:space="preserve">е) источник информации, содержащей основания для проведения заседания комиссии, дата поступления информации в администрацию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>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8" w:name="sub_2807"/>
      <w:bookmarkEnd w:id="37"/>
      <w:r w:rsidRPr="00CF0542">
        <w:rPr>
          <w:sz w:val="20"/>
          <w:szCs w:val="20"/>
        </w:rPr>
        <w:t>ж) другие сведения;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39" w:name="sub_2808"/>
      <w:bookmarkEnd w:id="38"/>
      <w:r w:rsidRPr="00CF0542">
        <w:rPr>
          <w:sz w:val="20"/>
          <w:szCs w:val="20"/>
        </w:rPr>
        <w:t>з) результаты голосования;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40" w:name="sub_2809"/>
      <w:bookmarkEnd w:id="39"/>
      <w:r w:rsidRPr="00CF0542">
        <w:rPr>
          <w:sz w:val="20"/>
          <w:szCs w:val="20"/>
        </w:rPr>
        <w:t>и) решение и обоснование его принятия.</w:t>
      </w:r>
    </w:p>
    <w:bookmarkEnd w:id="40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>44.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45. </w:t>
      </w:r>
      <w:r w:rsidRPr="00CF0542">
        <w:rPr>
          <w:sz w:val="20"/>
          <w:szCs w:val="20"/>
          <w:shd w:val="clear" w:color="auto" w:fill="FFFFFF"/>
        </w:rPr>
        <w:t xml:space="preserve">Копии протокола заседания комиссии в 7-дневный срок со дня заседания направляются главе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руководителю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полностью или в виде выписок из него - муниципальному служащему, а также по решению комиссии - иным заинтересованным лицам.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46. </w:t>
      </w:r>
      <w:r w:rsidRPr="00CF0542">
        <w:rPr>
          <w:sz w:val="20"/>
          <w:szCs w:val="20"/>
          <w:shd w:val="clear" w:color="auto" w:fill="FFFFFF"/>
        </w:rPr>
        <w:t xml:space="preserve">Глава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руководитель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осуществляющий функции представителя нанимателя в отношении муниципального служащего,</w:t>
      </w:r>
      <w:r w:rsidRPr="00CF0542">
        <w:rPr>
          <w:sz w:val="20"/>
          <w:szCs w:val="20"/>
        </w:rPr>
        <w:t xml:space="preserve"> обязан рассмотреть протокол заседания комиссии и вправе учесть в пределах своей </w:t>
      </w:r>
      <w:proofErr w:type="gramStart"/>
      <w:r w:rsidRPr="00CF0542">
        <w:rPr>
          <w:sz w:val="20"/>
          <w:szCs w:val="20"/>
        </w:rPr>
        <w:t>компетенции</w:t>
      </w:r>
      <w:proofErr w:type="gramEnd"/>
      <w:r w:rsidRPr="00CF0542">
        <w:rPr>
          <w:sz w:val="20"/>
          <w:szCs w:val="20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Pr="00CF0542">
        <w:rPr>
          <w:sz w:val="20"/>
          <w:szCs w:val="20"/>
          <w:shd w:val="clear" w:color="auto" w:fill="FFFFFF"/>
        </w:rPr>
        <w:t xml:space="preserve">глава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руководитель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осуществляющий функции представителя нанимателя в отношении муниципального служащего,</w:t>
      </w:r>
      <w:r w:rsidRPr="00CF0542">
        <w:rPr>
          <w:sz w:val="20"/>
          <w:szCs w:val="20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Pr="00CF0542">
        <w:rPr>
          <w:sz w:val="20"/>
          <w:szCs w:val="20"/>
          <w:shd w:val="clear" w:color="auto" w:fill="FFFFFF"/>
        </w:rPr>
        <w:t xml:space="preserve">главы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руководителя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</w:t>
      </w:r>
      <w:r w:rsidRPr="00CF0542">
        <w:rPr>
          <w:sz w:val="20"/>
          <w:szCs w:val="20"/>
        </w:rPr>
        <w:t xml:space="preserve"> оглашается на ближайшем заседании комиссии и принимается к сведению без обсуждения.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47. </w:t>
      </w:r>
      <w:proofErr w:type="gramStart"/>
      <w:r w:rsidRPr="00CF0542">
        <w:rPr>
          <w:sz w:val="20"/>
          <w:szCs w:val="20"/>
        </w:rPr>
        <w:t xml:space="preserve"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 w:rsidRPr="00CF0542">
        <w:rPr>
          <w:sz w:val="20"/>
          <w:szCs w:val="20"/>
          <w:shd w:val="clear" w:color="auto" w:fill="FFFFFF"/>
        </w:rPr>
        <w:t xml:space="preserve">главе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руководителю отраслевого и функционального органа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осуществляющего функции представителя нанимателя в отношении муниципального служащего, для решения вопроса</w:t>
      </w:r>
      <w:r w:rsidRPr="00CF0542">
        <w:rPr>
          <w:sz w:val="20"/>
          <w:szCs w:val="20"/>
        </w:rPr>
        <w:t xml:space="preserve"> о применении к муниципальному служащему мер ответственности, предусмотренных нормативными правовыми актами Российской Федерации.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48. </w:t>
      </w:r>
      <w:proofErr w:type="gramStart"/>
      <w:r w:rsidRPr="00CF0542">
        <w:rPr>
          <w:sz w:val="20"/>
          <w:szCs w:val="20"/>
        </w:rPr>
        <w:t xml:space="preserve"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3-х </w:t>
      </w:r>
      <w:proofErr w:type="spellStart"/>
      <w:r w:rsidRPr="00CF0542">
        <w:rPr>
          <w:sz w:val="20"/>
          <w:szCs w:val="20"/>
        </w:rPr>
        <w:t>дневный</w:t>
      </w:r>
      <w:proofErr w:type="spellEnd"/>
      <w:r w:rsidRPr="00CF0542">
        <w:rPr>
          <w:sz w:val="20"/>
          <w:szCs w:val="20"/>
        </w:rPr>
        <w:t xml:space="preserve"> срок, а при необходимости - немедленно.</w:t>
      </w:r>
      <w:proofErr w:type="gramEnd"/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lastRenderedPageBreak/>
        <w:t>49.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bookmarkStart w:id="41" w:name="sub_341"/>
      <w:r w:rsidRPr="00CF0542">
        <w:rPr>
          <w:sz w:val="20"/>
          <w:szCs w:val="20"/>
        </w:rPr>
        <w:t xml:space="preserve">50. </w:t>
      </w:r>
      <w:proofErr w:type="gramStart"/>
      <w:r w:rsidRPr="00CF0542">
        <w:rPr>
          <w:sz w:val="20"/>
          <w:szCs w:val="20"/>
        </w:rPr>
        <w:t xml:space="preserve">Выписка из решения комиссии, заверенная подписью секретаря комиссии и печатью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</w:t>
      </w:r>
      <w:r w:rsidRPr="00CF0542">
        <w:rPr>
          <w:sz w:val="20"/>
          <w:szCs w:val="20"/>
        </w:rPr>
        <w:t xml:space="preserve">, вручается гражданину, замещавшему должность муниципальной службы, в отношении которого рассматривался вопрос, указанный в </w:t>
      </w:r>
      <w:hyperlink w:anchor="sub_1322" w:history="1">
        <w:r w:rsidRPr="00CF0542">
          <w:rPr>
            <w:sz w:val="20"/>
            <w:szCs w:val="20"/>
          </w:rPr>
          <w:t>абзаце втором подпункта «б» пункта 1</w:t>
        </w:r>
      </w:hyperlink>
      <w:r w:rsidRPr="00CF0542">
        <w:rPr>
          <w:sz w:val="20"/>
          <w:szCs w:val="20"/>
        </w:rPr>
        <w:t>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</w:t>
      </w:r>
      <w:proofErr w:type="gramEnd"/>
      <w:r w:rsidRPr="00CF0542">
        <w:rPr>
          <w:sz w:val="20"/>
          <w:szCs w:val="20"/>
        </w:rPr>
        <w:t xml:space="preserve"> заседания комиссии.</w:t>
      </w:r>
    </w:p>
    <w:bookmarkEnd w:id="41"/>
    <w:p w:rsidR="00CF0542" w:rsidRPr="00CF0542" w:rsidRDefault="00CF0542" w:rsidP="00CF0542">
      <w:pPr>
        <w:ind w:firstLine="709"/>
        <w:jc w:val="both"/>
        <w:rPr>
          <w:sz w:val="20"/>
          <w:szCs w:val="20"/>
        </w:rPr>
      </w:pPr>
      <w:r w:rsidRPr="00CF0542">
        <w:rPr>
          <w:sz w:val="20"/>
          <w:szCs w:val="20"/>
        </w:rPr>
        <w:t xml:space="preserve">51. </w:t>
      </w:r>
      <w:proofErr w:type="gramStart"/>
      <w:r w:rsidRPr="00CF0542">
        <w:rPr>
          <w:sz w:val="20"/>
          <w:szCs w:val="20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Pr="00CF0542">
        <w:rPr>
          <w:sz w:val="20"/>
          <w:szCs w:val="20"/>
          <w:shd w:val="clear" w:color="auto" w:fill="FFFFFF"/>
        </w:rPr>
        <w:t xml:space="preserve">должностным лицом администрации </w:t>
      </w:r>
      <w:proofErr w:type="spellStart"/>
      <w:r w:rsidRPr="00CF0542">
        <w:rPr>
          <w:sz w:val="20"/>
          <w:szCs w:val="20"/>
          <w:shd w:val="clear" w:color="auto" w:fill="FFFFFF"/>
        </w:rPr>
        <w:t>Шумерлинского</w:t>
      </w:r>
      <w:proofErr w:type="spellEnd"/>
      <w:r w:rsidRPr="00CF0542">
        <w:rPr>
          <w:sz w:val="20"/>
          <w:szCs w:val="20"/>
          <w:shd w:val="clear" w:color="auto" w:fill="FFFFFF"/>
        </w:rPr>
        <w:t xml:space="preserve"> муниципального округа, ответственным за работу по профилактике коррупционных и иных правонарушений</w:t>
      </w:r>
      <w:r w:rsidRPr="00CF0542">
        <w:rPr>
          <w:sz w:val="20"/>
          <w:szCs w:val="20"/>
        </w:rPr>
        <w:t>.</w:t>
      </w:r>
      <w:proofErr w:type="gramEnd"/>
    </w:p>
    <w:p w:rsidR="00CF0542" w:rsidRPr="00CF0542" w:rsidRDefault="00CF0542" w:rsidP="00CF0542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4C7B3A" w:rsidRPr="004C7B3A" w:rsidRDefault="004C7B3A" w:rsidP="004C7B3A">
      <w:pPr>
        <w:jc w:val="center"/>
        <w:rPr>
          <w:b/>
          <w:sz w:val="20"/>
          <w:szCs w:val="20"/>
        </w:rPr>
      </w:pPr>
      <w:r w:rsidRPr="004C7B3A">
        <w:rPr>
          <w:b/>
          <w:sz w:val="20"/>
          <w:szCs w:val="20"/>
        </w:rPr>
        <w:t xml:space="preserve">Извещение о возможности предоставления в аренду сроком на 5 (Пять) лет  </w:t>
      </w:r>
    </w:p>
    <w:p w:rsidR="004C7B3A" w:rsidRPr="004C7B3A" w:rsidRDefault="004C7B3A" w:rsidP="004C7B3A">
      <w:pPr>
        <w:jc w:val="center"/>
        <w:rPr>
          <w:b/>
          <w:sz w:val="20"/>
          <w:szCs w:val="20"/>
        </w:rPr>
      </w:pPr>
      <w:r w:rsidRPr="004C7B3A">
        <w:rPr>
          <w:b/>
          <w:sz w:val="20"/>
          <w:szCs w:val="20"/>
        </w:rPr>
        <w:t xml:space="preserve">земельного участка из земель сельскохозяйственного назначения в целях строительства животноводческого комплекса молочного направления на 2500 голов в селе </w:t>
      </w:r>
      <w:proofErr w:type="spellStart"/>
      <w:r w:rsidRPr="004C7B3A">
        <w:rPr>
          <w:b/>
          <w:sz w:val="20"/>
          <w:szCs w:val="20"/>
        </w:rPr>
        <w:t>Юманай</w:t>
      </w:r>
      <w:proofErr w:type="spellEnd"/>
      <w:r w:rsidRPr="004C7B3A">
        <w:rPr>
          <w:b/>
          <w:sz w:val="20"/>
          <w:szCs w:val="20"/>
        </w:rPr>
        <w:t xml:space="preserve"> </w:t>
      </w:r>
      <w:proofErr w:type="spellStart"/>
      <w:r w:rsidRPr="004C7B3A">
        <w:rPr>
          <w:b/>
          <w:sz w:val="20"/>
          <w:szCs w:val="20"/>
        </w:rPr>
        <w:t>Шумерлинского</w:t>
      </w:r>
      <w:proofErr w:type="spellEnd"/>
      <w:r w:rsidRPr="004C7B3A">
        <w:rPr>
          <w:b/>
          <w:sz w:val="20"/>
          <w:szCs w:val="20"/>
        </w:rPr>
        <w:t xml:space="preserve"> муниципального округа Чувашской Республики</w:t>
      </w:r>
    </w:p>
    <w:p w:rsidR="004C7B3A" w:rsidRPr="004C7B3A" w:rsidRDefault="004C7B3A" w:rsidP="004C7B3A">
      <w:pPr>
        <w:jc w:val="center"/>
        <w:rPr>
          <w:b/>
          <w:sz w:val="20"/>
          <w:szCs w:val="20"/>
        </w:rPr>
      </w:pPr>
    </w:p>
    <w:p w:rsidR="004C7B3A" w:rsidRPr="004C7B3A" w:rsidRDefault="004C7B3A" w:rsidP="004C7B3A">
      <w:pPr>
        <w:ind w:firstLine="567"/>
        <w:jc w:val="both"/>
        <w:rPr>
          <w:sz w:val="20"/>
          <w:szCs w:val="20"/>
        </w:rPr>
      </w:pPr>
      <w:r w:rsidRPr="004C7B3A">
        <w:rPr>
          <w:sz w:val="20"/>
          <w:szCs w:val="20"/>
        </w:rPr>
        <w:t xml:space="preserve">Администрация </w:t>
      </w:r>
      <w:proofErr w:type="spellStart"/>
      <w:r w:rsidRPr="004C7B3A">
        <w:rPr>
          <w:sz w:val="20"/>
          <w:szCs w:val="20"/>
        </w:rPr>
        <w:t>Шумерлинского</w:t>
      </w:r>
      <w:proofErr w:type="spellEnd"/>
      <w:r w:rsidRPr="004C7B3A">
        <w:rPr>
          <w:sz w:val="20"/>
          <w:szCs w:val="20"/>
        </w:rPr>
        <w:t xml:space="preserve"> муниципального округа Чувашской Республики  в соответствии со статьей 7 Закона Чувашской Республики от 27.10.2023 № 76 «О регулировании отдельных отношений в области оборота земель сельскохозяйственного назначения на территории Чувашской Республики»  информирует о возможности предоставления в аренду сроком на 5 (Пять) лет земельного участка из земель сельскохозяйственного назначения, государственная собственность на который не разграничена, площадью 61049 </w:t>
      </w:r>
      <w:proofErr w:type="spellStart"/>
      <w:r w:rsidRPr="004C7B3A">
        <w:rPr>
          <w:sz w:val="20"/>
          <w:szCs w:val="20"/>
        </w:rPr>
        <w:t>кв</w:t>
      </w:r>
      <w:proofErr w:type="gramStart"/>
      <w:r w:rsidRPr="004C7B3A">
        <w:rPr>
          <w:sz w:val="20"/>
          <w:szCs w:val="20"/>
        </w:rPr>
        <w:t>.м</w:t>
      </w:r>
      <w:proofErr w:type="spellEnd"/>
      <w:proofErr w:type="gramEnd"/>
      <w:r w:rsidRPr="004C7B3A">
        <w:rPr>
          <w:sz w:val="20"/>
          <w:szCs w:val="20"/>
        </w:rPr>
        <w:t xml:space="preserve">, с кадастровым номером 21:23:120103:700, </w:t>
      </w:r>
      <w:proofErr w:type="gramStart"/>
      <w:r w:rsidRPr="004C7B3A">
        <w:rPr>
          <w:sz w:val="20"/>
          <w:szCs w:val="20"/>
        </w:rPr>
        <w:t>имеющего</w:t>
      </w:r>
      <w:proofErr w:type="gramEnd"/>
      <w:r w:rsidRPr="004C7B3A">
        <w:rPr>
          <w:sz w:val="20"/>
          <w:szCs w:val="20"/>
        </w:rPr>
        <w:t xml:space="preserve"> местоположение: Чувашская Республика, Шумерлинский муниципальный округ, видом разрешенного использования  - сельскохозяйственное использование, в целях строительства животноводческого комплекса молочного направления на 2500 голов в селе </w:t>
      </w:r>
      <w:proofErr w:type="spellStart"/>
      <w:r w:rsidRPr="004C7B3A">
        <w:rPr>
          <w:sz w:val="20"/>
          <w:szCs w:val="20"/>
        </w:rPr>
        <w:t>Юманай</w:t>
      </w:r>
      <w:proofErr w:type="spellEnd"/>
      <w:r w:rsidRPr="004C7B3A">
        <w:rPr>
          <w:sz w:val="20"/>
          <w:szCs w:val="20"/>
        </w:rPr>
        <w:t xml:space="preserve"> </w:t>
      </w:r>
      <w:proofErr w:type="spellStart"/>
      <w:r w:rsidRPr="004C7B3A">
        <w:rPr>
          <w:sz w:val="20"/>
          <w:szCs w:val="20"/>
        </w:rPr>
        <w:t>Шумерлинского</w:t>
      </w:r>
      <w:proofErr w:type="spellEnd"/>
      <w:r w:rsidRPr="004C7B3A">
        <w:rPr>
          <w:sz w:val="20"/>
          <w:szCs w:val="20"/>
        </w:rPr>
        <w:t xml:space="preserve"> муниципального округа Чувашской Республики.</w:t>
      </w:r>
    </w:p>
    <w:p w:rsidR="004C7B3A" w:rsidRPr="004C7B3A" w:rsidRDefault="004C7B3A" w:rsidP="004C7B3A">
      <w:pPr>
        <w:ind w:firstLine="567"/>
        <w:jc w:val="both"/>
        <w:rPr>
          <w:rStyle w:val="afe"/>
          <w:sz w:val="20"/>
          <w:szCs w:val="20"/>
        </w:rPr>
      </w:pPr>
      <w:r w:rsidRPr="004C7B3A">
        <w:rPr>
          <w:sz w:val="20"/>
          <w:szCs w:val="20"/>
        </w:rPr>
        <w:t xml:space="preserve">Сельскохозяйственные организации, заинтересованные в предоставлении  земельного участка для указанных целей, имеют право подавать заявления о намерении участвовать в аукционе на право заключения договора аренды указанного земельного участка в течение 30 дней соответственно со дня опубликования и размещения настоящего извещения по адресу: </w:t>
      </w:r>
      <w:r w:rsidRPr="004C7B3A">
        <w:rPr>
          <w:i/>
          <w:sz w:val="20"/>
          <w:szCs w:val="20"/>
        </w:rPr>
        <w:t xml:space="preserve">Чувашская Республика, город Шумерля, ул. Октябрьская, д. 24, </w:t>
      </w:r>
      <w:proofErr w:type="spellStart"/>
      <w:r w:rsidRPr="004C7B3A">
        <w:rPr>
          <w:i/>
          <w:sz w:val="20"/>
          <w:szCs w:val="20"/>
        </w:rPr>
        <w:t>каб</w:t>
      </w:r>
      <w:proofErr w:type="spellEnd"/>
      <w:r w:rsidRPr="004C7B3A">
        <w:rPr>
          <w:i/>
          <w:sz w:val="20"/>
          <w:szCs w:val="20"/>
        </w:rPr>
        <w:t>. 115.</w:t>
      </w:r>
      <w:r w:rsidRPr="004C7B3A">
        <w:rPr>
          <w:sz w:val="20"/>
          <w:szCs w:val="20"/>
        </w:rPr>
        <w:t xml:space="preserve"> Заявления можно подавать лично в рабочие дни с 8-00 до 17-00 часов по московскому времени или в форме электронных документов  на адрес  электронной почты  </w:t>
      </w:r>
      <w:hyperlink r:id="rId27" w:history="1">
        <w:r w:rsidRPr="004C7B3A">
          <w:rPr>
            <w:rStyle w:val="afe"/>
            <w:sz w:val="20"/>
            <w:szCs w:val="20"/>
            <w:lang w:val="en-US"/>
          </w:rPr>
          <w:t>gshum</w:t>
        </w:r>
        <w:r w:rsidRPr="004C7B3A">
          <w:rPr>
            <w:rStyle w:val="afe"/>
            <w:sz w:val="20"/>
            <w:szCs w:val="20"/>
          </w:rPr>
          <w:t>@cap.ru</w:t>
        </w:r>
      </w:hyperlink>
    </w:p>
    <w:p w:rsidR="004C7B3A" w:rsidRPr="004C7B3A" w:rsidRDefault="004C7B3A" w:rsidP="004C7B3A">
      <w:pPr>
        <w:tabs>
          <w:tab w:val="left" w:pos="567"/>
        </w:tabs>
        <w:jc w:val="both"/>
        <w:rPr>
          <w:color w:val="333333"/>
          <w:sz w:val="20"/>
          <w:szCs w:val="20"/>
        </w:rPr>
      </w:pPr>
    </w:p>
    <w:p w:rsidR="004C7B3A" w:rsidRPr="004C7B3A" w:rsidRDefault="004C7B3A" w:rsidP="004C7B3A">
      <w:pPr>
        <w:tabs>
          <w:tab w:val="left" w:pos="567"/>
        </w:tabs>
        <w:jc w:val="both"/>
        <w:rPr>
          <w:b/>
          <w:sz w:val="20"/>
          <w:szCs w:val="20"/>
        </w:rPr>
      </w:pPr>
      <w:r w:rsidRPr="004C7B3A">
        <w:rPr>
          <w:color w:val="333333"/>
          <w:sz w:val="20"/>
          <w:szCs w:val="20"/>
        </w:rPr>
        <w:t xml:space="preserve">       Имеются ограничения прав на земельный участок, предусмотренные статьей 56 Земельного кодекса Российской Федерации; Содержание ограничения (обременения): Постановление Правительства РФ от 24.02.2009 г. №160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пункт 3. Часть 9, 10, 11. </w:t>
      </w:r>
      <w:proofErr w:type="gramStart"/>
      <w:r w:rsidRPr="004C7B3A">
        <w:rPr>
          <w:color w:val="333333"/>
          <w:sz w:val="20"/>
          <w:szCs w:val="20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</w:t>
      </w:r>
      <w:proofErr w:type="gramEnd"/>
      <w:r w:rsidRPr="004C7B3A">
        <w:rPr>
          <w:color w:val="333333"/>
          <w:sz w:val="20"/>
          <w:szCs w:val="20"/>
        </w:rPr>
        <w:t xml:space="preserve"> предметы, а также подниматься на опоры воздушных линий электропередачи; б) размещать любые объекты и предметы (материалы) в </w:t>
      </w:r>
      <w:proofErr w:type="gramStart"/>
      <w:r w:rsidRPr="004C7B3A">
        <w:rPr>
          <w:color w:val="333333"/>
          <w:sz w:val="20"/>
          <w:szCs w:val="20"/>
        </w:rPr>
        <w:t>пределах</w:t>
      </w:r>
      <w:proofErr w:type="gramEnd"/>
      <w:r w:rsidRPr="004C7B3A">
        <w:rPr>
          <w:color w:val="333333"/>
          <w:sz w:val="20"/>
          <w:szCs w:val="20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</w:t>
      </w:r>
      <w:proofErr w:type="gramStart"/>
      <w:r w:rsidRPr="004C7B3A">
        <w:rPr>
          <w:color w:val="333333"/>
          <w:sz w:val="20"/>
          <w:szCs w:val="20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4C7B3A">
        <w:rPr>
          <w:color w:val="333333"/>
          <w:sz w:val="20"/>
          <w:szCs w:val="20"/>
        </w:rPr>
        <w:t xml:space="preserve">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</w:t>
      </w:r>
      <w:r w:rsidRPr="004C7B3A">
        <w:rPr>
          <w:sz w:val="20"/>
          <w:szCs w:val="20"/>
        </w:rPr>
        <w:t xml:space="preserve"> </w:t>
      </w:r>
      <w:r w:rsidRPr="004C7B3A">
        <w:rPr>
          <w:color w:val="333333"/>
          <w:sz w:val="20"/>
          <w:szCs w:val="20"/>
        </w:rPr>
        <w:t xml:space="preserve">21:23-6.36;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(охранная зона объекта электросетевого хозяйства - воздушной линии электропередачи ВЛ-10 </w:t>
      </w:r>
      <w:proofErr w:type="spellStart"/>
      <w:r w:rsidRPr="004C7B3A">
        <w:rPr>
          <w:color w:val="333333"/>
          <w:sz w:val="20"/>
          <w:szCs w:val="20"/>
        </w:rPr>
        <w:t>кВ</w:t>
      </w:r>
      <w:proofErr w:type="spellEnd"/>
      <w:r w:rsidRPr="004C7B3A">
        <w:rPr>
          <w:color w:val="333333"/>
          <w:sz w:val="20"/>
          <w:szCs w:val="20"/>
        </w:rPr>
        <w:t xml:space="preserve"> №8 от подстанции "</w:t>
      </w:r>
      <w:proofErr w:type="spellStart"/>
      <w:r w:rsidRPr="004C7B3A">
        <w:rPr>
          <w:color w:val="333333"/>
          <w:sz w:val="20"/>
          <w:szCs w:val="20"/>
        </w:rPr>
        <w:t>Ходарская</w:t>
      </w:r>
      <w:proofErr w:type="spellEnd"/>
      <w:r w:rsidRPr="004C7B3A">
        <w:rPr>
          <w:color w:val="333333"/>
          <w:sz w:val="20"/>
          <w:szCs w:val="20"/>
        </w:rPr>
        <w:t>"); Тип зоны: Охранная зона инженерных коммуникаций; Номер: 1.</w:t>
      </w:r>
    </w:p>
    <w:p w:rsidR="004C7B3A" w:rsidRPr="004C7B3A" w:rsidRDefault="004C7B3A" w:rsidP="004C7B3A">
      <w:pPr>
        <w:tabs>
          <w:tab w:val="left" w:pos="567"/>
        </w:tabs>
        <w:ind w:firstLine="567"/>
        <w:jc w:val="both"/>
        <w:rPr>
          <w:sz w:val="20"/>
          <w:szCs w:val="20"/>
        </w:rPr>
      </w:pPr>
      <w:r w:rsidRPr="004C7B3A">
        <w:rPr>
          <w:b/>
          <w:sz w:val="20"/>
          <w:szCs w:val="20"/>
        </w:rPr>
        <w:t>Дата начала приема заявок:</w:t>
      </w:r>
      <w:r w:rsidRPr="004C7B3A">
        <w:rPr>
          <w:sz w:val="20"/>
          <w:szCs w:val="20"/>
        </w:rPr>
        <w:t xml:space="preserve">   12.02.2025  с  08 час. 00 мин. по московскому времени.</w:t>
      </w:r>
    </w:p>
    <w:p w:rsidR="004C7B3A" w:rsidRPr="004C7B3A" w:rsidRDefault="004C7B3A" w:rsidP="004C7B3A">
      <w:pPr>
        <w:ind w:firstLine="540"/>
        <w:jc w:val="both"/>
        <w:rPr>
          <w:sz w:val="20"/>
          <w:szCs w:val="20"/>
        </w:rPr>
      </w:pPr>
      <w:r w:rsidRPr="004C7B3A">
        <w:rPr>
          <w:b/>
          <w:sz w:val="20"/>
          <w:szCs w:val="20"/>
        </w:rPr>
        <w:t>Дата окончания приема заявок</w:t>
      </w:r>
      <w:r w:rsidRPr="004C7B3A">
        <w:rPr>
          <w:sz w:val="20"/>
          <w:szCs w:val="20"/>
        </w:rPr>
        <w:t>:  14.03.2025  в 09 час. 00 мин.  по московскому времени.</w:t>
      </w:r>
    </w:p>
    <w:p w:rsidR="004C7B3A" w:rsidRPr="004C7B3A" w:rsidRDefault="004C7B3A" w:rsidP="004C7B3A">
      <w:pPr>
        <w:ind w:firstLine="567"/>
        <w:jc w:val="both"/>
        <w:rPr>
          <w:i/>
          <w:sz w:val="20"/>
          <w:szCs w:val="20"/>
        </w:rPr>
      </w:pPr>
      <w:r w:rsidRPr="004C7B3A">
        <w:rPr>
          <w:sz w:val="20"/>
          <w:szCs w:val="20"/>
        </w:rPr>
        <w:lastRenderedPageBreak/>
        <w:t xml:space="preserve">Со схемой расположения земельного участка можно ознакомиться в рабочие дни с  9-00 до 16-00 часов по московскому времени по адресу:  </w:t>
      </w:r>
      <w:r w:rsidRPr="004C7B3A">
        <w:rPr>
          <w:i/>
          <w:sz w:val="20"/>
          <w:szCs w:val="20"/>
        </w:rPr>
        <w:t xml:space="preserve">429122, Чувашская Республика, город Шумерля, ул. Октябрьская, д. 24, </w:t>
      </w:r>
      <w:proofErr w:type="spellStart"/>
      <w:r w:rsidRPr="004C7B3A">
        <w:rPr>
          <w:i/>
          <w:sz w:val="20"/>
          <w:szCs w:val="20"/>
        </w:rPr>
        <w:t>каб</w:t>
      </w:r>
      <w:proofErr w:type="spellEnd"/>
      <w:r w:rsidRPr="004C7B3A">
        <w:rPr>
          <w:i/>
          <w:sz w:val="20"/>
          <w:szCs w:val="20"/>
        </w:rPr>
        <w:t>. 115, тел. 8(83536)2-43-42.</w:t>
      </w:r>
    </w:p>
    <w:p w:rsidR="004C7B3A" w:rsidRDefault="004C7B3A" w:rsidP="004C7B3A"/>
    <w:p w:rsidR="00BF6233" w:rsidRDefault="00BF6233" w:rsidP="00CF0542">
      <w:pPr>
        <w:jc w:val="both"/>
        <w:rPr>
          <w:sz w:val="20"/>
          <w:szCs w:val="20"/>
        </w:rPr>
      </w:pPr>
    </w:p>
    <w:p w:rsidR="00787701" w:rsidRDefault="00787701" w:rsidP="00CF0542">
      <w:pPr>
        <w:jc w:val="both"/>
        <w:rPr>
          <w:sz w:val="20"/>
          <w:szCs w:val="20"/>
        </w:rPr>
      </w:pPr>
    </w:p>
    <w:p w:rsidR="00787701" w:rsidRDefault="00787701" w:rsidP="00CF0542">
      <w:pPr>
        <w:jc w:val="both"/>
        <w:rPr>
          <w:sz w:val="20"/>
          <w:szCs w:val="20"/>
        </w:rPr>
      </w:pPr>
    </w:p>
    <w:tbl>
      <w:tblPr>
        <w:tblpPr w:leftFromText="180" w:rightFromText="180" w:bottomFromText="160" w:vertAnchor="text" w:tblpX="-505" w:tblpY="1"/>
        <w:tblOverlap w:val="never"/>
        <w:tblW w:w="10305" w:type="dxa"/>
        <w:tblLayout w:type="fixed"/>
        <w:tblLook w:val="04A0" w:firstRow="1" w:lastRow="0" w:firstColumn="1" w:lastColumn="0" w:noHBand="0" w:noVBand="1"/>
      </w:tblPr>
      <w:tblGrid>
        <w:gridCol w:w="5871"/>
        <w:gridCol w:w="4434"/>
      </w:tblGrid>
      <w:tr w:rsidR="00324DC9" w:rsidTr="00324DC9">
        <w:trPr>
          <w:trHeight w:val="1183"/>
        </w:trPr>
        <w:tc>
          <w:tcPr>
            <w:tcW w:w="5869" w:type="dxa"/>
            <w:hideMark/>
          </w:tcPr>
          <w:p w:rsidR="00324DC9" w:rsidRDefault="00324DC9">
            <w:pPr>
              <w:widowControl w:val="0"/>
              <w:spacing w:line="256" w:lineRule="auto"/>
              <w:rPr>
                <w:b/>
                <w:bCs/>
                <w:i/>
                <w:iCs/>
                <w:caps/>
                <w:sz w:val="16"/>
                <w:szCs w:val="16"/>
                <w:lang w:eastAsia="en-US"/>
              </w:rPr>
            </w:pPr>
            <w:r>
              <w:rPr>
                <w:b/>
                <w:bCs/>
                <w:i/>
                <w:iCs/>
                <w:caps/>
                <w:sz w:val="16"/>
                <w:szCs w:val="16"/>
                <w:lang w:eastAsia="en-US"/>
              </w:rPr>
              <w:t>Периодическое печатное издание</w:t>
            </w:r>
          </w:p>
          <w:p w:rsidR="00324DC9" w:rsidRDefault="00324DC9">
            <w:pPr>
              <w:widowControl w:val="0"/>
              <w:spacing w:line="256" w:lineRule="auto"/>
              <w:rPr>
                <w:b/>
                <w:bCs/>
                <w:iCs/>
                <w:caps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iCs/>
                <w:caps/>
                <w:sz w:val="16"/>
                <w:szCs w:val="16"/>
                <w:lang w:eastAsia="en-US"/>
              </w:rPr>
              <w:t xml:space="preserve">Информационный бюллетень </w:t>
            </w:r>
            <w:r>
              <w:rPr>
                <w:b/>
                <w:bCs/>
                <w:caps/>
                <w:kern w:val="28"/>
                <w:sz w:val="16"/>
                <w:szCs w:val="16"/>
                <w:lang w:eastAsia="en-US"/>
              </w:rPr>
              <w:t xml:space="preserve">Шумерлинского Муниципального округа 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Учредитель: Администрация </w:t>
            </w:r>
            <w:proofErr w:type="spellStart"/>
            <w:r>
              <w:rPr>
                <w:sz w:val="16"/>
                <w:szCs w:val="16"/>
                <w:lang w:eastAsia="en-US"/>
              </w:rPr>
              <w:t>Шумерлинского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муниципального округа 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Адрес издательства: Чувашская Республика, г. Шумерля, ул. Октябрьская, д. 20,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Телефоны редакции: 8(83536)2-34-45,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e-</w:t>
            </w:r>
            <w:proofErr w:type="spellStart"/>
            <w:r>
              <w:rPr>
                <w:sz w:val="16"/>
                <w:szCs w:val="16"/>
                <w:lang w:eastAsia="en-US"/>
              </w:rPr>
              <w:t>mail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gshum@cap.ru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</w:t>
            </w:r>
          </w:p>
        </w:tc>
        <w:tc>
          <w:tcPr>
            <w:tcW w:w="4432" w:type="dxa"/>
          </w:tcPr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Распространяется бесплатно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Тираж 25 экз.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Электронная версия размещена на официальном сайте </w:t>
            </w:r>
            <w:proofErr w:type="spellStart"/>
            <w:r>
              <w:rPr>
                <w:sz w:val="16"/>
                <w:szCs w:val="16"/>
                <w:lang w:eastAsia="en-US"/>
              </w:rPr>
              <w:t>Шумерлинского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муниципального округа  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https://shumer-mo.cap.ru/</w:t>
            </w:r>
          </w:p>
          <w:p w:rsidR="00324DC9" w:rsidRDefault="00324DC9">
            <w:pPr>
              <w:widowControl w:val="0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</w:tbl>
    <w:p w:rsidR="00787701" w:rsidRPr="00CF0542" w:rsidRDefault="00787701" w:rsidP="00CF0542">
      <w:pPr>
        <w:jc w:val="both"/>
        <w:rPr>
          <w:sz w:val="20"/>
          <w:szCs w:val="20"/>
        </w:rPr>
      </w:pPr>
    </w:p>
    <w:sectPr w:rsidR="00787701" w:rsidRPr="00CF0542" w:rsidSect="00BF6233">
      <w:headerReference w:type="default" r:id="rId28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542" w:rsidRDefault="00CF0542" w:rsidP="00183D70">
      <w:r>
        <w:separator/>
      </w:r>
    </w:p>
  </w:endnote>
  <w:endnote w:type="continuationSeparator" w:id="0">
    <w:p w:rsidR="00CF0542" w:rsidRDefault="00CF0542" w:rsidP="0018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542" w:rsidRDefault="00CF0542" w:rsidP="00183D70">
      <w:r>
        <w:separator/>
      </w:r>
    </w:p>
  </w:footnote>
  <w:footnote w:type="continuationSeparator" w:id="0">
    <w:p w:rsidR="00CF0542" w:rsidRDefault="00CF0542" w:rsidP="00183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121566"/>
      <w:docPartObj>
        <w:docPartGallery w:val="Page Numbers (Top of Page)"/>
        <w:docPartUnique/>
      </w:docPartObj>
    </w:sdtPr>
    <w:sdtEndPr/>
    <w:sdtContent>
      <w:p w:rsidR="00CF0542" w:rsidRDefault="00CF0542">
        <w:pPr>
          <w:pStyle w:val="a8"/>
          <w:jc w:val="right"/>
        </w:pPr>
        <w:r w:rsidRPr="003A5AAD">
          <w:rPr>
            <w:sz w:val="16"/>
            <w:szCs w:val="16"/>
          </w:rPr>
          <w:fldChar w:fldCharType="begin"/>
        </w:r>
        <w:r w:rsidRPr="003A5AAD">
          <w:rPr>
            <w:sz w:val="16"/>
            <w:szCs w:val="16"/>
          </w:rPr>
          <w:instrText>PAGE   \* MERGEFORMAT</w:instrText>
        </w:r>
        <w:r w:rsidRPr="003A5AAD">
          <w:rPr>
            <w:sz w:val="16"/>
            <w:szCs w:val="16"/>
          </w:rPr>
          <w:fldChar w:fldCharType="separate"/>
        </w:r>
        <w:r w:rsidR="00AE5F4C">
          <w:rPr>
            <w:noProof/>
            <w:sz w:val="16"/>
            <w:szCs w:val="16"/>
          </w:rPr>
          <w:t>16</w:t>
        </w:r>
        <w:r w:rsidRPr="003A5AAD">
          <w:rPr>
            <w:sz w:val="16"/>
            <w:szCs w:val="16"/>
          </w:rPr>
          <w:fldChar w:fldCharType="end"/>
        </w:r>
      </w:p>
    </w:sdtContent>
  </w:sdt>
  <w:p w:rsidR="00CF0542" w:rsidRDefault="00CF054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ED65C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640CF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94C35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16A4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A06E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5A4D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C836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6CD5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F6B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CEB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C05AC"/>
    <w:multiLevelType w:val="multilevel"/>
    <w:tmpl w:val="FDFC72A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16"/>
        <w:szCs w:val="16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="Times New Roman" w:hAnsi="Times New Roman" w:hint="default"/>
        <w:b/>
        <w:sz w:val="24"/>
      </w:rPr>
    </w:lvl>
  </w:abstractNum>
  <w:abstractNum w:abstractNumId="11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A8C247E"/>
    <w:multiLevelType w:val="multilevel"/>
    <w:tmpl w:val="5B96158A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754166A"/>
    <w:multiLevelType w:val="multilevel"/>
    <w:tmpl w:val="2A429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4"/>
  </w:num>
  <w:num w:numId="14">
    <w:abstractNumId w:val="10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33"/>
    <w:rsid w:val="000C00C4"/>
    <w:rsid w:val="00183D70"/>
    <w:rsid w:val="00282A4A"/>
    <w:rsid w:val="00292751"/>
    <w:rsid w:val="00324DC9"/>
    <w:rsid w:val="003A5AAD"/>
    <w:rsid w:val="003B0563"/>
    <w:rsid w:val="003F6606"/>
    <w:rsid w:val="004513EE"/>
    <w:rsid w:val="004B5DA8"/>
    <w:rsid w:val="004C7B3A"/>
    <w:rsid w:val="005477BF"/>
    <w:rsid w:val="00573879"/>
    <w:rsid w:val="00661029"/>
    <w:rsid w:val="00787701"/>
    <w:rsid w:val="009E6EC0"/>
    <w:rsid w:val="00A31340"/>
    <w:rsid w:val="00AE5F4C"/>
    <w:rsid w:val="00B11189"/>
    <w:rsid w:val="00B500BD"/>
    <w:rsid w:val="00BF6233"/>
    <w:rsid w:val="00CF0542"/>
    <w:rsid w:val="00DA5F6D"/>
    <w:rsid w:val="00E369BF"/>
    <w:rsid w:val="00FB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13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34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uiPriority w:val="99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Subtitle"/>
    <w:basedOn w:val="a"/>
    <w:link w:val="a7"/>
    <w:qFormat/>
    <w:rsid w:val="005477BF"/>
    <w:pPr>
      <w:jc w:val="both"/>
    </w:pPr>
    <w:rPr>
      <w:szCs w:val="20"/>
      <w:lang w:val="x-none" w:eastAsia="x-none"/>
    </w:rPr>
  </w:style>
  <w:style w:type="character" w:customStyle="1" w:styleId="a7">
    <w:name w:val="Подзаголовок Знак"/>
    <w:basedOn w:val="a0"/>
    <w:link w:val="a6"/>
    <w:rsid w:val="005477B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header"/>
    <w:basedOn w:val="a"/>
    <w:link w:val="a9"/>
    <w:unhideWhenUsed/>
    <w:rsid w:val="0018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18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183D70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83D70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character" w:customStyle="1" w:styleId="10">
    <w:name w:val="Заголовок 1 Знак"/>
    <w:basedOn w:val="a0"/>
    <w:link w:val="1"/>
    <w:uiPriority w:val="9"/>
    <w:rsid w:val="00A3134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A313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ae">
    <w:name w:val="Цветовое выделение"/>
    <w:uiPriority w:val="99"/>
    <w:rsid w:val="00A31340"/>
    <w:rPr>
      <w:b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0">
    <w:name w:val="Текст (справка)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f1">
    <w:name w:val="Комментарий"/>
    <w:basedOn w:val="af0"/>
    <w:next w:val="a"/>
    <w:uiPriority w:val="99"/>
    <w:rsid w:val="00A31340"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uiPriority w:val="99"/>
    <w:rsid w:val="00A31340"/>
    <w:rPr>
      <w:i/>
      <w:iCs/>
    </w:rPr>
  </w:style>
  <w:style w:type="paragraph" w:customStyle="1" w:styleId="af3">
    <w:name w:val="Текст информации об изменениях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31340"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uiPriority w:val="99"/>
    <w:rsid w:val="00A3134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6">
    <w:name w:val="Подзаголовок для информации об изменениях"/>
    <w:basedOn w:val="af3"/>
    <w:next w:val="a"/>
    <w:uiPriority w:val="99"/>
    <w:rsid w:val="00A31340"/>
    <w:rPr>
      <w:b/>
      <w:bCs/>
    </w:rPr>
  </w:style>
  <w:style w:type="paragraph" w:customStyle="1" w:styleId="af7">
    <w:name w:val="Прижатый влево"/>
    <w:basedOn w:val="a"/>
    <w:next w:val="a"/>
    <w:uiPriority w:val="99"/>
    <w:rsid w:val="00A313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Цветовое выделение для Текст"/>
    <w:uiPriority w:val="99"/>
    <w:rsid w:val="00A31340"/>
    <w:rPr>
      <w:sz w:val="26"/>
    </w:rPr>
  </w:style>
  <w:style w:type="paragraph" w:styleId="af9">
    <w:name w:val="Balloon Text"/>
    <w:basedOn w:val="a"/>
    <w:link w:val="afa"/>
    <w:uiPriority w:val="99"/>
    <w:semiHidden/>
    <w:unhideWhenUsed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semiHidden/>
    <w:rsid w:val="00A3134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fb">
    <w:name w:val="Table Grid"/>
    <w:basedOn w:val="a1"/>
    <w:uiPriority w:val="59"/>
    <w:rsid w:val="00A313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Таблицы (моноширинный)"/>
    <w:basedOn w:val="a"/>
    <w:next w:val="a"/>
    <w:rsid w:val="00A31340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d">
    <w:name w:val="Normal (Web)"/>
    <w:basedOn w:val="a"/>
    <w:uiPriority w:val="99"/>
    <w:unhideWhenUsed/>
    <w:rsid w:val="00A31340"/>
    <w:pPr>
      <w:spacing w:before="100" w:beforeAutospacing="1" w:after="100" w:afterAutospacing="1"/>
    </w:pPr>
  </w:style>
  <w:style w:type="character" w:styleId="afe">
    <w:name w:val="Hyperlink"/>
    <w:unhideWhenUsed/>
    <w:rsid w:val="00A31340"/>
    <w:rPr>
      <w:color w:val="0000FF"/>
      <w:u w:val="single"/>
    </w:rPr>
  </w:style>
  <w:style w:type="paragraph" w:customStyle="1" w:styleId="s1">
    <w:name w:val="s_1"/>
    <w:basedOn w:val="a"/>
    <w:rsid w:val="00A3134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A31340"/>
  </w:style>
  <w:style w:type="character" w:customStyle="1" w:styleId="aff">
    <w:name w:val="Основной текст Знак"/>
    <w:aliases w:val="Основной текст_ Знак"/>
    <w:link w:val="aff0"/>
    <w:semiHidden/>
    <w:locked/>
    <w:rsid w:val="00A31340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ff0">
    <w:name w:val="Body Text"/>
    <w:aliases w:val="Основной текст_"/>
    <w:basedOn w:val="a"/>
    <w:link w:val="aff"/>
    <w:semiHidden/>
    <w:unhideWhenUsed/>
    <w:rsid w:val="00A31340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3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uiPriority w:val="99"/>
    <w:qFormat/>
    <w:rsid w:val="00A313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annotation reference"/>
    <w:uiPriority w:val="99"/>
    <w:semiHidden/>
    <w:unhideWhenUsed/>
    <w:rsid w:val="00A31340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A31340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A31340"/>
    <w:rPr>
      <w:rFonts w:ascii="Calibri" w:eastAsia="Calibri" w:hAnsi="Calibri" w:cs="Times New Roman"/>
      <w:sz w:val="20"/>
      <w:szCs w:val="20"/>
      <w:lang w:val="x-none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31340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31340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2">
    <w:name w:val="Сетка таблицы2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0C00C4"/>
  </w:style>
  <w:style w:type="table" w:customStyle="1" w:styleId="7">
    <w:name w:val="Сетка таблицы7"/>
    <w:basedOn w:val="a1"/>
    <w:next w:val="afb"/>
    <w:uiPriority w:val="59"/>
    <w:rsid w:val="000C0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0C00C4"/>
  </w:style>
  <w:style w:type="table" w:customStyle="1" w:styleId="8">
    <w:name w:val="Сетка таблицы8"/>
    <w:basedOn w:val="a1"/>
    <w:next w:val="afb"/>
    <w:uiPriority w:val="59"/>
    <w:rsid w:val="003B05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CF054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F0542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 + Не полужирный"/>
    <w:basedOn w:val="21"/>
    <w:rsid w:val="00CF05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588,bqiaagaaeyqcaaagiaiaaankbwaabxihaaaaaaaaaaaaaaaaaaaaaaaaaaaaaaaaaaaaaaaaaaaaaaaaaaaaaaaaaaaaaaaaaaaaaaaaaaaaaaaaaaaaaaaaaaaaaaaaaaaaaaaaaaaaaaaaaaaaaaaaaaaaaaaaaaaaaaaaaaaaaaaaaaaaaaaaaaaaaaaaaaaaaaaaaaaaaaaaaaaaaaaaaaaaaaaaaaaaaaaa"/>
    <w:rsid w:val="00CF0542"/>
  </w:style>
  <w:style w:type="paragraph" w:customStyle="1" w:styleId="ConsNormal">
    <w:name w:val="ConsNormal"/>
    <w:rsid w:val="0078770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13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34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uiPriority w:val="99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Subtitle"/>
    <w:basedOn w:val="a"/>
    <w:link w:val="a7"/>
    <w:qFormat/>
    <w:rsid w:val="005477BF"/>
    <w:pPr>
      <w:jc w:val="both"/>
    </w:pPr>
    <w:rPr>
      <w:szCs w:val="20"/>
      <w:lang w:val="x-none" w:eastAsia="x-none"/>
    </w:rPr>
  </w:style>
  <w:style w:type="character" w:customStyle="1" w:styleId="a7">
    <w:name w:val="Подзаголовок Знак"/>
    <w:basedOn w:val="a0"/>
    <w:link w:val="a6"/>
    <w:rsid w:val="005477B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header"/>
    <w:basedOn w:val="a"/>
    <w:link w:val="a9"/>
    <w:unhideWhenUsed/>
    <w:rsid w:val="0018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18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183D70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83D70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character" w:customStyle="1" w:styleId="10">
    <w:name w:val="Заголовок 1 Знак"/>
    <w:basedOn w:val="a0"/>
    <w:link w:val="1"/>
    <w:uiPriority w:val="9"/>
    <w:rsid w:val="00A3134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A313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ae">
    <w:name w:val="Цветовое выделение"/>
    <w:uiPriority w:val="99"/>
    <w:rsid w:val="00A31340"/>
    <w:rPr>
      <w:b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0">
    <w:name w:val="Текст (справка)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f1">
    <w:name w:val="Комментарий"/>
    <w:basedOn w:val="af0"/>
    <w:next w:val="a"/>
    <w:uiPriority w:val="99"/>
    <w:rsid w:val="00A31340"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uiPriority w:val="99"/>
    <w:rsid w:val="00A31340"/>
    <w:rPr>
      <w:i/>
      <w:iCs/>
    </w:rPr>
  </w:style>
  <w:style w:type="paragraph" w:customStyle="1" w:styleId="af3">
    <w:name w:val="Текст информации об изменениях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31340"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uiPriority w:val="99"/>
    <w:rsid w:val="00A3134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6">
    <w:name w:val="Подзаголовок для информации об изменениях"/>
    <w:basedOn w:val="af3"/>
    <w:next w:val="a"/>
    <w:uiPriority w:val="99"/>
    <w:rsid w:val="00A31340"/>
    <w:rPr>
      <w:b/>
      <w:bCs/>
    </w:rPr>
  </w:style>
  <w:style w:type="paragraph" w:customStyle="1" w:styleId="af7">
    <w:name w:val="Прижатый влево"/>
    <w:basedOn w:val="a"/>
    <w:next w:val="a"/>
    <w:uiPriority w:val="99"/>
    <w:rsid w:val="00A313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Цветовое выделение для Текст"/>
    <w:uiPriority w:val="99"/>
    <w:rsid w:val="00A31340"/>
    <w:rPr>
      <w:sz w:val="26"/>
    </w:rPr>
  </w:style>
  <w:style w:type="paragraph" w:styleId="af9">
    <w:name w:val="Balloon Text"/>
    <w:basedOn w:val="a"/>
    <w:link w:val="afa"/>
    <w:uiPriority w:val="99"/>
    <w:semiHidden/>
    <w:unhideWhenUsed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semiHidden/>
    <w:rsid w:val="00A3134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fb">
    <w:name w:val="Table Grid"/>
    <w:basedOn w:val="a1"/>
    <w:uiPriority w:val="59"/>
    <w:rsid w:val="00A313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Таблицы (моноширинный)"/>
    <w:basedOn w:val="a"/>
    <w:next w:val="a"/>
    <w:rsid w:val="00A31340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d">
    <w:name w:val="Normal (Web)"/>
    <w:basedOn w:val="a"/>
    <w:uiPriority w:val="99"/>
    <w:unhideWhenUsed/>
    <w:rsid w:val="00A31340"/>
    <w:pPr>
      <w:spacing w:before="100" w:beforeAutospacing="1" w:after="100" w:afterAutospacing="1"/>
    </w:pPr>
  </w:style>
  <w:style w:type="character" w:styleId="afe">
    <w:name w:val="Hyperlink"/>
    <w:unhideWhenUsed/>
    <w:rsid w:val="00A31340"/>
    <w:rPr>
      <w:color w:val="0000FF"/>
      <w:u w:val="single"/>
    </w:rPr>
  </w:style>
  <w:style w:type="paragraph" w:customStyle="1" w:styleId="s1">
    <w:name w:val="s_1"/>
    <w:basedOn w:val="a"/>
    <w:rsid w:val="00A3134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A31340"/>
  </w:style>
  <w:style w:type="character" w:customStyle="1" w:styleId="aff">
    <w:name w:val="Основной текст Знак"/>
    <w:aliases w:val="Основной текст_ Знак"/>
    <w:link w:val="aff0"/>
    <w:semiHidden/>
    <w:locked/>
    <w:rsid w:val="00A31340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ff0">
    <w:name w:val="Body Text"/>
    <w:aliases w:val="Основной текст_"/>
    <w:basedOn w:val="a"/>
    <w:link w:val="aff"/>
    <w:semiHidden/>
    <w:unhideWhenUsed/>
    <w:rsid w:val="00A31340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3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uiPriority w:val="99"/>
    <w:qFormat/>
    <w:rsid w:val="00A313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annotation reference"/>
    <w:uiPriority w:val="99"/>
    <w:semiHidden/>
    <w:unhideWhenUsed/>
    <w:rsid w:val="00A31340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A31340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A31340"/>
    <w:rPr>
      <w:rFonts w:ascii="Calibri" w:eastAsia="Calibri" w:hAnsi="Calibri" w:cs="Times New Roman"/>
      <w:sz w:val="20"/>
      <w:szCs w:val="20"/>
      <w:lang w:val="x-none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31340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31340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2">
    <w:name w:val="Сетка таблицы2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0C00C4"/>
  </w:style>
  <w:style w:type="table" w:customStyle="1" w:styleId="7">
    <w:name w:val="Сетка таблицы7"/>
    <w:basedOn w:val="a1"/>
    <w:next w:val="afb"/>
    <w:uiPriority w:val="59"/>
    <w:rsid w:val="000C0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0C00C4"/>
  </w:style>
  <w:style w:type="table" w:customStyle="1" w:styleId="8">
    <w:name w:val="Сетка таблицы8"/>
    <w:basedOn w:val="a1"/>
    <w:next w:val="afb"/>
    <w:uiPriority w:val="59"/>
    <w:rsid w:val="003B05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CF054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F0542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 + Не полужирный"/>
    <w:basedOn w:val="21"/>
    <w:rsid w:val="00CF05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588,bqiaagaaeyqcaaagiaiaaankbwaabxihaaaaaaaaaaaaaaaaaaaaaaaaaaaaaaaaaaaaaaaaaaaaaaaaaaaaaaaaaaaaaaaaaaaaaaaaaaaaaaaaaaaaaaaaaaaaaaaaaaaaaaaaaaaaaaaaaaaaaaaaaaaaaaaaaaaaaaaaaaaaaaaaaaaaaaaaaaaaaaaaaaaaaaaaaaaaaaaaaaaaaaaaaaaaaaaaaaaaaaaa"/>
    <w:rsid w:val="00CF0542"/>
  </w:style>
  <w:style w:type="paragraph" w:customStyle="1" w:styleId="ConsNormal">
    <w:name w:val="ConsNormal"/>
    <w:rsid w:val="0078770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7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42536091/0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document/redirect/12164203/1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2125268/64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98625/0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document/redirect/70372954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64203/0" TargetMode="External"/><Relationship Id="rId20" Type="http://schemas.openxmlformats.org/officeDocument/2006/relationships/hyperlink" Target="https://internet.garant.ru/document/redirect/12164203/1204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287568/0" TargetMode="External"/><Relationship Id="rId24" Type="http://schemas.openxmlformats.org/officeDocument/2006/relationships/hyperlink" Target="https://internet.garant.ru/document/redirect/70372954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40440/0" TargetMode="External"/><Relationship Id="rId23" Type="http://schemas.openxmlformats.org/officeDocument/2006/relationships/hyperlink" Target="https://internet.garant.ru/document/redirect/12164203/12" TargetMode="External"/><Relationship Id="rId28" Type="http://schemas.openxmlformats.org/officeDocument/2006/relationships/header" Target="header1.xml"/><Relationship Id="rId10" Type="http://schemas.openxmlformats.org/officeDocument/2006/relationships/hyperlink" Target="http://internet.garant.ru/document/redirect/12152272/0" TargetMode="External"/><Relationship Id="rId19" Type="http://schemas.openxmlformats.org/officeDocument/2006/relationships/hyperlink" Target="https://internet.garant.ru/document/redirect/70372954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internet.garant.ru/document/redirect/10103000/0" TargetMode="External"/><Relationship Id="rId22" Type="http://schemas.openxmlformats.org/officeDocument/2006/relationships/hyperlink" Target="https://internet.garant.ru/document/redirect/12164203/12" TargetMode="External"/><Relationship Id="rId27" Type="http://schemas.openxmlformats.org/officeDocument/2006/relationships/hyperlink" Target="mailto:gshum@cap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9730</Words>
  <Characters>55465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Юлия Олеговна Кузьмина</cp:lastModifiedBy>
  <cp:revision>10</cp:revision>
  <dcterms:created xsi:type="dcterms:W3CDTF">2025-02-04T19:17:00Z</dcterms:created>
  <dcterms:modified xsi:type="dcterms:W3CDTF">2025-03-04T11:54:00Z</dcterms:modified>
</cp:coreProperties>
</file>