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CE0" w:rsidRPr="00193BCC" w:rsidRDefault="00924CE0" w:rsidP="00924CE0">
      <w:pPr>
        <w:pStyle w:val="a6"/>
        <w:ind w:firstLine="13"/>
        <w:jc w:val="right"/>
        <w:rPr>
          <w:bCs/>
          <w:sz w:val="24"/>
        </w:rPr>
      </w:pPr>
      <w:r w:rsidRPr="00193BCC">
        <w:rPr>
          <w:bCs/>
          <w:sz w:val="24"/>
        </w:rPr>
        <w:t xml:space="preserve">Утверждено: </w:t>
      </w:r>
    </w:p>
    <w:p w:rsidR="00924CE0" w:rsidRPr="00193BCC" w:rsidRDefault="00924CE0" w:rsidP="00924CE0">
      <w:pPr>
        <w:pStyle w:val="a6"/>
        <w:ind w:firstLine="0"/>
        <w:jc w:val="right"/>
        <w:rPr>
          <w:bCs/>
          <w:sz w:val="24"/>
        </w:rPr>
      </w:pPr>
      <w:r w:rsidRPr="00193BCC">
        <w:rPr>
          <w:bCs/>
          <w:sz w:val="24"/>
        </w:rPr>
        <w:t xml:space="preserve">Генеральный директор </w:t>
      </w:r>
    </w:p>
    <w:p w:rsidR="00924CE0" w:rsidRPr="00193BCC" w:rsidRDefault="00924CE0" w:rsidP="00924CE0">
      <w:pPr>
        <w:pStyle w:val="a6"/>
        <w:ind w:firstLine="13"/>
        <w:jc w:val="right"/>
        <w:rPr>
          <w:bCs/>
          <w:sz w:val="24"/>
        </w:rPr>
      </w:pPr>
      <w:r w:rsidRPr="00193BCC">
        <w:rPr>
          <w:bCs/>
          <w:sz w:val="24"/>
        </w:rPr>
        <w:t>ООО «</w:t>
      </w:r>
      <w:proofErr w:type="spellStart"/>
      <w:r w:rsidRPr="00193BCC">
        <w:rPr>
          <w:bCs/>
          <w:sz w:val="24"/>
        </w:rPr>
        <w:t>ТРИгрупп</w:t>
      </w:r>
      <w:proofErr w:type="spellEnd"/>
      <w:r w:rsidRPr="00193BCC">
        <w:rPr>
          <w:bCs/>
          <w:sz w:val="24"/>
        </w:rPr>
        <w:t>»</w:t>
      </w:r>
    </w:p>
    <w:p w:rsidR="00924CE0" w:rsidRPr="00193BCC" w:rsidRDefault="00924CE0" w:rsidP="00924CE0">
      <w:pPr>
        <w:pStyle w:val="a6"/>
        <w:ind w:firstLine="0"/>
        <w:jc w:val="right"/>
        <w:rPr>
          <w:bCs/>
          <w:sz w:val="24"/>
        </w:rPr>
      </w:pPr>
      <w:r w:rsidRPr="00193BCC">
        <w:rPr>
          <w:bCs/>
          <w:sz w:val="24"/>
        </w:rPr>
        <w:t>___________</w:t>
      </w:r>
      <w:proofErr w:type="spellStart"/>
      <w:r w:rsidRPr="00193BCC">
        <w:rPr>
          <w:bCs/>
          <w:sz w:val="24"/>
        </w:rPr>
        <w:t>А.Е.Богрянцев</w:t>
      </w:r>
      <w:proofErr w:type="spellEnd"/>
    </w:p>
    <w:p w:rsidR="00924CE0" w:rsidRPr="00193BCC" w:rsidRDefault="007253BB" w:rsidP="00924CE0">
      <w:pPr>
        <w:pStyle w:val="a6"/>
        <w:ind w:firstLine="13"/>
        <w:jc w:val="right"/>
        <w:rPr>
          <w:bCs/>
          <w:sz w:val="24"/>
        </w:rPr>
      </w:pPr>
      <w:r w:rsidRPr="00193BCC">
        <w:rPr>
          <w:bCs/>
          <w:sz w:val="24"/>
        </w:rPr>
        <w:t xml:space="preserve"> «___» __</w:t>
      </w:r>
      <w:r w:rsidR="00924CE0" w:rsidRPr="00193BCC">
        <w:rPr>
          <w:bCs/>
          <w:sz w:val="24"/>
        </w:rPr>
        <w:t>__________202</w:t>
      </w:r>
      <w:r w:rsidR="0062163D" w:rsidRPr="00193BCC">
        <w:rPr>
          <w:bCs/>
          <w:sz w:val="24"/>
        </w:rPr>
        <w:t>4</w:t>
      </w:r>
      <w:r w:rsidRPr="00193BCC">
        <w:rPr>
          <w:bCs/>
          <w:sz w:val="24"/>
        </w:rPr>
        <w:t>г.</w:t>
      </w:r>
    </w:p>
    <w:p w:rsidR="00110939" w:rsidRPr="00193BCC" w:rsidRDefault="00110939" w:rsidP="00C9188F">
      <w:pPr>
        <w:pStyle w:val="a3"/>
        <w:spacing w:after="0" w:line="240" w:lineRule="atLeast"/>
        <w:rPr>
          <w:b/>
          <w:bCs/>
        </w:rPr>
      </w:pPr>
    </w:p>
    <w:p w:rsidR="00C9188F" w:rsidRPr="00193BCC" w:rsidRDefault="00C9188F" w:rsidP="00C9188F">
      <w:pPr>
        <w:pStyle w:val="a3"/>
        <w:spacing w:after="0" w:line="240" w:lineRule="atLeast"/>
        <w:jc w:val="center"/>
      </w:pPr>
      <w:r w:rsidRPr="00193BCC">
        <w:rPr>
          <w:b/>
          <w:bCs/>
        </w:rPr>
        <w:t>ПОЛОЖЕНИЕ</w:t>
      </w:r>
    </w:p>
    <w:p w:rsidR="00CA64FE" w:rsidRPr="00193BCC" w:rsidRDefault="00C9188F" w:rsidP="002D2C66">
      <w:pPr>
        <w:pStyle w:val="a3"/>
        <w:spacing w:before="0" w:after="0" w:line="240" w:lineRule="atLeast"/>
        <w:jc w:val="center"/>
        <w:rPr>
          <w:b/>
          <w:bCs/>
        </w:rPr>
      </w:pPr>
      <w:r w:rsidRPr="00193BCC">
        <w:rPr>
          <w:b/>
          <w:bCs/>
        </w:rPr>
        <w:t>о проведении конкурса</w:t>
      </w:r>
      <w:r w:rsidR="00CA64FE" w:rsidRPr="00193BCC">
        <w:rPr>
          <w:b/>
          <w:bCs/>
        </w:rPr>
        <w:t xml:space="preserve"> чтецов литературных произведений (поэзия и проза)</w:t>
      </w:r>
      <w:r w:rsidRPr="00193BCC">
        <w:rPr>
          <w:b/>
          <w:bCs/>
        </w:rPr>
        <w:t xml:space="preserve"> </w:t>
      </w:r>
    </w:p>
    <w:p w:rsidR="00BD6920" w:rsidRPr="00193BCC" w:rsidRDefault="00BD6920" w:rsidP="002D2C66">
      <w:pPr>
        <w:pStyle w:val="a3"/>
        <w:spacing w:before="0" w:after="0" w:line="240" w:lineRule="atLeast"/>
        <w:jc w:val="center"/>
        <w:rPr>
          <w:b/>
        </w:rPr>
      </w:pPr>
      <w:r w:rsidRPr="00193BCC">
        <w:rPr>
          <w:b/>
        </w:rPr>
        <w:t>«</w:t>
      </w:r>
      <w:r w:rsidR="00CA64FE" w:rsidRPr="00193BCC">
        <w:rPr>
          <w:b/>
        </w:rPr>
        <w:t>Живые голоса Великой Победы</w:t>
      </w:r>
      <w:r w:rsidRPr="00193BCC">
        <w:rPr>
          <w:b/>
        </w:rPr>
        <w:t>»</w:t>
      </w:r>
      <w:r w:rsidR="00C9188F" w:rsidRPr="00193BCC">
        <w:rPr>
          <w:b/>
          <w:bCs/>
        </w:rPr>
        <w:t xml:space="preserve">,  </w:t>
      </w:r>
    </w:p>
    <w:p w:rsidR="00BD6920" w:rsidRPr="00193BCC" w:rsidRDefault="00C9188F" w:rsidP="00BD6920">
      <w:pPr>
        <w:pStyle w:val="a3"/>
        <w:spacing w:before="0" w:after="0" w:line="240" w:lineRule="atLeast"/>
        <w:jc w:val="center"/>
        <w:rPr>
          <w:rStyle w:val="a9"/>
          <w:bdr w:val="none" w:sz="0" w:space="0" w:color="auto" w:frame="1"/>
          <w:shd w:val="clear" w:color="auto" w:fill="FFFFFF"/>
        </w:rPr>
      </w:pPr>
      <w:r w:rsidRPr="00193BCC">
        <w:rPr>
          <w:b/>
        </w:rPr>
        <w:t>в</w:t>
      </w:r>
      <w:r w:rsidR="004C34DD" w:rsidRPr="00193BCC">
        <w:rPr>
          <w:b/>
        </w:rPr>
        <w:t xml:space="preserve"> рамках празднования </w:t>
      </w:r>
      <w:r w:rsidR="002D2C66" w:rsidRPr="00193BCC">
        <w:rPr>
          <w:rStyle w:val="a9"/>
          <w:bdr w:val="none" w:sz="0" w:space="0" w:color="auto" w:frame="1"/>
          <w:shd w:val="clear" w:color="auto" w:fill="FFFFFF"/>
        </w:rPr>
        <w:t>79</w:t>
      </w:r>
      <w:r w:rsidR="0062163D" w:rsidRPr="00193BCC">
        <w:rPr>
          <w:rStyle w:val="a9"/>
          <w:bdr w:val="none" w:sz="0" w:space="0" w:color="auto" w:frame="1"/>
          <w:shd w:val="clear" w:color="auto" w:fill="FFFFFF"/>
        </w:rPr>
        <w:t>-</w:t>
      </w:r>
      <w:r w:rsidR="002D2C66" w:rsidRPr="00193BCC">
        <w:rPr>
          <w:rStyle w:val="a9"/>
          <w:bdr w:val="none" w:sz="0" w:space="0" w:color="auto" w:frame="1"/>
          <w:shd w:val="clear" w:color="auto" w:fill="FFFFFF"/>
        </w:rPr>
        <w:t xml:space="preserve">ой годовщины Победы в Великой Отечественной войне </w:t>
      </w:r>
    </w:p>
    <w:p w:rsidR="00C9188F" w:rsidRPr="00193BCC" w:rsidRDefault="002D2C66" w:rsidP="00BD6920">
      <w:pPr>
        <w:pStyle w:val="a3"/>
        <w:spacing w:before="0" w:after="0" w:line="240" w:lineRule="atLeast"/>
        <w:jc w:val="center"/>
        <w:rPr>
          <w:b/>
        </w:rPr>
      </w:pPr>
      <w:r w:rsidRPr="00193BCC">
        <w:rPr>
          <w:rStyle w:val="a9"/>
          <w:bdr w:val="none" w:sz="0" w:space="0" w:color="auto" w:frame="1"/>
          <w:shd w:val="clear" w:color="auto" w:fill="FFFFFF"/>
        </w:rPr>
        <w:t xml:space="preserve">1941-1945 годов </w:t>
      </w:r>
    </w:p>
    <w:p w:rsidR="00C9188F" w:rsidRPr="00193BCC" w:rsidRDefault="00C9188F" w:rsidP="00C9188F">
      <w:pPr>
        <w:pStyle w:val="a3"/>
        <w:spacing w:before="0" w:after="0" w:line="240" w:lineRule="atLeast"/>
        <w:jc w:val="center"/>
        <w:rPr>
          <w:b/>
        </w:rPr>
      </w:pPr>
    </w:p>
    <w:p w:rsidR="00C9188F" w:rsidRPr="00193BCC" w:rsidRDefault="00C9188F" w:rsidP="00C9188F">
      <w:pPr>
        <w:pStyle w:val="Standard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62163D" w:rsidRPr="00193BCC" w:rsidRDefault="00C9188F" w:rsidP="00415842">
      <w:pPr>
        <w:pStyle w:val="Standard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Конкурс «</w:t>
      </w:r>
      <w:r w:rsidR="00CA64FE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Живые голоса Великой Победы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</w:t>
      </w:r>
      <w:r w:rsidR="00013EDD" w:rsidRPr="00193BCC">
        <w:rPr>
          <w:rFonts w:ascii="Times New Roman" w:hAnsi="Times New Roman" w:cs="Times New Roman"/>
          <w:sz w:val="24"/>
          <w:szCs w:val="24"/>
        </w:rPr>
        <w:t xml:space="preserve">– 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Конкурс) проводится в целях  </w:t>
      </w:r>
      <w:r w:rsidR="00ED1542" w:rsidRPr="00193BCC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</w:t>
      </w:r>
      <w:r w:rsidR="003234F5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ED1542" w:rsidRPr="00193B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подрастающего поколения в духе патриотизма, через конкурсы патриотической направленности.</w:t>
      </w:r>
    </w:p>
    <w:p w:rsidR="00C9188F" w:rsidRPr="00193BCC" w:rsidRDefault="00C9188F" w:rsidP="002D2C66">
      <w:pPr>
        <w:pStyle w:val="Standard"/>
        <w:shd w:val="clear" w:color="auto" w:fill="FFFFFF"/>
        <w:spacing w:after="0" w:line="302" w:lineRule="atLeast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организуется </w:t>
      </w:r>
      <w:r w:rsidR="00924CE0" w:rsidRPr="00193BCC">
        <w:rPr>
          <w:rFonts w:ascii="Times New Roman" w:hAnsi="Times New Roman" w:cs="Times New Roman"/>
          <w:bCs/>
          <w:sz w:val="24"/>
          <w:szCs w:val="24"/>
        </w:rPr>
        <w:t>ООО «</w:t>
      </w:r>
      <w:proofErr w:type="spellStart"/>
      <w:r w:rsidR="00924CE0" w:rsidRPr="00193BCC">
        <w:rPr>
          <w:rFonts w:ascii="Times New Roman" w:hAnsi="Times New Roman" w:cs="Times New Roman"/>
          <w:bCs/>
          <w:sz w:val="24"/>
          <w:szCs w:val="24"/>
        </w:rPr>
        <w:t>ТРИгрупп</w:t>
      </w:r>
      <w:proofErr w:type="spellEnd"/>
      <w:r w:rsidRPr="00193BCC">
        <w:rPr>
          <w:rFonts w:ascii="Times New Roman" w:hAnsi="Times New Roman" w:cs="Times New Roman"/>
          <w:bCs/>
          <w:sz w:val="24"/>
          <w:szCs w:val="24"/>
        </w:rPr>
        <w:t>»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мероприятий, посв</w:t>
      </w:r>
      <w:r w:rsidR="008E368B" w:rsidRPr="00193BCC">
        <w:rPr>
          <w:rFonts w:ascii="Times New Roman" w:hAnsi="Times New Roman" w:cs="Times New Roman"/>
          <w:sz w:val="24"/>
          <w:szCs w:val="24"/>
        </w:rPr>
        <w:t xml:space="preserve">ящённых празднованию </w:t>
      </w:r>
      <w:bookmarkStart w:id="0" w:name="_GoBack"/>
      <w:bookmarkEnd w:id="0"/>
      <w:r w:rsidR="002D2C66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62163D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2C66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2163D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D2C66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C66" w:rsidRPr="00193BCC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годовщины Победы в Великой Отечественной войне 1941-1945 годов. </w:t>
      </w:r>
    </w:p>
    <w:p w:rsidR="00C9188F" w:rsidRPr="00193BCC" w:rsidRDefault="00C9188F" w:rsidP="00C9188F">
      <w:pPr>
        <w:pStyle w:val="Standard"/>
        <w:spacing w:after="15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193BCC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конкурса.</w:t>
      </w:r>
    </w:p>
    <w:p w:rsidR="00C9188F" w:rsidRPr="00193BCC" w:rsidRDefault="00C9188F" w:rsidP="00C9188F">
      <w:pPr>
        <w:pStyle w:val="Standard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2D2C66" w:rsidRPr="00193BCC" w:rsidRDefault="00C9188F" w:rsidP="00C9188F">
      <w:pPr>
        <w:pStyle w:val="Standard"/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2D2C66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D2C66" w:rsidRPr="00193BCC">
        <w:rPr>
          <w:rFonts w:ascii="Times New Roman" w:hAnsi="Times New Roman" w:cs="Times New Roman"/>
          <w:sz w:val="24"/>
          <w:szCs w:val="24"/>
          <w:shd w:val="clear" w:color="auto" w:fill="FFFFFF"/>
        </w:rPr>
        <w:t>оздание условий для формирования гражданско-патриотического сознания молодого поколения через историю своей Родины.</w:t>
      </w:r>
    </w:p>
    <w:p w:rsidR="00C9188F" w:rsidRPr="00193BCC" w:rsidRDefault="002D2C66" w:rsidP="00C9188F">
      <w:pPr>
        <w:pStyle w:val="Standard"/>
        <w:shd w:val="clear" w:color="auto" w:fill="FFFFFF"/>
        <w:spacing w:after="0" w:line="302" w:lineRule="atLeast"/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C9188F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праздничной атмосферы приближающегося 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празднования 79-ой  </w:t>
      </w:r>
      <w:r w:rsidRPr="00193BCC">
        <w:rPr>
          <w:rStyle w:val="a9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годовщины Победы в Великой Отечественной войне 1941-1945 годов. </w:t>
      </w:r>
    </w:p>
    <w:p w:rsidR="002D2C66" w:rsidRPr="00193BCC" w:rsidRDefault="002D2C66" w:rsidP="00C9188F">
      <w:pPr>
        <w:pStyle w:val="Standard"/>
        <w:shd w:val="clear" w:color="auto" w:fill="FFFFFF"/>
        <w:spacing w:after="0" w:line="302" w:lineRule="atLeast"/>
        <w:rPr>
          <w:rFonts w:ascii="Times New Roman" w:hAnsi="Times New Roman" w:cs="Times New Roman"/>
          <w:b/>
          <w:sz w:val="24"/>
          <w:szCs w:val="24"/>
        </w:rPr>
      </w:pPr>
      <w:r w:rsidRPr="00193BCC">
        <w:rPr>
          <w:rFonts w:ascii="Times New Roman" w:hAnsi="Times New Roman" w:cs="Times New Roman"/>
          <w:sz w:val="24"/>
          <w:szCs w:val="24"/>
          <w:shd w:val="clear" w:color="auto" w:fill="FFFFFF"/>
        </w:rPr>
        <w:t>2.3. Воспитание патриотизма и гордости за свою страну, осознание значимости и ценности Дня Победы в Великой Отечественной войне в истории России.</w:t>
      </w:r>
    </w:p>
    <w:p w:rsidR="00C9188F" w:rsidRPr="00193BCC" w:rsidRDefault="002D2C66" w:rsidP="00C9188F">
      <w:pPr>
        <w:pStyle w:val="Standard"/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C9188F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Стимулировани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е духа творческого соревнования.</w:t>
      </w:r>
    </w:p>
    <w:p w:rsidR="00C9188F" w:rsidRPr="00193BCC" w:rsidRDefault="002D2C66" w:rsidP="00415842">
      <w:pPr>
        <w:pStyle w:val="Standard"/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97632E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64FE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навыков выразительного чтения, артистических умений.</w:t>
      </w:r>
    </w:p>
    <w:p w:rsidR="00A018BC" w:rsidRPr="00193BCC" w:rsidRDefault="002D2C66" w:rsidP="00415842">
      <w:pPr>
        <w:pStyle w:val="Standard"/>
        <w:shd w:val="clear" w:color="auto" w:fill="FFFFFF"/>
        <w:spacing w:after="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A018BC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Воспитание </w:t>
      </w:r>
      <w:r w:rsidR="00E97E61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детях любви к творчеству, красоте и искусству. </w:t>
      </w:r>
    </w:p>
    <w:p w:rsidR="00C9188F" w:rsidRPr="00193BCC" w:rsidRDefault="00C9188F" w:rsidP="00C9188F">
      <w:pPr>
        <w:pStyle w:val="Standard"/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8F" w:rsidRPr="00193BCC" w:rsidRDefault="00C9188F" w:rsidP="00C9188F">
      <w:pPr>
        <w:pStyle w:val="Standard"/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</w:t>
      </w:r>
    </w:p>
    <w:p w:rsidR="007335CB" w:rsidRPr="00193BCC" w:rsidRDefault="007335CB" w:rsidP="007335CB">
      <w:pPr>
        <w:pStyle w:val="Standard"/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трех возрастных группах:</w:t>
      </w:r>
    </w:p>
    <w:p w:rsidR="007335CB" w:rsidRPr="00193BCC" w:rsidRDefault="009265D4" w:rsidP="007335CB">
      <w:pPr>
        <w:pStyle w:val="Standard"/>
        <w:numPr>
          <w:ilvl w:val="0"/>
          <w:numId w:val="2"/>
        </w:numPr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- 6-9</w:t>
      </w:r>
      <w:r w:rsidR="007335CB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7335CB" w:rsidRPr="00193BCC" w:rsidRDefault="009265D4" w:rsidP="007335CB">
      <w:pPr>
        <w:pStyle w:val="Standard"/>
        <w:numPr>
          <w:ilvl w:val="0"/>
          <w:numId w:val="2"/>
        </w:numPr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- 10-13</w:t>
      </w:r>
      <w:r w:rsidR="007335CB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лет;</w:t>
      </w:r>
    </w:p>
    <w:p w:rsidR="007335CB" w:rsidRPr="00193BCC" w:rsidRDefault="007335CB" w:rsidP="007335CB">
      <w:pPr>
        <w:pStyle w:val="Standard"/>
        <w:numPr>
          <w:ilvl w:val="0"/>
          <w:numId w:val="2"/>
        </w:numPr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- 1</w:t>
      </w:r>
      <w:r w:rsidR="009265D4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4-17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B12E6E" w:rsidRPr="00193BCC" w:rsidRDefault="003164FA" w:rsidP="00415842">
      <w:pPr>
        <w:pStyle w:val="Standard"/>
        <w:shd w:val="clear" w:color="auto" w:fill="FFFFFF"/>
        <w:spacing w:after="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hAnsi="Times New Roman" w:cs="Times New Roman"/>
          <w:sz w:val="24"/>
          <w:szCs w:val="24"/>
        </w:rPr>
        <w:t xml:space="preserve">Коллективное прочтение стихов – не предусмотрено. </w:t>
      </w:r>
    </w:p>
    <w:p w:rsidR="008E368B" w:rsidRPr="00193BCC" w:rsidRDefault="008E368B" w:rsidP="00C9188F">
      <w:pPr>
        <w:pStyle w:val="Standard"/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</w:p>
    <w:p w:rsidR="00C9188F" w:rsidRPr="00193BCC" w:rsidRDefault="00C9188F" w:rsidP="00C9188F">
      <w:pPr>
        <w:pStyle w:val="Standard"/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Содержание</w:t>
      </w:r>
    </w:p>
    <w:p w:rsidR="00ED1542" w:rsidRPr="00193BCC" w:rsidRDefault="00C9188F" w:rsidP="00ED154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7F410B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готовят  индивидуальное художественное чтение поэтических произведений и прозы</w:t>
      </w:r>
      <w:r w:rsidR="009D45F1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записывают видеоролик в формате </w:t>
      </w:r>
      <w:r w:rsidR="009D45F1" w:rsidRPr="00193B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="009D45F1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длительностью не более 3 минут и высылают по электронному адресу </w:t>
      </w:r>
      <w:hyperlink r:id="rId5" w:history="1">
        <w:r w:rsidR="009D45F1" w:rsidRPr="00193B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amazonia.cheboksary@mail.ru</w:t>
        </w:r>
      </w:hyperlink>
      <w:r w:rsidR="009D45F1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«Конкурс». </w:t>
      </w:r>
    </w:p>
    <w:p w:rsidR="003234F5" w:rsidRDefault="003234F5" w:rsidP="00ED1542">
      <w:pPr>
        <w:pStyle w:val="Standard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D1542" w:rsidRPr="00193BCC" w:rsidRDefault="00ED1542" w:rsidP="00ED1542">
      <w:pPr>
        <w:pStyle w:val="Standard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Критерии отбора</w:t>
      </w:r>
    </w:p>
    <w:p w:rsidR="003164FA" w:rsidRPr="00193BCC" w:rsidRDefault="00ED1542" w:rsidP="009D45F1">
      <w:pPr>
        <w:pStyle w:val="Standard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3164FA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="009D45F1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работам</w:t>
      </w:r>
      <w:r w:rsidR="003164FA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4B10" w:rsidRPr="00193BCC" w:rsidRDefault="003164FA" w:rsidP="003164FA">
      <w:pPr>
        <w:pStyle w:val="Standard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3BCC">
        <w:rPr>
          <w:rFonts w:ascii="Times New Roman" w:hAnsi="Times New Roman" w:cs="Times New Roman"/>
          <w:sz w:val="24"/>
          <w:szCs w:val="24"/>
        </w:rPr>
        <w:t>с</w:t>
      </w:r>
      <w:r w:rsidRPr="00193BCC">
        <w:rPr>
          <w:rFonts w:ascii="Times New Roman" w:hAnsi="Times New Roman" w:cs="Times New Roman"/>
          <w:sz w:val="24"/>
          <w:szCs w:val="24"/>
        </w:rPr>
        <w:t>тихотворение должно отвечать заданной тематике</w:t>
      </w:r>
      <w:r w:rsidR="00193BCC">
        <w:rPr>
          <w:rFonts w:ascii="Times New Roman" w:hAnsi="Times New Roman" w:cs="Times New Roman"/>
          <w:sz w:val="24"/>
          <w:szCs w:val="24"/>
        </w:rPr>
        <w:t xml:space="preserve"> – «День Победы»;</w:t>
      </w:r>
    </w:p>
    <w:p w:rsidR="003164FA" w:rsidRPr="00193BCC" w:rsidRDefault="003164FA" w:rsidP="00316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- </w:t>
      </w:r>
      <w:r w:rsidR="00193BCC">
        <w:rPr>
          <w:rFonts w:ascii="Times New Roman" w:hAnsi="Times New Roman" w:cs="Times New Roman"/>
          <w:sz w:val="24"/>
          <w:szCs w:val="24"/>
        </w:rPr>
        <w:t>чтение на русском языке;</w:t>
      </w:r>
    </w:p>
    <w:p w:rsidR="003164FA" w:rsidRPr="00193BCC" w:rsidRDefault="003164FA" w:rsidP="00316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hAnsi="Times New Roman" w:cs="Times New Roman"/>
          <w:sz w:val="24"/>
          <w:szCs w:val="24"/>
        </w:rPr>
        <w:t xml:space="preserve">- </w:t>
      </w:r>
      <w:r w:rsidR="00193BCC">
        <w:rPr>
          <w:rFonts w:ascii="Times New Roman" w:hAnsi="Times New Roman" w:cs="Times New Roman"/>
          <w:sz w:val="24"/>
          <w:szCs w:val="24"/>
        </w:rPr>
        <w:t>о</w:t>
      </w:r>
      <w:r w:rsidRPr="00193BCC">
        <w:rPr>
          <w:rFonts w:ascii="Times New Roman" w:hAnsi="Times New Roman" w:cs="Times New Roman"/>
          <w:sz w:val="24"/>
          <w:szCs w:val="24"/>
        </w:rPr>
        <w:t>бъем стихотворения или отрывка из произведения должен быть не</w:t>
      </w:r>
      <w:r w:rsidR="00193BCC">
        <w:rPr>
          <w:rFonts w:ascii="Times New Roman" w:hAnsi="Times New Roman" w:cs="Times New Roman"/>
          <w:sz w:val="24"/>
          <w:szCs w:val="24"/>
        </w:rPr>
        <w:t xml:space="preserve"> менее 10-30 строк;</w:t>
      </w:r>
    </w:p>
    <w:p w:rsidR="003164FA" w:rsidRPr="00193BCC" w:rsidRDefault="00193BCC" w:rsidP="003164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164FA" w:rsidRPr="00193BCC">
        <w:rPr>
          <w:rFonts w:ascii="Times New Roman" w:hAnsi="Times New Roman" w:cs="Times New Roman"/>
          <w:sz w:val="24"/>
          <w:szCs w:val="24"/>
        </w:rPr>
        <w:t>родо</w:t>
      </w:r>
      <w:r w:rsidR="009D45F1" w:rsidRPr="00193BCC">
        <w:rPr>
          <w:rFonts w:ascii="Times New Roman" w:hAnsi="Times New Roman" w:cs="Times New Roman"/>
          <w:sz w:val="24"/>
          <w:szCs w:val="24"/>
        </w:rPr>
        <w:t>лжительность выступления  - до 3</w:t>
      </w:r>
      <w:r w:rsidR="003164FA" w:rsidRPr="00193BCC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3164FA" w:rsidRPr="00193BCC" w:rsidRDefault="009D45F1" w:rsidP="003164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 w:rsidR="00C9188F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4FA" w:rsidRPr="00193BCC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3164FA" w:rsidRPr="00193BCC" w:rsidRDefault="003164FA" w:rsidP="00316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- соответствие теме и цели конкурса;</w:t>
      </w:r>
    </w:p>
    <w:p w:rsidR="003164FA" w:rsidRPr="00193BCC" w:rsidRDefault="003164FA" w:rsidP="00316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знание текста наизусть;</w:t>
      </w:r>
    </w:p>
    <w:p w:rsidR="003164FA" w:rsidRPr="00193BCC" w:rsidRDefault="003164FA" w:rsidP="00316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выразительность и чёткость речи;</w:t>
      </w:r>
    </w:p>
    <w:p w:rsidR="003164FA" w:rsidRPr="00193BCC" w:rsidRDefault="003164FA" w:rsidP="00316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эмоционально-экспрессивная окрашенность выступления;</w:t>
      </w:r>
    </w:p>
    <w:p w:rsidR="003164FA" w:rsidRPr="00193BCC" w:rsidRDefault="003164FA" w:rsidP="00316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оригинальность исполнения;</w:t>
      </w:r>
    </w:p>
    <w:p w:rsidR="003164FA" w:rsidRPr="00193BCC" w:rsidRDefault="003164FA" w:rsidP="003164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актёрское мастерство и искусство перевоплощения;</w:t>
      </w:r>
    </w:p>
    <w:p w:rsidR="003164FA" w:rsidRPr="00193BCC" w:rsidRDefault="003164FA" w:rsidP="009D45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сценическая культура чтецов.</w:t>
      </w:r>
    </w:p>
    <w:p w:rsidR="000F4B10" w:rsidRPr="00193BCC" w:rsidRDefault="009D45F1" w:rsidP="000F4B10">
      <w:pPr>
        <w:pStyle w:val="Standard"/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3164FA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188F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всем </w:t>
      </w:r>
      <w:r w:rsidR="003164FA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видеороликам</w:t>
      </w:r>
      <w:r w:rsidR="00C9188F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прилагается </w:t>
      </w:r>
      <w:r w:rsidR="000F4B10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</w:t>
      </w:r>
      <w:r w:rsidR="003164FA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(Приложение 1) </w:t>
      </w:r>
    </w:p>
    <w:p w:rsidR="00C9188F" w:rsidRPr="00193BCC" w:rsidRDefault="00C9188F" w:rsidP="00C9188F">
      <w:pPr>
        <w:pStyle w:val="Standard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188F" w:rsidRPr="00193BCC" w:rsidRDefault="00C9188F" w:rsidP="00C9188F">
      <w:pPr>
        <w:pStyle w:val="Standard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Сроки проведения</w:t>
      </w:r>
    </w:p>
    <w:p w:rsidR="00C9188F" w:rsidRPr="00193BCC" w:rsidRDefault="00556A21" w:rsidP="00C9188F">
      <w:pPr>
        <w:pStyle w:val="Standard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Конкурс провод</w:t>
      </w:r>
      <w:r w:rsidR="00C275A2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ится </w:t>
      </w:r>
      <w:r w:rsidR="00307F0A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275A2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2C66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93BCC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апреля</w:t>
      </w:r>
      <w:r w:rsidR="002D2C66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40A18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2D2C66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93BCC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93BCC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мая</w:t>
      </w:r>
      <w:r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AF7519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0A18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AF7519" w:rsidRPr="00193B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45F1" w:rsidRPr="00193BCC" w:rsidRDefault="009D45F1" w:rsidP="00C9188F">
      <w:pPr>
        <w:pStyle w:val="Standard"/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будут объявлены со сцены 9</w:t>
      </w:r>
      <w:r w:rsidR="00193BCC"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-10</w:t>
      </w:r>
      <w:r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мая 2024г во время праздничного мероприятия в </w:t>
      </w:r>
      <w:proofErr w:type="spellStart"/>
      <w:r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этнокомплексе</w:t>
      </w:r>
      <w:proofErr w:type="spellEnd"/>
      <w:r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Амазония</w:t>
      </w:r>
      <w:proofErr w:type="spellEnd"/>
      <w:r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(победител</w:t>
      </w:r>
      <w:r w:rsidR="00DD12C5"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участник</w:t>
      </w:r>
      <w:r w:rsidR="00DD12C5"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читают стихи</w:t>
      </w:r>
      <w:r w:rsidRPr="00193B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сцене во время мероприятия).</w:t>
      </w:r>
    </w:p>
    <w:p w:rsidR="00440A18" w:rsidRPr="00193BCC" w:rsidRDefault="009D45F1" w:rsidP="0041584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="00C9188F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</w:t>
      </w:r>
      <w:r w:rsidR="00440A18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зультаты конкурса</w:t>
      </w:r>
      <w:r w:rsidR="003234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</w:t>
      </w:r>
      <w:r w:rsidR="00440A18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опубликованы на сайте парка (</w:t>
      </w:r>
      <w:hyperlink r:id="rId6" w:history="1">
        <w:r w:rsidR="00440A18" w:rsidRPr="00193B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www</w:t>
        </w:r>
        <w:r w:rsidR="00440A18" w:rsidRPr="00193B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40A18" w:rsidRPr="00193B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parkamazonia</w:t>
        </w:r>
        <w:r w:rsidR="00440A18" w:rsidRPr="00193B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440A18" w:rsidRPr="00193B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440A18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в официальном сообществе </w:t>
      </w:r>
      <w:proofErr w:type="spellStart"/>
      <w:r w:rsidR="00440A18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440A18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="00440A18" w:rsidRPr="00193BCC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https://vk.com/amazonia_park</w:t>
        </w:r>
      </w:hyperlink>
      <w:r w:rsidR="00440A18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1F0F" w:rsidRPr="00193BCC" w:rsidRDefault="000F5F56" w:rsidP="0041584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</w:t>
      </w:r>
      <w:r w:rsidR="00BA2E4D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по</w:t>
      </w:r>
      <w:r w:rsidR="00375ABF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телефону 8-919-677-19-19</w:t>
      </w:r>
      <w:r w:rsidR="00BA2E4D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88F" w:rsidRPr="00193BCC" w:rsidRDefault="00C9188F" w:rsidP="00C9188F">
      <w:pPr>
        <w:pStyle w:val="a3"/>
        <w:shd w:val="clear" w:color="auto" w:fill="FFFFFF"/>
        <w:spacing w:before="0" w:after="0" w:line="240" w:lineRule="atLeast"/>
        <w:jc w:val="both"/>
      </w:pPr>
    </w:p>
    <w:p w:rsidR="00C9188F" w:rsidRPr="00193BCC" w:rsidRDefault="00C9188F" w:rsidP="00C9188F">
      <w:pPr>
        <w:pStyle w:val="Standard"/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Определение победителей</w:t>
      </w:r>
    </w:p>
    <w:p w:rsidR="00C9188F" w:rsidRPr="00193BCC" w:rsidRDefault="00C9188F" w:rsidP="00C9188F">
      <w:pPr>
        <w:pStyle w:val="Standard"/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Жюри рассматривает работы и в каждой </w:t>
      </w:r>
      <w:r w:rsidR="00AF7519"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группе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победителя.</w:t>
      </w:r>
    </w:p>
    <w:p w:rsidR="00C9188F" w:rsidRPr="00193BCC" w:rsidRDefault="00C9188F" w:rsidP="00415842">
      <w:pPr>
        <w:pStyle w:val="Standard"/>
        <w:shd w:val="clear" w:color="auto" w:fill="FFFFFF"/>
        <w:spacing w:after="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Победители конкурса </w:t>
      </w:r>
      <w:r w:rsidRPr="00193BCC">
        <w:rPr>
          <w:rFonts w:ascii="Times New Roman" w:hAnsi="Times New Roman" w:cs="Times New Roman"/>
          <w:sz w:val="24"/>
          <w:szCs w:val="24"/>
        </w:rPr>
        <w:t>определяются экспертной комиссией (утверждается оргкомитетом) и награждаются дипломами и подарками.</w:t>
      </w:r>
    </w:p>
    <w:p w:rsidR="00C9188F" w:rsidRPr="00193BCC" w:rsidRDefault="00C9188F" w:rsidP="00415842">
      <w:pPr>
        <w:pStyle w:val="Standard"/>
        <w:shd w:val="clear" w:color="auto" w:fill="FFFFFF"/>
        <w:spacing w:after="0" w:line="30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234F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. Жюри имеет право присуждать не все места, присуждать одно место нескольким участникам, вводить дополнительные номинации.</w:t>
      </w:r>
    </w:p>
    <w:p w:rsidR="00C9188F" w:rsidRPr="00193BCC" w:rsidRDefault="00C9188F" w:rsidP="00C9188F">
      <w:pPr>
        <w:pStyle w:val="Standard"/>
        <w:shd w:val="clear" w:color="auto" w:fill="FFFFFF"/>
        <w:spacing w:after="0" w:line="302" w:lineRule="atLeast"/>
        <w:rPr>
          <w:rFonts w:ascii="Times New Roman" w:hAnsi="Times New Roman" w:cs="Times New Roman"/>
          <w:sz w:val="24"/>
          <w:szCs w:val="24"/>
        </w:rPr>
      </w:pP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3234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3BCC">
        <w:rPr>
          <w:rFonts w:ascii="Times New Roman" w:hAnsi="Times New Roman" w:cs="Times New Roman"/>
          <w:sz w:val="24"/>
          <w:szCs w:val="24"/>
        </w:rPr>
        <w:t>Решение жюри является окончательным и пересмотру не подлежит.</w:t>
      </w:r>
    </w:p>
    <w:p w:rsidR="00C9188F" w:rsidRPr="00193BCC" w:rsidRDefault="00C9188F" w:rsidP="00C9188F">
      <w:pPr>
        <w:pStyle w:val="a3"/>
        <w:shd w:val="clear" w:color="auto" w:fill="FFFFFF"/>
        <w:spacing w:before="0" w:after="0" w:line="240" w:lineRule="atLeast"/>
        <w:rPr>
          <w:b/>
        </w:rPr>
      </w:pPr>
    </w:p>
    <w:p w:rsidR="00C9188F" w:rsidRPr="00193BCC" w:rsidRDefault="00C9188F" w:rsidP="00C9188F">
      <w:pPr>
        <w:pStyle w:val="a3"/>
        <w:shd w:val="clear" w:color="auto" w:fill="FFFFFF"/>
        <w:spacing w:after="0" w:line="240" w:lineRule="atLeast"/>
        <w:jc w:val="right"/>
      </w:pPr>
    </w:p>
    <w:p w:rsidR="00415842" w:rsidRPr="00193BCC" w:rsidRDefault="00415842" w:rsidP="00C9188F">
      <w:pPr>
        <w:pStyle w:val="a3"/>
        <w:shd w:val="clear" w:color="auto" w:fill="FFFFFF"/>
        <w:spacing w:after="0" w:line="240" w:lineRule="atLeast"/>
        <w:jc w:val="right"/>
      </w:pPr>
    </w:p>
    <w:p w:rsidR="00C9188F" w:rsidRPr="00193BCC" w:rsidRDefault="00C9188F" w:rsidP="00C9188F">
      <w:pPr>
        <w:pStyle w:val="a3"/>
        <w:shd w:val="clear" w:color="auto" w:fill="FFFFFF"/>
        <w:spacing w:after="0" w:line="240" w:lineRule="atLeast"/>
        <w:jc w:val="right"/>
      </w:pPr>
      <w:r w:rsidRPr="00193BCC">
        <w:rPr>
          <w:bCs/>
        </w:rPr>
        <w:t>Приложение</w:t>
      </w:r>
      <w:r w:rsidR="00DB2F26" w:rsidRPr="00193BCC">
        <w:rPr>
          <w:bCs/>
        </w:rPr>
        <w:t xml:space="preserve"> </w:t>
      </w:r>
      <w:r w:rsidRPr="00193BCC">
        <w:rPr>
          <w:bCs/>
        </w:rPr>
        <w:t>1</w:t>
      </w:r>
    </w:p>
    <w:p w:rsidR="00415842" w:rsidRPr="00193BCC" w:rsidRDefault="00415842" w:rsidP="007335CB">
      <w:pPr>
        <w:pStyle w:val="a3"/>
        <w:shd w:val="clear" w:color="auto" w:fill="FFFFFF"/>
        <w:spacing w:before="0" w:after="0" w:line="240" w:lineRule="atLeast"/>
        <w:rPr>
          <w:b/>
          <w:bCs/>
        </w:rPr>
      </w:pPr>
    </w:p>
    <w:p w:rsidR="00DD12C5" w:rsidRPr="00193BCC" w:rsidRDefault="00AF7519" w:rsidP="00DD12C5">
      <w:pPr>
        <w:pStyle w:val="a3"/>
        <w:spacing w:before="0" w:after="0" w:line="240" w:lineRule="atLeast"/>
        <w:jc w:val="center"/>
        <w:rPr>
          <w:b/>
          <w:bCs/>
        </w:rPr>
      </w:pPr>
      <w:r w:rsidRPr="00193BCC">
        <w:rPr>
          <w:b/>
          <w:bCs/>
        </w:rPr>
        <w:t xml:space="preserve">Форма заявки на участие в </w:t>
      </w:r>
      <w:r w:rsidR="00C9188F" w:rsidRPr="00193BCC">
        <w:rPr>
          <w:b/>
          <w:bCs/>
        </w:rPr>
        <w:t xml:space="preserve">конкурсе </w:t>
      </w:r>
      <w:r w:rsidR="00DD12C5" w:rsidRPr="00193BCC">
        <w:rPr>
          <w:b/>
          <w:bCs/>
        </w:rPr>
        <w:t xml:space="preserve">чтецов литературных произведений (поэзия и проза) </w:t>
      </w:r>
    </w:p>
    <w:p w:rsidR="00DD12C5" w:rsidRPr="00193BCC" w:rsidRDefault="00DD12C5" w:rsidP="00DD12C5">
      <w:pPr>
        <w:pStyle w:val="a3"/>
        <w:spacing w:before="0" w:after="0" w:line="240" w:lineRule="atLeast"/>
        <w:jc w:val="center"/>
        <w:rPr>
          <w:b/>
        </w:rPr>
      </w:pPr>
      <w:r w:rsidRPr="00193BCC">
        <w:rPr>
          <w:b/>
        </w:rPr>
        <w:t>«Живые голоса Великой Победы»</w:t>
      </w:r>
      <w:r w:rsidRPr="00193BCC">
        <w:rPr>
          <w:b/>
          <w:bCs/>
        </w:rPr>
        <w:t xml:space="preserve">,  </w:t>
      </w:r>
    </w:p>
    <w:p w:rsidR="00DD12C5" w:rsidRPr="00193BCC" w:rsidRDefault="00DD12C5" w:rsidP="00DD12C5">
      <w:pPr>
        <w:pStyle w:val="a3"/>
        <w:spacing w:before="0" w:after="0" w:line="240" w:lineRule="atLeast"/>
        <w:jc w:val="center"/>
        <w:rPr>
          <w:rStyle w:val="a9"/>
          <w:bdr w:val="none" w:sz="0" w:space="0" w:color="auto" w:frame="1"/>
          <w:shd w:val="clear" w:color="auto" w:fill="FFFFFF"/>
        </w:rPr>
      </w:pPr>
      <w:r w:rsidRPr="00193BCC">
        <w:rPr>
          <w:b/>
        </w:rPr>
        <w:t xml:space="preserve">в рамках празднования </w:t>
      </w:r>
      <w:r w:rsidRPr="00193BCC">
        <w:rPr>
          <w:rStyle w:val="a9"/>
          <w:bdr w:val="none" w:sz="0" w:space="0" w:color="auto" w:frame="1"/>
          <w:shd w:val="clear" w:color="auto" w:fill="FFFFFF"/>
        </w:rPr>
        <w:t xml:space="preserve">79-ой годовщины Победы в Великой Отечественной войне </w:t>
      </w:r>
    </w:p>
    <w:p w:rsidR="00AF7519" w:rsidRPr="00193BCC" w:rsidRDefault="00DD12C5" w:rsidP="00DD12C5">
      <w:pPr>
        <w:pStyle w:val="a3"/>
        <w:spacing w:before="0" w:after="0" w:line="240" w:lineRule="atLeast"/>
        <w:jc w:val="center"/>
        <w:rPr>
          <w:b/>
        </w:rPr>
      </w:pPr>
      <w:r w:rsidRPr="00193BCC">
        <w:rPr>
          <w:rStyle w:val="a9"/>
          <w:bdr w:val="none" w:sz="0" w:space="0" w:color="auto" w:frame="1"/>
          <w:shd w:val="clear" w:color="auto" w:fill="FFFFFF"/>
        </w:rPr>
        <w:t xml:space="preserve">1941-1945 годов </w:t>
      </w:r>
    </w:p>
    <w:p w:rsidR="00C9188F" w:rsidRPr="00193BCC" w:rsidRDefault="00C9188F" w:rsidP="00C9188F">
      <w:pPr>
        <w:pStyle w:val="Standard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37"/>
        <w:gridCol w:w="1599"/>
        <w:gridCol w:w="1710"/>
        <w:gridCol w:w="1347"/>
        <w:gridCol w:w="1751"/>
        <w:gridCol w:w="2082"/>
      </w:tblGrid>
      <w:tr w:rsidR="00193BCC" w:rsidRPr="00193BCC" w:rsidTr="00193BCC">
        <w:tc>
          <w:tcPr>
            <w:tcW w:w="1663" w:type="dxa"/>
          </w:tcPr>
          <w:p w:rsidR="00193BCC" w:rsidRPr="00193BCC" w:rsidRDefault="00193BCC" w:rsidP="003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C">
              <w:rPr>
                <w:rFonts w:ascii="Times New Roman" w:hAnsi="Times New Roman" w:cs="Times New Roman"/>
                <w:b/>
                <w:sz w:val="24"/>
                <w:szCs w:val="24"/>
              </w:rPr>
              <w:t>ФИ участника конкурса (полностью)</w:t>
            </w:r>
          </w:p>
        </w:tc>
        <w:tc>
          <w:tcPr>
            <w:tcW w:w="1645" w:type="dxa"/>
          </w:tcPr>
          <w:p w:rsidR="00193BCC" w:rsidRPr="00193BCC" w:rsidRDefault="00193BCC" w:rsidP="000F4B10">
            <w:pPr>
              <w:pStyle w:val="a3"/>
              <w:spacing w:before="0" w:after="0"/>
              <w:jc w:val="center"/>
              <w:rPr>
                <w:b/>
              </w:rPr>
            </w:pPr>
            <w:r w:rsidRPr="00193BCC">
              <w:rPr>
                <w:b/>
              </w:rPr>
              <w:t xml:space="preserve">Возрастная группа </w:t>
            </w:r>
          </w:p>
        </w:tc>
        <w:tc>
          <w:tcPr>
            <w:tcW w:w="1347" w:type="dxa"/>
          </w:tcPr>
          <w:p w:rsidR="00193BCC" w:rsidRPr="00193BCC" w:rsidRDefault="00193BCC" w:rsidP="003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и автор произведения </w:t>
            </w:r>
          </w:p>
        </w:tc>
        <w:tc>
          <w:tcPr>
            <w:tcW w:w="1122" w:type="dxa"/>
          </w:tcPr>
          <w:p w:rsidR="00193BCC" w:rsidRPr="00193BCC" w:rsidRDefault="00193BCC" w:rsidP="003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C">
              <w:rPr>
                <w:rFonts w:ascii="Times New Roman" w:hAnsi="Times New Roman" w:cs="Times New Roman"/>
                <w:b/>
                <w:sz w:val="24"/>
                <w:szCs w:val="24"/>
              </w:rPr>
              <w:t>ДОУ/ОУ участника конкурса</w:t>
            </w:r>
          </w:p>
        </w:tc>
        <w:tc>
          <w:tcPr>
            <w:tcW w:w="1802" w:type="dxa"/>
          </w:tcPr>
          <w:p w:rsidR="00193BCC" w:rsidRPr="00193BCC" w:rsidRDefault="00193BCC" w:rsidP="00381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BCC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547" w:type="dxa"/>
          </w:tcPr>
          <w:p w:rsidR="00193BCC" w:rsidRPr="00193BCC" w:rsidRDefault="00193BCC" w:rsidP="00381F0F">
            <w:pPr>
              <w:pStyle w:val="a3"/>
              <w:spacing w:before="0" w:after="0"/>
              <w:jc w:val="center"/>
              <w:rPr>
                <w:b/>
              </w:rPr>
            </w:pPr>
            <w:r w:rsidRPr="00193BCC">
              <w:rPr>
                <w:b/>
                <w:lang w:val="en-US"/>
              </w:rPr>
              <w:t>e-mail</w:t>
            </w:r>
            <w:r w:rsidRPr="00193BCC">
              <w:rPr>
                <w:b/>
              </w:rPr>
              <w:t xml:space="preserve"> </w:t>
            </w:r>
          </w:p>
        </w:tc>
      </w:tr>
      <w:tr w:rsidR="00193BCC" w:rsidRPr="00193BCC" w:rsidTr="00193BCC">
        <w:tc>
          <w:tcPr>
            <w:tcW w:w="1663" w:type="dxa"/>
          </w:tcPr>
          <w:p w:rsidR="00193BCC" w:rsidRPr="00193BCC" w:rsidRDefault="0019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193BCC" w:rsidRPr="00193BCC" w:rsidRDefault="0019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193BCC" w:rsidRPr="00193BCC" w:rsidRDefault="0019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193BCC" w:rsidRPr="00193BCC" w:rsidRDefault="0019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193BCC" w:rsidRPr="00193BCC" w:rsidRDefault="0019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193BCC" w:rsidRPr="00193BCC" w:rsidRDefault="00193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58F" w:rsidRPr="00193BCC" w:rsidRDefault="00E6158F">
      <w:pPr>
        <w:rPr>
          <w:rFonts w:ascii="Times New Roman" w:hAnsi="Times New Roman" w:cs="Times New Roman"/>
          <w:sz w:val="24"/>
          <w:szCs w:val="24"/>
        </w:rPr>
      </w:pPr>
    </w:p>
    <w:p w:rsidR="000F4B10" w:rsidRPr="00193BCC" w:rsidRDefault="000F4B10">
      <w:pPr>
        <w:rPr>
          <w:rFonts w:ascii="Times New Roman" w:hAnsi="Times New Roman" w:cs="Times New Roman"/>
          <w:sz w:val="24"/>
          <w:szCs w:val="24"/>
        </w:rPr>
      </w:pPr>
    </w:p>
    <w:sectPr w:rsidR="000F4B10" w:rsidRPr="00193BCC" w:rsidSect="00DB2F26">
      <w:pgSz w:w="11906" w:h="16838"/>
      <w:pgMar w:top="720" w:right="720" w:bottom="72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B82"/>
    <w:multiLevelType w:val="hybridMultilevel"/>
    <w:tmpl w:val="19289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7AED"/>
    <w:multiLevelType w:val="multilevel"/>
    <w:tmpl w:val="517C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E7AFE"/>
    <w:multiLevelType w:val="multilevel"/>
    <w:tmpl w:val="741E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AE7A3B"/>
    <w:multiLevelType w:val="hybridMultilevel"/>
    <w:tmpl w:val="EDBE4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24E88"/>
    <w:multiLevelType w:val="multilevel"/>
    <w:tmpl w:val="1CF0A13C"/>
    <w:lvl w:ilvl="0">
      <w:start w:val="1"/>
      <w:numFmt w:val="decimal"/>
      <w:lvlText w:val="%1."/>
      <w:lvlJc w:val="left"/>
      <w:pPr>
        <w:ind w:left="555" w:hanging="555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ascii="Times New Roman" w:hAnsi="Times New Roman"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</w:num>
  <w:num w:numId="2">
    <w:abstractNumId w:val="3"/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F47"/>
    <w:rsid w:val="00013EDD"/>
    <w:rsid w:val="000F4B10"/>
    <w:rsid w:val="000F5F56"/>
    <w:rsid w:val="00110939"/>
    <w:rsid w:val="00157C03"/>
    <w:rsid w:val="00193BCC"/>
    <w:rsid w:val="00290DC6"/>
    <w:rsid w:val="002C7ED4"/>
    <w:rsid w:val="002D2C66"/>
    <w:rsid w:val="00307F0A"/>
    <w:rsid w:val="003164FA"/>
    <w:rsid w:val="003234F5"/>
    <w:rsid w:val="00375ABF"/>
    <w:rsid w:val="00381F0F"/>
    <w:rsid w:val="003C5446"/>
    <w:rsid w:val="00415842"/>
    <w:rsid w:val="00440A18"/>
    <w:rsid w:val="004916F9"/>
    <w:rsid w:val="004B2865"/>
    <w:rsid w:val="004C34DD"/>
    <w:rsid w:val="00513F47"/>
    <w:rsid w:val="005172F2"/>
    <w:rsid w:val="00556A21"/>
    <w:rsid w:val="005E0616"/>
    <w:rsid w:val="0062163D"/>
    <w:rsid w:val="00682778"/>
    <w:rsid w:val="006B3522"/>
    <w:rsid w:val="006D05CE"/>
    <w:rsid w:val="007253BB"/>
    <w:rsid w:val="007335CB"/>
    <w:rsid w:val="007E1F8C"/>
    <w:rsid w:val="007F410B"/>
    <w:rsid w:val="008133BA"/>
    <w:rsid w:val="008732CD"/>
    <w:rsid w:val="00881C4F"/>
    <w:rsid w:val="00887667"/>
    <w:rsid w:val="008B5E24"/>
    <w:rsid w:val="008E368B"/>
    <w:rsid w:val="00904582"/>
    <w:rsid w:val="00924CE0"/>
    <w:rsid w:val="009265D4"/>
    <w:rsid w:val="0097632E"/>
    <w:rsid w:val="009C0DC8"/>
    <w:rsid w:val="009D45F1"/>
    <w:rsid w:val="00A018BC"/>
    <w:rsid w:val="00A13C2E"/>
    <w:rsid w:val="00A17A1E"/>
    <w:rsid w:val="00AF7519"/>
    <w:rsid w:val="00B12E6E"/>
    <w:rsid w:val="00B1368B"/>
    <w:rsid w:val="00BA2E4D"/>
    <w:rsid w:val="00BD6920"/>
    <w:rsid w:val="00C13947"/>
    <w:rsid w:val="00C275A2"/>
    <w:rsid w:val="00C42637"/>
    <w:rsid w:val="00C73650"/>
    <w:rsid w:val="00C9188F"/>
    <w:rsid w:val="00CA64FE"/>
    <w:rsid w:val="00DB2F26"/>
    <w:rsid w:val="00DC112E"/>
    <w:rsid w:val="00DC77EA"/>
    <w:rsid w:val="00DD12C5"/>
    <w:rsid w:val="00DE2FCE"/>
    <w:rsid w:val="00E6158F"/>
    <w:rsid w:val="00E97E61"/>
    <w:rsid w:val="00ED1542"/>
    <w:rsid w:val="00F412F5"/>
    <w:rsid w:val="00F9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2087D"/>
  <w15:docId w15:val="{DDC937E8-2FBE-CA48-A15B-2DBC01CE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88F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188F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Normal (Web)"/>
    <w:basedOn w:val="Standard"/>
    <w:uiPriority w:val="99"/>
    <w:rsid w:val="00C9188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582"/>
    <w:rPr>
      <w:color w:val="0000FF"/>
      <w:u w:val="single"/>
    </w:rPr>
  </w:style>
  <w:style w:type="paragraph" w:styleId="a5">
    <w:name w:val="No Spacing"/>
    <w:uiPriority w:val="1"/>
    <w:qFormat/>
    <w:rsid w:val="0090458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a6">
    <w:name w:val="Body Text Indent"/>
    <w:basedOn w:val="a"/>
    <w:link w:val="a7"/>
    <w:rsid w:val="00924CE0"/>
    <w:pPr>
      <w:widowControl/>
      <w:suppressAutoHyphens w:val="0"/>
      <w:autoSpaceDN/>
      <w:spacing w:after="0" w:line="240" w:lineRule="auto"/>
      <w:ind w:firstLine="708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24CE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381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2163D"/>
    <w:rPr>
      <w:b/>
      <w:bCs/>
    </w:rPr>
  </w:style>
  <w:style w:type="paragraph" w:styleId="aa">
    <w:name w:val="List Paragraph"/>
    <w:basedOn w:val="a"/>
    <w:uiPriority w:val="34"/>
    <w:qFormat/>
    <w:rsid w:val="003164FA"/>
    <w:pPr>
      <w:widowControl/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mazonia_pa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amazonia.ru" TargetMode="External"/><Relationship Id="rId5" Type="http://schemas.openxmlformats.org/officeDocument/2006/relationships/hyperlink" Target="mailto:amazonia.cheboksary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43</cp:revision>
  <cp:lastPrinted>2021-12-06T11:20:00Z</cp:lastPrinted>
  <dcterms:created xsi:type="dcterms:W3CDTF">2019-11-12T11:02:00Z</dcterms:created>
  <dcterms:modified xsi:type="dcterms:W3CDTF">2024-04-09T08:24:00Z</dcterms:modified>
</cp:coreProperties>
</file>