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62" w:rsidRPr="00736B62" w:rsidRDefault="00736B62" w:rsidP="00736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C4523F" w:rsidRDefault="008D1770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дательства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подлежащих признанию </w:t>
      </w:r>
    </w:p>
    <w:p w:rsidR="00C4523F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</w:t>
      </w:r>
      <w:r w:rsidR="008D17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дополнению</w:t>
      </w: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34EA1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или принятию в связи с принятием федерального закона </w:t>
      </w:r>
    </w:p>
    <w:p w:rsidR="00C81D6A" w:rsidRDefault="00736B62" w:rsidP="00C81D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D6A" w:rsidRPr="004D17E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81D6A">
        <w:rPr>
          <w:rFonts w:ascii="Times New Roman" w:hAnsi="Times New Roman" w:cs="Times New Roman"/>
          <w:b/>
          <w:sz w:val="28"/>
          <w:szCs w:val="28"/>
        </w:rPr>
        <w:t>статью 21 Ф</w:t>
      </w:r>
      <w:r w:rsidR="00C81D6A" w:rsidRPr="004D17E5">
        <w:rPr>
          <w:rFonts w:ascii="Times New Roman" w:hAnsi="Times New Roman" w:cs="Times New Roman"/>
          <w:b/>
          <w:sz w:val="28"/>
          <w:szCs w:val="28"/>
        </w:rPr>
        <w:t>едеральн</w:t>
      </w:r>
      <w:r w:rsidR="00C81D6A">
        <w:rPr>
          <w:rFonts w:ascii="Times New Roman" w:hAnsi="Times New Roman" w:cs="Times New Roman"/>
          <w:b/>
          <w:sz w:val="28"/>
          <w:szCs w:val="28"/>
        </w:rPr>
        <w:t>ого</w:t>
      </w:r>
      <w:r w:rsidR="00C81D6A" w:rsidRPr="004D17E5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C81D6A">
        <w:rPr>
          <w:rFonts w:ascii="Times New Roman" w:hAnsi="Times New Roman" w:cs="Times New Roman"/>
          <w:b/>
          <w:sz w:val="28"/>
          <w:szCs w:val="28"/>
        </w:rPr>
        <w:t>а</w:t>
      </w:r>
      <w:r w:rsidR="00C81D6A" w:rsidRPr="004D17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1D6A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>б ответственном обра</w:t>
      </w:r>
      <w:r w:rsidR="00A34EA1">
        <w:rPr>
          <w:rFonts w:ascii="Times New Roman" w:hAnsi="Times New Roman" w:cs="Times New Roman"/>
          <w:b/>
          <w:sz w:val="28"/>
          <w:szCs w:val="28"/>
        </w:rPr>
        <w:t>щении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259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4D17E5">
        <w:rPr>
          <w:rFonts w:ascii="Times New Roman" w:hAnsi="Times New Roman" w:cs="Times New Roman"/>
          <w:b/>
          <w:sz w:val="28"/>
          <w:szCs w:val="28"/>
        </w:rPr>
        <w:t>животными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и о внесении изменений </w:t>
      </w:r>
    </w:p>
    <w:p w:rsidR="00736B62" w:rsidRPr="00736B62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в отдельные</w:t>
      </w:r>
      <w:r w:rsidR="00C452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7E5">
        <w:rPr>
          <w:rFonts w:ascii="Times New Roman" w:hAnsi="Times New Roman" w:cs="Times New Roman"/>
          <w:b/>
          <w:sz w:val="28"/>
          <w:szCs w:val="28"/>
        </w:rPr>
        <w:t>законодательные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едерации"</w:t>
      </w:r>
    </w:p>
    <w:p w:rsidR="00736B62" w:rsidRPr="00736B62" w:rsidRDefault="00736B62" w:rsidP="00736B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2216B6" w:rsidRPr="002216B6" w:rsidRDefault="00736B62" w:rsidP="00221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</w:t>
      </w:r>
      <w:r w:rsidR="00EF1188" w:rsidRPr="002216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EF1188" w:rsidRPr="00221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524790" w:rsidRPr="002216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21 Федерального закона</w:t>
      </w:r>
      <w:r w:rsidR="00524790" w:rsidRPr="002216B6">
        <w:rPr>
          <w:rFonts w:ascii="Times New Roman" w:hAnsi="Times New Roman" w:cs="Times New Roman"/>
          <w:sz w:val="28"/>
          <w:szCs w:val="28"/>
        </w:rPr>
        <w:t xml:space="preserve"> </w:t>
      </w:r>
      <w:r w:rsidR="00EF1188" w:rsidRPr="002216B6">
        <w:rPr>
          <w:rFonts w:ascii="Times New Roman" w:hAnsi="Times New Roman" w:cs="Times New Roman"/>
          <w:sz w:val="28"/>
          <w:szCs w:val="28"/>
        </w:rPr>
        <w:t>"Об ответственном обращении с животными и о внес</w:t>
      </w:r>
      <w:r w:rsidR="00EF1188" w:rsidRPr="002216B6">
        <w:rPr>
          <w:rFonts w:ascii="Times New Roman" w:hAnsi="Times New Roman" w:cs="Times New Roman"/>
          <w:sz w:val="28"/>
          <w:szCs w:val="28"/>
        </w:rPr>
        <w:t>е</w:t>
      </w:r>
      <w:r w:rsidR="00EF1188" w:rsidRPr="002216B6">
        <w:rPr>
          <w:rFonts w:ascii="Times New Roman" w:hAnsi="Times New Roman" w:cs="Times New Roman"/>
          <w:sz w:val="28"/>
          <w:szCs w:val="28"/>
        </w:rPr>
        <w:t xml:space="preserve">нии изменений в отдельные законодательные акты Российской Федерации" </w:t>
      </w:r>
      <w:r w:rsidR="002216B6" w:rsidRPr="002216B6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</w:t>
      </w:r>
      <w:r w:rsidR="004660F5">
        <w:rPr>
          <w:rFonts w:ascii="Times New Roman" w:hAnsi="Times New Roman" w:cs="Times New Roman"/>
          <w:sz w:val="28"/>
          <w:szCs w:val="28"/>
        </w:rPr>
        <w:t>, дополнения</w:t>
      </w:r>
      <w:bookmarkStart w:id="0" w:name="_GoBack"/>
      <w:bookmarkEnd w:id="0"/>
      <w:r w:rsidR="002216B6" w:rsidRPr="002216B6">
        <w:rPr>
          <w:rFonts w:ascii="Times New Roman" w:hAnsi="Times New Roman" w:cs="Times New Roman"/>
          <w:sz w:val="28"/>
          <w:szCs w:val="28"/>
        </w:rPr>
        <w:t xml:space="preserve"> или принятия иных федеральных законов.</w:t>
      </w: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60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5B"/>
    <w:rsid w:val="00146494"/>
    <w:rsid w:val="001E529D"/>
    <w:rsid w:val="002216B6"/>
    <w:rsid w:val="002829BD"/>
    <w:rsid w:val="00381225"/>
    <w:rsid w:val="004660F5"/>
    <w:rsid w:val="00524790"/>
    <w:rsid w:val="00736B62"/>
    <w:rsid w:val="0076025B"/>
    <w:rsid w:val="00790128"/>
    <w:rsid w:val="008D1770"/>
    <w:rsid w:val="00942599"/>
    <w:rsid w:val="00954A7B"/>
    <w:rsid w:val="00A34EA1"/>
    <w:rsid w:val="00C4523F"/>
    <w:rsid w:val="00C81D6A"/>
    <w:rsid w:val="00C9785B"/>
    <w:rsid w:val="00D25175"/>
    <w:rsid w:val="00E51E0F"/>
    <w:rsid w:val="00EF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7</cp:revision>
  <cp:lastPrinted>2022-04-18T07:39:00Z</cp:lastPrinted>
  <dcterms:created xsi:type="dcterms:W3CDTF">2023-01-18T10:50:00Z</dcterms:created>
  <dcterms:modified xsi:type="dcterms:W3CDTF">2023-01-20T12:53:00Z</dcterms:modified>
</cp:coreProperties>
</file>