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BE43" w14:textId="77777777" w:rsidR="00E7058D" w:rsidRPr="00F4245C" w:rsidRDefault="00E7058D" w:rsidP="005F1297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hAnsi="Times New Roman" w:cs="Times New Roman"/>
          <w:sz w:val="20"/>
          <w:szCs w:val="20"/>
        </w:rPr>
      </w:pPr>
      <w:r w:rsidRPr="00F4245C">
        <w:rPr>
          <w:rFonts w:ascii="Times New Roman" w:hAnsi="Times New Roman" w:cs="Times New Roman"/>
          <w:sz w:val="20"/>
          <w:szCs w:val="20"/>
        </w:rPr>
        <w:t>УТВЕРЖДАЮ</w:t>
      </w:r>
    </w:p>
    <w:p w14:paraId="46F3C384" w14:textId="77777777" w:rsidR="00AC32BC" w:rsidRPr="00F4245C" w:rsidRDefault="006E6C12" w:rsidP="00E80CF5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0B6F66" w:rsidRPr="00F4245C">
        <w:rPr>
          <w:rFonts w:ascii="Times New Roman" w:hAnsi="Times New Roman" w:cs="Times New Roman"/>
          <w:sz w:val="20"/>
          <w:szCs w:val="20"/>
        </w:rPr>
        <w:t>инистр культуры, по делам национальностей</w:t>
      </w:r>
    </w:p>
    <w:p w14:paraId="10A07B1E" w14:textId="77777777" w:rsidR="000B6F66" w:rsidRPr="00F4245C" w:rsidRDefault="000B6F66" w:rsidP="00E80CF5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hAnsi="Times New Roman" w:cs="Times New Roman"/>
          <w:sz w:val="20"/>
          <w:szCs w:val="20"/>
        </w:rPr>
      </w:pPr>
      <w:r w:rsidRPr="00F4245C">
        <w:rPr>
          <w:rFonts w:ascii="Times New Roman" w:hAnsi="Times New Roman" w:cs="Times New Roman"/>
          <w:sz w:val="20"/>
          <w:szCs w:val="20"/>
        </w:rPr>
        <w:t>и архивного дела Чувашской Республики</w:t>
      </w:r>
    </w:p>
    <w:p w14:paraId="779FF168" w14:textId="77777777" w:rsidR="00AC32BC" w:rsidRPr="00F4245C" w:rsidRDefault="00AC32BC" w:rsidP="00063157">
      <w:pPr>
        <w:pBdr>
          <w:bottom w:val="single" w:sz="12" w:space="1" w:color="auto"/>
        </w:pBdr>
        <w:spacing w:after="0" w:line="240" w:lineRule="auto"/>
        <w:ind w:left="9781" w:right="-456"/>
        <w:jc w:val="right"/>
        <w:rPr>
          <w:rFonts w:ascii="Times New Roman" w:hAnsi="Times New Roman" w:cs="Times New Roman"/>
          <w:sz w:val="20"/>
          <w:szCs w:val="20"/>
        </w:rPr>
      </w:pPr>
    </w:p>
    <w:p w14:paraId="4DFD15DF" w14:textId="77777777" w:rsidR="00AE3734" w:rsidRPr="008175DB" w:rsidRDefault="000B6F66" w:rsidP="00063157">
      <w:pPr>
        <w:pBdr>
          <w:bottom w:val="single" w:sz="12" w:space="1" w:color="auto"/>
        </w:pBdr>
        <w:spacing w:after="0" w:line="240" w:lineRule="auto"/>
        <w:ind w:left="9781" w:right="-456"/>
        <w:jc w:val="right"/>
        <w:rPr>
          <w:rFonts w:ascii="Times New Roman" w:hAnsi="Times New Roman" w:cs="Times New Roman"/>
          <w:sz w:val="20"/>
          <w:szCs w:val="20"/>
        </w:rPr>
      </w:pPr>
      <w:r w:rsidRPr="008175DB">
        <w:rPr>
          <w:rFonts w:ascii="Times New Roman" w:hAnsi="Times New Roman" w:cs="Times New Roman"/>
          <w:sz w:val="20"/>
          <w:szCs w:val="20"/>
        </w:rPr>
        <w:t>С.А. Каликова</w:t>
      </w:r>
    </w:p>
    <w:p w14:paraId="03FCF70B" w14:textId="4C54E86C" w:rsidR="005945A4" w:rsidRPr="006F1D5F" w:rsidRDefault="005945A4" w:rsidP="00AF0DA1">
      <w:pPr>
        <w:spacing w:after="0" w:line="230" w:lineRule="auto"/>
        <w:jc w:val="center"/>
        <w:rPr>
          <w:rFonts w:ascii="Times New Roman" w:hAnsi="Times New Roman" w:cs="Times New Roman"/>
          <w:sz w:val="12"/>
          <w:szCs w:val="26"/>
          <w:highlight w:val="green"/>
        </w:rPr>
      </w:pPr>
    </w:p>
    <w:p w14:paraId="706556B1" w14:textId="7ABBADDF" w:rsidR="004D1735" w:rsidRPr="006F1D5F" w:rsidRDefault="004D1735" w:rsidP="00AF0DA1">
      <w:pPr>
        <w:spacing w:after="0" w:line="230" w:lineRule="auto"/>
        <w:jc w:val="center"/>
        <w:rPr>
          <w:rFonts w:ascii="Times New Roman" w:hAnsi="Times New Roman" w:cs="Times New Roman"/>
          <w:sz w:val="12"/>
          <w:szCs w:val="26"/>
          <w:highlight w:val="green"/>
        </w:rPr>
      </w:pPr>
    </w:p>
    <w:p w14:paraId="1A4CEB8F" w14:textId="77777777" w:rsidR="004D1735" w:rsidRPr="008175DB" w:rsidRDefault="004D1735" w:rsidP="00AF0DA1">
      <w:pPr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5DB">
        <w:rPr>
          <w:rFonts w:ascii="Times New Roman" w:hAnsi="Times New Roman"/>
          <w:b/>
          <w:sz w:val="28"/>
          <w:szCs w:val="28"/>
        </w:rPr>
        <w:t xml:space="preserve">КАРТОЧКА ПРОЕКТА по оптимизации процесса </w:t>
      </w:r>
    </w:p>
    <w:p w14:paraId="5377D655" w14:textId="3BFB6827" w:rsidR="004D1735" w:rsidRPr="004D1735" w:rsidRDefault="004D1735" w:rsidP="004D1735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5DB">
        <w:rPr>
          <w:rFonts w:ascii="Times New Roman" w:hAnsi="Times New Roman" w:cs="Times New Roman"/>
          <w:b/>
          <w:sz w:val="28"/>
          <w:szCs w:val="28"/>
        </w:rPr>
        <w:t>исполнения социально-правовых и тематических запросов юридических и физических лиц</w:t>
      </w:r>
    </w:p>
    <w:p w14:paraId="6BBE8929" w14:textId="77777777" w:rsidR="004D1735" w:rsidRDefault="004D1735" w:rsidP="00AF0DA1">
      <w:pPr>
        <w:spacing w:after="0" w:line="230" w:lineRule="auto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938"/>
        <w:gridCol w:w="142"/>
        <w:gridCol w:w="142"/>
        <w:gridCol w:w="7513"/>
      </w:tblGrid>
      <w:tr w:rsidR="00BF4D1E" w:rsidRPr="00F4245C" w14:paraId="16FAD43A" w14:textId="77777777" w:rsidTr="00AA4D62">
        <w:trPr>
          <w:trHeight w:val="3491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E145D" w14:textId="77777777"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Вовлеченные лица и рамки проекта</w:t>
            </w:r>
          </w:p>
          <w:p w14:paraId="3D7FE7D3" w14:textId="77777777"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D560A" w14:textId="7CA28FB1" w:rsidR="00116F88" w:rsidRPr="0071305D" w:rsidRDefault="004C54A2" w:rsidP="001540F2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 xml:space="preserve">Заказчик </w:t>
            </w:r>
            <w:r w:rsidR="00116F88" w:rsidRPr="0071305D">
              <w:rPr>
                <w:rFonts w:eastAsia="+mn-ea"/>
                <w:b/>
                <w:sz w:val="20"/>
                <w:szCs w:val="20"/>
              </w:rPr>
              <w:t>проекта</w:t>
            </w:r>
            <w:r w:rsidRPr="0071305D">
              <w:rPr>
                <w:rFonts w:eastAsia="+mn-ea"/>
                <w:b/>
                <w:sz w:val="20"/>
                <w:szCs w:val="20"/>
              </w:rPr>
              <w:t>:</w:t>
            </w:r>
            <w:r w:rsidR="00A62268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6F1D5F" w:rsidRPr="006F1D5F">
              <w:rPr>
                <w:rFonts w:eastAsia="+mn-ea"/>
                <w:bCs/>
                <w:sz w:val="20"/>
                <w:szCs w:val="20"/>
              </w:rPr>
              <w:t>М</w:t>
            </w:r>
            <w:r w:rsidR="001540F2" w:rsidRPr="006F1D5F">
              <w:rPr>
                <w:rFonts w:eastAsia="+mn-ea"/>
                <w:bCs/>
                <w:sz w:val="20"/>
                <w:szCs w:val="20"/>
              </w:rPr>
              <w:t>и</w:t>
            </w:r>
            <w:r w:rsidR="001540F2" w:rsidRPr="001540F2">
              <w:rPr>
                <w:rFonts w:eastAsia="+mn-ea"/>
                <w:sz w:val="20"/>
                <w:szCs w:val="20"/>
              </w:rPr>
              <w:t>нистр культуры, по делам национальностей</w:t>
            </w:r>
            <w:r w:rsidR="001540F2">
              <w:rPr>
                <w:rFonts w:eastAsia="+mn-ea"/>
                <w:sz w:val="20"/>
                <w:szCs w:val="20"/>
              </w:rPr>
              <w:t xml:space="preserve"> </w:t>
            </w:r>
            <w:r w:rsidR="001540F2" w:rsidRPr="001540F2">
              <w:rPr>
                <w:rFonts w:eastAsia="+mn-ea"/>
                <w:sz w:val="20"/>
                <w:szCs w:val="20"/>
              </w:rPr>
              <w:t>и архивного дела Чувашской Республики</w:t>
            </w:r>
            <w:r w:rsidR="00CE0F7F">
              <w:rPr>
                <w:rFonts w:eastAsia="+mn-ea"/>
                <w:sz w:val="20"/>
                <w:szCs w:val="20"/>
              </w:rPr>
              <w:t xml:space="preserve"> Каликова Светлана Анатольевна</w:t>
            </w:r>
          </w:p>
          <w:p w14:paraId="220AB1A0" w14:textId="77777777"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0F4D017F" w14:textId="2846D21A" w:rsidR="00892E88" w:rsidRPr="005A6DC4" w:rsidRDefault="004C54A2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trike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Периметр проекта:</w:t>
            </w:r>
            <w:r w:rsidR="004D0470" w:rsidRPr="0071305D">
              <w:rPr>
                <w:rFonts w:eastAsia="+mn-ea"/>
                <w:sz w:val="20"/>
                <w:szCs w:val="20"/>
              </w:rPr>
              <w:t xml:space="preserve"> </w:t>
            </w:r>
            <w:r w:rsidR="00F0078F" w:rsidRPr="0071305D">
              <w:rPr>
                <w:rFonts w:eastAsia="+mn-ea"/>
                <w:sz w:val="20"/>
                <w:szCs w:val="20"/>
              </w:rPr>
              <w:t>Гос</w:t>
            </w:r>
            <w:r w:rsidR="00E23CB4">
              <w:rPr>
                <w:rFonts w:eastAsia="+mn-ea"/>
                <w:sz w:val="20"/>
                <w:szCs w:val="20"/>
              </w:rPr>
              <w:t xml:space="preserve">ударственный </w:t>
            </w:r>
            <w:r w:rsidR="00F0078F" w:rsidRPr="0071305D">
              <w:rPr>
                <w:rFonts w:eastAsia="+mn-ea"/>
                <w:sz w:val="20"/>
                <w:szCs w:val="20"/>
              </w:rPr>
              <w:t xml:space="preserve">архив современной истории Чувашской </w:t>
            </w:r>
            <w:r w:rsidR="00F0078F" w:rsidRPr="005A6DC4">
              <w:rPr>
                <w:rFonts w:eastAsia="+mn-ea"/>
                <w:sz w:val="20"/>
                <w:szCs w:val="20"/>
              </w:rPr>
              <w:t>Республики</w:t>
            </w:r>
          </w:p>
          <w:p w14:paraId="183F2BB9" w14:textId="77777777" w:rsidR="00551AE2" w:rsidRPr="0071305D" w:rsidRDefault="00551AE2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</w:p>
          <w:p w14:paraId="4A7D0FBB" w14:textId="3FF6E8B1" w:rsidR="004C54A2" w:rsidRPr="0071305D" w:rsidRDefault="00E7058D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Границы</w:t>
            </w:r>
            <w:r w:rsidR="004C54A2" w:rsidRPr="0071305D">
              <w:rPr>
                <w:rFonts w:eastAsia="+mn-ea"/>
                <w:b/>
                <w:sz w:val="20"/>
                <w:szCs w:val="20"/>
              </w:rPr>
              <w:t xml:space="preserve"> процесса:</w:t>
            </w:r>
            <w:r w:rsidR="00A62268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5F1297" w:rsidRPr="0071305D">
              <w:rPr>
                <w:rFonts w:eastAsia="+mn-ea"/>
                <w:sz w:val="20"/>
                <w:szCs w:val="20"/>
              </w:rPr>
              <w:t>от</w:t>
            </w:r>
            <w:r w:rsidR="005F1297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E8217B" w:rsidRPr="0071305D">
              <w:rPr>
                <w:rFonts w:eastAsia="+mn-ea"/>
                <w:bCs/>
                <w:sz w:val="20"/>
                <w:szCs w:val="20"/>
              </w:rPr>
              <w:t>приема</w:t>
            </w:r>
            <w:r w:rsidR="002E564B" w:rsidRPr="0071305D">
              <w:rPr>
                <w:rFonts w:eastAsia="+mn-ea"/>
                <w:sz w:val="20"/>
                <w:szCs w:val="20"/>
              </w:rPr>
              <w:t xml:space="preserve"> запроса </w:t>
            </w:r>
            <w:r w:rsidR="00C258B3" w:rsidRPr="0071305D">
              <w:rPr>
                <w:rFonts w:eastAsia="+mn-ea"/>
                <w:sz w:val="20"/>
                <w:szCs w:val="20"/>
              </w:rPr>
              <w:t>Гос</w:t>
            </w:r>
            <w:r w:rsidR="00E23CB4">
              <w:rPr>
                <w:rFonts w:eastAsia="+mn-ea"/>
                <w:sz w:val="20"/>
                <w:szCs w:val="20"/>
              </w:rPr>
              <w:t xml:space="preserve">ударственным </w:t>
            </w:r>
            <w:r w:rsidR="00C258B3" w:rsidRPr="0071305D">
              <w:rPr>
                <w:rFonts w:eastAsia="+mn-ea"/>
                <w:sz w:val="20"/>
                <w:szCs w:val="20"/>
              </w:rPr>
              <w:t>архив</w:t>
            </w:r>
            <w:r w:rsidR="00E8217B" w:rsidRPr="0071305D">
              <w:rPr>
                <w:rFonts w:eastAsia="+mn-ea"/>
                <w:sz w:val="20"/>
                <w:szCs w:val="20"/>
              </w:rPr>
              <w:t>ом</w:t>
            </w:r>
            <w:r w:rsidR="00C258B3" w:rsidRPr="0071305D">
              <w:rPr>
                <w:rFonts w:eastAsia="+mn-ea"/>
                <w:sz w:val="20"/>
                <w:szCs w:val="20"/>
              </w:rPr>
              <w:t xml:space="preserve"> современной истории Чувашской Республики от юридических и физических лиц</w:t>
            </w:r>
            <w:r w:rsidR="00E8217B" w:rsidRPr="0071305D">
              <w:rPr>
                <w:rFonts w:eastAsia="+mn-ea"/>
                <w:sz w:val="20"/>
                <w:szCs w:val="20"/>
              </w:rPr>
              <w:t xml:space="preserve"> и до </w:t>
            </w:r>
            <w:r w:rsidR="002073B6" w:rsidRPr="0071305D">
              <w:rPr>
                <w:rFonts w:eastAsia="+mn-ea"/>
                <w:sz w:val="20"/>
                <w:szCs w:val="20"/>
              </w:rPr>
              <w:t>выдачи (отправки) архивной справки</w:t>
            </w:r>
          </w:p>
          <w:p w14:paraId="3AD14343" w14:textId="77777777"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090E4260" w14:textId="7E499F72" w:rsidR="004C54A2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Владелец</w:t>
            </w:r>
            <w:r w:rsidR="004C54A2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4A34DC" w:rsidRPr="0071305D">
              <w:rPr>
                <w:rFonts w:eastAsia="+mn-ea"/>
                <w:b/>
                <w:sz w:val="20"/>
                <w:szCs w:val="20"/>
              </w:rPr>
              <w:t>процесса</w:t>
            </w:r>
            <w:r w:rsidR="004C54A2" w:rsidRPr="0071305D">
              <w:rPr>
                <w:rFonts w:eastAsia="+mn-ea"/>
                <w:b/>
                <w:sz w:val="20"/>
                <w:szCs w:val="20"/>
              </w:rPr>
              <w:t>:</w:t>
            </w:r>
            <w:r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8D4EBD">
              <w:rPr>
                <w:rFonts w:eastAsia="+mn-ea"/>
                <w:b/>
                <w:sz w:val="20"/>
                <w:szCs w:val="20"/>
              </w:rPr>
              <w:t>з</w:t>
            </w:r>
            <w:r w:rsidR="00CE0F7F">
              <w:rPr>
                <w:rFonts w:eastAsia="+mn-ea"/>
                <w:sz w:val="20"/>
                <w:szCs w:val="20"/>
              </w:rPr>
              <w:t xml:space="preserve">аместитель директора </w:t>
            </w:r>
            <w:r w:rsidR="00BF0F1E">
              <w:rPr>
                <w:rFonts w:eastAsia="+mn-ea"/>
                <w:sz w:val="20"/>
                <w:szCs w:val="20"/>
              </w:rPr>
              <w:t xml:space="preserve">по обеспечению сохранности и использования документов </w:t>
            </w:r>
            <w:r w:rsidR="00BF0F1E" w:rsidRPr="00BF0F1E">
              <w:rPr>
                <w:rFonts w:eastAsia="+mn-ea"/>
                <w:sz w:val="20"/>
                <w:szCs w:val="20"/>
              </w:rPr>
              <w:t>Гос</w:t>
            </w:r>
            <w:r w:rsidR="00E23CB4">
              <w:rPr>
                <w:rFonts w:eastAsia="+mn-ea"/>
                <w:sz w:val="20"/>
                <w:szCs w:val="20"/>
              </w:rPr>
              <w:t xml:space="preserve">ударственный </w:t>
            </w:r>
            <w:bookmarkStart w:id="0" w:name="_GoBack"/>
            <w:bookmarkEnd w:id="0"/>
            <w:r w:rsidR="00BF0F1E" w:rsidRPr="00BF0F1E">
              <w:rPr>
                <w:rFonts w:eastAsia="+mn-ea"/>
                <w:sz w:val="20"/>
                <w:szCs w:val="20"/>
              </w:rPr>
              <w:t>архив</w:t>
            </w:r>
            <w:r w:rsidR="00BF0F1E">
              <w:rPr>
                <w:rFonts w:eastAsia="+mn-ea"/>
                <w:sz w:val="20"/>
                <w:szCs w:val="20"/>
              </w:rPr>
              <w:t>а</w:t>
            </w:r>
            <w:r w:rsidR="00BF0F1E" w:rsidRPr="00BF0F1E">
              <w:rPr>
                <w:rFonts w:eastAsia="+mn-ea"/>
                <w:sz w:val="20"/>
                <w:szCs w:val="20"/>
              </w:rPr>
              <w:t xml:space="preserve"> современной истории Чувашской Республики</w:t>
            </w:r>
            <w:r w:rsidR="00BF0F1E">
              <w:rPr>
                <w:rFonts w:eastAsia="+mn-ea"/>
                <w:sz w:val="20"/>
                <w:szCs w:val="20"/>
              </w:rPr>
              <w:t xml:space="preserve"> Максимов Александр Петрович</w:t>
            </w:r>
          </w:p>
          <w:p w14:paraId="031518F9" w14:textId="77777777"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</w:p>
          <w:p w14:paraId="5B6BAF7E" w14:textId="77777777" w:rsidR="00AE3734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Руководитель проекта:</w:t>
            </w:r>
            <w:r w:rsidR="00437FA6" w:rsidRPr="0071305D">
              <w:rPr>
                <w:rFonts w:eastAsia="+mn-ea"/>
                <w:sz w:val="20"/>
                <w:szCs w:val="20"/>
              </w:rPr>
              <w:t xml:space="preserve"> </w:t>
            </w:r>
            <w:r w:rsidR="00357791" w:rsidRPr="0071305D">
              <w:rPr>
                <w:rFonts w:eastAsia="+mn-ea"/>
                <w:sz w:val="20"/>
                <w:szCs w:val="20"/>
              </w:rPr>
              <w:t>заместитель министра культуры, по делам национальностей и архивного дела Чувашской Республики</w:t>
            </w:r>
            <w:r w:rsidR="007E75D5" w:rsidRPr="0071305D">
              <w:rPr>
                <w:rFonts w:eastAsia="+mn-ea"/>
                <w:sz w:val="20"/>
                <w:szCs w:val="20"/>
              </w:rPr>
              <w:t xml:space="preserve"> </w:t>
            </w:r>
            <w:r w:rsidR="00A030FC" w:rsidRPr="0071305D">
              <w:rPr>
                <w:rFonts w:eastAsia="+mn-ea"/>
                <w:sz w:val="20"/>
                <w:szCs w:val="20"/>
              </w:rPr>
              <w:t>Павлова</w:t>
            </w:r>
            <w:r w:rsidR="007E75D5" w:rsidRPr="0071305D">
              <w:rPr>
                <w:rFonts w:eastAsia="+mn-ea"/>
                <w:sz w:val="20"/>
                <w:szCs w:val="20"/>
              </w:rPr>
              <w:t> </w:t>
            </w:r>
            <w:r w:rsidR="00A030FC" w:rsidRPr="0071305D">
              <w:rPr>
                <w:rFonts w:eastAsia="+mn-ea"/>
                <w:sz w:val="20"/>
                <w:szCs w:val="20"/>
              </w:rPr>
              <w:t>Н</w:t>
            </w:r>
            <w:r w:rsidR="00BF0F1E">
              <w:rPr>
                <w:rFonts w:eastAsia="+mn-ea"/>
                <w:sz w:val="20"/>
                <w:szCs w:val="20"/>
              </w:rPr>
              <w:t>адежда Ивановна</w:t>
            </w:r>
          </w:p>
          <w:p w14:paraId="4D3866F7" w14:textId="77777777"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07D2FBAF" w14:textId="77777777" w:rsidR="004C54A2" w:rsidRPr="00F4245C" w:rsidRDefault="004C54A2" w:rsidP="007E75D5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Команда проекта:</w:t>
            </w:r>
            <w:r w:rsidR="00A62268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57165A" w:rsidRPr="0071305D">
              <w:rPr>
                <w:rFonts w:eastAsia="+mn-ea"/>
                <w:bCs/>
                <w:sz w:val="20"/>
                <w:szCs w:val="20"/>
              </w:rPr>
              <w:t>Павлова Н.И.,</w:t>
            </w:r>
            <w:r w:rsidR="0057165A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71305D" w:rsidRPr="0071305D">
              <w:rPr>
                <w:rFonts w:eastAsia="+mn-ea"/>
                <w:bCs/>
                <w:sz w:val="20"/>
                <w:szCs w:val="20"/>
              </w:rPr>
              <w:t>Казеева С.А.,</w:t>
            </w:r>
            <w:r w:rsidR="0071305D" w:rsidRPr="0071305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48731F" w:rsidRPr="0048731F">
              <w:rPr>
                <w:rFonts w:eastAsia="+mn-ea"/>
                <w:bCs/>
                <w:sz w:val="20"/>
                <w:szCs w:val="20"/>
              </w:rPr>
              <w:t>Гурьева Т.В.,</w:t>
            </w:r>
            <w:r w:rsidR="0048731F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217EC7" w:rsidRPr="0071305D">
              <w:rPr>
                <w:rFonts w:eastAsia="+mn-ea"/>
                <w:sz w:val="20"/>
                <w:szCs w:val="20"/>
              </w:rPr>
              <w:t>Максимов А.П.,</w:t>
            </w:r>
            <w:r w:rsidR="007E75D5" w:rsidRPr="0071305D">
              <w:rPr>
                <w:rFonts w:eastAsia="+mn-ea"/>
                <w:sz w:val="20"/>
                <w:szCs w:val="20"/>
              </w:rPr>
              <w:t xml:space="preserve"> </w:t>
            </w:r>
            <w:r w:rsidR="00217EC7" w:rsidRPr="0071305D">
              <w:rPr>
                <w:rFonts w:eastAsia="+mn-ea"/>
                <w:sz w:val="20"/>
                <w:szCs w:val="20"/>
              </w:rPr>
              <w:t>Никифорова А.В.</w:t>
            </w:r>
            <w:r w:rsidR="007E75D5" w:rsidRPr="0071305D">
              <w:rPr>
                <w:rFonts w:eastAsia="+mn-ea"/>
                <w:sz w:val="20"/>
                <w:szCs w:val="20"/>
              </w:rPr>
              <w:t xml:space="preserve">, </w:t>
            </w:r>
            <w:r w:rsidR="00217EC7" w:rsidRPr="0071305D">
              <w:rPr>
                <w:rFonts w:eastAsia="+mn-ea"/>
                <w:sz w:val="20"/>
                <w:szCs w:val="20"/>
              </w:rPr>
              <w:t>Урмакова Н.</w:t>
            </w:r>
            <w:r w:rsidR="00BE753C" w:rsidRPr="0071305D">
              <w:rPr>
                <w:rFonts w:eastAsia="+mn-ea"/>
                <w:sz w:val="20"/>
                <w:szCs w:val="20"/>
              </w:rPr>
              <w:t>О</w:t>
            </w:r>
            <w:r w:rsidR="00217EC7" w:rsidRPr="0071305D">
              <w:rPr>
                <w:rFonts w:eastAsia="+mn-ea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0E15E8" w14:textId="77777777"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B3AFF" w14:textId="77777777" w:rsidR="004C54A2" w:rsidRPr="00F4245C" w:rsidRDefault="009E6F71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Обоснование выбора</w:t>
            </w:r>
          </w:p>
          <w:p w14:paraId="0BC3410D" w14:textId="77777777" w:rsidR="009E6F71" w:rsidRPr="00F4245C" w:rsidRDefault="009E6F71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33F4D" w14:textId="77777777" w:rsidR="00677E6B" w:rsidRPr="00F4245C" w:rsidRDefault="00677E6B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  <w:r w:rsidRPr="00F4245C">
              <w:rPr>
                <w:rFonts w:eastAsia="+mn-ea"/>
                <w:b/>
                <w:bCs/>
                <w:sz w:val="20"/>
                <w:szCs w:val="20"/>
              </w:rPr>
              <w:t>Ключевой риск:</w:t>
            </w:r>
          </w:p>
          <w:p w14:paraId="7DC053EC" w14:textId="77777777" w:rsidR="00C74623" w:rsidRDefault="007201FB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F4245C">
              <w:rPr>
                <w:rFonts w:eastAsia="+mn-ea"/>
                <w:b/>
                <w:bCs/>
                <w:sz w:val="20"/>
                <w:szCs w:val="20"/>
              </w:rPr>
              <w:t>- </w:t>
            </w:r>
            <w:r w:rsidR="001326A3">
              <w:rPr>
                <w:rFonts w:eastAsia="+mn-ea"/>
                <w:bCs/>
                <w:sz w:val="20"/>
                <w:szCs w:val="20"/>
              </w:rPr>
              <w:t>нарушение</w:t>
            </w:r>
            <w:r w:rsidR="00C74623">
              <w:rPr>
                <w:rFonts w:eastAsia="+mn-ea"/>
                <w:bCs/>
                <w:sz w:val="20"/>
                <w:szCs w:val="20"/>
              </w:rPr>
              <w:t xml:space="preserve"> сроков </w:t>
            </w:r>
            <w:r w:rsidR="00D810E2">
              <w:rPr>
                <w:rFonts w:eastAsia="+mn-ea"/>
                <w:bCs/>
                <w:sz w:val="20"/>
                <w:szCs w:val="20"/>
              </w:rPr>
              <w:t>исполнения запросов</w:t>
            </w:r>
            <w:r w:rsidR="00C74623">
              <w:rPr>
                <w:rFonts w:eastAsia="+mn-ea"/>
                <w:bCs/>
                <w:sz w:val="20"/>
                <w:szCs w:val="20"/>
              </w:rPr>
              <w:t>.</w:t>
            </w:r>
          </w:p>
          <w:p w14:paraId="5660749A" w14:textId="77777777" w:rsidR="00C74623" w:rsidRDefault="00C74623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</w:p>
          <w:p w14:paraId="4D661920" w14:textId="77777777" w:rsidR="00663949" w:rsidRDefault="00663949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  <w:r w:rsidRPr="00F4245C">
              <w:rPr>
                <w:rFonts w:eastAsia="+mn-ea"/>
                <w:b/>
                <w:bCs/>
                <w:sz w:val="20"/>
                <w:szCs w:val="20"/>
              </w:rPr>
              <w:t xml:space="preserve">Проблемы: </w:t>
            </w:r>
          </w:p>
          <w:p w14:paraId="60DED104" w14:textId="4A161540" w:rsidR="00C74623" w:rsidRPr="001F407B" w:rsidRDefault="00B17F36" w:rsidP="00C74623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1</w:t>
            </w:r>
            <w:r w:rsidR="007B5B3C">
              <w:rPr>
                <w:rFonts w:eastAsia="+mn-ea"/>
                <w:sz w:val="20"/>
                <w:szCs w:val="20"/>
              </w:rPr>
              <w:t xml:space="preserve">. </w:t>
            </w:r>
            <w:r w:rsidR="00192C4E">
              <w:rPr>
                <w:rFonts w:eastAsia="+mn-ea"/>
                <w:sz w:val="20"/>
                <w:szCs w:val="20"/>
              </w:rPr>
              <w:t>П</w:t>
            </w:r>
            <w:r w:rsidR="00192C4E" w:rsidRPr="001F407B">
              <w:rPr>
                <w:rFonts w:eastAsia="+mn-ea"/>
                <w:sz w:val="20"/>
                <w:szCs w:val="20"/>
              </w:rPr>
              <w:t>ерегруженность сотрудников, занимающихся исполнением запросов</w:t>
            </w:r>
            <w:r w:rsidR="00B50D12">
              <w:rPr>
                <w:rFonts w:eastAsia="+mn-ea"/>
                <w:sz w:val="20"/>
                <w:szCs w:val="20"/>
              </w:rPr>
              <w:t xml:space="preserve"> (</w:t>
            </w:r>
            <w:r w:rsidR="003D6388">
              <w:rPr>
                <w:rFonts w:eastAsia="+mn-ea"/>
                <w:sz w:val="20"/>
                <w:szCs w:val="20"/>
              </w:rPr>
              <w:t xml:space="preserve">в </w:t>
            </w:r>
            <w:r w:rsidR="0027692C">
              <w:rPr>
                <w:rFonts w:eastAsia="+mn-ea"/>
                <w:sz w:val="20"/>
                <w:szCs w:val="20"/>
              </w:rPr>
              <w:t>исполнении запросов задействовано 8 сотрудников</w:t>
            </w:r>
            <w:r w:rsidR="00913DC0">
              <w:rPr>
                <w:rFonts w:eastAsia="+mn-ea"/>
                <w:sz w:val="20"/>
                <w:szCs w:val="20"/>
              </w:rPr>
              <w:t>, норма выработки 1 р.</w:t>
            </w:r>
            <w:r w:rsidR="00800503">
              <w:rPr>
                <w:rFonts w:eastAsia="+mn-ea"/>
                <w:sz w:val="20"/>
                <w:szCs w:val="20"/>
              </w:rPr>
              <w:t xml:space="preserve"> </w:t>
            </w:r>
            <w:proofErr w:type="spellStart"/>
            <w:r w:rsidR="00913DC0">
              <w:rPr>
                <w:rFonts w:eastAsia="+mn-ea"/>
                <w:sz w:val="20"/>
                <w:szCs w:val="20"/>
              </w:rPr>
              <w:t>дн</w:t>
            </w:r>
            <w:proofErr w:type="spellEnd"/>
            <w:r w:rsidR="00913DC0">
              <w:rPr>
                <w:rFonts w:eastAsia="+mn-ea"/>
                <w:sz w:val="20"/>
                <w:szCs w:val="20"/>
              </w:rPr>
              <w:t>. – 4</w:t>
            </w:r>
            <w:r w:rsidR="00800503">
              <w:rPr>
                <w:rFonts w:eastAsia="+mn-ea"/>
                <w:sz w:val="20"/>
                <w:szCs w:val="20"/>
              </w:rPr>
              <w:t> </w:t>
            </w:r>
            <w:r w:rsidR="00913DC0">
              <w:rPr>
                <w:rFonts w:eastAsia="+mn-ea"/>
                <w:sz w:val="20"/>
                <w:szCs w:val="20"/>
              </w:rPr>
              <w:t>справки</w:t>
            </w:r>
            <w:r w:rsidR="000F369F">
              <w:rPr>
                <w:rFonts w:eastAsia="+mn-ea"/>
                <w:sz w:val="20"/>
                <w:szCs w:val="20"/>
              </w:rPr>
              <w:t xml:space="preserve"> </w:t>
            </w:r>
            <w:r w:rsidR="000F369F" w:rsidRPr="008175DB">
              <w:rPr>
                <w:rFonts w:eastAsia="+mn-ea"/>
                <w:sz w:val="20"/>
                <w:szCs w:val="20"/>
              </w:rPr>
              <w:t>на 1 специалиста</w:t>
            </w:r>
            <w:r w:rsidR="00800503">
              <w:rPr>
                <w:rFonts w:eastAsia="+mn-ea"/>
                <w:sz w:val="20"/>
                <w:szCs w:val="20"/>
              </w:rPr>
              <w:t xml:space="preserve">; в связи с большим количеством </w:t>
            </w:r>
            <w:r w:rsidR="00197A9A">
              <w:rPr>
                <w:rFonts w:eastAsia="+mn-ea"/>
                <w:sz w:val="20"/>
                <w:szCs w:val="20"/>
              </w:rPr>
              <w:t xml:space="preserve">запросов </w:t>
            </w:r>
            <w:r w:rsidR="00C26E85">
              <w:rPr>
                <w:rFonts w:eastAsia="+mn-ea"/>
                <w:sz w:val="20"/>
                <w:szCs w:val="20"/>
              </w:rPr>
              <w:t>сотрудни</w:t>
            </w:r>
            <w:r w:rsidR="00A17B10">
              <w:rPr>
                <w:rFonts w:eastAsia="+mn-ea"/>
                <w:sz w:val="20"/>
                <w:szCs w:val="20"/>
              </w:rPr>
              <w:t>ки работают в выход</w:t>
            </w:r>
            <w:r w:rsidR="004776D3">
              <w:rPr>
                <w:rFonts w:eastAsia="+mn-ea"/>
                <w:sz w:val="20"/>
                <w:szCs w:val="20"/>
              </w:rPr>
              <w:t>н</w:t>
            </w:r>
            <w:r w:rsidR="00A17B10">
              <w:rPr>
                <w:rFonts w:eastAsia="+mn-ea"/>
                <w:sz w:val="20"/>
                <w:szCs w:val="20"/>
              </w:rPr>
              <w:t>ые дни</w:t>
            </w:r>
            <w:r w:rsidR="004776D3">
              <w:rPr>
                <w:rFonts w:eastAsia="+mn-ea"/>
                <w:sz w:val="20"/>
                <w:szCs w:val="20"/>
              </w:rPr>
              <w:t xml:space="preserve"> (1-2 раза в месяц)</w:t>
            </w:r>
            <w:r w:rsidR="00613227">
              <w:rPr>
                <w:rFonts w:eastAsia="+mn-ea"/>
                <w:sz w:val="20"/>
                <w:szCs w:val="20"/>
              </w:rPr>
              <w:t>, ежемесячная</w:t>
            </w:r>
            <w:r w:rsidR="00197A9A">
              <w:rPr>
                <w:rFonts w:eastAsia="+mn-ea"/>
                <w:sz w:val="20"/>
                <w:szCs w:val="20"/>
              </w:rPr>
              <w:t xml:space="preserve"> норма перевыполняется на 40-45 %</w:t>
            </w:r>
            <w:r w:rsidR="00B50D12">
              <w:rPr>
                <w:rFonts w:eastAsia="+mn-ea"/>
                <w:sz w:val="20"/>
                <w:szCs w:val="20"/>
              </w:rPr>
              <w:t>)</w:t>
            </w:r>
          </w:p>
          <w:p w14:paraId="5F0571F9" w14:textId="492D8589" w:rsidR="00D32A71" w:rsidRPr="001331CD" w:rsidRDefault="00B17F36" w:rsidP="00C7510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2</w:t>
            </w:r>
            <w:r w:rsidR="007B5B3C">
              <w:rPr>
                <w:rFonts w:eastAsia="+mn-ea"/>
                <w:sz w:val="20"/>
                <w:szCs w:val="20"/>
              </w:rPr>
              <w:t xml:space="preserve">. </w:t>
            </w:r>
            <w:r w:rsidR="00604EDE">
              <w:rPr>
                <w:rFonts w:eastAsia="+mn-ea"/>
                <w:sz w:val="20"/>
                <w:szCs w:val="20"/>
              </w:rPr>
              <w:t>Длительное время исполнения запросов</w:t>
            </w:r>
            <w:r w:rsidR="00CE2D68">
              <w:rPr>
                <w:rFonts w:eastAsia="+mn-ea"/>
                <w:sz w:val="20"/>
                <w:szCs w:val="20"/>
              </w:rPr>
              <w:t xml:space="preserve"> </w:t>
            </w:r>
            <w:r w:rsidR="001331CD" w:rsidRPr="008175DB">
              <w:rPr>
                <w:rFonts w:eastAsia="+mn-ea"/>
                <w:sz w:val="20"/>
                <w:szCs w:val="20"/>
              </w:rPr>
              <w:t xml:space="preserve">– 30 </w:t>
            </w:r>
            <w:r w:rsidR="004B64D1" w:rsidRPr="008175DB">
              <w:rPr>
                <w:rFonts w:eastAsia="+mn-ea"/>
                <w:sz w:val="20"/>
                <w:szCs w:val="20"/>
              </w:rPr>
              <w:t xml:space="preserve">календарных </w:t>
            </w:r>
            <w:r w:rsidR="001331CD" w:rsidRPr="008175DB">
              <w:rPr>
                <w:rFonts w:eastAsia="+mn-ea"/>
                <w:sz w:val="20"/>
                <w:szCs w:val="20"/>
              </w:rPr>
              <w:t>дней</w:t>
            </w:r>
          </w:p>
          <w:p w14:paraId="6EF25065" w14:textId="77777777" w:rsidR="00C7510B" w:rsidRDefault="00B17F36" w:rsidP="00B17AB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3</w:t>
            </w:r>
            <w:r w:rsidR="007B5B3C">
              <w:rPr>
                <w:rFonts w:eastAsia="+mn-ea"/>
                <w:sz w:val="20"/>
                <w:szCs w:val="20"/>
              </w:rPr>
              <w:t xml:space="preserve">. </w:t>
            </w:r>
            <w:r w:rsidR="00604EDE">
              <w:rPr>
                <w:rFonts w:eastAsia="+mn-ea"/>
                <w:sz w:val="20"/>
                <w:szCs w:val="20"/>
              </w:rPr>
              <w:t>Дублирование запросов, поступающих от ПФР и физических лиц</w:t>
            </w:r>
            <w:r w:rsidR="00236CAE">
              <w:rPr>
                <w:rFonts w:eastAsia="+mn-ea"/>
                <w:sz w:val="20"/>
                <w:szCs w:val="20"/>
              </w:rPr>
              <w:t xml:space="preserve"> </w:t>
            </w:r>
            <w:r w:rsidR="00B50D12">
              <w:rPr>
                <w:rFonts w:eastAsia="+mn-ea"/>
                <w:sz w:val="20"/>
                <w:szCs w:val="20"/>
              </w:rPr>
              <w:t>(</w:t>
            </w:r>
            <w:r w:rsidR="00236CAE">
              <w:rPr>
                <w:rFonts w:eastAsia="+mn-ea"/>
                <w:sz w:val="20"/>
                <w:szCs w:val="20"/>
              </w:rPr>
              <w:t xml:space="preserve">в среднем 10 % </w:t>
            </w:r>
            <w:r w:rsidR="00195EC8">
              <w:rPr>
                <w:rFonts w:eastAsia="+mn-ea"/>
                <w:sz w:val="20"/>
                <w:szCs w:val="20"/>
              </w:rPr>
              <w:t xml:space="preserve">от всего количества </w:t>
            </w:r>
            <w:r w:rsidR="001C29D3">
              <w:rPr>
                <w:rFonts w:eastAsia="+mn-ea"/>
                <w:sz w:val="20"/>
                <w:szCs w:val="20"/>
              </w:rPr>
              <w:t xml:space="preserve">ежемесячно </w:t>
            </w:r>
            <w:r w:rsidR="00195EC8">
              <w:rPr>
                <w:rFonts w:eastAsia="+mn-ea"/>
                <w:sz w:val="20"/>
                <w:szCs w:val="20"/>
              </w:rPr>
              <w:t>поступающих запросов</w:t>
            </w:r>
            <w:r w:rsidR="00236CAE">
              <w:rPr>
                <w:rFonts w:eastAsia="+mn-ea"/>
                <w:sz w:val="20"/>
                <w:szCs w:val="20"/>
              </w:rPr>
              <w:t>)</w:t>
            </w:r>
          </w:p>
          <w:p w14:paraId="610324F5" w14:textId="77777777" w:rsidR="00F4009A" w:rsidRDefault="00B17F36" w:rsidP="00B17AB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4</w:t>
            </w:r>
            <w:r w:rsidR="00F4009A">
              <w:rPr>
                <w:rFonts w:eastAsia="+mn-ea"/>
                <w:sz w:val="20"/>
                <w:szCs w:val="20"/>
              </w:rPr>
              <w:t>. Неполн</w:t>
            </w:r>
            <w:r w:rsidR="0001728A">
              <w:rPr>
                <w:rFonts w:eastAsia="+mn-ea"/>
                <w:sz w:val="20"/>
                <w:szCs w:val="20"/>
              </w:rPr>
              <w:t>ота</w:t>
            </w:r>
            <w:r w:rsidR="00F4009A">
              <w:rPr>
                <w:rFonts w:eastAsia="+mn-ea"/>
                <w:sz w:val="20"/>
                <w:szCs w:val="20"/>
              </w:rPr>
              <w:t xml:space="preserve"> информаци</w:t>
            </w:r>
            <w:r w:rsidR="0001728A">
              <w:rPr>
                <w:rFonts w:eastAsia="+mn-ea"/>
                <w:sz w:val="20"/>
                <w:szCs w:val="20"/>
              </w:rPr>
              <w:t>и</w:t>
            </w:r>
            <w:r w:rsidR="00F4009A">
              <w:rPr>
                <w:rFonts w:eastAsia="+mn-ea"/>
                <w:sz w:val="20"/>
                <w:szCs w:val="20"/>
              </w:rPr>
              <w:t xml:space="preserve"> </w:t>
            </w:r>
            <w:r w:rsidR="00BF123E">
              <w:rPr>
                <w:rFonts w:eastAsia="+mn-ea"/>
                <w:sz w:val="20"/>
                <w:szCs w:val="20"/>
              </w:rPr>
              <w:t>по запрашиваемому лицу при поступлении запроса с ПФР</w:t>
            </w:r>
          </w:p>
          <w:p w14:paraId="50ADA4FE" w14:textId="77777777" w:rsidR="007B5B3C" w:rsidRDefault="00B17F36" w:rsidP="00B17AB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/>
                <w:bCs/>
                <w:sz w:val="20"/>
                <w:szCs w:val="20"/>
              </w:rPr>
              <w:t>5</w:t>
            </w:r>
            <w:r w:rsidR="00BF123E">
              <w:rPr>
                <w:rFonts w:eastAsia="+mn-ea"/>
                <w:bCs/>
                <w:sz w:val="20"/>
                <w:szCs w:val="20"/>
              </w:rPr>
              <w:t xml:space="preserve">. </w:t>
            </w:r>
            <w:r w:rsidR="00285A4D">
              <w:rPr>
                <w:rFonts w:eastAsia="+mn-ea"/>
                <w:bCs/>
                <w:sz w:val="20"/>
                <w:szCs w:val="20"/>
              </w:rPr>
              <w:t>Отсутствие внутренних описей на дела</w:t>
            </w:r>
            <w:r w:rsidR="00371B7E">
              <w:rPr>
                <w:rFonts w:eastAsia="+mn-ea"/>
                <w:bCs/>
                <w:sz w:val="20"/>
                <w:szCs w:val="20"/>
              </w:rPr>
              <w:t xml:space="preserve"> и базы с оцифрованными описями дел (в</w:t>
            </w:r>
            <w:r w:rsidR="00ED52F2">
              <w:rPr>
                <w:rFonts w:eastAsia="+mn-ea"/>
                <w:bCs/>
                <w:sz w:val="20"/>
                <w:szCs w:val="20"/>
              </w:rPr>
              <w:t> </w:t>
            </w:r>
            <w:r w:rsidR="00371B7E">
              <w:rPr>
                <w:rFonts w:eastAsia="+mn-ea"/>
                <w:bCs/>
                <w:sz w:val="20"/>
                <w:szCs w:val="20"/>
              </w:rPr>
              <w:t xml:space="preserve">т.ч. с внутренними </w:t>
            </w:r>
            <w:r w:rsidR="00ED52F2">
              <w:rPr>
                <w:rFonts w:eastAsia="+mn-ea"/>
                <w:bCs/>
                <w:sz w:val="20"/>
                <w:szCs w:val="20"/>
              </w:rPr>
              <w:t>описями дел</w:t>
            </w:r>
            <w:r w:rsidR="00371B7E">
              <w:rPr>
                <w:rFonts w:eastAsia="+mn-ea"/>
                <w:bCs/>
                <w:sz w:val="20"/>
                <w:szCs w:val="20"/>
              </w:rPr>
              <w:t>)</w:t>
            </w:r>
          </w:p>
          <w:p w14:paraId="309F83E2" w14:textId="77777777" w:rsidR="007B5B3C" w:rsidRDefault="007B5B3C" w:rsidP="00B17AB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</w:p>
          <w:p w14:paraId="7293463F" w14:textId="77777777" w:rsidR="007B5B3C" w:rsidRPr="00F4245C" w:rsidRDefault="00281EE2" w:rsidP="00B17AB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/>
                <w:bCs/>
                <w:sz w:val="20"/>
                <w:szCs w:val="20"/>
              </w:rPr>
              <w:t>2022 г.: п</w:t>
            </w:r>
            <w:r w:rsidR="002E4B28">
              <w:rPr>
                <w:rFonts w:eastAsia="+mn-ea"/>
                <w:bCs/>
                <w:sz w:val="20"/>
                <w:szCs w:val="20"/>
              </w:rPr>
              <w:t xml:space="preserve">оступило запросов: апрель – 1065, май </w:t>
            </w:r>
            <w:r w:rsidR="00385CB6">
              <w:rPr>
                <w:rFonts w:eastAsia="+mn-ea"/>
                <w:bCs/>
                <w:sz w:val="20"/>
                <w:szCs w:val="20"/>
              </w:rPr>
              <w:t>–</w:t>
            </w:r>
            <w:r w:rsidR="002E4B28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="00385CB6">
              <w:rPr>
                <w:rFonts w:eastAsia="+mn-ea"/>
                <w:bCs/>
                <w:sz w:val="20"/>
                <w:szCs w:val="20"/>
              </w:rPr>
              <w:t xml:space="preserve">752, июнь – 1018, июль – 834, август – 1101, сентябрь </w:t>
            </w:r>
            <w:r>
              <w:rPr>
                <w:rFonts w:eastAsia="+mn-ea"/>
                <w:bCs/>
                <w:sz w:val="20"/>
                <w:szCs w:val="20"/>
              </w:rPr>
              <w:t>–</w:t>
            </w:r>
            <w:r w:rsidR="00385CB6">
              <w:rPr>
                <w:rFonts w:eastAsia="+mn-ea"/>
                <w:bCs/>
                <w:sz w:val="20"/>
                <w:szCs w:val="20"/>
              </w:rPr>
              <w:t xml:space="preserve"> </w:t>
            </w:r>
            <w:r>
              <w:rPr>
                <w:rFonts w:eastAsia="+mn-ea"/>
                <w:bCs/>
                <w:sz w:val="20"/>
                <w:szCs w:val="20"/>
              </w:rPr>
              <w:t xml:space="preserve">1202; исполнено: </w:t>
            </w:r>
            <w:r w:rsidR="001A18D5" w:rsidRPr="001A18D5">
              <w:rPr>
                <w:rFonts w:eastAsia="+mn-ea"/>
                <w:bCs/>
                <w:sz w:val="20"/>
                <w:szCs w:val="20"/>
              </w:rPr>
              <w:t xml:space="preserve">апрель – </w:t>
            </w:r>
            <w:r w:rsidR="001A18D5">
              <w:rPr>
                <w:rFonts w:eastAsia="+mn-ea"/>
                <w:bCs/>
                <w:sz w:val="20"/>
                <w:szCs w:val="20"/>
              </w:rPr>
              <w:t>975</w:t>
            </w:r>
            <w:r w:rsidR="001A18D5" w:rsidRPr="001A18D5">
              <w:rPr>
                <w:rFonts w:eastAsia="+mn-ea"/>
                <w:bCs/>
                <w:sz w:val="20"/>
                <w:szCs w:val="20"/>
              </w:rPr>
              <w:t>, май – 75</w:t>
            </w:r>
            <w:r w:rsidR="000C39EA">
              <w:rPr>
                <w:rFonts w:eastAsia="+mn-ea"/>
                <w:bCs/>
                <w:sz w:val="20"/>
                <w:szCs w:val="20"/>
              </w:rPr>
              <w:t>1</w:t>
            </w:r>
            <w:r w:rsidR="001A18D5" w:rsidRPr="001A18D5">
              <w:rPr>
                <w:rFonts w:eastAsia="+mn-ea"/>
                <w:bCs/>
                <w:sz w:val="20"/>
                <w:szCs w:val="20"/>
              </w:rPr>
              <w:t xml:space="preserve">, июнь – </w:t>
            </w:r>
            <w:r w:rsidR="000C39EA">
              <w:rPr>
                <w:rFonts w:eastAsia="+mn-ea"/>
                <w:bCs/>
                <w:sz w:val="20"/>
                <w:szCs w:val="20"/>
              </w:rPr>
              <w:t>743</w:t>
            </w:r>
            <w:r w:rsidR="001A18D5" w:rsidRPr="001A18D5">
              <w:rPr>
                <w:rFonts w:eastAsia="+mn-ea"/>
                <w:bCs/>
                <w:sz w:val="20"/>
                <w:szCs w:val="20"/>
              </w:rPr>
              <w:t xml:space="preserve">, июль – </w:t>
            </w:r>
            <w:r w:rsidR="000C39EA">
              <w:rPr>
                <w:rFonts w:eastAsia="+mn-ea"/>
                <w:bCs/>
                <w:sz w:val="20"/>
                <w:szCs w:val="20"/>
              </w:rPr>
              <w:t>828</w:t>
            </w:r>
            <w:r w:rsidR="001A18D5" w:rsidRPr="001A18D5">
              <w:rPr>
                <w:rFonts w:eastAsia="+mn-ea"/>
                <w:bCs/>
                <w:sz w:val="20"/>
                <w:szCs w:val="20"/>
              </w:rPr>
              <w:t xml:space="preserve">, август – </w:t>
            </w:r>
            <w:r w:rsidR="000C39EA">
              <w:rPr>
                <w:rFonts w:eastAsia="+mn-ea"/>
                <w:bCs/>
                <w:sz w:val="20"/>
                <w:szCs w:val="20"/>
              </w:rPr>
              <w:t>810</w:t>
            </w:r>
            <w:r w:rsidR="001A18D5" w:rsidRPr="001A18D5">
              <w:rPr>
                <w:rFonts w:eastAsia="+mn-ea"/>
                <w:bCs/>
                <w:sz w:val="20"/>
                <w:szCs w:val="20"/>
              </w:rPr>
              <w:t xml:space="preserve">, сентябрь – </w:t>
            </w:r>
            <w:r w:rsidR="000C39EA">
              <w:rPr>
                <w:rFonts w:eastAsia="+mn-ea"/>
                <w:bCs/>
                <w:sz w:val="20"/>
                <w:szCs w:val="20"/>
              </w:rPr>
              <w:t>911</w:t>
            </w:r>
          </w:p>
        </w:tc>
      </w:tr>
      <w:tr w:rsidR="00BF4D1E" w:rsidRPr="00F4245C" w14:paraId="2EC55561" w14:textId="77777777" w:rsidTr="00CD2087">
        <w:tc>
          <w:tcPr>
            <w:tcW w:w="7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C79EE" w14:textId="77777777" w:rsidR="00AA3746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7688" w14:textId="77777777"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A5F56E" w14:textId="77777777" w:rsidR="00047688" w:rsidRPr="00F4245C" w:rsidRDefault="00047688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1E" w:rsidRPr="00F4245C" w14:paraId="4CBBDC4D" w14:textId="77777777" w:rsidTr="000F369F">
        <w:trPr>
          <w:trHeight w:val="268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92A9A" w14:textId="77777777" w:rsidR="00AA3746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 Цели и плановый эффект</w:t>
            </w:r>
          </w:p>
          <w:p w14:paraId="549430E8" w14:textId="77777777" w:rsidR="00AA3746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1572"/>
            </w:tblGrid>
            <w:tr w:rsidR="00BF4D1E" w:rsidRPr="00F4245C" w14:paraId="6595CF54" w14:textId="77777777" w:rsidTr="000334C9">
              <w:trPr>
                <w:trHeight w:val="414"/>
              </w:trPr>
              <w:tc>
                <w:tcPr>
                  <w:tcW w:w="3969" w:type="dxa"/>
                  <w:vAlign w:val="center"/>
                </w:tcPr>
                <w:p w14:paraId="542521C0" w14:textId="77777777" w:rsidR="00AA3746" w:rsidRPr="00F4245C" w:rsidRDefault="00AA3746" w:rsidP="00AF0DA1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8CAB0D" w14:textId="77777777" w:rsidR="00AA3746" w:rsidRPr="00F4245C" w:rsidRDefault="00AA3746" w:rsidP="00AF0DA1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572" w:type="dxa"/>
                  <w:vAlign w:val="center"/>
                </w:tcPr>
                <w:p w14:paraId="428AE591" w14:textId="77777777" w:rsidR="00656D9C" w:rsidRPr="00F4245C" w:rsidRDefault="00AA3746" w:rsidP="00AF0DA1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BF4D1E" w:rsidRPr="00F4245C" w14:paraId="08E0E0CE" w14:textId="77777777" w:rsidTr="00D1386D">
              <w:trPr>
                <w:trHeight w:val="422"/>
              </w:trPr>
              <w:tc>
                <w:tcPr>
                  <w:tcW w:w="3969" w:type="dxa"/>
                </w:tcPr>
                <w:p w14:paraId="3F3FB9AF" w14:textId="77777777" w:rsidR="008A1AB4" w:rsidRPr="00F4245C" w:rsidRDefault="001F2FE5" w:rsidP="00D1386D">
                  <w:pPr>
                    <w:spacing w:line="23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4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сокращение </w:t>
                  </w:r>
                  <w:r w:rsidR="000778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времени </w:t>
                  </w:r>
                  <w:r w:rsidR="00601C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исполнения запроса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C34532" w14:textId="20FD477F" w:rsidR="008A1AB4" w:rsidRPr="00F4245C" w:rsidRDefault="005C6AA0" w:rsidP="001F2FE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</w:t>
                  </w:r>
                  <w:r w:rsidR="004B64D1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календ. </w:t>
                  </w:r>
                  <w:proofErr w:type="spellStart"/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</w:t>
                  </w:r>
                  <w:proofErr w:type="spellEnd"/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5E4276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4B64D1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р</w:t>
                  </w:r>
                  <w:r w:rsidR="004223BA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</w:t>
                  </w:r>
                  <w:r w:rsidR="004B64D1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4B64D1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</w:t>
                  </w:r>
                  <w:proofErr w:type="spellEnd"/>
                  <w:r w:rsidR="004B64D1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572" w:type="dxa"/>
                  <w:vAlign w:val="center"/>
                </w:tcPr>
                <w:p w14:paraId="2E667A60" w14:textId="77777777" w:rsidR="00DF7E53" w:rsidRPr="008175DB" w:rsidRDefault="00AB2C5A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BA4BDA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</w:t>
                  </w:r>
                  <w:proofErr w:type="spellEnd"/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146B8CC7" w14:textId="2FACA449" w:rsidR="00DF7E53" w:rsidRPr="008175DB" w:rsidRDefault="00DF7E53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(18 р</w:t>
                  </w:r>
                  <w:r w:rsidR="004223BA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</w:t>
                  </w: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</w:t>
                  </w:r>
                  <w:proofErr w:type="spellEnd"/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.) </w:t>
                  </w:r>
                </w:p>
                <w:p w14:paraId="004241BF" w14:textId="1AC86230" w:rsidR="008A1AB4" w:rsidRPr="008175DB" w:rsidRDefault="00AB2C5A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 </w:t>
                  </w:r>
                  <w:r w:rsidR="00551617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BA4BDA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0 %</w:t>
                  </w: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01C60" w:rsidRPr="00F4245C" w14:paraId="1223FD9C" w14:textId="77777777" w:rsidTr="00D1386D">
              <w:trPr>
                <w:trHeight w:val="422"/>
              </w:trPr>
              <w:tc>
                <w:tcPr>
                  <w:tcW w:w="3969" w:type="dxa"/>
                </w:tcPr>
                <w:p w14:paraId="361CFCF4" w14:textId="77777777" w:rsidR="00601C60" w:rsidRPr="00F4245C" w:rsidRDefault="00601C60" w:rsidP="00D635AB">
                  <w:pPr>
                    <w:spacing w:line="23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</w:t>
                  </w:r>
                  <w:r w:rsidR="00D63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исполненных запросов</w:t>
                  </w:r>
                  <w:r w:rsidR="00F50A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63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="00D635AB" w:rsidRPr="005A6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1 специалиста</w:t>
                  </w:r>
                  <w:r w:rsidR="00D635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F50A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 мес.)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20F4C0" w14:textId="4EE5679D" w:rsidR="00601C60" w:rsidRPr="00352307" w:rsidRDefault="0057165A" w:rsidP="001F2FE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77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01394C" w:rsidRPr="00977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77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запрос</w:t>
                  </w:r>
                  <w:r w:rsidR="0001394C" w:rsidRPr="00977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72" w:type="dxa"/>
                  <w:vAlign w:val="center"/>
                </w:tcPr>
                <w:p w14:paraId="385A2552" w14:textId="5CB3C501" w:rsidR="005C6AA0" w:rsidRPr="008175DB" w:rsidRDefault="00977033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  <w:r w:rsidR="000543B3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запросов</w:t>
                  </w:r>
                  <w:r w:rsidR="005C6AA0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5567DC6" w14:textId="04B72F4E" w:rsidR="00601C60" w:rsidRPr="008175DB" w:rsidRDefault="005C6AA0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 </w:t>
                  </w:r>
                  <w:r w:rsidR="00977033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A4BDA"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D1735" w:rsidRPr="00F4245C" w14:paraId="6EF14B9C" w14:textId="77777777" w:rsidTr="008175DB">
              <w:trPr>
                <w:trHeight w:val="422"/>
              </w:trPr>
              <w:tc>
                <w:tcPr>
                  <w:tcW w:w="3969" w:type="dxa"/>
                </w:tcPr>
                <w:p w14:paraId="5044C33C" w14:textId="20B94B4D" w:rsidR="004D1735" w:rsidRPr="008175DB" w:rsidRDefault="004D1735" w:rsidP="00D635AB">
                  <w:pPr>
                    <w:spacing w:line="23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eastAsia="+mn-ea" w:hAnsi="Times New Roman"/>
                      <w:sz w:val="20"/>
                      <w:szCs w:val="20"/>
                    </w:rPr>
                    <w:t>Ожидаемая экономия средств от реализации проекта за год, тыс. рублей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14:paraId="7A1767AD" w14:textId="0DBB5318" w:rsidR="004D1735" w:rsidRPr="008175DB" w:rsidRDefault="004D1735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150,672</w:t>
                  </w:r>
                </w:p>
              </w:tc>
            </w:tr>
          </w:tbl>
          <w:p w14:paraId="63C63CC5" w14:textId="77777777" w:rsidR="005A6DC4" w:rsidRPr="00F4245C" w:rsidRDefault="005A6DC4" w:rsidP="005A6DC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63F7C" w14:textId="77777777"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E63CB" w14:textId="77777777" w:rsidR="004C54A2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 Ключевые события проекта</w:t>
            </w:r>
          </w:p>
          <w:p w14:paraId="6097443A" w14:textId="77777777" w:rsidR="00AA3746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4AFA" w14:textId="2A716555" w:rsidR="00564479" w:rsidRPr="004D1735" w:rsidRDefault="00564479" w:rsidP="00AF0DA1">
            <w:pPr>
              <w:spacing w:line="230" w:lineRule="auto"/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35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1. Старт проекта – </w:t>
            </w:r>
            <w:r w:rsidR="00CA023B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01.</w:t>
            </w:r>
            <w:r w:rsidR="0004371F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</w:t>
            </w:r>
            <w:r w:rsidR="00CA023B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.2022</w:t>
            </w:r>
          </w:p>
          <w:p w14:paraId="66460D7E" w14:textId="56D75EC9" w:rsidR="00564479" w:rsidRPr="004D1735" w:rsidRDefault="00564479" w:rsidP="00AF0DA1">
            <w:pPr>
              <w:spacing w:line="23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35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D1735" w:rsidRPr="004D1735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Диагностика и разработка целевого состояния процесса </w:t>
            </w:r>
            <w:r w:rsidRPr="004D1735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01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8808F37" w14:textId="2A72E1F2" w:rsidR="00564479" w:rsidRPr="008175DB" w:rsidRDefault="004D1735" w:rsidP="004D1735">
            <w:pPr>
              <w:spacing w:line="23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карты текущего состояния процесса: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AA4D62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1B0CE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01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02EECB" w14:textId="498DB090" w:rsidR="00564479" w:rsidRPr="008175DB" w:rsidRDefault="004D1735" w:rsidP="004D1735">
            <w:pPr>
              <w:spacing w:line="230" w:lineRule="auto"/>
              <w:contextualSpacing/>
              <w:textAlignment w:val="baseline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карты целевого состояния процесса: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FF3988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1B0CE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.0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D28B73F" w14:textId="018CB3AF" w:rsidR="004D1735" w:rsidRPr="008175DB" w:rsidRDefault="004D1735" w:rsidP="004D1735">
            <w:pPr>
              <w:spacing w:line="23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плана мероприятий по реализации проекта:</w:t>
            </w:r>
            <w:r w:rsidR="001E4F7D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 01.02.2023</w:t>
            </w:r>
          </w:p>
          <w:p w14:paraId="768FDC53" w14:textId="656F0A90" w:rsidR="00D83C13" w:rsidRPr="008175DB" w:rsidRDefault="00D83C13" w:rsidP="00AF0DA1">
            <w:pPr>
              <w:spacing w:line="23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Проведение совещания по запуску проекта (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  <w:lang w:val="en-US"/>
              </w:rPr>
              <w:t>kick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-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  <w:lang w:val="en-US"/>
              </w:rPr>
              <w:t>off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):</w:t>
            </w:r>
            <w:r w:rsidR="004D1735" w:rsidRPr="008175DB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–</w:t>
            </w:r>
            <w:r w:rsidR="00D3711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28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405797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405797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80462A7" w14:textId="638FE958" w:rsidR="00564479" w:rsidRPr="008175DB" w:rsidRDefault="00D83C13" w:rsidP="00AF0DA1">
            <w:pPr>
              <w:spacing w:line="230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4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. Внедрение улучшений – до </w:t>
            </w:r>
            <w:r w:rsidR="00D2563C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30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DE0A3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4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E0A3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B4955F2" w14:textId="30128A81" w:rsidR="00AA3746" w:rsidRPr="004D1735" w:rsidRDefault="00D83C13" w:rsidP="005E0BF9">
            <w:pPr>
              <w:spacing w:line="230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5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. Закрепление результатов и закрытие проекта – до </w:t>
            </w:r>
            <w:r w:rsidR="00D2563C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30</w:t>
            </w:r>
            <w:r w:rsidR="00687553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DE0A3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AC192F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6</w:t>
            </w:r>
            <w:r w:rsidR="006E4F30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E0A3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772DE03" w14:textId="77777777" w:rsidR="005E0BF9" w:rsidRPr="00F4245C" w:rsidRDefault="005E0BF9" w:rsidP="005E0BF9">
            <w:pPr>
              <w:spacing w:line="230" w:lineRule="auto"/>
              <w:ind w:left="360" w:hanging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1E" w:rsidRPr="00F4245C" w14:paraId="4E5E4529" w14:textId="77777777" w:rsidTr="00336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2"/>
          </w:tcPr>
          <w:p w14:paraId="4FBA94BF" w14:textId="28D34BCD" w:rsidR="00F27543" w:rsidRDefault="00F27543" w:rsidP="00C24B2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20">
              <w:rPr>
                <w:rFonts w:ascii="Times New Roman" w:hAnsi="Times New Roman"/>
                <w:sz w:val="20"/>
                <w:szCs w:val="20"/>
              </w:rPr>
              <w:t>Эксперт Республиканского центра компетенций в сфере внедрения технологий бережливого управления в государственном секторе экономики</w:t>
            </w:r>
          </w:p>
          <w:p w14:paraId="79BB2DFD" w14:textId="77777777" w:rsidR="00C24B20" w:rsidRPr="00C24B20" w:rsidRDefault="00C24B20" w:rsidP="00C24B2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196EC4" w14:textId="77777777" w:rsidR="0006764F" w:rsidRPr="00C24B20" w:rsidRDefault="00F27543" w:rsidP="00F2754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F27543">
              <w:rPr>
                <w:rFonts w:ascii="Times New Roman" w:hAnsi="Times New Roman"/>
              </w:rPr>
              <w:t>___________   ______________________</w:t>
            </w:r>
          </w:p>
          <w:p w14:paraId="264114C3" w14:textId="4D0FB8BC" w:rsidR="00C24B20" w:rsidRPr="00F4245C" w:rsidRDefault="00C24B20" w:rsidP="00F2754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10E3B599" w14:textId="5BBB5010" w:rsidR="00FD5816" w:rsidRPr="004D1735" w:rsidRDefault="00336F6D" w:rsidP="00AA4D62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F4245C">
              <w:rPr>
                <w:sz w:val="20"/>
                <w:szCs w:val="20"/>
              </w:rPr>
              <w:t>Руководитель проекта</w:t>
            </w:r>
            <w:r w:rsidR="003C2A32" w:rsidRPr="00F4245C">
              <w:rPr>
                <w:sz w:val="20"/>
                <w:szCs w:val="20"/>
              </w:rPr>
              <w:t xml:space="preserve"> –</w:t>
            </w:r>
            <w:r w:rsidR="003C2A32" w:rsidRPr="00F4245C">
              <w:rPr>
                <w:rFonts w:eastAsia="+mn-ea"/>
                <w:sz w:val="20"/>
                <w:szCs w:val="20"/>
              </w:rPr>
              <w:t xml:space="preserve"> </w:t>
            </w:r>
            <w:r w:rsidR="00C80489" w:rsidRPr="00C80489">
              <w:rPr>
                <w:rFonts w:eastAsia="+mn-ea"/>
                <w:sz w:val="20"/>
                <w:szCs w:val="20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14:paraId="0ABA72D8" w14:textId="77777777" w:rsidR="00FD5816" w:rsidRPr="00F4245C" w:rsidRDefault="00FD5816" w:rsidP="00AA4D62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</w:p>
          <w:p w14:paraId="2DD48E27" w14:textId="77777777" w:rsidR="00336F6D" w:rsidRPr="00F4245C" w:rsidRDefault="00AA4D62" w:rsidP="00C80489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F4245C">
              <w:rPr>
                <w:sz w:val="20"/>
                <w:szCs w:val="20"/>
              </w:rPr>
              <w:t xml:space="preserve">____________________ </w:t>
            </w:r>
            <w:r w:rsidR="00C80489">
              <w:rPr>
                <w:rFonts w:eastAsia="+mn-ea"/>
                <w:sz w:val="20"/>
                <w:szCs w:val="20"/>
              </w:rPr>
              <w:t>Павлова Н.И.</w:t>
            </w:r>
          </w:p>
        </w:tc>
      </w:tr>
    </w:tbl>
    <w:p w14:paraId="11900B51" w14:textId="77777777" w:rsidR="00336F6D" w:rsidRPr="00F4245C" w:rsidRDefault="00336F6D" w:rsidP="00A67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6F6D" w:rsidRPr="00F4245C" w:rsidSect="00DD544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99C"/>
    <w:rsid w:val="00005542"/>
    <w:rsid w:val="0001394C"/>
    <w:rsid w:val="0001728A"/>
    <w:rsid w:val="00024D5B"/>
    <w:rsid w:val="00032474"/>
    <w:rsid w:val="000328A6"/>
    <w:rsid w:val="000334C9"/>
    <w:rsid w:val="0004371F"/>
    <w:rsid w:val="00047004"/>
    <w:rsid w:val="00047688"/>
    <w:rsid w:val="000543B3"/>
    <w:rsid w:val="00054DA7"/>
    <w:rsid w:val="00063157"/>
    <w:rsid w:val="0006764F"/>
    <w:rsid w:val="000778E6"/>
    <w:rsid w:val="00095140"/>
    <w:rsid w:val="000A009B"/>
    <w:rsid w:val="000A3F20"/>
    <w:rsid w:val="000B0C7F"/>
    <w:rsid w:val="000B6F66"/>
    <w:rsid w:val="000C334E"/>
    <w:rsid w:val="000C39EA"/>
    <w:rsid w:val="000C53B0"/>
    <w:rsid w:val="000E05A1"/>
    <w:rsid w:val="000F369F"/>
    <w:rsid w:val="001147C3"/>
    <w:rsid w:val="00116F88"/>
    <w:rsid w:val="0012003A"/>
    <w:rsid w:val="001326A3"/>
    <w:rsid w:val="001331CD"/>
    <w:rsid w:val="0015003C"/>
    <w:rsid w:val="0015134D"/>
    <w:rsid w:val="00152930"/>
    <w:rsid w:val="001540F2"/>
    <w:rsid w:val="00163018"/>
    <w:rsid w:val="001900E2"/>
    <w:rsid w:val="00192C4E"/>
    <w:rsid w:val="00195EC8"/>
    <w:rsid w:val="00197A9A"/>
    <w:rsid w:val="001A18D5"/>
    <w:rsid w:val="001B0CE9"/>
    <w:rsid w:val="001C29D3"/>
    <w:rsid w:val="001D5FA7"/>
    <w:rsid w:val="001D7B59"/>
    <w:rsid w:val="001E4DAD"/>
    <w:rsid w:val="001E4F7D"/>
    <w:rsid w:val="001F2FE5"/>
    <w:rsid w:val="001F407B"/>
    <w:rsid w:val="001F4149"/>
    <w:rsid w:val="002073B6"/>
    <w:rsid w:val="00217EC7"/>
    <w:rsid w:val="0022348D"/>
    <w:rsid w:val="00230EB4"/>
    <w:rsid w:val="00236CAE"/>
    <w:rsid w:val="00243BC5"/>
    <w:rsid w:val="002446E5"/>
    <w:rsid w:val="00253779"/>
    <w:rsid w:val="002656CF"/>
    <w:rsid w:val="00265741"/>
    <w:rsid w:val="00273D8D"/>
    <w:rsid w:val="0027692C"/>
    <w:rsid w:val="00281EE2"/>
    <w:rsid w:val="00285A4D"/>
    <w:rsid w:val="002860AF"/>
    <w:rsid w:val="00292C13"/>
    <w:rsid w:val="00295D5F"/>
    <w:rsid w:val="002B66B0"/>
    <w:rsid w:val="002C1665"/>
    <w:rsid w:val="002C459F"/>
    <w:rsid w:val="002E095A"/>
    <w:rsid w:val="002E4B28"/>
    <w:rsid w:val="002E564B"/>
    <w:rsid w:val="00306B83"/>
    <w:rsid w:val="003131CE"/>
    <w:rsid w:val="00313717"/>
    <w:rsid w:val="0032008B"/>
    <w:rsid w:val="003225B1"/>
    <w:rsid w:val="00324F3A"/>
    <w:rsid w:val="00336F6D"/>
    <w:rsid w:val="00345918"/>
    <w:rsid w:val="00352307"/>
    <w:rsid w:val="00357791"/>
    <w:rsid w:val="0037136A"/>
    <w:rsid w:val="00371B7E"/>
    <w:rsid w:val="00385CB6"/>
    <w:rsid w:val="00393427"/>
    <w:rsid w:val="003A099C"/>
    <w:rsid w:val="003B4CF5"/>
    <w:rsid w:val="003C25E0"/>
    <w:rsid w:val="003C2A32"/>
    <w:rsid w:val="003D48D0"/>
    <w:rsid w:val="003D6388"/>
    <w:rsid w:val="003F020B"/>
    <w:rsid w:val="003F27B5"/>
    <w:rsid w:val="003F4E3E"/>
    <w:rsid w:val="003F54CF"/>
    <w:rsid w:val="00405797"/>
    <w:rsid w:val="00412571"/>
    <w:rsid w:val="004223BA"/>
    <w:rsid w:val="0043019B"/>
    <w:rsid w:val="00430ADB"/>
    <w:rsid w:val="00434503"/>
    <w:rsid w:val="00437FA6"/>
    <w:rsid w:val="00451742"/>
    <w:rsid w:val="00471BFE"/>
    <w:rsid w:val="004776D3"/>
    <w:rsid w:val="0048731F"/>
    <w:rsid w:val="004A34DC"/>
    <w:rsid w:val="004A4B3D"/>
    <w:rsid w:val="004A71FB"/>
    <w:rsid w:val="004B18E1"/>
    <w:rsid w:val="004B64D1"/>
    <w:rsid w:val="004C54A2"/>
    <w:rsid w:val="004C764F"/>
    <w:rsid w:val="004D0470"/>
    <w:rsid w:val="004D1735"/>
    <w:rsid w:val="0050530B"/>
    <w:rsid w:val="005133EB"/>
    <w:rsid w:val="00513A9E"/>
    <w:rsid w:val="00515EC4"/>
    <w:rsid w:val="0052384D"/>
    <w:rsid w:val="005316FA"/>
    <w:rsid w:val="005418A8"/>
    <w:rsid w:val="005421B0"/>
    <w:rsid w:val="005425A4"/>
    <w:rsid w:val="005434C6"/>
    <w:rsid w:val="00551617"/>
    <w:rsid w:val="00551AE2"/>
    <w:rsid w:val="005521E9"/>
    <w:rsid w:val="00564479"/>
    <w:rsid w:val="0057165A"/>
    <w:rsid w:val="00577504"/>
    <w:rsid w:val="005945A4"/>
    <w:rsid w:val="005A165B"/>
    <w:rsid w:val="005A6DC4"/>
    <w:rsid w:val="005B4833"/>
    <w:rsid w:val="005C1B86"/>
    <w:rsid w:val="005C6AA0"/>
    <w:rsid w:val="005D00C1"/>
    <w:rsid w:val="005E0BF9"/>
    <w:rsid w:val="005E4276"/>
    <w:rsid w:val="005E5D4A"/>
    <w:rsid w:val="005F1297"/>
    <w:rsid w:val="005F2813"/>
    <w:rsid w:val="005F398F"/>
    <w:rsid w:val="005F4EC5"/>
    <w:rsid w:val="00600EEE"/>
    <w:rsid w:val="00601C60"/>
    <w:rsid w:val="00602EB6"/>
    <w:rsid w:val="00604EDE"/>
    <w:rsid w:val="00611147"/>
    <w:rsid w:val="00613227"/>
    <w:rsid w:val="0062570F"/>
    <w:rsid w:val="00626D70"/>
    <w:rsid w:val="006336FD"/>
    <w:rsid w:val="00637C35"/>
    <w:rsid w:val="00643686"/>
    <w:rsid w:val="00656D9C"/>
    <w:rsid w:val="00662B19"/>
    <w:rsid w:val="00663024"/>
    <w:rsid w:val="00663949"/>
    <w:rsid w:val="00665B20"/>
    <w:rsid w:val="006666D6"/>
    <w:rsid w:val="00676F31"/>
    <w:rsid w:val="00677E6B"/>
    <w:rsid w:val="00683914"/>
    <w:rsid w:val="006844A6"/>
    <w:rsid w:val="00687553"/>
    <w:rsid w:val="006D3422"/>
    <w:rsid w:val="006E4F30"/>
    <w:rsid w:val="006E6C12"/>
    <w:rsid w:val="006F1D5F"/>
    <w:rsid w:val="0071305D"/>
    <w:rsid w:val="007201FB"/>
    <w:rsid w:val="00720728"/>
    <w:rsid w:val="007232FE"/>
    <w:rsid w:val="007560EC"/>
    <w:rsid w:val="00785B74"/>
    <w:rsid w:val="00786705"/>
    <w:rsid w:val="00790FC1"/>
    <w:rsid w:val="007B5B3C"/>
    <w:rsid w:val="007E75D5"/>
    <w:rsid w:val="007F349B"/>
    <w:rsid w:val="007F5715"/>
    <w:rsid w:val="00800503"/>
    <w:rsid w:val="008175DB"/>
    <w:rsid w:val="00820C60"/>
    <w:rsid w:val="008247B4"/>
    <w:rsid w:val="00831324"/>
    <w:rsid w:val="008653E1"/>
    <w:rsid w:val="00873994"/>
    <w:rsid w:val="00880AE1"/>
    <w:rsid w:val="00892E88"/>
    <w:rsid w:val="00893FF6"/>
    <w:rsid w:val="008A1AB4"/>
    <w:rsid w:val="008C3D1A"/>
    <w:rsid w:val="008D4EBD"/>
    <w:rsid w:val="008F73CC"/>
    <w:rsid w:val="00910FC1"/>
    <w:rsid w:val="00913DC0"/>
    <w:rsid w:val="00921E5F"/>
    <w:rsid w:val="00954BCA"/>
    <w:rsid w:val="009700A5"/>
    <w:rsid w:val="00977033"/>
    <w:rsid w:val="00993D74"/>
    <w:rsid w:val="00997C4E"/>
    <w:rsid w:val="009A70F7"/>
    <w:rsid w:val="009C489D"/>
    <w:rsid w:val="009C6147"/>
    <w:rsid w:val="009E22EE"/>
    <w:rsid w:val="009E6F71"/>
    <w:rsid w:val="009F71C5"/>
    <w:rsid w:val="00A030FC"/>
    <w:rsid w:val="00A0398D"/>
    <w:rsid w:val="00A04893"/>
    <w:rsid w:val="00A17B10"/>
    <w:rsid w:val="00A24D66"/>
    <w:rsid w:val="00A37964"/>
    <w:rsid w:val="00A4132E"/>
    <w:rsid w:val="00A41CEB"/>
    <w:rsid w:val="00A47FE9"/>
    <w:rsid w:val="00A54468"/>
    <w:rsid w:val="00A62268"/>
    <w:rsid w:val="00A6633C"/>
    <w:rsid w:val="00A679B3"/>
    <w:rsid w:val="00A76B17"/>
    <w:rsid w:val="00A93826"/>
    <w:rsid w:val="00AA071F"/>
    <w:rsid w:val="00AA3746"/>
    <w:rsid w:val="00AA4D62"/>
    <w:rsid w:val="00AA53C3"/>
    <w:rsid w:val="00AB2C5A"/>
    <w:rsid w:val="00AB3584"/>
    <w:rsid w:val="00AB6BEE"/>
    <w:rsid w:val="00AC192F"/>
    <w:rsid w:val="00AC32BC"/>
    <w:rsid w:val="00AC45EF"/>
    <w:rsid w:val="00AC5AAE"/>
    <w:rsid w:val="00AD613F"/>
    <w:rsid w:val="00AE3734"/>
    <w:rsid w:val="00AE47D6"/>
    <w:rsid w:val="00AF0DA1"/>
    <w:rsid w:val="00B00D13"/>
    <w:rsid w:val="00B15C23"/>
    <w:rsid w:val="00B17ABB"/>
    <w:rsid w:val="00B17F36"/>
    <w:rsid w:val="00B50D12"/>
    <w:rsid w:val="00B723C4"/>
    <w:rsid w:val="00B848B1"/>
    <w:rsid w:val="00B8614B"/>
    <w:rsid w:val="00B92383"/>
    <w:rsid w:val="00BA4BDA"/>
    <w:rsid w:val="00BA77E7"/>
    <w:rsid w:val="00BB4501"/>
    <w:rsid w:val="00BB5F65"/>
    <w:rsid w:val="00BC0AE6"/>
    <w:rsid w:val="00BE753C"/>
    <w:rsid w:val="00BF0F1E"/>
    <w:rsid w:val="00BF11CD"/>
    <w:rsid w:val="00BF123E"/>
    <w:rsid w:val="00BF2EC9"/>
    <w:rsid w:val="00BF4D1E"/>
    <w:rsid w:val="00C03EE5"/>
    <w:rsid w:val="00C119A6"/>
    <w:rsid w:val="00C24B20"/>
    <w:rsid w:val="00C258B3"/>
    <w:rsid w:val="00C26E85"/>
    <w:rsid w:val="00C4357D"/>
    <w:rsid w:val="00C4733A"/>
    <w:rsid w:val="00C74623"/>
    <w:rsid w:val="00C7510B"/>
    <w:rsid w:val="00C80489"/>
    <w:rsid w:val="00C81CD6"/>
    <w:rsid w:val="00C86B39"/>
    <w:rsid w:val="00CA023B"/>
    <w:rsid w:val="00CB5534"/>
    <w:rsid w:val="00CD05E6"/>
    <w:rsid w:val="00CD2087"/>
    <w:rsid w:val="00CE0F7F"/>
    <w:rsid w:val="00CE21BA"/>
    <w:rsid w:val="00CE2D68"/>
    <w:rsid w:val="00CF04E5"/>
    <w:rsid w:val="00CF1766"/>
    <w:rsid w:val="00CF6286"/>
    <w:rsid w:val="00D06A61"/>
    <w:rsid w:val="00D1386D"/>
    <w:rsid w:val="00D14420"/>
    <w:rsid w:val="00D2563C"/>
    <w:rsid w:val="00D25A86"/>
    <w:rsid w:val="00D263AC"/>
    <w:rsid w:val="00D32A71"/>
    <w:rsid w:val="00D37116"/>
    <w:rsid w:val="00D41FCA"/>
    <w:rsid w:val="00D53375"/>
    <w:rsid w:val="00D563AF"/>
    <w:rsid w:val="00D635AB"/>
    <w:rsid w:val="00D66850"/>
    <w:rsid w:val="00D74169"/>
    <w:rsid w:val="00D77D89"/>
    <w:rsid w:val="00D810E2"/>
    <w:rsid w:val="00D83C13"/>
    <w:rsid w:val="00D92099"/>
    <w:rsid w:val="00D92B08"/>
    <w:rsid w:val="00DB5B88"/>
    <w:rsid w:val="00DC653D"/>
    <w:rsid w:val="00DD0E40"/>
    <w:rsid w:val="00DD5444"/>
    <w:rsid w:val="00DE0A36"/>
    <w:rsid w:val="00DE779E"/>
    <w:rsid w:val="00DF4278"/>
    <w:rsid w:val="00DF7E53"/>
    <w:rsid w:val="00E04F94"/>
    <w:rsid w:val="00E1112F"/>
    <w:rsid w:val="00E23CB4"/>
    <w:rsid w:val="00E34C9D"/>
    <w:rsid w:val="00E40DB9"/>
    <w:rsid w:val="00E505D3"/>
    <w:rsid w:val="00E51805"/>
    <w:rsid w:val="00E55E4E"/>
    <w:rsid w:val="00E57B5C"/>
    <w:rsid w:val="00E61CDB"/>
    <w:rsid w:val="00E7033F"/>
    <w:rsid w:val="00E7058D"/>
    <w:rsid w:val="00E802BB"/>
    <w:rsid w:val="00E80CF5"/>
    <w:rsid w:val="00E8217B"/>
    <w:rsid w:val="00E97364"/>
    <w:rsid w:val="00EA4F4E"/>
    <w:rsid w:val="00EA6A8E"/>
    <w:rsid w:val="00EB2E72"/>
    <w:rsid w:val="00EC21BB"/>
    <w:rsid w:val="00EC70E5"/>
    <w:rsid w:val="00ED1CFC"/>
    <w:rsid w:val="00ED52F2"/>
    <w:rsid w:val="00EF2C2D"/>
    <w:rsid w:val="00EF4331"/>
    <w:rsid w:val="00EF7077"/>
    <w:rsid w:val="00F0078F"/>
    <w:rsid w:val="00F01FEF"/>
    <w:rsid w:val="00F119DA"/>
    <w:rsid w:val="00F13346"/>
    <w:rsid w:val="00F27543"/>
    <w:rsid w:val="00F4009A"/>
    <w:rsid w:val="00F4245C"/>
    <w:rsid w:val="00F42B0C"/>
    <w:rsid w:val="00F50A93"/>
    <w:rsid w:val="00F57498"/>
    <w:rsid w:val="00F62E9B"/>
    <w:rsid w:val="00F757FB"/>
    <w:rsid w:val="00F8022D"/>
    <w:rsid w:val="00F9048A"/>
    <w:rsid w:val="00F939A4"/>
    <w:rsid w:val="00FB0668"/>
    <w:rsid w:val="00FD5782"/>
    <w:rsid w:val="00FD5816"/>
    <w:rsid w:val="00FF25AC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4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791A-D8B8-43B5-B05F-39C8276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Минкультуры ЧР Гурьева Татьяна Валерьевна</cp:lastModifiedBy>
  <cp:revision>25</cp:revision>
  <cp:lastPrinted>2022-12-16T04:41:00Z</cp:lastPrinted>
  <dcterms:created xsi:type="dcterms:W3CDTF">2022-10-31T07:33:00Z</dcterms:created>
  <dcterms:modified xsi:type="dcterms:W3CDTF">2023-02-17T08:05:00Z</dcterms:modified>
</cp:coreProperties>
</file>