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F3CC2">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643A75">
                              <w:rPr>
                                <w:rFonts w:ascii="Times New Roman" w:eastAsia="Times New Roman" w:hAnsi="Times New Roman" w:cs="Times New Roman"/>
                                <w:sz w:val="24"/>
                                <w:szCs w:val="24"/>
                                <w:u w:val="single"/>
                                <w:lang w:eastAsia="ru-RU"/>
                              </w:rPr>
                              <w:t>9</w:t>
                            </w:r>
                            <w:r w:rsidR="00F22366">
                              <w:rPr>
                                <w:rFonts w:ascii="Times New Roman" w:eastAsia="Times New Roman" w:hAnsi="Times New Roman" w:cs="Times New Roman"/>
                                <w:sz w:val="24"/>
                                <w:szCs w:val="24"/>
                                <w:u w:val="single"/>
                                <w:lang w:eastAsia="ru-RU"/>
                              </w:rPr>
                              <w:t>2</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6F3CC2">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643A75">
                        <w:rPr>
                          <w:rFonts w:ascii="Times New Roman" w:eastAsia="Times New Roman" w:hAnsi="Times New Roman" w:cs="Times New Roman"/>
                          <w:sz w:val="24"/>
                          <w:szCs w:val="24"/>
                          <w:u w:val="single"/>
                          <w:lang w:eastAsia="ru-RU"/>
                        </w:rPr>
                        <w:t>9</w:t>
                      </w:r>
                      <w:r w:rsidR="00F22366">
                        <w:rPr>
                          <w:rFonts w:ascii="Times New Roman" w:eastAsia="Times New Roman" w:hAnsi="Times New Roman" w:cs="Times New Roman"/>
                          <w:sz w:val="24"/>
                          <w:szCs w:val="24"/>
                          <w:u w:val="single"/>
                          <w:lang w:eastAsia="ru-RU"/>
                        </w:rPr>
                        <w:t>2</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6F3CC2">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643A75">
                              <w:rPr>
                                <w:rFonts w:ascii="Times New Roman" w:eastAsia="Times New Roman" w:hAnsi="Times New Roman" w:cs="Times New Roman"/>
                                <w:sz w:val="24"/>
                                <w:szCs w:val="20"/>
                                <w:u w:val="single"/>
                                <w:lang w:eastAsia="ru-RU"/>
                              </w:rPr>
                              <w:t>19</w:t>
                            </w:r>
                            <w:r w:rsidR="00F22366">
                              <w:rPr>
                                <w:rFonts w:ascii="Times New Roman" w:eastAsia="Times New Roman" w:hAnsi="Times New Roman" w:cs="Times New Roman"/>
                                <w:sz w:val="24"/>
                                <w:szCs w:val="20"/>
                                <w:u w:val="single"/>
                                <w:lang w:eastAsia="ru-RU"/>
                              </w:rPr>
                              <w:t>2</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04699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6F3CC2">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643A75">
                        <w:rPr>
                          <w:rFonts w:ascii="Times New Roman" w:eastAsia="Times New Roman" w:hAnsi="Times New Roman" w:cs="Times New Roman"/>
                          <w:sz w:val="24"/>
                          <w:szCs w:val="20"/>
                          <w:u w:val="single"/>
                          <w:lang w:eastAsia="ru-RU"/>
                        </w:rPr>
                        <w:t>19</w:t>
                      </w:r>
                      <w:r w:rsidR="00F22366">
                        <w:rPr>
                          <w:rFonts w:ascii="Times New Roman" w:eastAsia="Times New Roman" w:hAnsi="Times New Roman" w:cs="Times New Roman"/>
                          <w:sz w:val="24"/>
                          <w:szCs w:val="20"/>
                          <w:u w:val="single"/>
                          <w:lang w:eastAsia="ru-RU"/>
                        </w:rPr>
                        <w:t>2</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66630C" w:rsidRDefault="0066630C" w:rsidP="00643A75">
      <w:pPr>
        <w:spacing w:after="0" w:line="240" w:lineRule="auto"/>
        <w:ind w:right="5102"/>
        <w:jc w:val="both"/>
        <w:rPr>
          <w:rFonts w:ascii="Times New Roman" w:eastAsia="Times New Roman" w:hAnsi="Times New Roman" w:cs="Times New Roman"/>
          <w:color w:val="000000"/>
          <w:sz w:val="24"/>
          <w:szCs w:val="24"/>
          <w:lang w:eastAsia="ru-RU"/>
        </w:rPr>
      </w:pPr>
    </w:p>
    <w:p w:rsidR="00F22366" w:rsidRPr="00F22366" w:rsidRDefault="00F22366" w:rsidP="00F22366">
      <w:pPr>
        <w:spacing w:after="0" w:line="240" w:lineRule="auto"/>
        <w:ind w:right="4962"/>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 xml:space="preserve">О внесении изменений в постановление администрации </w:t>
      </w:r>
      <w:r>
        <w:rPr>
          <w:rFonts w:ascii="Times New Roman" w:hAnsi="Times New Roman" w:cs="Times New Roman"/>
          <w:color w:val="000000" w:themeColor="text1"/>
          <w:sz w:val="24"/>
          <w:szCs w:val="24"/>
        </w:rPr>
        <w:t xml:space="preserve"> </w:t>
      </w:r>
      <w:r w:rsidRPr="00F22366">
        <w:rPr>
          <w:rFonts w:ascii="Times New Roman" w:hAnsi="Times New Roman" w:cs="Times New Roman"/>
          <w:color w:val="000000" w:themeColor="text1"/>
          <w:sz w:val="24"/>
          <w:szCs w:val="24"/>
        </w:rPr>
        <w:t>Урмарского муниципального округа от 18.05.2023  № 604</w:t>
      </w:r>
      <w:r>
        <w:rPr>
          <w:rFonts w:ascii="Times New Roman" w:hAnsi="Times New Roman" w:cs="Times New Roman"/>
          <w:color w:val="000000" w:themeColor="text1"/>
          <w:sz w:val="24"/>
          <w:szCs w:val="24"/>
        </w:rPr>
        <w:t xml:space="preserve"> </w:t>
      </w:r>
      <w:r w:rsidRPr="00F22366">
        <w:rPr>
          <w:rFonts w:ascii="Times New Roman" w:hAnsi="Times New Roman" w:cs="Times New Roman"/>
          <w:color w:val="000000" w:themeColor="text1"/>
          <w:sz w:val="24"/>
          <w:szCs w:val="24"/>
        </w:rPr>
        <w:t>«Об утверждении Положения о выплате муниципальным служащим администрации Урмарского муниципального округа Чувашской Республики   компенсации  за  использование личного транспорта  (легковые автомобили) в служебных целях»</w:t>
      </w:r>
    </w:p>
    <w:p w:rsidR="00F22366" w:rsidRPr="00F22366" w:rsidRDefault="00F22366" w:rsidP="00F22366">
      <w:pPr>
        <w:tabs>
          <w:tab w:val="left" w:pos="5103"/>
        </w:tabs>
        <w:spacing w:after="0" w:line="240" w:lineRule="auto"/>
        <w:ind w:firstLine="720"/>
        <w:jc w:val="both"/>
        <w:rPr>
          <w:rFonts w:ascii="Times New Roman" w:hAnsi="Times New Roman" w:cs="Times New Roman"/>
          <w:color w:val="000000" w:themeColor="text1"/>
          <w:sz w:val="24"/>
          <w:szCs w:val="24"/>
        </w:rPr>
      </w:pPr>
    </w:p>
    <w:p w:rsidR="00F22366" w:rsidRPr="00F22366" w:rsidRDefault="00F22366" w:rsidP="00F22366">
      <w:pPr>
        <w:spacing w:after="0" w:line="240" w:lineRule="auto"/>
        <w:ind w:firstLine="720"/>
        <w:jc w:val="both"/>
        <w:rPr>
          <w:rFonts w:ascii="Times New Roman" w:hAnsi="Times New Roman" w:cs="Times New Roman"/>
          <w:color w:val="000000" w:themeColor="text1"/>
          <w:sz w:val="24"/>
          <w:szCs w:val="24"/>
        </w:rPr>
      </w:pPr>
    </w:p>
    <w:p w:rsidR="00F22366" w:rsidRPr="00F22366" w:rsidRDefault="00F22366" w:rsidP="00F22366">
      <w:pPr>
        <w:spacing w:after="0" w:line="240" w:lineRule="auto"/>
        <w:ind w:firstLine="720"/>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Для осуществления возмещения компенсационных выплат при использовании муниципальными служащими Урмарского муниципального округа Чувашской Республики личного транспорта для осуществления своих должностных обязанностей, руководствуясь со </w:t>
      </w:r>
      <w:hyperlink r:id="rId11" w:anchor="/document/12125268/entry/188" w:history="1">
        <w:r w:rsidRPr="00F22366">
          <w:rPr>
            <w:rStyle w:val="ab"/>
            <w:rFonts w:ascii="Times New Roman" w:hAnsi="Times New Roman" w:cs="Times New Roman"/>
            <w:color w:val="000000" w:themeColor="text1"/>
            <w:sz w:val="24"/>
            <w:szCs w:val="24"/>
            <w:u w:val="none"/>
          </w:rPr>
          <w:t>ст. 188</w:t>
        </w:r>
      </w:hyperlink>
      <w:r w:rsidRPr="00F22366">
        <w:rPr>
          <w:rFonts w:ascii="Times New Roman" w:hAnsi="Times New Roman" w:cs="Times New Roman"/>
          <w:color w:val="000000" w:themeColor="text1"/>
          <w:sz w:val="24"/>
          <w:szCs w:val="24"/>
        </w:rPr>
        <w:t> Трудового кодекса Российской Федерации, </w:t>
      </w:r>
      <w:hyperlink r:id="rId12" w:anchor="/document/186367/entry/14" w:history="1">
        <w:r w:rsidRPr="00F22366">
          <w:rPr>
            <w:rStyle w:val="ab"/>
            <w:rFonts w:ascii="Times New Roman" w:hAnsi="Times New Roman" w:cs="Times New Roman"/>
            <w:color w:val="000000" w:themeColor="text1"/>
            <w:sz w:val="24"/>
            <w:szCs w:val="24"/>
            <w:u w:val="none"/>
          </w:rPr>
          <w:t>ст. 14</w:t>
        </w:r>
      </w:hyperlink>
      <w:r w:rsidRPr="00F22366">
        <w:rPr>
          <w:rFonts w:ascii="Times New Roman" w:hAnsi="Times New Roman" w:cs="Times New Roman"/>
          <w:color w:val="000000" w:themeColor="text1"/>
          <w:sz w:val="24"/>
          <w:szCs w:val="24"/>
        </w:rPr>
        <w:t>, </w:t>
      </w:r>
      <w:hyperlink r:id="rId13" w:anchor="/document/186367/entry/53" w:history="1">
        <w:r w:rsidRPr="00F22366">
          <w:rPr>
            <w:rStyle w:val="ab"/>
            <w:rFonts w:ascii="Times New Roman" w:hAnsi="Times New Roman" w:cs="Times New Roman"/>
            <w:color w:val="000000" w:themeColor="text1"/>
            <w:sz w:val="24"/>
            <w:szCs w:val="24"/>
            <w:u w:val="none"/>
          </w:rPr>
          <w:t>53</w:t>
        </w:r>
      </w:hyperlink>
      <w:r w:rsidRPr="00F22366">
        <w:rPr>
          <w:rFonts w:ascii="Times New Roman" w:hAnsi="Times New Roman" w:cs="Times New Roman"/>
          <w:color w:val="000000" w:themeColor="text1"/>
          <w:sz w:val="24"/>
          <w:szCs w:val="24"/>
        </w:rPr>
        <w:t>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color w:val="000000" w:themeColor="text1"/>
          <w:sz w:val="24"/>
          <w:szCs w:val="24"/>
        </w:rPr>
        <w:t xml:space="preserve"> </w:t>
      </w:r>
      <w:r w:rsidRPr="00F22366">
        <w:rPr>
          <w:rFonts w:ascii="Times New Roman" w:hAnsi="Times New Roman" w:cs="Times New Roman"/>
          <w:color w:val="000000" w:themeColor="text1"/>
          <w:sz w:val="24"/>
          <w:szCs w:val="24"/>
        </w:rPr>
        <w:t> </w:t>
      </w:r>
      <w:hyperlink r:id="rId14" w:anchor="/document/12112604/entry/0" w:history="1">
        <w:r w:rsidRPr="00F22366">
          <w:rPr>
            <w:rStyle w:val="ab"/>
            <w:rFonts w:ascii="Times New Roman" w:hAnsi="Times New Roman" w:cs="Times New Roman"/>
            <w:color w:val="000000" w:themeColor="text1"/>
            <w:sz w:val="24"/>
            <w:szCs w:val="24"/>
            <w:u w:val="none"/>
          </w:rPr>
          <w:t>Бюджетным кодексом</w:t>
        </w:r>
      </w:hyperlink>
      <w:r>
        <w:rPr>
          <w:rFonts w:ascii="Times New Roman" w:hAnsi="Times New Roman" w:cs="Times New Roman"/>
          <w:color w:val="000000" w:themeColor="text1"/>
          <w:sz w:val="24"/>
          <w:szCs w:val="24"/>
        </w:rPr>
        <w:t xml:space="preserve"> </w:t>
      </w:r>
      <w:r w:rsidRPr="00F22366">
        <w:rPr>
          <w:rFonts w:ascii="Times New Roman" w:hAnsi="Times New Roman" w:cs="Times New Roman"/>
          <w:color w:val="000000" w:themeColor="text1"/>
          <w:sz w:val="24"/>
          <w:szCs w:val="24"/>
        </w:rPr>
        <w:t> Российской Федерации, </w:t>
      </w:r>
      <w:bookmarkStart w:id="0" w:name="_GoBack"/>
      <w:bookmarkEnd w:id="0"/>
      <w:r w:rsidRPr="00F22366">
        <w:rPr>
          <w:rFonts w:ascii="Times New Roman" w:hAnsi="Times New Roman" w:cs="Times New Roman"/>
          <w:color w:val="000000" w:themeColor="text1"/>
          <w:sz w:val="24"/>
          <w:szCs w:val="24"/>
        </w:rPr>
        <w:fldChar w:fldCharType="begin"/>
      </w:r>
      <w:r w:rsidRPr="00F22366">
        <w:rPr>
          <w:rFonts w:ascii="Times New Roman" w:hAnsi="Times New Roman" w:cs="Times New Roman"/>
          <w:color w:val="000000" w:themeColor="text1"/>
          <w:sz w:val="24"/>
          <w:szCs w:val="24"/>
        </w:rPr>
        <w:instrText xml:space="preserve"> HYPERLINK "https://internet.garant.ru/" \l "/document/70408192/entry/0" </w:instrText>
      </w:r>
      <w:r w:rsidRPr="00F22366">
        <w:rPr>
          <w:rFonts w:ascii="Times New Roman" w:hAnsi="Times New Roman" w:cs="Times New Roman"/>
          <w:color w:val="000000" w:themeColor="text1"/>
          <w:sz w:val="24"/>
          <w:szCs w:val="24"/>
        </w:rPr>
        <w:fldChar w:fldCharType="separate"/>
      </w:r>
      <w:r w:rsidRPr="00F22366">
        <w:rPr>
          <w:rStyle w:val="ab"/>
          <w:rFonts w:ascii="Times New Roman" w:hAnsi="Times New Roman" w:cs="Times New Roman"/>
          <w:color w:val="000000" w:themeColor="text1"/>
          <w:sz w:val="24"/>
          <w:szCs w:val="24"/>
          <w:u w:val="none"/>
        </w:rPr>
        <w:t>Постановлением</w:t>
      </w:r>
      <w:r w:rsidRPr="00F22366">
        <w:rPr>
          <w:rFonts w:ascii="Times New Roman" w:hAnsi="Times New Roman" w:cs="Times New Roman"/>
          <w:color w:val="000000" w:themeColor="text1"/>
          <w:sz w:val="24"/>
          <w:szCs w:val="24"/>
        </w:rPr>
        <w:fldChar w:fldCharType="end"/>
      </w:r>
      <w:r w:rsidRPr="00F22366">
        <w:rPr>
          <w:rFonts w:ascii="Times New Roman" w:hAnsi="Times New Roman" w:cs="Times New Roman"/>
          <w:color w:val="000000" w:themeColor="text1"/>
          <w:sz w:val="24"/>
          <w:szCs w:val="24"/>
        </w:rPr>
        <w:t> Правительства РФ от 02 июля 2013 года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 администрация Урмарского муниципального округа Чувашской Республики п о с т а н о в л я е т:</w:t>
      </w:r>
    </w:p>
    <w:p w:rsidR="00F22366" w:rsidRPr="00F22366" w:rsidRDefault="00F22366" w:rsidP="00F22366">
      <w:pPr>
        <w:spacing w:after="0" w:line="240" w:lineRule="auto"/>
        <w:ind w:firstLine="720"/>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1. Внести в постановление администрации Урмарского муниципального округа от 18.05.2023  № 604 «Об утверждении Положения о выплате муниципальным служащим администрации Урмарского муниципального округа Чувашской Республики   компенсации  за  использование личного транспорта  (легковые автомобили) в служебных целях» следующие изменения:</w:t>
      </w:r>
    </w:p>
    <w:p w:rsidR="00F22366" w:rsidRPr="00F22366" w:rsidRDefault="00F22366" w:rsidP="00F22366">
      <w:pPr>
        <w:spacing w:after="0" w:line="240" w:lineRule="auto"/>
        <w:ind w:firstLine="720"/>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1.1.  Положение о выплате муниципальным служащим администрации Урмарского муниципального округа Чувашской Республики компенсации за использование личного транспорта (легковые автомобили) в служебных целях (далее-Положение) дополнить пунктом 4.1. следующего содержания:</w:t>
      </w:r>
    </w:p>
    <w:p w:rsidR="00F22366" w:rsidRPr="00F22366" w:rsidRDefault="00F22366" w:rsidP="00F22366">
      <w:pPr>
        <w:spacing w:after="0" w:line="240" w:lineRule="auto"/>
        <w:ind w:firstLine="708"/>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«4.1. Работнику использующим личный транспорт в служебных целях, возмещаются также расходы на приобретение горюче-смазочных материалов по фактическим параметрам.</w:t>
      </w:r>
    </w:p>
    <w:p w:rsidR="00F22366" w:rsidRPr="00F22366" w:rsidRDefault="00F22366" w:rsidP="00F22366">
      <w:pPr>
        <w:spacing w:after="0" w:line="240" w:lineRule="auto"/>
        <w:ind w:firstLine="708"/>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Сумма фактически понесенных расходов подтверждаются представленными работником кассовыми чеками автозаправочных станций, счетами, квитанциями, путевыми листами или иными документами об оплате указанных услуг, но не более 2600 рублей в месяц.»;</w:t>
      </w:r>
    </w:p>
    <w:p w:rsidR="00F22366" w:rsidRPr="00F22366" w:rsidRDefault="00F22366" w:rsidP="00F22366">
      <w:pPr>
        <w:spacing w:after="0" w:line="240" w:lineRule="auto"/>
        <w:ind w:firstLine="708"/>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1.2. Пункт 6 Положения дополнить строками следующего содержания:</w:t>
      </w:r>
    </w:p>
    <w:p w:rsidR="00F22366" w:rsidRPr="00F22366" w:rsidRDefault="00F22366" w:rsidP="00F22366">
      <w:pPr>
        <w:spacing w:after="0" w:line="240" w:lineRule="auto"/>
        <w:ind w:firstLine="708"/>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 чеки автозаправочных станций;</w:t>
      </w:r>
    </w:p>
    <w:p w:rsidR="00F22366" w:rsidRPr="00F22366" w:rsidRDefault="00F22366" w:rsidP="00F22366">
      <w:pPr>
        <w:spacing w:after="0" w:line="240" w:lineRule="auto"/>
        <w:ind w:firstLine="708"/>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 путевые листы.».</w:t>
      </w:r>
    </w:p>
    <w:p w:rsidR="00F22366" w:rsidRPr="00F22366" w:rsidRDefault="00F22366" w:rsidP="00F22366">
      <w:pPr>
        <w:spacing w:after="0" w:line="240" w:lineRule="auto"/>
        <w:ind w:firstLine="708"/>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lastRenderedPageBreak/>
        <w:t>2. Контроль за исполнением настоящего постановления возложить на начальника - главного бухгалтера Муниципального казенного учреждения «Центр финансового и хозяйственного обеспечения» Урмарского муниципального округа Чувашской Республики.</w:t>
      </w:r>
    </w:p>
    <w:p w:rsidR="00F22366" w:rsidRPr="00F22366" w:rsidRDefault="00F22366" w:rsidP="00F22366">
      <w:pPr>
        <w:spacing w:after="0" w:line="240" w:lineRule="auto"/>
        <w:ind w:firstLine="708"/>
        <w:jc w:val="both"/>
        <w:rPr>
          <w:rFonts w:ascii="Times New Roman" w:hAnsi="Times New Roman" w:cs="Times New Roman"/>
          <w:color w:val="000000" w:themeColor="text1"/>
          <w:sz w:val="24"/>
          <w:szCs w:val="24"/>
        </w:rPr>
      </w:pPr>
      <w:r w:rsidRPr="00F22366">
        <w:rPr>
          <w:rFonts w:ascii="Times New Roman" w:hAnsi="Times New Roman" w:cs="Times New Roman"/>
          <w:color w:val="000000" w:themeColor="text1"/>
          <w:sz w:val="24"/>
          <w:szCs w:val="24"/>
        </w:rPr>
        <w:t>3. Настоящее постановление вступает в силу после его </w:t>
      </w:r>
      <w:hyperlink r:id="rId15" w:anchor="/document/403800775/entry/0" w:history="1">
        <w:r w:rsidRPr="00F22366">
          <w:rPr>
            <w:rStyle w:val="ab"/>
            <w:rFonts w:ascii="Times New Roman" w:hAnsi="Times New Roman" w:cs="Times New Roman"/>
            <w:color w:val="000000" w:themeColor="text1"/>
            <w:sz w:val="24"/>
            <w:szCs w:val="24"/>
            <w:u w:val="none"/>
          </w:rPr>
          <w:t>официального опубликования</w:t>
        </w:r>
      </w:hyperlink>
      <w:r w:rsidRPr="00F22366">
        <w:rPr>
          <w:rFonts w:ascii="Times New Roman" w:hAnsi="Times New Roman" w:cs="Times New Roman"/>
          <w:color w:val="000000" w:themeColor="text1"/>
          <w:sz w:val="24"/>
          <w:szCs w:val="24"/>
        </w:rPr>
        <w:t>.</w:t>
      </w:r>
    </w:p>
    <w:p w:rsidR="00F22366" w:rsidRPr="00F22366" w:rsidRDefault="00F22366" w:rsidP="00F22366">
      <w:pPr>
        <w:tabs>
          <w:tab w:val="left" w:pos="6360"/>
        </w:tabs>
        <w:spacing w:after="0" w:line="240" w:lineRule="auto"/>
        <w:jc w:val="both"/>
        <w:rPr>
          <w:rFonts w:ascii="Times New Roman" w:eastAsia="Times New Roman" w:hAnsi="Times New Roman" w:cs="Times New Roman"/>
          <w:sz w:val="24"/>
          <w:szCs w:val="24"/>
          <w:lang w:eastAsia="ru-RU"/>
        </w:rPr>
      </w:pPr>
    </w:p>
    <w:p w:rsidR="00F22366" w:rsidRDefault="00F22366" w:rsidP="00F22366">
      <w:pPr>
        <w:tabs>
          <w:tab w:val="left" w:pos="6360"/>
        </w:tabs>
        <w:spacing w:after="0" w:line="240" w:lineRule="auto"/>
        <w:jc w:val="both"/>
        <w:rPr>
          <w:rFonts w:ascii="Times New Roman" w:eastAsia="Times New Roman" w:hAnsi="Times New Roman" w:cs="Times New Roman"/>
          <w:sz w:val="24"/>
          <w:szCs w:val="24"/>
          <w:lang w:eastAsia="ru-RU"/>
        </w:rPr>
      </w:pPr>
    </w:p>
    <w:p w:rsidR="00F22366" w:rsidRDefault="00F22366" w:rsidP="00F22366">
      <w:pPr>
        <w:tabs>
          <w:tab w:val="left" w:pos="6360"/>
        </w:tabs>
        <w:spacing w:after="0" w:line="240" w:lineRule="auto"/>
        <w:jc w:val="both"/>
        <w:rPr>
          <w:rFonts w:ascii="Times New Roman" w:eastAsia="Times New Roman" w:hAnsi="Times New Roman" w:cs="Times New Roman"/>
          <w:sz w:val="24"/>
          <w:szCs w:val="24"/>
          <w:lang w:eastAsia="ru-RU"/>
        </w:rPr>
      </w:pPr>
    </w:p>
    <w:p w:rsidR="00F22366" w:rsidRDefault="00F22366" w:rsidP="00F22366">
      <w:pPr>
        <w:tabs>
          <w:tab w:val="left" w:pos="6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Урмарского</w:t>
      </w:r>
    </w:p>
    <w:p w:rsidR="00F22366" w:rsidRDefault="00F22366" w:rsidP="00F22366">
      <w:pPr>
        <w:tabs>
          <w:tab w:val="left" w:pos="6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округа                                                                               В.В. Шигильдеев                </w:t>
      </w:r>
    </w:p>
    <w:p w:rsidR="00F22366" w:rsidRDefault="00F22366" w:rsidP="00F22366">
      <w:pPr>
        <w:tabs>
          <w:tab w:val="left" w:pos="6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p>
    <w:p w:rsidR="00F22366" w:rsidRDefault="00F22366" w:rsidP="00F223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rsidR="00F22366" w:rsidRDefault="00F22366" w:rsidP="00F22366">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8(835-44) 2-16-10   </w:t>
      </w:r>
    </w:p>
    <w:p w:rsidR="006F3CC2" w:rsidRPr="0066630C" w:rsidRDefault="006F3CC2" w:rsidP="00F22366">
      <w:pPr>
        <w:tabs>
          <w:tab w:val="left" w:pos="4536"/>
        </w:tabs>
        <w:spacing w:after="0" w:line="240" w:lineRule="auto"/>
        <w:ind w:right="4962"/>
        <w:jc w:val="both"/>
        <w:rPr>
          <w:rFonts w:ascii="Times New Roman" w:hAnsi="Times New Roman" w:cs="Times New Roman"/>
          <w:color w:val="000000" w:themeColor="text1"/>
          <w:sz w:val="24"/>
          <w:szCs w:val="24"/>
        </w:rPr>
      </w:pPr>
    </w:p>
    <w:sectPr w:rsidR="006F3CC2" w:rsidRPr="0066630C" w:rsidSect="00F22366">
      <w:pgSz w:w="11906" w:h="16838"/>
      <w:pgMar w:top="1135" w:right="70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63" w:rsidRDefault="00E54D63" w:rsidP="00C65999">
      <w:pPr>
        <w:spacing w:after="0" w:line="240" w:lineRule="auto"/>
      </w:pPr>
      <w:r>
        <w:separator/>
      </w:r>
    </w:p>
  </w:endnote>
  <w:endnote w:type="continuationSeparator" w:id="0">
    <w:p w:rsidR="00E54D63" w:rsidRDefault="00E54D6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63" w:rsidRDefault="00E54D63" w:rsidP="00C65999">
      <w:pPr>
        <w:spacing w:after="0" w:line="240" w:lineRule="auto"/>
      </w:pPr>
      <w:r>
        <w:separator/>
      </w:r>
    </w:p>
  </w:footnote>
  <w:footnote w:type="continuationSeparator" w:id="0">
    <w:p w:rsidR="00E54D63" w:rsidRDefault="00E54D6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3">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7">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8">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2">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13">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15">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129B7"/>
    <w:rsid w:val="00026281"/>
    <w:rsid w:val="000328C1"/>
    <w:rsid w:val="00044243"/>
    <w:rsid w:val="00046998"/>
    <w:rsid w:val="000502DC"/>
    <w:rsid w:val="000552BF"/>
    <w:rsid w:val="0006672D"/>
    <w:rsid w:val="00071F70"/>
    <w:rsid w:val="00077021"/>
    <w:rsid w:val="00077D08"/>
    <w:rsid w:val="0008052E"/>
    <w:rsid w:val="00084B04"/>
    <w:rsid w:val="000855D7"/>
    <w:rsid w:val="0008602A"/>
    <w:rsid w:val="00093DAB"/>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E0F79"/>
    <w:rsid w:val="001E59F6"/>
    <w:rsid w:val="001F1ACB"/>
    <w:rsid w:val="00207F75"/>
    <w:rsid w:val="00220823"/>
    <w:rsid w:val="00222EDF"/>
    <w:rsid w:val="00226EDA"/>
    <w:rsid w:val="00241E01"/>
    <w:rsid w:val="0024611C"/>
    <w:rsid w:val="00253290"/>
    <w:rsid w:val="00271857"/>
    <w:rsid w:val="00284A99"/>
    <w:rsid w:val="00292A54"/>
    <w:rsid w:val="00294282"/>
    <w:rsid w:val="002944B0"/>
    <w:rsid w:val="002976E4"/>
    <w:rsid w:val="002A09B7"/>
    <w:rsid w:val="002A27EB"/>
    <w:rsid w:val="002B265B"/>
    <w:rsid w:val="002C7D15"/>
    <w:rsid w:val="002D0269"/>
    <w:rsid w:val="002E7320"/>
    <w:rsid w:val="002F0B14"/>
    <w:rsid w:val="002F2E1D"/>
    <w:rsid w:val="00304E85"/>
    <w:rsid w:val="00305A0F"/>
    <w:rsid w:val="00315E3A"/>
    <w:rsid w:val="00320D8D"/>
    <w:rsid w:val="00334E4D"/>
    <w:rsid w:val="00337BC5"/>
    <w:rsid w:val="00340D5C"/>
    <w:rsid w:val="00345C1C"/>
    <w:rsid w:val="003566EB"/>
    <w:rsid w:val="00356E8B"/>
    <w:rsid w:val="00372CCF"/>
    <w:rsid w:val="003822AC"/>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2749D"/>
    <w:rsid w:val="00445219"/>
    <w:rsid w:val="004469F1"/>
    <w:rsid w:val="00450065"/>
    <w:rsid w:val="00461035"/>
    <w:rsid w:val="004621A3"/>
    <w:rsid w:val="00462A94"/>
    <w:rsid w:val="004674F7"/>
    <w:rsid w:val="00467D82"/>
    <w:rsid w:val="004700FB"/>
    <w:rsid w:val="0047702B"/>
    <w:rsid w:val="00477C90"/>
    <w:rsid w:val="00482237"/>
    <w:rsid w:val="00487EC9"/>
    <w:rsid w:val="004933DE"/>
    <w:rsid w:val="00495BFE"/>
    <w:rsid w:val="004B45A3"/>
    <w:rsid w:val="004D3A63"/>
    <w:rsid w:val="004D4B20"/>
    <w:rsid w:val="004E7352"/>
    <w:rsid w:val="004F1AD7"/>
    <w:rsid w:val="004F5D2D"/>
    <w:rsid w:val="004F76D1"/>
    <w:rsid w:val="0050049B"/>
    <w:rsid w:val="00515AAD"/>
    <w:rsid w:val="00525C0C"/>
    <w:rsid w:val="0052794C"/>
    <w:rsid w:val="00544681"/>
    <w:rsid w:val="005839BF"/>
    <w:rsid w:val="005850D0"/>
    <w:rsid w:val="00587C88"/>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271DA"/>
    <w:rsid w:val="0063135D"/>
    <w:rsid w:val="0063253A"/>
    <w:rsid w:val="00634B10"/>
    <w:rsid w:val="00640EFD"/>
    <w:rsid w:val="00642DF5"/>
    <w:rsid w:val="00643A75"/>
    <w:rsid w:val="006510A3"/>
    <w:rsid w:val="00662CF6"/>
    <w:rsid w:val="00663C10"/>
    <w:rsid w:val="0066630C"/>
    <w:rsid w:val="00672DEC"/>
    <w:rsid w:val="00677894"/>
    <w:rsid w:val="0069451C"/>
    <w:rsid w:val="006A0D30"/>
    <w:rsid w:val="006A48ED"/>
    <w:rsid w:val="006C4392"/>
    <w:rsid w:val="006C6CCD"/>
    <w:rsid w:val="006D3DDB"/>
    <w:rsid w:val="006E0731"/>
    <w:rsid w:val="006E374F"/>
    <w:rsid w:val="006F067B"/>
    <w:rsid w:val="006F3CC2"/>
    <w:rsid w:val="007112F4"/>
    <w:rsid w:val="00713EAC"/>
    <w:rsid w:val="007154BF"/>
    <w:rsid w:val="00721319"/>
    <w:rsid w:val="00722D5E"/>
    <w:rsid w:val="00724294"/>
    <w:rsid w:val="00731D9E"/>
    <w:rsid w:val="007539FF"/>
    <w:rsid w:val="00772FF8"/>
    <w:rsid w:val="0078086C"/>
    <w:rsid w:val="007844CA"/>
    <w:rsid w:val="007878D7"/>
    <w:rsid w:val="00794ADD"/>
    <w:rsid w:val="007B0465"/>
    <w:rsid w:val="007B3C73"/>
    <w:rsid w:val="007C0434"/>
    <w:rsid w:val="007C0D90"/>
    <w:rsid w:val="007C517A"/>
    <w:rsid w:val="007E27E7"/>
    <w:rsid w:val="007E4962"/>
    <w:rsid w:val="007E69C4"/>
    <w:rsid w:val="007F0B69"/>
    <w:rsid w:val="007F5314"/>
    <w:rsid w:val="0080107F"/>
    <w:rsid w:val="008054B5"/>
    <w:rsid w:val="00806479"/>
    <w:rsid w:val="00806D6E"/>
    <w:rsid w:val="00810760"/>
    <w:rsid w:val="00812C36"/>
    <w:rsid w:val="00814189"/>
    <w:rsid w:val="0082395F"/>
    <w:rsid w:val="00825C55"/>
    <w:rsid w:val="00827496"/>
    <w:rsid w:val="008354BE"/>
    <w:rsid w:val="008433FA"/>
    <w:rsid w:val="00881C1C"/>
    <w:rsid w:val="00891B04"/>
    <w:rsid w:val="00896F68"/>
    <w:rsid w:val="008A1062"/>
    <w:rsid w:val="008A1225"/>
    <w:rsid w:val="008A4E41"/>
    <w:rsid w:val="008E121C"/>
    <w:rsid w:val="008E5C25"/>
    <w:rsid w:val="008E7028"/>
    <w:rsid w:val="00926EB4"/>
    <w:rsid w:val="009442F8"/>
    <w:rsid w:val="0096146D"/>
    <w:rsid w:val="00961880"/>
    <w:rsid w:val="00961B4D"/>
    <w:rsid w:val="00970599"/>
    <w:rsid w:val="0098140D"/>
    <w:rsid w:val="00981B4A"/>
    <w:rsid w:val="009852D9"/>
    <w:rsid w:val="00987B85"/>
    <w:rsid w:val="00990FE4"/>
    <w:rsid w:val="009A2542"/>
    <w:rsid w:val="009D38CA"/>
    <w:rsid w:val="009E52CA"/>
    <w:rsid w:val="009E70FA"/>
    <w:rsid w:val="009F2B57"/>
    <w:rsid w:val="009F49D8"/>
    <w:rsid w:val="009F736C"/>
    <w:rsid w:val="00A056A6"/>
    <w:rsid w:val="00A16B65"/>
    <w:rsid w:val="00A16D71"/>
    <w:rsid w:val="00A260BC"/>
    <w:rsid w:val="00A26917"/>
    <w:rsid w:val="00A31A79"/>
    <w:rsid w:val="00A40C23"/>
    <w:rsid w:val="00A417F3"/>
    <w:rsid w:val="00A41B3B"/>
    <w:rsid w:val="00A44130"/>
    <w:rsid w:val="00A45289"/>
    <w:rsid w:val="00A45E12"/>
    <w:rsid w:val="00A51167"/>
    <w:rsid w:val="00A551A3"/>
    <w:rsid w:val="00A55F08"/>
    <w:rsid w:val="00A5758F"/>
    <w:rsid w:val="00A577CC"/>
    <w:rsid w:val="00A60F5E"/>
    <w:rsid w:val="00A77207"/>
    <w:rsid w:val="00A80150"/>
    <w:rsid w:val="00A80A40"/>
    <w:rsid w:val="00A915D0"/>
    <w:rsid w:val="00AA1A20"/>
    <w:rsid w:val="00AC67D1"/>
    <w:rsid w:val="00AD2094"/>
    <w:rsid w:val="00AE59C7"/>
    <w:rsid w:val="00B16C18"/>
    <w:rsid w:val="00B37C57"/>
    <w:rsid w:val="00B531EC"/>
    <w:rsid w:val="00B567CA"/>
    <w:rsid w:val="00B60500"/>
    <w:rsid w:val="00B67B6A"/>
    <w:rsid w:val="00B7013A"/>
    <w:rsid w:val="00B704C0"/>
    <w:rsid w:val="00B80B37"/>
    <w:rsid w:val="00BA2BBE"/>
    <w:rsid w:val="00BB2623"/>
    <w:rsid w:val="00BB79B6"/>
    <w:rsid w:val="00BD039B"/>
    <w:rsid w:val="00BD1D2F"/>
    <w:rsid w:val="00C0442D"/>
    <w:rsid w:val="00C26FE0"/>
    <w:rsid w:val="00C318F1"/>
    <w:rsid w:val="00C32B88"/>
    <w:rsid w:val="00C34691"/>
    <w:rsid w:val="00C34A0F"/>
    <w:rsid w:val="00C44036"/>
    <w:rsid w:val="00C50D15"/>
    <w:rsid w:val="00C65999"/>
    <w:rsid w:val="00C6651F"/>
    <w:rsid w:val="00C729AC"/>
    <w:rsid w:val="00C90E4F"/>
    <w:rsid w:val="00CA77A7"/>
    <w:rsid w:val="00CB195D"/>
    <w:rsid w:val="00CB5431"/>
    <w:rsid w:val="00CB5F25"/>
    <w:rsid w:val="00CC1877"/>
    <w:rsid w:val="00CC3FA0"/>
    <w:rsid w:val="00CD0540"/>
    <w:rsid w:val="00CD0D28"/>
    <w:rsid w:val="00CD4E5F"/>
    <w:rsid w:val="00CD5296"/>
    <w:rsid w:val="00CD5A4F"/>
    <w:rsid w:val="00CE61D2"/>
    <w:rsid w:val="00CF4494"/>
    <w:rsid w:val="00CF7680"/>
    <w:rsid w:val="00D05A3A"/>
    <w:rsid w:val="00D07355"/>
    <w:rsid w:val="00D16931"/>
    <w:rsid w:val="00D33A71"/>
    <w:rsid w:val="00D369E3"/>
    <w:rsid w:val="00D37C98"/>
    <w:rsid w:val="00D46663"/>
    <w:rsid w:val="00D553B7"/>
    <w:rsid w:val="00D5606F"/>
    <w:rsid w:val="00D63F00"/>
    <w:rsid w:val="00D65353"/>
    <w:rsid w:val="00D77482"/>
    <w:rsid w:val="00D84284"/>
    <w:rsid w:val="00D8670C"/>
    <w:rsid w:val="00DA51D3"/>
    <w:rsid w:val="00DA5AB0"/>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54D63"/>
    <w:rsid w:val="00EA15DB"/>
    <w:rsid w:val="00EA46E6"/>
    <w:rsid w:val="00EB3616"/>
    <w:rsid w:val="00EE4895"/>
    <w:rsid w:val="00EF794B"/>
    <w:rsid w:val="00F0496D"/>
    <w:rsid w:val="00F15BCB"/>
    <w:rsid w:val="00F175F9"/>
    <w:rsid w:val="00F22366"/>
    <w:rsid w:val="00F267C2"/>
    <w:rsid w:val="00F31070"/>
    <w:rsid w:val="00F35E8F"/>
    <w:rsid w:val="00F41168"/>
    <w:rsid w:val="00F50A29"/>
    <w:rsid w:val="00F57C12"/>
    <w:rsid w:val="00F61E7B"/>
    <w:rsid w:val="00F631AD"/>
    <w:rsid w:val="00F63CDA"/>
    <w:rsid w:val="00F82913"/>
    <w:rsid w:val="00F8525C"/>
    <w:rsid w:val="00F85D06"/>
    <w:rsid w:val="00F91F1D"/>
    <w:rsid w:val="00F93A5A"/>
    <w:rsid w:val="00FB3273"/>
    <w:rsid w:val="00FC375C"/>
    <w:rsid w:val="00FC4CB1"/>
    <w:rsid w:val="00FC4E10"/>
    <w:rsid w:val="00FD43A8"/>
    <w:rsid w:val="00FE2DE9"/>
    <w:rsid w:val="00FE463C"/>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08CD-CA90-451C-9E5E-D22BC65C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2</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177</cp:revision>
  <cp:lastPrinted>2024-02-05T08:37:00Z</cp:lastPrinted>
  <dcterms:created xsi:type="dcterms:W3CDTF">2022-12-29T08:01:00Z</dcterms:created>
  <dcterms:modified xsi:type="dcterms:W3CDTF">2024-02-05T08:37:00Z</dcterms:modified>
</cp:coreProperties>
</file>