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74" w:tblpY="-220"/>
        <w:tblW w:w="9747" w:type="dxa"/>
        <w:tblLook w:val="04A0"/>
      </w:tblPr>
      <w:tblGrid>
        <w:gridCol w:w="4219"/>
        <w:gridCol w:w="1701"/>
        <w:gridCol w:w="3827"/>
      </w:tblGrid>
      <w:tr w:rsidR="00AF4094" w:rsidRPr="00AF4094" w:rsidTr="00AF4094">
        <w:trPr>
          <w:trHeight w:val="980"/>
        </w:trPr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61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F40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9140" cy="731520"/>
                  <wp:effectExtent l="19050" t="0" r="3810" b="0"/>
                  <wp:docPr id="3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F4094" w:rsidRPr="00AF4094" w:rsidTr="00AF4094"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68" w:hanging="14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РАСПОРЯЖЕНИЕ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AF4094" w:rsidRPr="00AF4094" w:rsidRDefault="00EA3C7B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06.02.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4 № 35-р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:rsidR="00AF4094" w:rsidRPr="00AF4094" w:rsidRDefault="00641408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</w:t>
            </w:r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округӗн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ХУШУ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AF4094" w:rsidRPr="00AF4094" w:rsidRDefault="00EA3C7B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  06.02.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 w:rsidR="00C6453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4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35-р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proofErr w:type="gram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</w:t>
            </w:r>
            <w:proofErr w:type="gram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ăрачкав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:rsidR="007347C1" w:rsidRPr="007347C1" w:rsidRDefault="007347C1" w:rsidP="007347C1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2289F" w:rsidRDefault="0012289F" w:rsidP="00054A5E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распоряжением Правительства Российской Федерации от 18 октября 2018 г. № 2258-р «О  методических рекомендаци</w:t>
      </w:r>
      <w:r w:rsidR="009963F8">
        <w:rPr>
          <w:rFonts w:ascii="Times New Roman" w:eastAsia="Times New Roman" w:hAnsi="Times New Roman" w:cs="Times New Roman"/>
          <w:kern w:val="1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постановлением администрации Порецкого муниципального округа Чувашской Республики от 22 марта 2023 г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. </w:t>
      </w:r>
      <w:r w:rsidR="008B054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№ 207 </w:t>
      </w:r>
      <w:r w:rsidR="0060764E">
        <w:rPr>
          <w:rFonts w:ascii="Times New Roman" w:eastAsia="Times New Roman" w:hAnsi="Times New Roman" w:cs="Times New Roman"/>
          <w:kern w:val="1"/>
          <w:sz w:val="24"/>
          <w:szCs w:val="24"/>
        </w:rPr>
        <w:t>«О системе внутреннего обеспечения соответствия требованиям антимонопольного законодательства в администрации Порецкого муниципального округа Чувашской Республики (</w:t>
      </w:r>
      <w:proofErr w:type="gramStart"/>
      <w:r w:rsidR="0060764E">
        <w:rPr>
          <w:rFonts w:ascii="Times New Roman" w:eastAsia="Times New Roman" w:hAnsi="Times New Roman" w:cs="Times New Roman"/>
          <w:kern w:val="1"/>
          <w:sz w:val="24"/>
          <w:szCs w:val="24"/>
        </w:rPr>
        <w:t>антимонопольном</w:t>
      </w:r>
      <w:proofErr w:type="gramEnd"/>
      <w:r w:rsidR="0060764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 w:rsidR="0060764E">
        <w:rPr>
          <w:rFonts w:ascii="Times New Roman" w:eastAsia="Times New Roman" w:hAnsi="Times New Roman" w:cs="Times New Roman"/>
          <w:kern w:val="1"/>
          <w:sz w:val="24"/>
          <w:szCs w:val="24"/>
        </w:rPr>
        <w:t>комплаенсе</w:t>
      </w:r>
      <w:proofErr w:type="spellEnd"/>
      <w:r w:rsidR="0060764E">
        <w:rPr>
          <w:rFonts w:ascii="Times New Roman" w:eastAsia="Times New Roman" w:hAnsi="Times New Roman" w:cs="Times New Roman"/>
          <w:kern w:val="1"/>
          <w:sz w:val="24"/>
          <w:szCs w:val="24"/>
        </w:rPr>
        <w:t>)»:</w:t>
      </w:r>
    </w:p>
    <w:p w:rsidR="0060764E" w:rsidRDefault="00191A9A" w:rsidP="00191A9A">
      <w:pPr>
        <w:pStyle w:val="a5"/>
        <w:numPr>
          <w:ilvl w:val="0"/>
          <w:numId w:val="1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Утвердить </w:t>
      </w:r>
      <w:r w:rsidR="00F03E44">
        <w:rPr>
          <w:rFonts w:ascii="Times New Roman" w:eastAsia="Times New Roman" w:hAnsi="Times New Roman" w:cs="Times New Roman"/>
          <w:kern w:val="1"/>
          <w:sz w:val="24"/>
          <w:szCs w:val="24"/>
        </w:rPr>
        <w:t>к</w:t>
      </w:r>
      <w:r w:rsidR="0060764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арту </w:t>
      </w:r>
      <w:proofErr w:type="gramStart"/>
      <w:r w:rsidR="0060764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рисков </w:t>
      </w:r>
      <w:r w:rsidR="00F03E44">
        <w:rPr>
          <w:rFonts w:ascii="Times New Roman" w:eastAsia="Times New Roman" w:hAnsi="Times New Roman" w:cs="Times New Roman"/>
          <w:kern w:val="1"/>
          <w:sz w:val="24"/>
          <w:szCs w:val="24"/>
        </w:rPr>
        <w:t>нарушени</w:t>
      </w:r>
      <w:r w:rsidR="00032608">
        <w:rPr>
          <w:rFonts w:ascii="Times New Roman" w:eastAsia="Times New Roman" w:hAnsi="Times New Roman" w:cs="Times New Roman"/>
          <w:kern w:val="1"/>
          <w:sz w:val="24"/>
          <w:szCs w:val="24"/>
        </w:rPr>
        <w:t>я</w:t>
      </w:r>
      <w:r w:rsidR="0072465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антимонопольного законодательства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администрации Порецкого муниципального округа</w:t>
      </w:r>
      <w:r w:rsidR="0060764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Чувашской Республики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на 202</w:t>
      </w:r>
      <w:r w:rsidR="00577F41">
        <w:rPr>
          <w:rFonts w:ascii="Times New Roman" w:eastAsia="Times New Roman" w:hAnsi="Times New Roman" w:cs="Times New Roman"/>
          <w:kern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год согласно приложению № 1 к настоящему распоряжению.</w:t>
      </w:r>
    </w:p>
    <w:p w:rsidR="00191A9A" w:rsidRDefault="00191A9A" w:rsidP="00191A9A">
      <w:pPr>
        <w:pStyle w:val="a5"/>
        <w:numPr>
          <w:ilvl w:val="0"/>
          <w:numId w:val="1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Утвердить </w:t>
      </w:r>
      <w:r w:rsidR="00F03E44">
        <w:rPr>
          <w:rFonts w:ascii="Times New Roman" w:eastAsia="Times New Roman" w:hAnsi="Times New Roman" w:cs="Times New Roman"/>
          <w:ker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лан мероприятий («дорожную карту») по снижению 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рисков нарушени</w:t>
      </w:r>
      <w:r w:rsidR="00032608">
        <w:rPr>
          <w:rFonts w:ascii="Times New Roman" w:eastAsia="Times New Roman" w:hAnsi="Times New Roman" w:cs="Times New Roman"/>
          <w:kern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антимонопольного законодательства администраци</w:t>
      </w:r>
      <w:r w:rsidR="00F03E44">
        <w:rPr>
          <w:rFonts w:ascii="Times New Roman" w:eastAsia="Times New Roman" w:hAnsi="Times New Roman" w:cs="Times New Roman"/>
          <w:ker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Порецкого муниципального округа Чувашской Республики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на 202</w:t>
      </w:r>
      <w:r w:rsidR="00577F41">
        <w:rPr>
          <w:rFonts w:ascii="Times New Roman" w:eastAsia="Times New Roman" w:hAnsi="Times New Roman" w:cs="Times New Roman"/>
          <w:kern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год согласно приложению № 2</w:t>
      </w:r>
      <w:r w:rsidR="00246A4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к настоящему распоряжению.</w:t>
      </w:r>
    </w:p>
    <w:p w:rsidR="00246A45" w:rsidRDefault="00246A45" w:rsidP="00191A9A">
      <w:pPr>
        <w:pStyle w:val="a5"/>
        <w:numPr>
          <w:ilvl w:val="0"/>
          <w:numId w:val="1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Руководителям структурных подразделений администрации Порецкого муниципального округа Чувашской Республики обеспечить меры по минимизации и устранению рисков нарушени</w:t>
      </w:r>
      <w:r w:rsidR="006C24D7">
        <w:rPr>
          <w:rFonts w:ascii="Times New Roman" w:eastAsia="Times New Roman" w:hAnsi="Times New Roman" w:cs="Times New Roman"/>
          <w:kern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антимонопольного законодательства.</w:t>
      </w:r>
    </w:p>
    <w:p w:rsidR="007347C1" w:rsidRDefault="007347C1" w:rsidP="00054A5E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77F41" w:rsidRPr="00054A5E" w:rsidRDefault="00577F41" w:rsidP="00054A5E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41408" w:rsidRDefault="00641408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F43D3" w:rsidRDefault="00641408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Порецкого муниципального округа                                                         </w:t>
      </w:r>
      <w:r w:rsidR="00246A4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Е.В.Лебедев</w:t>
      </w:r>
    </w:p>
    <w:p w:rsidR="003F43D3" w:rsidRDefault="003F43D3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F43D3" w:rsidRDefault="003F43D3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F43D3" w:rsidRDefault="003F43D3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F43D3" w:rsidRDefault="003F43D3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F43D3" w:rsidRDefault="003F43D3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F43D3" w:rsidRDefault="003F43D3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F43D3" w:rsidRDefault="003F43D3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F43D3" w:rsidRDefault="003F43D3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F43D3" w:rsidRDefault="003F43D3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B226A" w:rsidRDefault="003B226A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  <w:sectPr w:rsidR="003B226A" w:rsidSect="00767C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43D3" w:rsidRPr="003F43D3" w:rsidRDefault="003F43D3" w:rsidP="001D4545">
      <w:pPr>
        <w:tabs>
          <w:tab w:val="left" w:pos="0"/>
        </w:tabs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  <w:r w:rsidRPr="003F43D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B226A">
        <w:rPr>
          <w:rFonts w:ascii="Times New Roman" w:hAnsi="Times New Roman" w:cs="Times New Roman"/>
          <w:sz w:val="24"/>
          <w:szCs w:val="24"/>
        </w:rPr>
        <w:t>№ 1</w:t>
      </w:r>
    </w:p>
    <w:p w:rsidR="003F43D3" w:rsidRPr="003F43D3" w:rsidRDefault="003F43D3" w:rsidP="001D4545">
      <w:pPr>
        <w:tabs>
          <w:tab w:val="left" w:pos="0"/>
        </w:tabs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  <w:r w:rsidRPr="003F43D3">
        <w:rPr>
          <w:rFonts w:ascii="Times New Roman" w:hAnsi="Times New Roman" w:cs="Times New Roman"/>
          <w:sz w:val="24"/>
          <w:szCs w:val="24"/>
        </w:rPr>
        <w:t xml:space="preserve">к </w:t>
      </w:r>
      <w:r w:rsidR="00700019">
        <w:rPr>
          <w:rFonts w:ascii="Times New Roman" w:hAnsi="Times New Roman" w:cs="Times New Roman"/>
          <w:sz w:val="24"/>
          <w:szCs w:val="24"/>
        </w:rPr>
        <w:t>распоряжению</w:t>
      </w:r>
      <w:r w:rsidRPr="003F43D3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F43D3" w:rsidRDefault="003F43D3" w:rsidP="001D4545">
      <w:pPr>
        <w:tabs>
          <w:tab w:val="left" w:pos="0"/>
        </w:tabs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  <w:r w:rsidRPr="003F43D3">
        <w:rPr>
          <w:rFonts w:ascii="Times New Roman" w:hAnsi="Times New Roman" w:cs="Times New Roman"/>
          <w:sz w:val="24"/>
          <w:szCs w:val="24"/>
        </w:rPr>
        <w:t xml:space="preserve">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3F43D3" w:rsidRPr="003F43D3" w:rsidRDefault="003F43D3" w:rsidP="001D4545">
      <w:pPr>
        <w:tabs>
          <w:tab w:val="left" w:pos="0"/>
        </w:tabs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F43D3" w:rsidRPr="003F43D3" w:rsidRDefault="00EA3C7B" w:rsidP="001D4545">
      <w:pPr>
        <w:tabs>
          <w:tab w:val="left" w:pos="0"/>
        </w:tabs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06.02.</w:t>
      </w:r>
      <w:r w:rsidR="003F43D3" w:rsidRPr="003F43D3">
        <w:rPr>
          <w:rFonts w:ascii="Times New Roman" w:hAnsi="Times New Roman" w:cs="Times New Roman"/>
          <w:sz w:val="24"/>
          <w:szCs w:val="24"/>
        </w:rPr>
        <w:t>20</w:t>
      </w:r>
      <w:r w:rsidR="003F43D3">
        <w:rPr>
          <w:rFonts w:ascii="Times New Roman" w:hAnsi="Times New Roman" w:cs="Times New Roman"/>
          <w:sz w:val="24"/>
          <w:szCs w:val="24"/>
        </w:rPr>
        <w:t>2</w:t>
      </w:r>
      <w:r w:rsidR="00577F41">
        <w:rPr>
          <w:rFonts w:ascii="Times New Roman" w:hAnsi="Times New Roman" w:cs="Times New Roman"/>
          <w:sz w:val="24"/>
          <w:szCs w:val="24"/>
        </w:rPr>
        <w:t>4</w:t>
      </w:r>
      <w:r w:rsidR="00DE6E7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35-р</w:t>
      </w:r>
    </w:p>
    <w:p w:rsidR="003F43D3" w:rsidRPr="003F43D3" w:rsidRDefault="003F43D3" w:rsidP="001D4545">
      <w:pPr>
        <w:tabs>
          <w:tab w:val="left" w:pos="0"/>
        </w:tabs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:rsidR="003F43D3" w:rsidRPr="003F43D3" w:rsidRDefault="003F43D3" w:rsidP="001D4545">
      <w:pPr>
        <w:tabs>
          <w:tab w:val="left" w:pos="0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3D3">
        <w:rPr>
          <w:rFonts w:ascii="Times New Roman" w:hAnsi="Times New Roman" w:cs="Times New Roman"/>
          <w:b/>
          <w:sz w:val="24"/>
          <w:szCs w:val="24"/>
        </w:rPr>
        <w:t xml:space="preserve">Карта </w:t>
      </w:r>
      <w:r w:rsidR="00F03E44">
        <w:rPr>
          <w:rFonts w:ascii="Times New Roman" w:hAnsi="Times New Roman" w:cs="Times New Roman"/>
          <w:b/>
          <w:sz w:val="24"/>
          <w:szCs w:val="24"/>
        </w:rPr>
        <w:t>рисков нарушени</w:t>
      </w:r>
      <w:r w:rsidR="00032608">
        <w:rPr>
          <w:rFonts w:ascii="Times New Roman" w:hAnsi="Times New Roman" w:cs="Times New Roman"/>
          <w:b/>
          <w:sz w:val="24"/>
          <w:szCs w:val="24"/>
        </w:rPr>
        <w:t>я</w:t>
      </w:r>
      <w:r w:rsidRPr="003F43D3">
        <w:rPr>
          <w:rFonts w:ascii="Times New Roman" w:hAnsi="Times New Roman" w:cs="Times New Roman"/>
          <w:b/>
          <w:sz w:val="24"/>
          <w:szCs w:val="24"/>
        </w:rPr>
        <w:t xml:space="preserve"> антимонопольного законодательства</w:t>
      </w:r>
    </w:p>
    <w:p w:rsidR="003F43D3" w:rsidRPr="003F43D3" w:rsidRDefault="003F43D3" w:rsidP="001D4545">
      <w:pPr>
        <w:tabs>
          <w:tab w:val="left" w:pos="0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3D3">
        <w:rPr>
          <w:rFonts w:ascii="Times New Roman" w:hAnsi="Times New Roman" w:cs="Times New Roman"/>
          <w:b/>
          <w:sz w:val="24"/>
          <w:szCs w:val="24"/>
        </w:rPr>
        <w:t xml:space="preserve">администрации Порецкого </w:t>
      </w:r>
      <w:r w:rsidR="00955B23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3F43D3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577F41">
        <w:rPr>
          <w:rFonts w:ascii="Times New Roman" w:hAnsi="Times New Roman" w:cs="Times New Roman"/>
          <w:b/>
          <w:sz w:val="24"/>
          <w:szCs w:val="24"/>
        </w:rPr>
        <w:t xml:space="preserve"> на 2024 год</w:t>
      </w:r>
    </w:p>
    <w:p w:rsidR="003F43D3" w:rsidRPr="003F43D3" w:rsidRDefault="003F43D3" w:rsidP="001D4545">
      <w:pPr>
        <w:tabs>
          <w:tab w:val="left" w:pos="0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8"/>
        <w:gridCol w:w="3223"/>
        <w:gridCol w:w="6945"/>
        <w:gridCol w:w="3403"/>
      </w:tblGrid>
      <w:tr w:rsidR="003F43D3" w:rsidRPr="003F43D3" w:rsidTr="008C5F8C">
        <w:tc>
          <w:tcPr>
            <w:tcW w:w="1138" w:type="dxa"/>
          </w:tcPr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</w:p>
        </w:tc>
        <w:tc>
          <w:tcPr>
            <w:tcW w:w="3223" w:type="dxa"/>
          </w:tcPr>
          <w:p w:rsidR="003F43D3" w:rsidRPr="003F43D3" w:rsidRDefault="00B536CC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3F43D3" w:rsidRPr="003F43D3">
              <w:rPr>
                <w:rFonts w:ascii="Times New Roman" w:hAnsi="Times New Roman" w:cs="Times New Roman"/>
                <w:sz w:val="24"/>
                <w:szCs w:val="24"/>
              </w:rPr>
              <w:t>тивная процед</w:t>
            </w:r>
            <w:r w:rsidR="003F43D3" w:rsidRPr="003F43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F43D3" w:rsidRPr="003F43D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6945" w:type="dxa"/>
          </w:tcPr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Вид риска (описание)</w:t>
            </w:r>
          </w:p>
        </w:tc>
        <w:tc>
          <w:tcPr>
            <w:tcW w:w="3403" w:type="dxa"/>
          </w:tcPr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Причины (условия) возникн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вения (описание)</w:t>
            </w:r>
          </w:p>
        </w:tc>
      </w:tr>
      <w:tr w:rsidR="003F43D3" w:rsidRPr="003F43D3" w:rsidTr="008C5F8C">
        <w:tc>
          <w:tcPr>
            <w:tcW w:w="1138" w:type="dxa"/>
          </w:tcPr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223" w:type="dxa"/>
          </w:tcPr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Проведение аукционов</w:t>
            </w:r>
          </w:p>
        </w:tc>
        <w:tc>
          <w:tcPr>
            <w:tcW w:w="6945" w:type="dxa"/>
          </w:tcPr>
          <w:p w:rsidR="00BF1519" w:rsidRDefault="003F43D3" w:rsidP="00BF151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Нарушение порядка заключения договоров в отношении земел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ных участков и муниципального имущества;</w:t>
            </w:r>
          </w:p>
          <w:p w:rsidR="003F43D3" w:rsidRPr="003F43D3" w:rsidRDefault="003F43D3" w:rsidP="00BF151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не указание предельных параметров разрешенного строительс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ва, реконструкции в информации о проведен</w:t>
            </w:r>
            <w:proofErr w:type="gramStart"/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кциона на пр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во заключения договора аренды земельного участка.</w:t>
            </w:r>
          </w:p>
        </w:tc>
        <w:tc>
          <w:tcPr>
            <w:tcW w:w="3403" w:type="dxa"/>
          </w:tcPr>
          <w:p w:rsidR="003F43D3" w:rsidRPr="003F43D3" w:rsidRDefault="004C4E56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15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43D3" w:rsidRPr="003F43D3">
              <w:rPr>
                <w:rFonts w:ascii="Times New Roman" w:hAnsi="Times New Roman" w:cs="Times New Roman"/>
                <w:sz w:val="24"/>
                <w:szCs w:val="24"/>
              </w:rPr>
              <w:t>тсутствие достаточной кв</w:t>
            </w:r>
            <w:r w:rsidR="003F43D3" w:rsidRPr="003F43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43D3" w:rsidRPr="003F43D3">
              <w:rPr>
                <w:rFonts w:ascii="Times New Roman" w:hAnsi="Times New Roman" w:cs="Times New Roman"/>
                <w:sz w:val="24"/>
                <w:szCs w:val="24"/>
              </w:rPr>
              <w:t>лификации сотрудников;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- высокая нагрузка на сотру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ников;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- недостаточная подготовле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F1519">
              <w:rPr>
                <w:rFonts w:ascii="Times New Roman" w:hAnsi="Times New Roman" w:cs="Times New Roman"/>
                <w:sz w:val="24"/>
                <w:szCs w:val="24"/>
              </w:rPr>
              <w:t xml:space="preserve">ность  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 xml:space="preserve">к процессу; 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- недостаточная координация процесса со стороны руков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дителя.</w:t>
            </w:r>
          </w:p>
        </w:tc>
      </w:tr>
      <w:tr w:rsidR="003F43D3" w:rsidRPr="003F43D3" w:rsidTr="008C5F8C">
        <w:tc>
          <w:tcPr>
            <w:tcW w:w="1138" w:type="dxa"/>
          </w:tcPr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223" w:type="dxa"/>
          </w:tcPr>
          <w:p w:rsidR="003F43D3" w:rsidRPr="003F43D3" w:rsidRDefault="003F43D3" w:rsidP="001D4545">
            <w:pPr>
              <w:tabs>
                <w:tab w:val="left" w:pos="0"/>
                <w:tab w:val="left" w:pos="27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Проведение закупок товаров, работ, услуг для муниц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пальных нужд</w:t>
            </w:r>
          </w:p>
        </w:tc>
        <w:tc>
          <w:tcPr>
            <w:tcW w:w="6945" w:type="dxa"/>
          </w:tcPr>
          <w:p w:rsidR="00A9471F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Нарушения антимонопольного законодательства в результате необоснованного ограничения допуска к торгам участников з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купки</w:t>
            </w:r>
            <w:r w:rsidR="00A947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утверждение конкурсной документации, документации об ау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ционе, документации о проведении запроса предложений, опр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деления содержания извещения о проведении запроса котировок, повлекшие нарушение антимонопольного законодательства;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 без соблюдения способа определения поставщика (подрядчика, исполнителя);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прямые контакты и переговоры с потенциальным участником;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не предъявление претензий к организациям, нарушившим усл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вия контракта (договора).</w:t>
            </w:r>
          </w:p>
        </w:tc>
        <w:tc>
          <w:tcPr>
            <w:tcW w:w="3403" w:type="dxa"/>
          </w:tcPr>
          <w:p w:rsidR="003F43D3" w:rsidRPr="003F43D3" w:rsidRDefault="004C4E56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47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43D3" w:rsidRPr="003F43D3">
              <w:rPr>
                <w:rFonts w:ascii="Times New Roman" w:hAnsi="Times New Roman" w:cs="Times New Roman"/>
                <w:sz w:val="24"/>
                <w:szCs w:val="24"/>
              </w:rPr>
              <w:t>тсутствие достаточной кв</w:t>
            </w:r>
            <w:r w:rsidR="003F43D3" w:rsidRPr="003F43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43D3" w:rsidRPr="003F43D3">
              <w:rPr>
                <w:rFonts w:ascii="Times New Roman" w:hAnsi="Times New Roman" w:cs="Times New Roman"/>
                <w:sz w:val="24"/>
                <w:szCs w:val="24"/>
              </w:rPr>
              <w:t>лификации сотрудников;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- высокая нагрузка на сотру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ников;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- отсутствие надлежащей эк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пертизы документации заку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ки;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- нарушение порядка и сроков размещения документации о закупке;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- отсутствие контроля проце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са подготовки закупочной д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кументации на стадии согл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сования.</w:t>
            </w:r>
          </w:p>
        </w:tc>
      </w:tr>
      <w:tr w:rsidR="003F43D3" w:rsidRPr="003F43D3" w:rsidTr="008C5F8C">
        <w:tc>
          <w:tcPr>
            <w:tcW w:w="1138" w:type="dxa"/>
          </w:tcPr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Сущес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</w:p>
        </w:tc>
        <w:tc>
          <w:tcPr>
            <w:tcW w:w="3223" w:type="dxa"/>
          </w:tcPr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Размещение нестационарн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го торгового объекта</w:t>
            </w:r>
          </w:p>
        </w:tc>
        <w:tc>
          <w:tcPr>
            <w:tcW w:w="6945" w:type="dxa"/>
          </w:tcPr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Размещение нестационарного торгового объекта без торгов</w:t>
            </w:r>
          </w:p>
        </w:tc>
        <w:tc>
          <w:tcPr>
            <w:tcW w:w="3403" w:type="dxa"/>
          </w:tcPr>
          <w:p w:rsidR="003F43D3" w:rsidRDefault="004C4E56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17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43D3" w:rsidRPr="003F43D3">
              <w:rPr>
                <w:rFonts w:ascii="Times New Roman" w:hAnsi="Times New Roman" w:cs="Times New Roman"/>
                <w:sz w:val="24"/>
                <w:szCs w:val="24"/>
              </w:rPr>
              <w:t>тсутствие достаточной кв</w:t>
            </w:r>
            <w:r w:rsidR="003F43D3" w:rsidRPr="003F43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43D3" w:rsidRPr="003F43D3">
              <w:rPr>
                <w:rFonts w:ascii="Times New Roman" w:hAnsi="Times New Roman" w:cs="Times New Roman"/>
                <w:sz w:val="24"/>
                <w:szCs w:val="24"/>
              </w:rPr>
              <w:t>лификации сотрудников;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- высокая нагрузка на сотру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ников;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 xml:space="preserve">- высокий </w:t>
            </w:r>
            <w:proofErr w:type="spellStart"/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3F43D3">
              <w:rPr>
                <w:rFonts w:ascii="Times New Roman" w:hAnsi="Times New Roman" w:cs="Times New Roman"/>
                <w:sz w:val="24"/>
                <w:szCs w:val="24"/>
              </w:rPr>
              <w:t xml:space="preserve"> фактор;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- отсутствие должного ко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троля со стороны руководства.</w:t>
            </w:r>
          </w:p>
        </w:tc>
      </w:tr>
      <w:tr w:rsidR="003F43D3" w:rsidRPr="003F43D3" w:rsidTr="008C5F8C">
        <w:tc>
          <w:tcPr>
            <w:tcW w:w="1138" w:type="dxa"/>
          </w:tcPr>
          <w:p w:rsidR="003F43D3" w:rsidRPr="003F43D3" w:rsidRDefault="00856BD7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223" w:type="dxa"/>
          </w:tcPr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3B226A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3B22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226A">
              <w:rPr>
                <w:rFonts w:ascii="Times New Roman" w:hAnsi="Times New Roman" w:cs="Times New Roman"/>
                <w:sz w:val="24"/>
                <w:szCs w:val="24"/>
              </w:rPr>
              <w:t xml:space="preserve">пальных 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6945" w:type="dxa"/>
          </w:tcPr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Отсутствие административного регламента предоставления у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луги, либо необходимость внесения изменений в связи с измен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нием законодательства;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 по основаниям, не предусмотренным административным регламентом предо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 xml:space="preserve">тавления муниципальной услуги; 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нарушение административного регламента предоставления м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ниципальной услуги, которое приводит или может привести к недопущению, ограничению или устранению конкуренции.</w:t>
            </w:r>
          </w:p>
        </w:tc>
        <w:tc>
          <w:tcPr>
            <w:tcW w:w="3403" w:type="dxa"/>
          </w:tcPr>
          <w:p w:rsidR="003F43D3" w:rsidRDefault="004C4E56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17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43D3" w:rsidRPr="003F43D3">
              <w:rPr>
                <w:rFonts w:ascii="Times New Roman" w:hAnsi="Times New Roman" w:cs="Times New Roman"/>
                <w:sz w:val="24"/>
                <w:szCs w:val="24"/>
              </w:rPr>
              <w:t>тсутствие надлежащего м</w:t>
            </w:r>
            <w:r w:rsidR="003F43D3" w:rsidRPr="003F43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43D3" w:rsidRPr="003F43D3">
              <w:rPr>
                <w:rFonts w:ascii="Times New Roman" w:hAnsi="Times New Roman" w:cs="Times New Roman"/>
                <w:sz w:val="24"/>
                <w:szCs w:val="24"/>
              </w:rPr>
              <w:t>ниторинга муниципальных нормативных правовых актов;</w:t>
            </w:r>
          </w:p>
          <w:p w:rsidR="003B226A" w:rsidRPr="003F43D3" w:rsidRDefault="003B226A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отсутствие достаточной кв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лификации сотрудников;</w:t>
            </w:r>
          </w:p>
          <w:p w:rsidR="003F43D3" w:rsidRPr="003F43D3" w:rsidRDefault="003F43D3" w:rsidP="0086175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- отсутствие текущего контр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ля предоставления муниц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пальн</w:t>
            </w:r>
            <w:r w:rsidR="0086175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8617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43D3" w:rsidRPr="003F43D3" w:rsidTr="008C5F8C">
        <w:tc>
          <w:tcPr>
            <w:tcW w:w="1138" w:type="dxa"/>
          </w:tcPr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Незн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223" w:type="dxa"/>
          </w:tcPr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 на сайте о прекращении пер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 xml:space="preserve">возок </w:t>
            </w:r>
            <w:r w:rsidR="00B536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униципальным пер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возчиком, прием предлож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 w:rsidR="008C5F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еревозчиков, осущес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вляющих временные пер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возки без проведения пу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личных мероприятий по маршруту</w:t>
            </w:r>
          </w:p>
        </w:tc>
        <w:tc>
          <w:tcPr>
            <w:tcW w:w="6945" w:type="dxa"/>
          </w:tcPr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Вероятность выдачи предупреждения при проведении проверки, выдача предупреждения и необходимость аннулирования свид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r w:rsidR="00856BD7">
              <w:rPr>
                <w:rFonts w:ascii="Times New Roman" w:hAnsi="Times New Roman" w:cs="Times New Roman"/>
                <w:sz w:val="24"/>
                <w:szCs w:val="24"/>
              </w:rPr>
              <w:t xml:space="preserve"> об осуществлении перевозок.</w:t>
            </w:r>
          </w:p>
        </w:tc>
        <w:tc>
          <w:tcPr>
            <w:tcW w:w="3403" w:type="dxa"/>
          </w:tcPr>
          <w:p w:rsidR="003F43D3" w:rsidRPr="003F43D3" w:rsidRDefault="004C4E56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17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F43D3" w:rsidRPr="003F43D3">
              <w:rPr>
                <w:rFonts w:ascii="Times New Roman" w:hAnsi="Times New Roman" w:cs="Times New Roman"/>
                <w:sz w:val="24"/>
                <w:szCs w:val="24"/>
              </w:rPr>
              <w:t>изкая квалификация с</w:t>
            </w:r>
            <w:r w:rsidR="003F43D3" w:rsidRPr="003F43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43D3" w:rsidRPr="003F43D3">
              <w:rPr>
                <w:rFonts w:ascii="Times New Roman" w:hAnsi="Times New Roman" w:cs="Times New Roman"/>
                <w:sz w:val="24"/>
                <w:szCs w:val="24"/>
              </w:rPr>
              <w:t>трудников;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- отсутствие контроля со ст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роны руководства;</w:t>
            </w:r>
          </w:p>
          <w:p w:rsid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- наличие не в</w:t>
            </w:r>
            <w:r w:rsidR="00856BD7">
              <w:rPr>
                <w:rFonts w:ascii="Times New Roman" w:hAnsi="Times New Roman" w:cs="Times New Roman"/>
                <w:sz w:val="24"/>
                <w:szCs w:val="24"/>
              </w:rPr>
              <w:t>ыявленного  конфликта интересов;</w:t>
            </w:r>
          </w:p>
          <w:p w:rsidR="00856BD7" w:rsidRDefault="00856BD7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высокий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фактор.</w:t>
            </w:r>
          </w:p>
          <w:p w:rsidR="009813C7" w:rsidRPr="003F43D3" w:rsidRDefault="009813C7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E56" w:rsidRPr="003F43D3" w:rsidRDefault="004C4E56" w:rsidP="001D4545">
      <w:pPr>
        <w:tabs>
          <w:tab w:val="left" w:pos="0"/>
        </w:tabs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  <w:r w:rsidRPr="003F43D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4C4E56" w:rsidRPr="003F43D3" w:rsidRDefault="004C4E56" w:rsidP="001D4545">
      <w:pPr>
        <w:tabs>
          <w:tab w:val="left" w:pos="0"/>
        </w:tabs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  <w:r w:rsidRPr="003F43D3">
        <w:rPr>
          <w:rFonts w:ascii="Times New Roman" w:hAnsi="Times New Roman" w:cs="Times New Roman"/>
          <w:sz w:val="24"/>
          <w:szCs w:val="24"/>
        </w:rPr>
        <w:t xml:space="preserve">к </w:t>
      </w:r>
      <w:r w:rsidR="00700019">
        <w:rPr>
          <w:rFonts w:ascii="Times New Roman" w:hAnsi="Times New Roman" w:cs="Times New Roman"/>
          <w:sz w:val="24"/>
          <w:szCs w:val="24"/>
        </w:rPr>
        <w:t>распоряжению</w:t>
      </w:r>
      <w:r w:rsidRPr="003F43D3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C4E56" w:rsidRDefault="004C4E56" w:rsidP="001D4545">
      <w:pPr>
        <w:tabs>
          <w:tab w:val="left" w:pos="0"/>
        </w:tabs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  <w:r w:rsidRPr="003F43D3">
        <w:rPr>
          <w:rFonts w:ascii="Times New Roman" w:hAnsi="Times New Roman" w:cs="Times New Roman"/>
          <w:sz w:val="24"/>
          <w:szCs w:val="24"/>
        </w:rPr>
        <w:t xml:space="preserve">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4C4E56" w:rsidRPr="003F43D3" w:rsidRDefault="004C4E56" w:rsidP="001D4545">
      <w:pPr>
        <w:tabs>
          <w:tab w:val="left" w:pos="0"/>
        </w:tabs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4C4E56" w:rsidRPr="003F43D3" w:rsidRDefault="00EA3C7B" w:rsidP="001D4545">
      <w:pPr>
        <w:tabs>
          <w:tab w:val="left" w:pos="0"/>
        </w:tabs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06.02.</w:t>
      </w:r>
      <w:r w:rsidR="004C4E56" w:rsidRPr="003F43D3">
        <w:rPr>
          <w:rFonts w:ascii="Times New Roman" w:hAnsi="Times New Roman" w:cs="Times New Roman"/>
          <w:sz w:val="24"/>
          <w:szCs w:val="24"/>
        </w:rPr>
        <w:t>20</w:t>
      </w:r>
      <w:r w:rsidR="004C4E56">
        <w:rPr>
          <w:rFonts w:ascii="Times New Roman" w:hAnsi="Times New Roman" w:cs="Times New Roman"/>
          <w:sz w:val="24"/>
          <w:szCs w:val="24"/>
        </w:rPr>
        <w:t>2</w:t>
      </w:r>
      <w:r w:rsidR="008134C5">
        <w:rPr>
          <w:rFonts w:ascii="Times New Roman" w:hAnsi="Times New Roman" w:cs="Times New Roman"/>
          <w:sz w:val="24"/>
          <w:szCs w:val="24"/>
        </w:rPr>
        <w:t>4</w:t>
      </w:r>
      <w:r w:rsidR="00DE6E7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35-р</w:t>
      </w:r>
    </w:p>
    <w:p w:rsidR="004C4E56" w:rsidRDefault="004C4E56" w:rsidP="001D4545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F03E44" w:rsidRDefault="00E21016" w:rsidP="001D4545">
      <w:pPr>
        <w:tabs>
          <w:tab w:val="left" w:pos="0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016">
        <w:rPr>
          <w:rFonts w:ascii="Times New Roman" w:hAnsi="Times New Roman" w:cs="Times New Roman"/>
          <w:b/>
          <w:sz w:val="24"/>
          <w:szCs w:val="24"/>
        </w:rPr>
        <w:t xml:space="preserve">План мероприятий («дорожная карта») </w:t>
      </w:r>
    </w:p>
    <w:p w:rsidR="00F03E44" w:rsidRDefault="00E21016" w:rsidP="001D4545">
      <w:pPr>
        <w:tabs>
          <w:tab w:val="left" w:pos="0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016">
        <w:rPr>
          <w:rFonts w:ascii="Times New Roman" w:hAnsi="Times New Roman" w:cs="Times New Roman"/>
          <w:b/>
          <w:sz w:val="24"/>
          <w:szCs w:val="24"/>
        </w:rPr>
        <w:t xml:space="preserve">по снижению рисков </w:t>
      </w:r>
      <w:r w:rsidR="00F03E44">
        <w:rPr>
          <w:rFonts w:ascii="Times New Roman" w:hAnsi="Times New Roman" w:cs="Times New Roman"/>
          <w:b/>
          <w:sz w:val="24"/>
          <w:szCs w:val="24"/>
        </w:rPr>
        <w:t>нарушения ан</w:t>
      </w:r>
      <w:r w:rsidRPr="00E21016">
        <w:rPr>
          <w:rFonts w:ascii="Times New Roman" w:hAnsi="Times New Roman" w:cs="Times New Roman"/>
          <w:b/>
          <w:sz w:val="24"/>
          <w:szCs w:val="24"/>
        </w:rPr>
        <w:t>тимонопольного законодательства администраци</w:t>
      </w:r>
      <w:r w:rsidR="00F03E44">
        <w:rPr>
          <w:rFonts w:ascii="Times New Roman" w:hAnsi="Times New Roman" w:cs="Times New Roman"/>
          <w:b/>
          <w:sz w:val="24"/>
          <w:szCs w:val="24"/>
        </w:rPr>
        <w:t>и</w:t>
      </w:r>
    </w:p>
    <w:p w:rsidR="00E21016" w:rsidRPr="00E21016" w:rsidRDefault="00E21016" w:rsidP="001D4545">
      <w:pPr>
        <w:tabs>
          <w:tab w:val="left" w:pos="0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016">
        <w:rPr>
          <w:rFonts w:ascii="Times New Roman" w:hAnsi="Times New Roman" w:cs="Times New Roman"/>
          <w:b/>
          <w:sz w:val="24"/>
          <w:szCs w:val="24"/>
        </w:rPr>
        <w:t xml:space="preserve"> Порецкого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E210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округа </w:t>
      </w:r>
      <w:r w:rsidRPr="00E21016">
        <w:rPr>
          <w:rFonts w:ascii="Times New Roman" w:hAnsi="Times New Roman" w:cs="Times New Roman"/>
          <w:b/>
          <w:sz w:val="24"/>
          <w:szCs w:val="24"/>
        </w:rPr>
        <w:t>Чувашской Республики на 202</w:t>
      </w:r>
      <w:r w:rsidR="008134C5">
        <w:rPr>
          <w:rFonts w:ascii="Times New Roman" w:hAnsi="Times New Roman" w:cs="Times New Roman"/>
          <w:b/>
          <w:sz w:val="24"/>
          <w:szCs w:val="24"/>
        </w:rPr>
        <w:t>4</w:t>
      </w:r>
      <w:r w:rsidRPr="00E2101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21016" w:rsidRPr="00E21016" w:rsidRDefault="00E21016" w:rsidP="001D4545">
      <w:pPr>
        <w:tabs>
          <w:tab w:val="left" w:pos="0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17"/>
        <w:gridCol w:w="2112"/>
        <w:gridCol w:w="4550"/>
        <w:gridCol w:w="1953"/>
        <w:gridCol w:w="1796"/>
        <w:gridCol w:w="3481"/>
      </w:tblGrid>
      <w:tr w:rsidR="00DC3CD7" w:rsidRPr="00E21016" w:rsidTr="00E23AD9">
        <w:tc>
          <w:tcPr>
            <w:tcW w:w="817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12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Компаенс-риск</w:t>
            </w:r>
            <w:proofErr w:type="spellEnd"/>
          </w:p>
        </w:tc>
        <w:tc>
          <w:tcPr>
            <w:tcW w:w="4550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снижению рисков</w:t>
            </w:r>
          </w:p>
        </w:tc>
        <w:tc>
          <w:tcPr>
            <w:tcW w:w="1953" w:type="dxa"/>
          </w:tcPr>
          <w:p w:rsidR="00E23AD9" w:rsidRPr="00E21016" w:rsidRDefault="00343635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Ответственное структурное подразделение</w:t>
            </w:r>
          </w:p>
        </w:tc>
        <w:tc>
          <w:tcPr>
            <w:tcW w:w="1796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481" w:type="dxa"/>
          </w:tcPr>
          <w:p w:rsidR="00343635" w:rsidRDefault="00343635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Ожидаемый </w:t>
            </w:r>
          </w:p>
          <w:p w:rsidR="00E23AD9" w:rsidRPr="00E21016" w:rsidRDefault="00343635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езультат</w:t>
            </w:r>
          </w:p>
        </w:tc>
      </w:tr>
      <w:tr w:rsidR="00DC3CD7" w:rsidRPr="00E21016" w:rsidTr="00E23AD9">
        <w:tc>
          <w:tcPr>
            <w:tcW w:w="817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12" w:type="dxa"/>
          </w:tcPr>
          <w:p w:rsidR="00E23AD9" w:rsidRPr="00E21016" w:rsidRDefault="00E23AD9" w:rsidP="001D454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ау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ционов</w:t>
            </w:r>
          </w:p>
        </w:tc>
        <w:tc>
          <w:tcPr>
            <w:tcW w:w="4550" w:type="dxa"/>
          </w:tcPr>
          <w:p w:rsidR="00E23AD9" w:rsidRDefault="00E23AD9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муниципальных нормативных правовых актов по вопросам распоряж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земельными участками и муниц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пальным имуществом на предмет выя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ления в них положений, содержащих </w:t>
            </w:r>
            <w:proofErr w:type="spellStart"/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</w:t>
            </w:r>
          </w:p>
          <w:p w:rsidR="00A75402" w:rsidRDefault="00A75402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5402" w:rsidRPr="00E21016" w:rsidRDefault="00A75402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E23AD9" w:rsidRPr="00E21016" w:rsidRDefault="00DC3CD7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 сельского хозяйства, з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мельных </w:t>
            </w:r>
            <w:r w:rsidR="00E23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им</w:t>
            </w:r>
            <w:r w:rsidR="00E23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23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щественных 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ношений</w:t>
            </w:r>
            <w:r w:rsidR="00E23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3AD9" w:rsidRPr="00E21016" w:rsidRDefault="00DC3CD7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23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 организ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ционно-контрольной, кадровой и пр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вовой работы</w:t>
            </w:r>
          </w:p>
        </w:tc>
        <w:tc>
          <w:tcPr>
            <w:tcW w:w="1796" w:type="dxa"/>
          </w:tcPr>
          <w:p w:rsidR="00E23AD9" w:rsidRPr="00E21016" w:rsidRDefault="00DC3CD7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75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481" w:type="dxa"/>
          </w:tcPr>
          <w:p w:rsidR="00E23AD9" w:rsidRDefault="00DC3CD7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беспечение равных условий для всех хозяйствующих суб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ектов в сфере земельных пр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воотношений и использования </w:t>
            </w:r>
            <w:r w:rsidR="00E23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униципального имущества</w:t>
            </w:r>
          </w:p>
          <w:p w:rsidR="00DC3CD7" w:rsidRDefault="00DC3CD7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3CD7" w:rsidRPr="00E21016" w:rsidRDefault="00DC3CD7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2CD" w:rsidRPr="00E21016" w:rsidTr="00E23AD9">
        <w:tc>
          <w:tcPr>
            <w:tcW w:w="817" w:type="dxa"/>
          </w:tcPr>
          <w:p w:rsidR="006902CD" w:rsidRPr="00E21016" w:rsidRDefault="006902CD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6902CD" w:rsidRPr="00E21016" w:rsidRDefault="006902CD" w:rsidP="001D454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902CD" w:rsidRPr="00E21016" w:rsidRDefault="00062846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9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овышение профессиональной комп</w:t>
            </w:r>
            <w:r w:rsidR="0069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9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тенции специалистов администрации в сфере антимонопольного законодательс</w:t>
            </w:r>
            <w:r w:rsidR="0069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69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1953" w:type="dxa"/>
          </w:tcPr>
          <w:p w:rsidR="006902CD" w:rsidRDefault="006902CD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 организ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ционно-контрольной, кадровой и пр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вовой работы</w:t>
            </w:r>
          </w:p>
        </w:tc>
        <w:tc>
          <w:tcPr>
            <w:tcW w:w="1796" w:type="dxa"/>
          </w:tcPr>
          <w:p w:rsidR="006902CD" w:rsidRDefault="00A705D1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реже 1 раза в</w:t>
            </w:r>
            <w:r w:rsidR="003335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481" w:type="dxa"/>
          </w:tcPr>
          <w:p w:rsidR="006902CD" w:rsidRDefault="003335FC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специалистов админ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страции в работе семинаров, рабочих совещаний по вопр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 обсуждения допускаемых ошибок при подготовке прое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 актов</w:t>
            </w:r>
          </w:p>
        </w:tc>
      </w:tr>
      <w:tr w:rsidR="00DC3CD7" w:rsidRPr="00E21016" w:rsidTr="00E23AD9">
        <w:tc>
          <w:tcPr>
            <w:tcW w:w="817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12" w:type="dxa"/>
          </w:tcPr>
          <w:p w:rsidR="00E23AD9" w:rsidRPr="00E21016" w:rsidRDefault="00E23AD9" w:rsidP="001D454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зак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пок, товаров, р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бот, услуг для муниципальных нужд</w:t>
            </w:r>
          </w:p>
        </w:tc>
        <w:tc>
          <w:tcPr>
            <w:tcW w:w="4550" w:type="dxa"/>
          </w:tcPr>
          <w:p w:rsidR="00E23AD9" w:rsidRDefault="00E23AD9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Экспертиза документации о закупках т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варов, работ и услуг для муниципальных нужд</w:t>
            </w:r>
          </w:p>
          <w:p w:rsidR="006A5A50" w:rsidRDefault="006A5A50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5A50" w:rsidRPr="00E21016" w:rsidRDefault="006A5A50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DC3CD7" w:rsidRDefault="00DC3CD7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 организ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ционно-контрольной, кадровой и пр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вовой работы</w:t>
            </w:r>
            <w:r w:rsidR="00A66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23AD9" w:rsidRPr="00E21016" w:rsidRDefault="00A66A48" w:rsidP="00A66A4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эконом</w:t>
            </w:r>
            <w:r w:rsidRPr="00C04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04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 и инвестиц</w:t>
            </w:r>
            <w:r w:rsidRPr="00C04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04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онной деятел</w:t>
            </w:r>
            <w:r w:rsidRPr="00C04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04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796" w:type="dxa"/>
          </w:tcPr>
          <w:p w:rsidR="00E23AD9" w:rsidRPr="00E21016" w:rsidRDefault="00DC3CD7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81" w:type="dxa"/>
          </w:tcPr>
          <w:p w:rsidR="00E23AD9" w:rsidRDefault="004138DE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сключение предпосылок для возникновения нарушений а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тимонопольного законодател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 на этапе планирования з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купок и подготовки конкур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документации</w:t>
            </w:r>
          </w:p>
          <w:p w:rsidR="004138DE" w:rsidRPr="00E21016" w:rsidRDefault="004138DE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CD7" w:rsidRPr="00E21016" w:rsidTr="00E23AD9">
        <w:tc>
          <w:tcPr>
            <w:tcW w:w="817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0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выявленных нарушений антим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нопольного законодательства за пред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дущие 3 года (наличие предостережений, предупреждений, жалоб, возбужденных дел  об административных правонаруш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ниях) </w:t>
            </w:r>
            <w:proofErr w:type="gramEnd"/>
          </w:p>
        </w:tc>
        <w:tc>
          <w:tcPr>
            <w:tcW w:w="1953" w:type="dxa"/>
          </w:tcPr>
          <w:p w:rsidR="00062846" w:rsidRDefault="00062846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 эконом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инвестиц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онной деятел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  <w:p w:rsidR="00E23AD9" w:rsidRPr="00E21016" w:rsidRDefault="00E23AD9" w:rsidP="001D454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062846" w:rsidRDefault="00062846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  <w:p w:rsidR="00E23AD9" w:rsidRPr="00E21016" w:rsidRDefault="00062846" w:rsidP="00D268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26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81" w:type="dxa"/>
          </w:tcPr>
          <w:p w:rsidR="00E23AD9" w:rsidRPr="00E21016" w:rsidRDefault="00645396" w:rsidP="001D454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ыработка предложений и мер по их устранению</w:t>
            </w:r>
          </w:p>
        </w:tc>
      </w:tr>
      <w:tr w:rsidR="00DC3CD7" w:rsidRPr="00E21016" w:rsidTr="00E23AD9">
        <w:tc>
          <w:tcPr>
            <w:tcW w:w="817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0" w:type="dxa"/>
          </w:tcPr>
          <w:p w:rsidR="00E23AD9" w:rsidRPr="00E21016" w:rsidRDefault="00E23AD9" w:rsidP="001D454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сотрудников</w:t>
            </w:r>
          </w:p>
        </w:tc>
        <w:tc>
          <w:tcPr>
            <w:tcW w:w="1953" w:type="dxa"/>
          </w:tcPr>
          <w:p w:rsidR="00E23AD9" w:rsidRPr="00E21016" w:rsidRDefault="0079281C" w:rsidP="00D2680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 организ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ционно-контрольной, кадровой и пр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вовой работы</w:t>
            </w:r>
          </w:p>
        </w:tc>
        <w:tc>
          <w:tcPr>
            <w:tcW w:w="1796" w:type="dxa"/>
          </w:tcPr>
          <w:p w:rsidR="00E23AD9" w:rsidRPr="00E21016" w:rsidRDefault="0079281C" w:rsidP="001D454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481" w:type="dxa"/>
          </w:tcPr>
          <w:p w:rsidR="00E23AD9" w:rsidRDefault="00EE6668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беспечение соответствия кв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лификационным требованиям сотрудников и контрактных управляющих</w:t>
            </w:r>
            <w:r w:rsidR="0079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23AD9" w:rsidRPr="00E21016" w:rsidRDefault="0079281C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специалистов админ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страции в работе семинаров-совещаний по вопросам изм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 законодательства о 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трактной системе в сфере зак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пок, о проблемных и актуал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вопросах в указанной сф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</w:t>
            </w:r>
          </w:p>
        </w:tc>
      </w:tr>
      <w:tr w:rsidR="00DC3CD7" w:rsidRPr="00E21016" w:rsidTr="00E23AD9">
        <w:tc>
          <w:tcPr>
            <w:tcW w:w="817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12" w:type="dxa"/>
          </w:tcPr>
          <w:p w:rsidR="00E23AD9" w:rsidRPr="00E21016" w:rsidRDefault="00E23AD9" w:rsidP="001D454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н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стационарного торгового объекта</w:t>
            </w:r>
          </w:p>
        </w:tc>
        <w:tc>
          <w:tcPr>
            <w:tcW w:w="4550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муниципальных нормативных правовых актов на предмет их соответс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вия федеральному и региональному зак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нодательству в сфере регулирования пр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воотношений в области торговой де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1953" w:type="dxa"/>
          </w:tcPr>
          <w:p w:rsidR="00E23AD9" w:rsidRPr="00E21016" w:rsidRDefault="00A705D1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 эконом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инвестиц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онной деятел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796" w:type="dxa"/>
          </w:tcPr>
          <w:p w:rsidR="00E23AD9" w:rsidRPr="00E21016" w:rsidRDefault="00A705D1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жеквартально</w:t>
            </w:r>
          </w:p>
        </w:tc>
        <w:tc>
          <w:tcPr>
            <w:tcW w:w="3481" w:type="dxa"/>
          </w:tcPr>
          <w:p w:rsidR="00E23AD9" w:rsidRPr="00E21016" w:rsidRDefault="00A705D1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сключение фактов поступл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 запросов о разъяснении положений муниципальных  правовых актов, жалоб хозя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ствующих субъектов</w:t>
            </w:r>
          </w:p>
        </w:tc>
      </w:tr>
      <w:tr w:rsidR="00DC3CD7" w:rsidRPr="00E21016" w:rsidTr="00E23AD9">
        <w:tc>
          <w:tcPr>
            <w:tcW w:w="817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0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семинаров, совещаний по итогам анализа практики в сфере защиты конкуренции</w:t>
            </w:r>
          </w:p>
        </w:tc>
        <w:tc>
          <w:tcPr>
            <w:tcW w:w="1953" w:type="dxa"/>
          </w:tcPr>
          <w:p w:rsidR="00D26805" w:rsidRDefault="00A705D1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 организ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ционно-</w:t>
            </w:r>
          </w:p>
          <w:p w:rsidR="00E23AD9" w:rsidRPr="00E21016" w:rsidRDefault="00E23AD9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контрольной, кадровой и пр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вовой работы</w:t>
            </w:r>
          </w:p>
        </w:tc>
        <w:tc>
          <w:tcPr>
            <w:tcW w:w="1796" w:type="dxa"/>
          </w:tcPr>
          <w:p w:rsidR="00E23AD9" w:rsidRPr="00E21016" w:rsidRDefault="00AD5268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70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481" w:type="dxa"/>
          </w:tcPr>
          <w:p w:rsidR="00E23AD9" w:rsidRPr="00E21016" w:rsidRDefault="00AD5268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сключение фактов поступл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 запросов о разъяснении положений муниципальных  правовых актов</w:t>
            </w:r>
          </w:p>
        </w:tc>
      </w:tr>
      <w:tr w:rsidR="00DC3CD7" w:rsidRPr="00E21016" w:rsidTr="00E23AD9">
        <w:tc>
          <w:tcPr>
            <w:tcW w:w="817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12" w:type="dxa"/>
          </w:tcPr>
          <w:p w:rsidR="00E23AD9" w:rsidRPr="00E21016" w:rsidRDefault="00E23AD9" w:rsidP="001D454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="00645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4550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муниципальных нормативных правовых актов на предмет их соответс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вия антимонопольному законодательству</w:t>
            </w:r>
          </w:p>
        </w:tc>
        <w:tc>
          <w:tcPr>
            <w:tcW w:w="1953" w:type="dxa"/>
          </w:tcPr>
          <w:p w:rsidR="00E92B12" w:rsidRDefault="001178D3" w:rsidP="00A21D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 организ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ционно-</w:t>
            </w:r>
          </w:p>
          <w:p w:rsidR="00E23AD9" w:rsidRPr="00E21016" w:rsidRDefault="00E23AD9" w:rsidP="00A21D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контрольной, кадровой и пр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вовой работы</w:t>
            </w:r>
          </w:p>
        </w:tc>
        <w:tc>
          <w:tcPr>
            <w:tcW w:w="1796" w:type="dxa"/>
          </w:tcPr>
          <w:p w:rsidR="00E23AD9" w:rsidRPr="00E21016" w:rsidRDefault="001178D3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481" w:type="dxa"/>
          </w:tcPr>
          <w:p w:rsidR="00E23AD9" w:rsidRPr="00E21016" w:rsidRDefault="001178D3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сключение несоответствий, неточностей, внутренних пр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тиворечий, влекущих неодн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значное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толкование;</w:t>
            </w:r>
          </w:p>
          <w:p w:rsidR="00E23AD9" w:rsidRPr="00E21016" w:rsidRDefault="001178D3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странение пробелов в мун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ципальном нормотворческом процессе</w:t>
            </w:r>
          </w:p>
        </w:tc>
      </w:tr>
      <w:tr w:rsidR="00DC3CD7" w:rsidRPr="00E21016" w:rsidTr="00E23AD9">
        <w:tc>
          <w:tcPr>
            <w:tcW w:w="817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12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и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формации на са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 о прекращении перевозок мун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ципальным пер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возчиком, прием предложений п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ревозчиков, ос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ществляющих временные пер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возки без пров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дения публичных мероприятий по маршруту</w:t>
            </w:r>
          </w:p>
        </w:tc>
        <w:tc>
          <w:tcPr>
            <w:tcW w:w="4550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и анализ практики примен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антимонопольного законодательства</w:t>
            </w:r>
          </w:p>
        </w:tc>
        <w:tc>
          <w:tcPr>
            <w:tcW w:w="1953" w:type="dxa"/>
          </w:tcPr>
          <w:p w:rsidR="00E92B12" w:rsidRDefault="00645396" w:rsidP="00A21D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 организ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ционно-</w:t>
            </w:r>
          </w:p>
          <w:p w:rsidR="00E23AD9" w:rsidRPr="00E21016" w:rsidRDefault="00E23AD9" w:rsidP="00A21D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контрольной, кадровой и пр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вовой работы;</w:t>
            </w:r>
          </w:p>
          <w:p w:rsidR="00E23AD9" w:rsidRPr="00E21016" w:rsidRDefault="00645396" w:rsidP="00A21D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 стро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тельства, д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рожного хозя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ства, 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ЖКХ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экологии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УБиРТ</w:t>
            </w:r>
            <w:proofErr w:type="spellEnd"/>
          </w:p>
        </w:tc>
        <w:tc>
          <w:tcPr>
            <w:tcW w:w="1796" w:type="dxa"/>
          </w:tcPr>
          <w:p w:rsidR="00E23AD9" w:rsidRPr="00E21016" w:rsidRDefault="00645396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жеквартально</w:t>
            </w:r>
          </w:p>
        </w:tc>
        <w:tc>
          <w:tcPr>
            <w:tcW w:w="3481" w:type="dxa"/>
          </w:tcPr>
          <w:p w:rsidR="00E23AD9" w:rsidRPr="00E21016" w:rsidRDefault="00645396" w:rsidP="001D454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сключение причин и условий, способствующих совершению нарушений</w:t>
            </w:r>
          </w:p>
        </w:tc>
      </w:tr>
    </w:tbl>
    <w:p w:rsidR="00E21016" w:rsidRPr="00E21016" w:rsidRDefault="00E21016" w:rsidP="001D4545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sectPr w:rsidR="00E21016" w:rsidRPr="00E21016" w:rsidSect="003B22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262C"/>
    <w:multiLevelType w:val="hybridMultilevel"/>
    <w:tmpl w:val="6596C69C"/>
    <w:lvl w:ilvl="0" w:tplc="755E37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savePreviewPicture/>
  <w:compat>
    <w:useFELayout/>
  </w:compat>
  <w:rsids>
    <w:rsidRoot w:val="007347C1"/>
    <w:rsid w:val="0000598C"/>
    <w:rsid w:val="00032608"/>
    <w:rsid w:val="00054A5E"/>
    <w:rsid w:val="00062846"/>
    <w:rsid w:val="001178D3"/>
    <w:rsid w:val="0012289F"/>
    <w:rsid w:val="00123F68"/>
    <w:rsid w:val="00191A9A"/>
    <w:rsid w:val="001D4545"/>
    <w:rsid w:val="0021675A"/>
    <w:rsid w:val="00233BE3"/>
    <w:rsid w:val="00241B42"/>
    <w:rsid w:val="00244DE8"/>
    <w:rsid w:val="00246A45"/>
    <w:rsid w:val="0025768B"/>
    <w:rsid w:val="003335FC"/>
    <w:rsid w:val="00343635"/>
    <w:rsid w:val="003649DD"/>
    <w:rsid w:val="003B226A"/>
    <w:rsid w:val="003F43D3"/>
    <w:rsid w:val="00401339"/>
    <w:rsid w:val="004138DE"/>
    <w:rsid w:val="004451F1"/>
    <w:rsid w:val="004C4E56"/>
    <w:rsid w:val="004C7061"/>
    <w:rsid w:val="00532B63"/>
    <w:rsid w:val="00577F41"/>
    <w:rsid w:val="005F2366"/>
    <w:rsid w:val="0060764E"/>
    <w:rsid w:val="00641408"/>
    <w:rsid w:val="00645396"/>
    <w:rsid w:val="006506F4"/>
    <w:rsid w:val="006902CD"/>
    <w:rsid w:val="006A5A50"/>
    <w:rsid w:val="006B2019"/>
    <w:rsid w:val="006B5DDF"/>
    <w:rsid w:val="006C24D7"/>
    <w:rsid w:val="00700019"/>
    <w:rsid w:val="00724658"/>
    <w:rsid w:val="00732318"/>
    <w:rsid w:val="007347C1"/>
    <w:rsid w:val="00734BFB"/>
    <w:rsid w:val="00767CD1"/>
    <w:rsid w:val="0079281C"/>
    <w:rsid w:val="008134C5"/>
    <w:rsid w:val="00820B6D"/>
    <w:rsid w:val="00856BD7"/>
    <w:rsid w:val="0086175D"/>
    <w:rsid w:val="008B0543"/>
    <w:rsid w:val="008B799C"/>
    <w:rsid w:val="008C5F8C"/>
    <w:rsid w:val="00926C8A"/>
    <w:rsid w:val="00955B23"/>
    <w:rsid w:val="009813C7"/>
    <w:rsid w:val="009963F8"/>
    <w:rsid w:val="00A21D0E"/>
    <w:rsid w:val="00A66A48"/>
    <w:rsid w:val="00A705D1"/>
    <w:rsid w:val="00A75402"/>
    <w:rsid w:val="00A9050D"/>
    <w:rsid w:val="00A9471F"/>
    <w:rsid w:val="00AD2847"/>
    <w:rsid w:val="00AD5268"/>
    <w:rsid w:val="00AF4094"/>
    <w:rsid w:val="00B536CC"/>
    <w:rsid w:val="00B66768"/>
    <w:rsid w:val="00B67153"/>
    <w:rsid w:val="00B80B47"/>
    <w:rsid w:val="00BB61AF"/>
    <w:rsid w:val="00BE47C3"/>
    <w:rsid w:val="00BF1519"/>
    <w:rsid w:val="00BF4BC2"/>
    <w:rsid w:val="00C04834"/>
    <w:rsid w:val="00C6453C"/>
    <w:rsid w:val="00C65EA0"/>
    <w:rsid w:val="00CF3FAC"/>
    <w:rsid w:val="00D26805"/>
    <w:rsid w:val="00DB718D"/>
    <w:rsid w:val="00DC3CD7"/>
    <w:rsid w:val="00DE6E72"/>
    <w:rsid w:val="00E21016"/>
    <w:rsid w:val="00E23AD9"/>
    <w:rsid w:val="00E92B12"/>
    <w:rsid w:val="00EA3C7B"/>
    <w:rsid w:val="00EE6668"/>
    <w:rsid w:val="00F03E44"/>
    <w:rsid w:val="00F669BC"/>
    <w:rsid w:val="00F8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764E"/>
    <w:pPr>
      <w:ind w:left="720"/>
      <w:contextualSpacing/>
    </w:pPr>
  </w:style>
  <w:style w:type="table" w:styleId="a6">
    <w:name w:val="Table Grid"/>
    <w:basedOn w:val="a1"/>
    <w:uiPriority w:val="59"/>
    <w:rsid w:val="00E210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6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mio1</cp:lastModifiedBy>
  <cp:revision>60</cp:revision>
  <cp:lastPrinted>2023-03-31T12:14:00Z</cp:lastPrinted>
  <dcterms:created xsi:type="dcterms:W3CDTF">2023-01-26T07:49:00Z</dcterms:created>
  <dcterms:modified xsi:type="dcterms:W3CDTF">2024-02-09T06:58:00Z</dcterms:modified>
</cp:coreProperties>
</file>