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B4530" w:rsidRPr="00DA270A" w:rsidTr="000F6C30">
        <w:trPr>
          <w:trHeight w:val="14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33" w:type="dxa"/>
              <w:tblLook w:val="0000" w:firstRow="0" w:lastRow="0" w:firstColumn="0" w:lastColumn="0" w:noHBand="0" w:noVBand="0"/>
            </w:tblPr>
            <w:tblGrid>
              <w:gridCol w:w="3402"/>
              <w:gridCol w:w="850"/>
              <w:gridCol w:w="5181"/>
            </w:tblGrid>
            <w:tr w:rsidR="00D62900" w:rsidRPr="000C3808" w:rsidTr="00D64F6C">
              <w:trPr>
                <w:cantSplit/>
                <w:trHeight w:val="1975"/>
              </w:trPr>
              <w:tc>
                <w:tcPr>
                  <w:tcW w:w="3402" w:type="dxa"/>
                </w:tcPr>
                <w:p w:rsidR="00D62900" w:rsidRPr="00D0593E" w:rsidRDefault="00D62900" w:rsidP="00D62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РЕСПУБЛИКИН</w:t>
                  </w:r>
                </w:p>
                <w:p w:rsidR="00D62900" w:rsidRPr="00D62900" w:rsidRDefault="00D62900" w:rsidP="00D62900">
                  <w:pPr>
                    <w:spacing w:before="4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КАНАШ </w:t>
                  </w:r>
                </w:p>
                <w:p w:rsidR="00D62900" w:rsidRPr="00D62900" w:rsidRDefault="00D62900" w:rsidP="00D62900">
                  <w:pPr>
                    <w:spacing w:before="4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МУНИЦИПАЛЛĂ ОКРУГĚН</w:t>
                  </w:r>
                </w:p>
                <w:p w:rsidR="00D62900" w:rsidRPr="00D62900" w:rsidRDefault="00D62900" w:rsidP="00D62900">
                  <w:pPr>
                    <w:spacing w:before="2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АДМИНИСТРАЦИЙĚ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2900" w:rsidRPr="00D62900" w:rsidRDefault="00D64F6C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 w:hanging="352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16.11.</w:t>
                  </w:r>
                  <w:r w:rsidR="00D62900" w:rsidRPr="00D629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2023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1394 </w:t>
                  </w:r>
                  <w:r w:rsidR="00D62900" w:rsidRPr="00D629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Канаш хули</w:t>
                  </w:r>
                </w:p>
              </w:tc>
              <w:tc>
                <w:tcPr>
                  <w:tcW w:w="850" w:type="dxa"/>
                </w:tcPr>
                <w:p w:rsidR="00D62900" w:rsidRPr="00D62900" w:rsidRDefault="00D62900" w:rsidP="00D62900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</w:tcPr>
                <w:p w:rsidR="00D62900" w:rsidRPr="00D62900" w:rsidRDefault="009C1681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 w:rsidR="00D62900" w:rsidRPr="00D629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62900" w:rsidRPr="00D62900" w:rsidRDefault="0007749F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1F07B44" wp14:editId="41B5C262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343535</wp:posOffset>
                        </wp:positionV>
                        <wp:extent cx="723265" cy="723265"/>
                        <wp:effectExtent l="0" t="0" r="0" b="635"/>
                        <wp:wrapSquare wrapText="bothSides"/>
                        <wp:docPr id="3" name="Рисунок 3" descr="Описание: Канашский район Чувашской Республ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Канашский район Чувашской Республ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62900" w:rsidRPr="00D62900" w:rsidRDefault="00D62900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D62900" w:rsidRPr="00D62900" w:rsidRDefault="00D62900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КАНАШСКОГО МУНИЦИПАЛЬНОГО ОКРУГА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ЧУВАШСКОЙ РЕСПУБЛИКИ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Pr="00D629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D629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D64F6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16.11.</w:t>
                  </w:r>
                  <w:r w:rsidRPr="00D629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2023    № </w:t>
                  </w:r>
                  <w:r w:rsidR="00D64F6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1394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  <w:p w:rsidR="00D62900" w:rsidRPr="00D62900" w:rsidRDefault="00D62900" w:rsidP="00D62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D62900" w:rsidRPr="00D62900" w:rsidRDefault="00D62900" w:rsidP="00D62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D6290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город Канаш</w:t>
                  </w:r>
                </w:p>
              </w:tc>
            </w:tr>
          </w:tbl>
          <w:p w:rsidR="00DB4530" w:rsidRPr="00DA270A" w:rsidRDefault="00DB4530" w:rsidP="00DA270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B4530" w:rsidRDefault="00DB4530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ADF" w:rsidRDefault="000A1ADF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1ADF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мер поддержки </w:t>
      </w:r>
      <w:proofErr w:type="gramStart"/>
      <w:r w:rsidRPr="000A1AD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A1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ADF" w:rsidRDefault="000A1ADF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DF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1ADF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1ADF">
        <w:rPr>
          <w:rFonts w:ascii="Times New Roman" w:hAnsi="Times New Roman" w:cs="Times New Roman"/>
          <w:b/>
          <w:sz w:val="24"/>
          <w:szCs w:val="24"/>
        </w:rPr>
        <w:t xml:space="preserve">гражданину, </w:t>
      </w:r>
    </w:p>
    <w:p w:rsidR="000A1ADF" w:rsidRDefault="000A1ADF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ADF">
        <w:rPr>
          <w:rFonts w:ascii="Times New Roman" w:hAnsi="Times New Roman" w:cs="Times New Roman"/>
          <w:b/>
          <w:sz w:val="24"/>
          <w:szCs w:val="24"/>
        </w:rPr>
        <w:t>заключившему</w:t>
      </w:r>
      <w:proofErr w:type="gramEnd"/>
      <w:r w:rsidRPr="000A1ADF">
        <w:rPr>
          <w:rFonts w:ascii="Times New Roman" w:hAnsi="Times New Roman" w:cs="Times New Roman"/>
          <w:b/>
          <w:sz w:val="24"/>
          <w:szCs w:val="24"/>
        </w:rPr>
        <w:t xml:space="preserve"> договор о целевом </w:t>
      </w:r>
    </w:p>
    <w:p w:rsidR="000A1ADF" w:rsidRDefault="000A1ADF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DF">
        <w:rPr>
          <w:rFonts w:ascii="Times New Roman" w:hAnsi="Times New Roman" w:cs="Times New Roman"/>
          <w:b/>
          <w:sz w:val="24"/>
          <w:szCs w:val="24"/>
        </w:rPr>
        <w:t xml:space="preserve">обучении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1AD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A1AD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0A1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ADF" w:rsidRDefault="000A1ADF" w:rsidP="000A1ADF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DF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0A1ADF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</w:p>
    <w:p w:rsidR="000A1ADF" w:rsidRDefault="000A1ADF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DF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D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1ADF"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</w:p>
    <w:p w:rsidR="000433DE" w:rsidRDefault="000A1ADF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D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bookmarkEnd w:id="0"/>
    <w:p w:rsidR="000433DE" w:rsidRDefault="000433DE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50" w:rsidRDefault="00660353" w:rsidP="00296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bookmarkStart w:id="1" w:name="_Hlk146119842"/>
        <w:r w:rsidR="000D691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Pr="000D40A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остановлением Правительства Р</w:t>
        </w:r>
        <w:r w:rsidR="001D5D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оссийской </w:t>
        </w:r>
        <w:r w:rsidRPr="000D40A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</w:t>
        </w:r>
        <w:r w:rsidR="001D5D1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едерации</w:t>
        </w:r>
        <w:r w:rsidRPr="000D40A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9C07C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108B0" w:rsidRPr="001108B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13 октября 2020 г. N 1681</w:t>
        </w:r>
        <w:r w:rsidR="001108B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108B0" w:rsidRPr="001108B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"О целевом обучении по образовательным программам среднего профессионального и </w:t>
        </w:r>
        <w:r w:rsidR="009745D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108B0" w:rsidRPr="001108B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высшего образования</w:t>
        </w:r>
        <w:r w:rsidR="009745D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  <w:bookmarkEnd w:id="1"/>
        <w:r w:rsidR="009745D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8D3A0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0D6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C759DD"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>6 октября 2003 г. № 131 - ФЗ «Об общих принципах организации местного самоуправления в Российской Федерации»</w:t>
      </w:r>
      <w:r w:rsidR="00DA270A"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9DD" w:rsidRPr="000D40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46119399"/>
      <w:r w:rsidR="00C759DD" w:rsidRPr="000D40A2">
        <w:rPr>
          <w:rFonts w:ascii="Times New Roman" w:hAnsi="Times New Roman" w:cs="Times New Roman"/>
          <w:b/>
          <w:sz w:val="24"/>
          <w:szCs w:val="24"/>
        </w:rPr>
        <w:t xml:space="preserve">Администрация Канашского </w:t>
      </w:r>
      <w:r w:rsidR="00296A4F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C759DD" w:rsidRPr="000D40A2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bookmarkEnd w:id="2"/>
      <w:r w:rsidR="00C759DD" w:rsidRPr="000D4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6A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759DD" w:rsidRPr="000D40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759DD" w:rsidRPr="000D40A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759DD" w:rsidRPr="000D40A2" w:rsidRDefault="00C759DD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 xml:space="preserve">1. </w:t>
      </w:r>
      <w:r w:rsidR="003D5017">
        <w:rPr>
          <w:rFonts w:ascii="Times New Roman" w:hAnsi="Times New Roman" w:cs="Times New Roman"/>
          <w:sz w:val="24"/>
          <w:szCs w:val="24"/>
        </w:rPr>
        <w:t xml:space="preserve"> Утвердить Положение </w:t>
      </w:r>
      <w:r w:rsidR="003D5017" w:rsidRPr="00232537">
        <w:rPr>
          <w:rFonts w:ascii="Times New Roman" w:hAnsi="Times New Roman" w:cs="Times New Roman"/>
          <w:sz w:val="24"/>
          <w:szCs w:val="24"/>
        </w:rPr>
        <w:t>о предоставлении мер поддержки в период обучения гражданину, заключившему договор о целевом обучении по образовательной программе среднего профессионального или высшего образования</w:t>
      </w:r>
      <w:r w:rsidR="003D5017">
        <w:rPr>
          <w:rFonts w:ascii="Times New Roman" w:hAnsi="Times New Roman" w:cs="Times New Roman"/>
          <w:sz w:val="24"/>
          <w:szCs w:val="24"/>
        </w:rPr>
        <w:t xml:space="preserve"> </w:t>
      </w:r>
      <w:r w:rsidR="003D5017" w:rsidRPr="000D40A2">
        <w:rPr>
          <w:rFonts w:ascii="Times New Roman" w:hAnsi="Times New Roman" w:cs="Times New Roman"/>
          <w:sz w:val="24"/>
          <w:szCs w:val="24"/>
        </w:rPr>
        <w:t>сог</w:t>
      </w:r>
      <w:r w:rsidR="003D5017">
        <w:rPr>
          <w:rFonts w:ascii="Times New Roman" w:hAnsi="Times New Roman" w:cs="Times New Roman"/>
          <w:sz w:val="24"/>
          <w:szCs w:val="24"/>
        </w:rPr>
        <w:t>ласно п</w:t>
      </w:r>
      <w:r w:rsidR="003D5017" w:rsidRPr="000D40A2">
        <w:rPr>
          <w:rFonts w:ascii="Times New Roman" w:hAnsi="Times New Roman" w:cs="Times New Roman"/>
          <w:sz w:val="24"/>
          <w:szCs w:val="24"/>
        </w:rPr>
        <w:t>риложению.</w:t>
      </w:r>
    </w:p>
    <w:p w:rsidR="00C759DD" w:rsidRDefault="00C759DD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 xml:space="preserve">2. </w:t>
      </w:r>
      <w:r w:rsidR="00B35399" w:rsidRPr="000D40A2">
        <w:rPr>
          <w:rFonts w:ascii="Times New Roman" w:hAnsi="Times New Roman" w:cs="Times New Roman"/>
          <w:sz w:val="24"/>
          <w:szCs w:val="24"/>
        </w:rPr>
        <w:t xml:space="preserve">Утвердить размер ежемесячной денежной выплаты </w:t>
      </w:r>
      <w:r w:rsidR="00863B9B" w:rsidRPr="000D40A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A270A" w:rsidRPr="000D40A2">
        <w:rPr>
          <w:rFonts w:ascii="Times New Roman" w:hAnsi="Times New Roman" w:cs="Times New Roman"/>
          <w:sz w:val="24"/>
          <w:szCs w:val="24"/>
        </w:rPr>
        <w:t xml:space="preserve">обучения гражданину, заключившему договор о целевом обучении по образовательной программе среднего профессионального или высшего образования </w:t>
      </w:r>
      <w:r w:rsidR="00B35399" w:rsidRPr="000D40A2">
        <w:rPr>
          <w:rFonts w:ascii="Times New Roman" w:hAnsi="Times New Roman" w:cs="Times New Roman"/>
          <w:sz w:val="24"/>
          <w:szCs w:val="24"/>
        </w:rPr>
        <w:t>в ра</w:t>
      </w:r>
      <w:r w:rsidR="00DA7EF0">
        <w:rPr>
          <w:rFonts w:ascii="Times New Roman" w:hAnsi="Times New Roman" w:cs="Times New Roman"/>
          <w:sz w:val="24"/>
          <w:szCs w:val="24"/>
        </w:rPr>
        <w:t xml:space="preserve">змере </w:t>
      </w:r>
      <w:r w:rsidR="0076778A">
        <w:rPr>
          <w:rFonts w:ascii="Times New Roman" w:hAnsi="Times New Roman" w:cs="Times New Roman"/>
          <w:sz w:val="24"/>
          <w:szCs w:val="24"/>
        </w:rPr>
        <w:t>2</w:t>
      </w:r>
      <w:r w:rsidR="00DA7EF0">
        <w:rPr>
          <w:rFonts w:ascii="Times New Roman" w:hAnsi="Times New Roman" w:cs="Times New Roman"/>
          <w:sz w:val="24"/>
          <w:szCs w:val="24"/>
        </w:rPr>
        <w:t>000 (</w:t>
      </w:r>
      <w:r w:rsidR="006665C5">
        <w:rPr>
          <w:rFonts w:ascii="Times New Roman" w:hAnsi="Times New Roman" w:cs="Times New Roman"/>
          <w:sz w:val="24"/>
          <w:szCs w:val="24"/>
        </w:rPr>
        <w:t>две</w:t>
      </w:r>
      <w:r w:rsidR="00DA7EF0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0D6917">
        <w:rPr>
          <w:rFonts w:ascii="Times New Roman" w:hAnsi="Times New Roman" w:cs="Times New Roman"/>
          <w:sz w:val="24"/>
          <w:szCs w:val="24"/>
        </w:rPr>
        <w:t>) рублей.</w:t>
      </w:r>
    </w:p>
    <w:p w:rsidR="00232537" w:rsidRDefault="00232537" w:rsidP="002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2EDF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Канашского района Чувашской Республики:</w:t>
      </w:r>
    </w:p>
    <w:p w:rsidR="00CC2EDF" w:rsidRDefault="00CC2EDF" w:rsidP="002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 30.05.2019 №274 «О предоставлении мер поддержки в период обучения гражданину, заключившему договор о 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или высшего образования»;</w:t>
      </w:r>
    </w:p>
    <w:p w:rsidR="00CC2EDF" w:rsidRPr="000D40A2" w:rsidRDefault="00CC2EDF" w:rsidP="002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21.07.2020 №315 «О внесении изменения в постановление администрации Канашского района Чувашской Республики от 30.05.2019 г. №274».</w:t>
      </w:r>
    </w:p>
    <w:p w:rsidR="00B35399" w:rsidRPr="000D40A2" w:rsidRDefault="00232537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5399" w:rsidRPr="000D40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FA06B9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-</w:t>
      </w:r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 xml:space="preserve"> начальника управления образования </w:t>
      </w:r>
      <w:r w:rsidR="00FA06B9">
        <w:rPr>
          <w:rFonts w:ascii="Times New Roman" w:eastAsia="Times New Roman" w:hAnsi="Times New Roman" w:cs="Times New Roman"/>
          <w:sz w:val="24"/>
          <w:szCs w:val="24"/>
        </w:rPr>
        <w:t>и молодежной политики а</w:t>
      </w:r>
      <w:r w:rsidR="00FA06B9" w:rsidRPr="00FA06B9">
        <w:rPr>
          <w:rFonts w:ascii="Times New Roman" w:eastAsia="Times New Roman" w:hAnsi="Times New Roman" w:cs="Times New Roman"/>
          <w:sz w:val="24"/>
          <w:szCs w:val="24"/>
        </w:rPr>
        <w:t>дминистрация Канашского муниципального округа Чувашской Республики</w:t>
      </w:r>
      <w:r w:rsidR="00FA0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530" w:rsidRPr="000D40A2" w:rsidRDefault="00232537" w:rsidP="00C25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4530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914262">
        <w:rPr>
          <w:rFonts w:ascii="Times New Roman" w:hAnsi="Times New Roman" w:cs="Times New Roman"/>
          <w:color w:val="000000"/>
          <w:sz w:val="24"/>
          <w:szCs w:val="24"/>
        </w:rPr>
        <w:t>с 01 января 2024 года.</w:t>
      </w:r>
    </w:p>
    <w:p w:rsidR="00DB4530" w:rsidRPr="000D40A2" w:rsidRDefault="00DB4530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530" w:rsidRPr="000D40A2" w:rsidRDefault="00DB4530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361" w:rsidRPr="000D40A2" w:rsidRDefault="00CB0361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530" w:rsidRPr="000D40A2" w:rsidRDefault="009A7050" w:rsidP="009A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>Глава</w:t>
      </w:r>
      <w:r w:rsidR="00DB4530" w:rsidRPr="000D40A2">
        <w:rPr>
          <w:rFonts w:ascii="Times New Roman" w:hAnsi="Times New Roman" w:cs="Times New Roman"/>
          <w:sz w:val="24"/>
          <w:szCs w:val="24"/>
        </w:rPr>
        <w:t xml:space="preserve"> </w:t>
      </w:r>
      <w:r w:rsidR="00082EE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82EEE">
        <w:rPr>
          <w:rFonts w:ascii="Times New Roman" w:hAnsi="Times New Roman" w:cs="Times New Roman"/>
          <w:sz w:val="24"/>
          <w:szCs w:val="24"/>
        </w:rPr>
        <w:tab/>
      </w:r>
      <w:r w:rsidR="00082EEE">
        <w:rPr>
          <w:rFonts w:ascii="Times New Roman" w:hAnsi="Times New Roman" w:cs="Times New Roman"/>
          <w:sz w:val="24"/>
          <w:szCs w:val="24"/>
        </w:rPr>
        <w:tab/>
      </w:r>
      <w:r w:rsidR="00082EEE">
        <w:rPr>
          <w:rFonts w:ascii="Times New Roman" w:hAnsi="Times New Roman" w:cs="Times New Roman"/>
          <w:sz w:val="24"/>
          <w:szCs w:val="24"/>
        </w:rPr>
        <w:tab/>
      </w:r>
      <w:r w:rsidR="00082EEE">
        <w:rPr>
          <w:rFonts w:ascii="Times New Roman" w:hAnsi="Times New Roman" w:cs="Times New Roman"/>
          <w:sz w:val="24"/>
          <w:szCs w:val="24"/>
        </w:rPr>
        <w:tab/>
      </w:r>
      <w:r w:rsidR="00082EEE">
        <w:rPr>
          <w:rFonts w:ascii="Times New Roman" w:hAnsi="Times New Roman" w:cs="Times New Roman"/>
          <w:sz w:val="24"/>
          <w:szCs w:val="24"/>
        </w:rPr>
        <w:tab/>
      </w:r>
      <w:r w:rsidR="00082EEE">
        <w:rPr>
          <w:rFonts w:ascii="Times New Roman" w:hAnsi="Times New Roman" w:cs="Times New Roman"/>
          <w:sz w:val="24"/>
          <w:szCs w:val="24"/>
        </w:rPr>
        <w:tab/>
      </w:r>
      <w:r w:rsidR="00082EEE">
        <w:rPr>
          <w:rFonts w:ascii="Times New Roman" w:hAnsi="Times New Roman" w:cs="Times New Roman"/>
          <w:sz w:val="24"/>
          <w:szCs w:val="24"/>
        </w:rPr>
        <w:tab/>
        <w:t>С.Н. Михайлов</w:t>
      </w:r>
    </w:p>
    <w:p w:rsidR="00DA270A" w:rsidRPr="000D40A2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Pr="000D40A2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Pr="000D40A2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89" w:rsidRDefault="00D3259B" w:rsidP="00D3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43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62" w:rsidRDefault="00B46789" w:rsidP="00D3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014354" w:rsidRPr="00014354" w:rsidRDefault="00914262" w:rsidP="00460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4354" w:rsidRPr="0001435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F05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4354" w:rsidRPr="00014354" w:rsidRDefault="00014354" w:rsidP="00460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14354" w:rsidRPr="00014354" w:rsidRDefault="00014354" w:rsidP="00460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325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1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606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4354">
        <w:rPr>
          <w:rFonts w:ascii="Times New Roman" w:eastAsia="Times New Roman" w:hAnsi="Times New Roman" w:cs="Times New Roman"/>
          <w:sz w:val="24"/>
          <w:szCs w:val="24"/>
        </w:rPr>
        <w:t xml:space="preserve">Канашского </w:t>
      </w:r>
      <w:r w:rsidR="007411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округа </w:t>
      </w:r>
      <w:r w:rsidR="00741101" w:rsidRPr="00014354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="0074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0143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4354" w:rsidRPr="00014354" w:rsidRDefault="00014354" w:rsidP="00460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D325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D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1435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0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F6C">
        <w:rPr>
          <w:rFonts w:ascii="Times New Roman" w:eastAsia="Times New Roman" w:hAnsi="Times New Roman" w:cs="Times New Roman"/>
          <w:sz w:val="24"/>
          <w:szCs w:val="24"/>
        </w:rPr>
        <w:t>16.11.</w:t>
      </w:r>
      <w:r w:rsidR="009F6DE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1435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64F6C">
        <w:rPr>
          <w:rFonts w:ascii="Times New Roman" w:eastAsia="Times New Roman" w:hAnsi="Times New Roman" w:cs="Times New Roman"/>
          <w:sz w:val="24"/>
          <w:szCs w:val="24"/>
        </w:rPr>
        <w:t>1394</w:t>
      </w:r>
    </w:p>
    <w:p w:rsidR="00014354" w:rsidRDefault="00014354" w:rsidP="00460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354" w:rsidRDefault="00014354" w:rsidP="0001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354" w:rsidRDefault="00014354" w:rsidP="0001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354" w:rsidRDefault="00014354" w:rsidP="0001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435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предоставлении мер поддержки в период обучения гражданину, заключившему договор о целевом обучении по образовательной программе среднего профессионального или высшего образования </w:t>
      </w:r>
    </w:p>
    <w:p w:rsidR="00014354" w:rsidRPr="00014354" w:rsidRDefault="00014354" w:rsidP="00014354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14354" w:rsidRPr="00014354" w:rsidRDefault="00014354" w:rsidP="00150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1.1. </w:t>
      </w:r>
      <w:proofErr w:type="gramStart"/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Настоящее Положение о предоставлении мер поддержки в период обучения гражданину, заключившему договор о целевом обучении по образовательной программе среднего профессионального или высшего образования (далее - Положение)</w:t>
      </w:r>
      <w:r w:rsidRPr="00014354"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  <w:t xml:space="preserve"> 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разработано на основании </w:t>
      </w:r>
      <w:r w:rsidR="007710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части 8 </w:t>
      </w:r>
      <w:r w:rsidR="007710F1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статьи 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56</w:t>
      </w:r>
      <w:r w:rsidR="00732B06" w:rsidRPr="00732B06">
        <w:rPr>
          <w:rFonts w:ascii="Arial" w:eastAsia="Times New Roman" w:hAnsi="Arial" w:cs="Arial"/>
          <w:color w:val="000000"/>
          <w:kern w:val="36"/>
          <w:sz w:val="21"/>
          <w:szCs w:val="21"/>
        </w:rPr>
        <w:t xml:space="preserve"> </w:t>
      </w:r>
      <w:r w:rsidR="00732B06" w:rsidRPr="00732B06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  <w:t>«Об образовании в Российской Федерации»</w:t>
      </w:r>
      <w:r w:rsidR="006B626D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r w:rsidR="00732B06" w:rsidRPr="00732B06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="00150AA6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150AA6" w:rsidRPr="007649D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</w:t>
      </w:r>
      <w:r w:rsidR="00150AA6">
        <w:rPr>
          <w:rFonts w:ascii="Times New Roman" w:eastAsia="Times New Roman" w:hAnsi="Times New Roman" w:cs="Times New Roman"/>
          <w:sz w:val="24"/>
          <w:szCs w:val="24"/>
        </w:rPr>
        <w:t>дерации</w:t>
      </w:r>
      <w:r w:rsidR="00BE5E60" w:rsidRPr="00BE5E60">
        <w:rPr>
          <w:rFonts w:ascii="Times New Roman" w:eastAsia="Times New Roman" w:hAnsi="Times New Roman" w:cs="Times New Roman"/>
          <w:sz w:val="24"/>
          <w:szCs w:val="24"/>
        </w:rPr>
        <w:t xml:space="preserve"> от 13 октября 2020 г. N 1681 "О целевом обучении по образовательным программам среднего профессионального и  высшего образования»</w:t>
      </w:r>
      <w:hyperlink r:id="rId11" w:history="1"/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 </w:t>
      </w:r>
      <w:proofErr w:type="gramEnd"/>
    </w:p>
    <w:p w:rsidR="00014354" w:rsidRDefault="00014354" w:rsidP="00293E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1.2. Право на ежемесячную денежную выплату предоставляется гражданам, зарегистрированным на территории </w:t>
      </w:r>
      <w:r w:rsidR="00F929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Канашского </w:t>
      </w:r>
      <w:bookmarkStart w:id="3" w:name="_Hlk146119988"/>
      <w:r w:rsidR="009F141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округа</w:t>
      </w:r>
      <w:r w:rsidR="00F929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bookmarkEnd w:id="3"/>
      <w:r w:rsidR="00F929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Чувашской Республики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обуча</w:t>
      </w:r>
      <w:r w:rsidR="005575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вшим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ся в общеобразовательных организациях </w:t>
      </w:r>
      <w:r w:rsidR="00F929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Канашского </w:t>
      </w:r>
      <w:r w:rsidR="00161C26" w:rsidRPr="00161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округа</w:t>
      </w:r>
      <w:r w:rsidR="00161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929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Чувашской Республики</w:t>
      </w:r>
      <w:r w:rsidR="005575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направленным на целевое обучение в организацию, осуществляющую образовательную деятельность по образовательным программам </w:t>
      </w:r>
      <w:r w:rsidR="00E060AA" w:rsidRPr="00E060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среднего профессионального или 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высшего образования (далее - образовательная организация).</w:t>
      </w:r>
    </w:p>
    <w:p w:rsidR="008F7CA5" w:rsidRPr="008F7CA5" w:rsidRDefault="008F7CA5" w:rsidP="00B407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1.3. </w:t>
      </w:r>
      <w:r w:rsidRPr="008F7CA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Расходы, связанные с выплатой меры социальной поддержки, осуществляются за счет средств бюджета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Канашского </w:t>
      </w:r>
      <w:r w:rsidR="00161C26" w:rsidRPr="00161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Чувашской Республики</w:t>
      </w:r>
      <w:r w:rsidR="00957E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(далее – Администрация).</w:t>
      </w:r>
    </w:p>
    <w:p w:rsidR="00F92924" w:rsidRPr="00014354" w:rsidRDefault="00F92924" w:rsidP="00293E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92924" w:rsidRDefault="00014354" w:rsidP="00F929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2. Порядок предоставления мер социальной поддержки</w:t>
      </w:r>
    </w:p>
    <w:p w:rsidR="00014354" w:rsidRPr="009F0830" w:rsidRDefault="00014354" w:rsidP="00B4072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br/>
      </w:r>
      <w:r w:rsidR="00150AA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</w:t>
      </w:r>
      <w:r w:rsidR="00B4072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2.1. Для получения мер социальной поддержки гражданин заключает договор о целевом обучении с</w:t>
      </w:r>
      <w:r w:rsid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управлением образования </w:t>
      </w:r>
      <w:r w:rsidR="00161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и молодежной политики </w:t>
      </w:r>
      <w:r w:rsid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администрации Канашского </w:t>
      </w:r>
      <w:r w:rsidR="00161C26" w:rsidRPr="00161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округа</w:t>
      </w:r>
      <w:r w:rsid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Чувашской Республики </w:t>
      </w:r>
      <w:r w:rsidRP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(далее </w:t>
      </w:r>
      <w:proofErr w:type="gramStart"/>
      <w:r w:rsidRP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 w:rsidR="00D010E1" w:rsidRP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proofErr w:type="gramEnd"/>
      <w:r w:rsidR="00D010E1" w:rsidRP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правление</w:t>
      </w:r>
      <w:r w:rsidRP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).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Договор заключается </w:t>
      </w:r>
      <w:r w:rsidR="00C57D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 типовой форме</w:t>
      </w:r>
      <w:r w:rsidR="00161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C57D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утвержденной постановлением Правительства </w:t>
      </w:r>
      <w:r w:rsidR="00795518" w:rsidRPr="0079551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Российской Федерации от 13 октября 2020 г. N 1681 "О целевом обучении по образовательным программам среднего профессионального и высшего образования</w:t>
      </w:r>
      <w:r w:rsidR="00C57D35" w:rsidRPr="009F0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7D35" w:rsidRPr="009F0830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</w:p>
    <w:p w:rsidR="00014354" w:rsidRPr="00014354" w:rsidRDefault="00014354" w:rsidP="003949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D010E1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. Договор о целевом обучении заключается с гражданином до начала целевого приема.</w:t>
      </w:r>
    </w:p>
    <w:p w:rsidR="00014354" w:rsidRPr="00C80920" w:rsidRDefault="00014354" w:rsidP="003949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809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</w:t>
      </w:r>
      <w:r w:rsidR="00D010E1" w:rsidRPr="00C809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C809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 Договор о целевом обучении с обучающимся заключается на любом этапе освоения им образовательной программы </w:t>
      </w:r>
      <w:r w:rsidR="00F1274D" w:rsidRPr="00F1274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среднего профессионального и</w:t>
      </w:r>
      <w:r w:rsidR="00F1274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ли</w:t>
      </w:r>
      <w:r w:rsidR="00F1274D" w:rsidRPr="00F1274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высшего образования</w:t>
      </w:r>
      <w:r w:rsidRPr="00C809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CB3E5C" w:rsidRPr="00014354" w:rsidRDefault="00014354" w:rsidP="003949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D010E1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. Несовершеннолетние граждане и обучающиеся заключают договор о целевом обучении с письменного согласия родителей (законных представителей).</w:t>
      </w:r>
    </w:p>
    <w:p w:rsidR="007E1DC5" w:rsidRDefault="008B1171" w:rsidP="008D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7E1DC5" w:rsidRDefault="007E1DC5" w:rsidP="007E1D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4E47" w:rsidRDefault="007E1DC5" w:rsidP="007E1D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B06EFF" w:rsidRDefault="008D4E47" w:rsidP="007E1D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014354" w:rsidRPr="0001435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3.Обязанности Администрации:</w:t>
      </w:r>
    </w:p>
    <w:p w:rsidR="00014354" w:rsidRPr="00014354" w:rsidRDefault="00014354" w:rsidP="00B4072E">
      <w:pPr>
        <w:shd w:val="clear" w:color="auto" w:fill="FFFFFF"/>
        <w:spacing w:before="120"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3.1. </w:t>
      </w:r>
      <w:r w:rsidR="006014C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Администрация</w:t>
      </w:r>
      <w:r w:rsid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предоставляет</w:t>
      </w: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гражданину в период его обучения следующие меры социальной поддержки:</w:t>
      </w:r>
    </w:p>
    <w:p w:rsidR="00014354" w:rsidRPr="00014354" w:rsidRDefault="0098589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 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 период обучения </w:t>
      </w:r>
      <w:r w:rsidR="00064A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 второго курса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выплачивать ежемесячную стипендию в размере 1000 (одной тысячи) рублей путем перечисления денежных средств на банковский счет получателя</w:t>
      </w:r>
      <w:r w:rsidR="00064A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при</w:t>
      </w:r>
      <w:r w:rsidR="001221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условии сдачи всех экзаменационных сессий на оценки «отлично» или «хорошо»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014354" w:rsidRPr="00014354" w:rsidRDefault="0098589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организовать прохождение практики в соответствии с учебным планом;</w:t>
      </w:r>
    </w:p>
    <w:p w:rsidR="00014354" w:rsidRPr="00014354" w:rsidRDefault="0098589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обеспечить в соответствии с полученной квалификацией труд</w:t>
      </w:r>
      <w:r w:rsidR="00B06EFF" w:rsidRPr="00B06E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оустройство в образовательных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учреждениях </w:t>
      </w:r>
      <w:r w:rsidR="00B06EFF" w:rsidRPr="00B06E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Канашского </w:t>
      </w:r>
      <w:r w:rsidR="00AE7D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округа</w:t>
      </w:r>
      <w:r w:rsidR="00B06EFF" w:rsidRPr="00B06E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Чувашской Республики</w:t>
      </w:r>
      <w:r w:rsidR="00014354" w:rsidRPr="00014354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014354" w:rsidRPr="00014354" w:rsidRDefault="0098589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уведомить гражданина об изменении местонахождения, банковских реквизитов или иных сведений, имеющих значение для исполнения договора о целевом обучении, в течени</w:t>
      </w:r>
      <w:proofErr w:type="gramStart"/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proofErr w:type="gramEnd"/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10 календарных дней со дня возникновения указанных изменений.</w:t>
      </w:r>
    </w:p>
    <w:p w:rsidR="00014354" w:rsidRPr="00014354" w:rsidRDefault="0098589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3.2. Предоставление ежемесячной стипендии осуществляется либо ежемесячно, либо за фактический период обучения в текущем учебном году (сентябрь-декабрь, январь-май) путем перечисления денежных средств на лицевой счет гражданина после предоставления в </w:t>
      </w:r>
      <w:r w:rsidR="00AE7D8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правление следующего пакета документов:</w:t>
      </w:r>
    </w:p>
    <w:p w:rsidR="00014354" w:rsidRPr="00014354" w:rsidRDefault="0001435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договора о целевом обучении;</w:t>
      </w:r>
    </w:p>
    <w:p w:rsidR="00014354" w:rsidRPr="00014354" w:rsidRDefault="00014354" w:rsidP="00B40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документа, удостоверяющего личность;</w:t>
      </w:r>
    </w:p>
    <w:p w:rsidR="00014354" w:rsidRDefault="00014354" w:rsidP="007F4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лицевого счета дл</w:t>
      </w:r>
      <w:r w:rsidR="00D010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 перечисления денежных средств;</w:t>
      </w:r>
    </w:p>
    <w:p w:rsidR="00D010E1" w:rsidRDefault="00D010E1" w:rsidP="007F4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 w:rsidR="002002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копию приказа </w:t>
      </w:r>
      <w:r w:rsidR="00CB3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(справку) </w:t>
      </w:r>
      <w:r w:rsidR="002002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 зачислении в образовательную организацию</w:t>
      </w:r>
      <w:r w:rsidR="007A09FA" w:rsidRPr="007A09FA">
        <w:t xml:space="preserve"> </w:t>
      </w:r>
      <w:r w:rsidR="007A09FA" w:rsidRPr="007A09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среднего профессионального и</w:t>
      </w:r>
      <w:r w:rsidR="007A09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ли</w:t>
      </w:r>
      <w:r w:rsidR="007A09FA" w:rsidRPr="007A09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высшего образования</w:t>
      </w:r>
      <w:r w:rsidR="00CB3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CB3E5C" w:rsidRPr="00014354" w:rsidRDefault="00CB3E5C" w:rsidP="007F4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7A09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заявление о начале </w:t>
      </w:r>
      <w:r w:rsidR="00C154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выплаты стипендии (</w:t>
      </w:r>
      <w:r w:rsidR="007A09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ежемесячно или </w:t>
      </w:r>
      <w:proofErr w:type="spellStart"/>
      <w:r w:rsidR="009002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посеместрово</w:t>
      </w:r>
      <w:proofErr w:type="spellEnd"/>
      <w:r w:rsidR="00C154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9002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320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свободной форме</w:t>
      </w:r>
      <w:r w:rsidR="00E21A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9F0830" w:rsidRDefault="00985894" w:rsidP="009F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3.3. Выплата денежных сре</w:t>
      </w:r>
      <w:proofErr w:type="gramStart"/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дств гр</w:t>
      </w:r>
      <w:proofErr w:type="gramEnd"/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ажданину</w:t>
      </w:r>
      <w:r w:rsidR="006014C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осуществляется </w:t>
      </w:r>
      <w:r w:rsidR="009F0830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путем перечисления денежных средств на лицевой счет гражданина.</w:t>
      </w:r>
    </w:p>
    <w:p w:rsidR="00014354" w:rsidRPr="00014354" w:rsidRDefault="009F0830" w:rsidP="009F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</w:t>
      </w:r>
      <w:r w:rsidR="00014354" w:rsidRPr="0001435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3.4. Ежемесячная выплата гражданину производится на основании постановления главы </w:t>
      </w:r>
      <w:r w:rsidR="00B06E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Канашского </w:t>
      </w:r>
      <w:r w:rsidR="006014C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округа</w:t>
      </w:r>
      <w:r w:rsidR="00B06E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Чувашской Республики.</w:t>
      </w:r>
    </w:p>
    <w:p w:rsidR="008D4E47" w:rsidRDefault="008D4E47" w:rsidP="008D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4E47" w:rsidRPr="008D4E47" w:rsidRDefault="008D4E47" w:rsidP="008D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D4E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4. Основания для расторжения договора о целевом обучении</w:t>
      </w:r>
    </w:p>
    <w:p w:rsidR="006322A6" w:rsidRDefault="00F1274D" w:rsidP="00F127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1274D" w:rsidRPr="00014354" w:rsidRDefault="00F1274D" w:rsidP="00F127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4.1</w:t>
      </w: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Договор о целевом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обучении расторга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тся по соглашению сторон (в том числе в связи с отчислением гражданина из образовательной организации), в связи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</w:t>
      </w:r>
      <w:r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</w:p>
    <w:p w:rsidR="008D4E47" w:rsidRPr="00014354" w:rsidRDefault="00F1274D" w:rsidP="008D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4" w:name="_Hlk146530795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4.2. </w:t>
      </w:r>
      <w:r w:rsidR="008D4E47"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Основанием для расторжения договора</w:t>
      </w:r>
      <w:r w:rsidR="008D4E47" w:rsidRPr="00465594">
        <w:t xml:space="preserve"> </w:t>
      </w:r>
      <w:r w:rsidR="008D4E47" w:rsidRPr="00465594">
        <w:rPr>
          <w:rFonts w:ascii="Times New Roman" w:eastAsia="Times New Roman" w:hAnsi="Times New Roman" w:cs="Times New Roman"/>
          <w:spacing w:val="2"/>
          <w:sz w:val="24"/>
          <w:szCs w:val="24"/>
        </w:rPr>
        <w:t>о целевом обучении</w:t>
      </w:r>
      <w:r w:rsidR="008D4E47"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End w:id="4"/>
      <w:r w:rsidR="008D4E47" w:rsidRPr="00014354">
        <w:rPr>
          <w:rFonts w:ascii="Times New Roman" w:eastAsia="Times New Roman" w:hAnsi="Times New Roman" w:cs="Times New Roman"/>
          <w:spacing w:val="2"/>
          <w:sz w:val="24"/>
          <w:szCs w:val="24"/>
        </w:rPr>
        <w:t>являются:</w:t>
      </w:r>
    </w:p>
    <w:p w:rsidR="00901E21" w:rsidRPr="0039562A" w:rsidRDefault="008D4E47" w:rsidP="00901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="00901E21"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>- 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="00901E21"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01E21"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соответствии</w:t>
      </w:r>
      <w:proofErr w:type="gramEnd"/>
      <w:r w:rsidR="00901E21"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договором о целевом обучении;</w:t>
      </w:r>
    </w:p>
    <w:p w:rsidR="00901E21" w:rsidRPr="0039562A" w:rsidRDefault="00901E21" w:rsidP="00901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>- 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901E21" w:rsidRPr="00014354" w:rsidRDefault="00901E21" w:rsidP="00901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>- признание гражданина в установленном порядке инвалидом I или II группы</w:t>
      </w:r>
      <w:r w:rsidR="00873D09" w:rsidRPr="0039562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01E21" w:rsidRPr="00901E21" w:rsidRDefault="00901E21" w:rsidP="00901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4E47" w:rsidRDefault="00901E21" w:rsidP="00901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E0AED" w:rsidRPr="009A7050" w:rsidRDefault="00CE0AED" w:rsidP="00B0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AED" w:rsidRPr="009A7050" w:rsidSect="006B79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8B" w:rsidRDefault="009D6F8B" w:rsidP="00014354">
      <w:pPr>
        <w:spacing w:after="0" w:line="240" w:lineRule="auto"/>
      </w:pPr>
      <w:r>
        <w:separator/>
      </w:r>
    </w:p>
  </w:endnote>
  <w:endnote w:type="continuationSeparator" w:id="0">
    <w:p w:rsidR="009D6F8B" w:rsidRDefault="009D6F8B" w:rsidP="000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8B" w:rsidRDefault="009D6F8B" w:rsidP="00014354">
      <w:pPr>
        <w:spacing w:after="0" w:line="240" w:lineRule="auto"/>
      </w:pPr>
      <w:r>
        <w:separator/>
      </w:r>
    </w:p>
  </w:footnote>
  <w:footnote w:type="continuationSeparator" w:id="0">
    <w:p w:rsidR="009D6F8B" w:rsidRDefault="009D6F8B" w:rsidP="0001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B66"/>
    <w:multiLevelType w:val="hybridMultilevel"/>
    <w:tmpl w:val="038EAE90"/>
    <w:lvl w:ilvl="0" w:tplc="457AC40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30"/>
    <w:rsid w:val="00014354"/>
    <w:rsid w:val="000433DE"/>
    <w:rsid w:val="00061E2C"/>
    <w:rsid w:val="00064A23"/>
    <w:rsid w:val="0007122B"/>
    <w:rsid w:val="0007749F"/>
    <w:rsid w:val="00082EEE"/>
    <w:rsid w:val="00097BA8"/>
    <w:rsid w:val="000A1ADF"/>
    <w:rsid w:val="000C3FE4"/>
    <w:rsid w:val="000D40A2"/>
    <w:rsid w:val="000D6917"/>
    <w:rsid w:val="000F6C2D"/>
    <w:rsid w:val="000F6C30"/>
    <w:rsid w:val="0010608E"/>
    <w:rsid w:val="001108B0"/>
    <w:rsid w:val="001221B5"/>
    <w:rsid w:val="00150AA6"/>
    <w:rsid w:val="00161C26"/>
    <w:rsid w:val="001D5D14"/>
    <w:rsid w:val="001E7497"/>
    <w:rsid w:val="001F2EBC"/>
    <w:rsid w:val="00200291"/>
    <w:rsid w:val="00223474"/>
    <w:rsid w:val="00232042"/>
    <w:rsid w:val="00232537"/>
    <w:rsid w:val="00293EA6"/>
    <w:rsid w:val="00296A4F"/>
    <w:rsid w:val="002A2BBD"/>
    <w:rsid w:val="002A6F53"/>
    <w:rsid w:val="002B1096"/>
    <w:rsid w:val="002B1E32"/>
    <w:rsid w:val="002B27EA"/>
    <w:rsid w:val="002B626C"/>
    <w:rsid w:val="002C5D03"/>
    <w:rsid w:val="002D66E7"/>
    <w:rsid w:val="002E58F4"/>
    <w:rsid w:val="002E66D4"/>
    <w:rsid w:val="00321A58"/>
    <w:rsid w:val="00323443"/>
    <w:rsid w:val="00360D41"/>
    <w:rsid w:val="00362B81"/>
    <w:rsid w:val="003735D8"/>
    <w:rsid w:val="00394927"/>
    <w:rsid w:val="0039562A"/>
    <w:rsid w:val="003A70B4"/>
    <w:rsid w:val="003D0448"/>
    <w:rsid w:val="003D5017"/>
    <w:rsid w:val="003E6D84"/>
    <w:rsid w:val="003E76F2"/>
    <w:rsid w:val="00404D10"/>
    <w:rsid w:val="00446E54"/>
    <w:rsid w:val="0046061D"/>
    <w:rsid w:val="00465594"/>
    <w:rsid w:val="005302B0"/>
    <w:rsid w:val="00557534"/>
    <w:rsid w:val="00576C58"/>
    <w:rsid w:val="005773A6"/>
    <w:rsid w:val="00590311"/>
    <w:rsid w:val="005C63E0"/>
    <w:rsid w:val="006014C0"/>
    <w:rsid w:val="006322A6"/>
    <w:rsid w:val="00660353"/>
    <w:rsid w:val="006665C5"/>
    <w:rsid w:val="006B135B"/>
    <w:rsid w:val="006B626D"/>
    <w:rsid w:val="006B7937"/>
    <w:rsid w:val="00732B06"/>
    <w:rsid w:val="00741101"/>
    <w:rsid w:val="007551E3"/>
    <w:rsid w:val="00760480"/>
    <w:rsid w:val="007649D6"/>
    <w:rsid w:val="0076778A"/>
    <w:rsid w:val="007710F1"/>
    <w:rsid w:val="00795518"/>
    <w:rsid w:val="007A09FA"/>
    <w:rsid w:val="007A7AAB"/>
    <w:rsid w:val="007B3D3B"/>
    <w:rsid w:val="007B5257"/>
    <w:rsid w:val="007C0D33"/>
    <w:rsid w:val="007E1DC5"/>
    <w:rsid w:val="007F466F"/>
    <w:rsid w:val="007F6724"/>
    <w:rsid w:val="008202E2"/>
    <w:rsid w:val="0082311D"/>
    <w:rsid w:val="00835343"/>
    <w:rsid w:val="00835DEF"/>
    <w:rsid w:val="00863B9B"/>
    <w:rsid w:val="00872602"/>
    <w:rsid w:val="00873D09"/>
    <w:rsid w:val="008A2EC8"/>
    <w:rsid w:val="008A4166"/>
    <w:rsid w:val="008B1171"/>
    <w:rsid w:val="008D3A09"/>
    <w:rsid w:val="008D4E47"/>
    <w:rsid w:val="008F0E4F"/>
    <w:rsid w:val="008F7CA5"/>
    <w:rsid w:val="00900285"/>
    <w:rsid w:val="00901E21"/>
    <w:rsid w:val="00914262"/>
    <w:rsid w:val="00926025"/>
    <w:rsid w:val="00943BBA"/>
    <w:rsid w:val="00957E3D"/>
    <w:rsid w:val="009745DC"/>
    <w:rsid w:val="00977469"/>
    <w:rsid w:val="00985894"/>
    <w:rsid w:val="00987A25"/>
    <w:rsid w:val="00991F1C"/>
    <w:rsid w:val="009A7050"/>
    <w:rsid w:val="009C07C9"/>
    <w:rsid w:val="009C1681"/>
    <w:rsid w:val="009C186F"/>
    <w:rsid w:val="009D6F8B"/>
    <w:rsid w:val="009F0541"/>
    <w:rsid w:val="009F0830"/>
    <w:rsid w:val="009F1411"/>
    <w:rsid w:val="009F6DE8"/>
    <w:rsid w:val="00A10354"/>
    <w:rsid w:val="00A12F61"/>
    <w:rsid w:val="00A85600"/>
    <w:rsid w:val="00AC52E6"/>
    <w:rsid w:val="00AD5CB8"/>
    <w:rsid w:val="00AE5AF7"/>
    <w:rsid w:val="00AE7D80"/>
    <w:rsid w:val="00B013EC"/>
    <w:rsid w:val="00B06EFF"/>
    <w:rsid w:val="00B138A7"/>
    <w:rsid w:val="00B35399"/>
    <w:rsid w:val="00B4072E"/>
    <w:rsid w:val="00B46789"/>
    <w:rsid w:val="00B52E23"/>
    <w:rsid w:val="00B54081"/>
    <w:rsid w:val="00B630AC"/>
    <w:rsid w:val="00B92B83"/>
    <w:rsid w:val="00BD7752"/>
    <w:rsid w:val="00BE5E60"/>
    <w:rsid w:val="00BF0CBC"/>
    <w:rsid w:val="00C154B9"/>
    <w:rsid w:val="00C25F24"/>
    <w:rsid w:val="00C33551"/>
    <w:rsid w:val="00C468B7"/>
    <w:rsid w:val="00C57D35"/>
    <w:rsid w:val="00C759DD"/>
    <w:rsid w:val="00C80920"/>
    <w:rsid w:val="00C8150C"/>
    <w:rsid w:val="00C8272E"/>
    <w:rsid w:val="00CB0361"/>
    <w:rsid w:val="00CB3E5C"/>
    <w:rsid w:val="00CC2EDF"/>
    <w:rsid w:val="00CE0AED"/>
    <w:rsid w:val="00CE3D70"/>
    <w:rsid w:val="00CE722C"/>
    <w:rsid w:val="00D010E1"/>
    <w:rsid w:val="00D03E8B"/>
    <w:rsid w:val="00D0593E"/>
    <w:rsid w:val="00D22B1E"/>
    <w:rsid w:val="00D3259B"/>
    <w:rsid w:val="00D544C6"/>
    <w:rsid w:val="00D62900"/>
    <w:rsid w:val="00D64F6C"/>
    <w:rsid w:val="00D66450"/>
    <w:rsid w:val="00D8389B"/>
    <w:rsid w:val="00DA270A"/>
    <w:rsid w:val="00DA7EF0"/>
    <w:rsid w:val="00DB3289"/>
    <w:rsid w:val="00DB4530"/>
    <w:rsid w:val="00DD15F1"/>
    <w:rsid w:val="00DE6C55"/>
    <w:rsid w:val="00DF2699"/>
    <w:rsid w:val="00E060AA"/>
    <w:rsid w:val="00E15E57"/>
    <w:rsid w:val="00E21A92"/>
    <w:rsid w:val="00E26FC1"/>
    <w:rsid w:val="00E30D58"/>
    <w:rsid w:val="00EA777B"/>
    <w:rsid w:val="00EC7D8C"/>
    <w:rsid w:val="00ED4EF4"/>
    <w:rsid w:val="00ED6C63"/>
    <w:rsid w:val="00EF30E9"/>
    <w:rsid w:val="00F01AEF"/>
    <w:rsid w:val="00F1274D"/>
    <w:rsid w:val="00F15663"/>
    <w:rsid w:val="00F24FA8"/>
    <w:rsid w:val="00F40A5E"/>
    <w:rsid w:val="00F508DE"/>
    <w:rsid w:val="00F67777"/>
    <w:rsid w:val="00F70837"/>
    <w:rsid w:val="00F72D6E"/>
    <w:rsid w:val="00F80ECA"/>
    <w:rsid w:val="00F92924"/>
    <w:rsid w:val="00FA06B9"/>
    <w:rsid w:val="00FA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B45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E5A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B45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B4530"/>
    <w:rPr>
      <w:b/>
      <w:bCs/>
      <w:color w:val="000080"/>
    </w:rPr>
  </w:style>
  <w:style w:type="table" w:styleId="a5">
    <w:name w:val="Table Grid"/>
    <w:basedOn w:val="a1"/>
    <w:uiPriority w:val="59"/>
    <w:rsid w:val="00DB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53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45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AE5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B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6603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354"/>
  </w:style>
  <w:style w:type="paragraph" w:styleId="ac">
    <w:name w:val="footer"/>
    <w:basedOn w:val="a"/>
    <w:link w:val="ad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354"/>
  </w:style>
  <w:style w:type="character" w:styleId="ae">
    <w:name w:val="annotation reference"/>
    <w:basedOn w:val="a0"/>
    <w:uiPriority w:val="99"/>
    <w:semiHidden/>
    <w:unhideWhenUsed/>
    <w:rsid w:val="00C57D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7D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7D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7D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7D35"/>
    <w:rPr>
      <w:b/>
      <w:bCs/>
      <w:sz w:val="20"/>
      <w:szCs w:val="20"/>
    </w:rPr>
  </w:style>
  <w:style w:type="paragraph" w:styleId="af3">
    <w:name w:val="No Spacing"/>
    <w:qFormat/>
    <w:rsid w:val="00BD7752"/>
    <w:pPr>
      <w:spacing w:after="0" w:line="240" w:lineRule="auto"/>
    </w:pPr>
  </w:style>
  <w:style w:type="paragraph" w:customStyle="1" w:styleId="ConsPlusCell">
    <w:name w:val="ConsPlusCell"/>
    <w:rsid w:val="00BD7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B45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E5A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B45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B4530"/>
    <w:rPr>
      <w:b/>
      <w:bCs/>
      <w:color w:val="000080"/>
    </w:rPr>
  </w:style>
  <w:style w:type="table" w:styleId="a5">
    <w:name w:val="Table Grid"/>
    <w:basedOn w:val="a1"/>
    <w:uiPriority w:val="59"/>
    <w:rsid w:val="00DB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53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45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AE5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B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6603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354"/>
  </w:style>
  <w:style w:type="paragraph" w:styleId="ac">
    <w:name w:val="footer"/>
    <w:basedOn w:val="a"/>
    <w:link w:val="ad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354"/>
  </w:style>
  <w:style w:type="character" w:styleId="ae">
    <w:name w:val="annotation reference"/>
    <w:basedOn w:val="a0"/>
    <w:uiPriority w:val="99"/>
    <w:semiHidden/>
    <w:unhideWhenUsed/>
    <w:rsid w:val="00C57D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7D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7D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7D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7D35"/>
    <w:rPr>
      <w:b/>
      <w:bCs/>
      <w:sz w:val="20"/>
      <w:szCs w:val="20"/>
    </w:rPr>
  </w:style>
  <w:style w:type="paragraph" w:styleId="af3">
    <w:name w:val="No Spacing"/>
    <w:qFormat/>
    <w:rsid w:val="00BD7752"/>
    <w:pPr>
      <w:spacing w:after="0" w:line="240" w:lineRule="auto"/>
    </w:pPr>
  </w:style>
  <w:style w:type="paragraph" w:customStyle="1" w:styleId="ConsPlusCell">
    <w:name w:val="ConsPlusCell"/>
    <w:rsid w:val="00BD7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2103006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582E-C444-4D19-A94B-DE9BC033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Адм. Канашского МО</cp:lastModifiedBy>
  <cp:revision>129</cp:revision>
  <cp:lastPrinted>2023-11-30T13:12:00Z</cp:lastPrinted>
  <dcterms:created xsi:type="dcterms:W3CDTF">2023-09-20T11:20:00Z</dcterms:created>
  <dcterms:modified xsi:type="dcterms:W3CDTF">2023-12-05T09:01:00Z</dcterms:modified>
</cp:coreProperties>
</file>