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61A" w:rsidRDefault="001440A4">
      <w:pPr>
        <w:pStyle w:val="a3"/>
        <w:spacing w:before="73"/>
        <w:ind w:left="5673"/>
      </w:pPr>
      <w:r>
        <w:t>Приложение</w:t>
      </w:r>
      <w:r w:rsidR="00A220E9">
        <w:t xml:space="preserve"> </w:t>
      </w:r>
      <w:r>
        <w:t>№</w:t>
      </w:r>
      <w:r w:rsidR="00A220E9">
        <w:t xml:space="preserve"> 2 </w:t>
      </w:r>
      <w:r>
        <w:t>к</w:t>
      </w:r>
      <w:r w:rsidR="00A220E9">
        <w:t xml:space="preserve"> постановлению администрации города</w:t>
      </w:r>
      <w:r>
        <w:t xml:space="preserve"> Чебоксары</w:t>
      </w:r>
    </w:p>
    <w:p w:rsidR="002F761A" w:rsidRDefault="001440A4">
      <w:pPr>
        <w:pStyle w:val="a3"/>
        <w:tabs>
          <w:tab w:val="left" w:pos="7813"/>
          <w:tab w:val="left" w:pos="9361"/>
        </w:tabs>
        <w:spacing w:before="1"/>
        <w:ind w:left="5673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2F761A" w:rsidRDefault="002F761A">
      <w:pPr>
        <w:pStyle w:val="a3"/>
      </w:pPr>
    </w:p>
    <w:p w:rsidR="002F761A" w:rsidRDefault="002F761A">
      <w:pPr>
        <w:pStyle w:val="a3"/>
      </w:pPr>
    </w:p>
    <w:p w:rsidR="002F761A" w:rsidRDefault="002F761A">
      <w:pPr>
        <w:pStyle w:val="a3"/>
        <w:spacing w:before="88"/>
      </w:pPr>
    </w:p>
    <w:p w:rsidR="002F761A" w:rsidRPr="00A220E9" w:rsidRDefault="001440A4">
      <w:pPr>
        <w:pStyle w:val="a3"/>
        <w:spacing w:before="1"/>
        <w:ind w:left="142"/>
        <w:jc w:val="center"/>
        <w:rPr>
          <w:b/>
        </w:rPr>
      </w:pPr>
      <w:r w:rsidRPr="00A220E9">
        <w:rPr>
          <w:b/>
        </w:rPr>
        <w:t>График</w:t>
      </w:r>
      <w:r w:rsidR="00A220E9" w:rsidRPr="00A220E9">
        <w:rPr>
          <w:b/>
        </w:rPr>
        <w:t xml:space="preserve"> </w:t>
      </w:r>
      <w:r w:rsidRPr="00A220E9">
        <w:rPr>
          <w:b/>
        </w:rPr>
        <w:t>производства</w:t>
      </w:r>
      <w:r w:rsidR="00A220E9" w:rsidRPr="00A220E9">
        <w:rPr>
          <w:b/>
        </w:rPr>
        <w:t xml:space="preserve"> работ</w:t>
      </w:r>
    </w:p>
    <w:p w:rsidR="002F761A" w:rsidRDefault="002F761A">
      <w:pPr>
        <w:pStyle w:val="a3"/>
        <w:spacing w:before="10"/>
        <w:rPr>
          <w:sz w:val="15"/>
        </w:rPr>
      </w:pPr>
    </w:p>
    <w:tbl>
      <w:tblPr>
        <w:tblStyle w:val="TableNormal"/>
        <w:tblW w:w="0" w:type="auto"/>
        <w:tblInd w:w="13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864"/>
        <w:gridCol w:w="5365"/>
        <w:gridCol w:w="3118"/>
      </w:tblGrid>
      <w:tr w:rsidR="002F761A">
        <w:trPr>
          <w:trHeight w:val="580"/>
        </w:trPr>
        <w:tc>
          <w:tcPr>
            <w:tcW w:w="864" w:type="dxa"/>
          </w:tcPr>
          <w:p w:rsidR="002F761A" w:rsidRDefault="001440A4">
            <w:pPr>
              <w:pStyle w:val="TableParagraph"/>
              <w:spacing w:before="13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  <w:p w:rsidR="002F761A" w:rsidRDefault="001440A4">
            <w:pPr>
              <w:pStyle w:val="TableParagraph"/>
              <w:spacing w:line="271" w:lineRule="exact"/>
              <w:ind w:right="2"/>
              <w:rPr>
                <w:sz w:val="24"/>
              </w:rPr>
            </w:pPr>
            <w:proofErr w:type="spellStart"/>
            <w:proofErr w:type="gramStart"/>
            <w:r>
              <w:rPr>
                <w:spacing w:val="-5"/>
                <w:sz w:val="24"/>
              </w:rPr>
              <w:t>п</w:t>
            </w:r>
            <w:proofErr w:type="spellEnd"/>
            <w:proofErr w:type="gramEnd"/>
            <w:r>
              <w:rPr>
                <w:spacing w:val="-5"/>
                <w:sz w:val="24"/>
              </w:rPr>
              <w:t>/</w:t>
            </w:r>
            <w:proofErr w:type="spellStart"/>
            <w:r>
              <w:rPr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65" w:type="dxa"/>
          </w:tcPr>
          <w:p w:rsidR="002F761A" w:rsidRDefault="001440A4">
            <w:pPr>
              <w:pStyle w:val="TableParagraph"/>
              <w:spacing w:before="13"/>
              <w:ind w:left="1615"/>
              <w:jc w:val="left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 w:rsidR="00A220E9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работ</w:t>
            </w:r>
          </w:p>
        </w:tc>
        <w:tc>
          <w:tcPr>
            <w:tcW w:w="3118" w:type="dxa"/>
          </w:tcPr>
          <w:p w:rsidR="002F761A" w:rsidRDefault="001440A4">
            <w:pPr>
              <w:pStyle w:val="TableParagraph"/>
              <w:spacing w:before="13"/>
              <w:ind w:left="15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</w:tc>
      </w:tr>
      <w:tr w:rsidR="002F761A">
        <w:trPr>
          <w:trHeight w:val="1410"/>
        </w:trPr>
        <w:tc>
          <w:tcPr>
            <w:tcW w:w="864" w:type="dxa"/>
          </w:tcPr>
          <w:p w:rsidR="002F761A" w:rsidRDefault="002F761A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2F761A" w:rsidRDefault="001440A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65" w:type="dxa"/>
          </w:tcPr>
          <w:p w:rsidR="002F761A" w:rsidRDefault="001440A4">
            <w:pPr>
              <w:pStyle w:val="TableParagraph"/>
              <w:spacing w:before="10" w:line="270" w:lineRule="atLeast"/>
              <w:ind w:right="5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Эксплуатация объекта «Строительство ВЛЗ-10 кВ (КЛ-10 кВ) для </w:t>
            </w:r>
            <w:r w:rsidR="00A220E9">
              <w:rPr>
                <w:sz w:val="24"/>
              </w:rPr>
              <w:t>электроснабжения здания кремато</w:t>
            </w:r>
            <w:r>
              <w:rPr>
                <w:sz w:val="24"/>
              </w:rPr>
              <w:t xml:space="preserve">рия по адресу: </w:t>
            </w:r>
            <w:r w:rsidR="00A220E9">
              <w:rPr>
                <w:sz w:val="24"/>
              </w:rPr>
              <w:t>Чувашская Республика, Чебоксар</w:t>
            </w:r>
            <w:r>
              <w:rPr>
                <w:sz w:val="24"/>
              </w:rPr>
              <w:t>ский</w:t>
            </w:r>
            <w:r w:rsidR="00A220E9">
              <w:rPr>
                <w:sz w:val="24"/>
              </w:rPr>
              <w:t xml:space="preserve"> </w:t>
            </w:r>
            <w:r>
              <w:rPr>
                <w:sz w:val="24"/>
              </w:rPr>
              <w:t>городской</w:t>
            </w:r>
            <w:r w:rsidR="00A220E9">
              <w:rPr>
                <w:sz w:val="24"/>
              </w:rPr>
              <w:t xml:space="preserve"> </w:t>
            </w:r>
            <w:r>
              <w:rPr>
                <w:sz w:val="24"/>
              </w:rPr>
              <w:t>округ,</w:t>
            </w:r>
            <w:r w:rsidR="00A220E9">
              <w:rPr>
                <w:sz w:val="24"/>
              </w:rPr>
              <w:t xml:space="preserve"> </w:t>
            </w:r>
            <w:r>
              <w:rPr>
                <w:sz w:val="24"/>
              </w:rPr>
              <w:t>земельный</w:t>
            </w:r>
            <w:r w:rsidR="00A220E9">
              <w:rPr>
                <w:sz w:val="24"/>
              </w:rPr>
              <w:t xml:space="preserve"> </w:t>
            </w:r>
            <w:r>
              <w:rPr>
                <w:sz w:val="24"/>
              </w:rPr>
              <w:t>участок</w:t>
            </w:r>
            <w:r w:rsidR="00A220E9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220E9">
              <w:rPr>
                <w:sz w:val="24"/>
              </w:rPr>
              <w:t xml:space="preserve"> кадаст</w:t>
            </w:r>
            <w:r>
              <w:rPr>
                <w:sz w:val="24"/>
              </w:rPr>
              <w:t>ровым номером 21:21:090801:170»</w:t>
            </w:r>
          </w:p>
        </w:tc>
        <w:tc>
          <w:tcPr>
            <w:tcW w:w="3118" w:type="dxa"/>
          </w:tcPr>
          <w:p w:rsidR="002F761A" w:rsidRDefault="002F761A">
            <w:pPr>
              <w:pStyle w:val="TableParagraph"/>
              <w:spacing w:before="15"/>
              <w:ind w:left="0"/>
              <w:jc w:val="left"/>
              <w:rPr>
                <w:sz w:val="24"/>
              </w:rPr>
            </w:pPr>
          </w:p>
          <w:p w:rsidR="002F761A" w:rsidRDefault="00A220E9">
            <w:pPr>
              <w:pStyle w:val="TableParagraph"/>
              <w:ind w:left="15" w:right="3"/>
              <w:rPr>
                <w:sz w:val="24"/>
              </w:rPr>
            </w:pPr>
            <w:r>
              <w:rPr>
                <w:sz w:val="24"/>
              </w:rPr>
              <w:t>Д</w:t>
            </w:r>
            <w:r w:rsidR="001440A4">
              <w:rPr>
                <w:sz w:val="24"/>
              </w:rPr>
              <w:t>екабрь</w:t>
            </w:r>
            <w:r>
              <w:rPr>
                <w:sz w:val="24"/>
              </w:rPr>
              <w:t xml:space="preserve"> </w:t>
            </w:r>
            <w:r w:rsidR="001440A4">
              <w:rPr>
                <w:sz w:val="24"/>
              </w:rPr>
              <w:t>2025</w:t>
            </w:r>
            <w:r>
              <w:rPr>
                <w:sz w:val="24"/>
              </w:rPr>
              <w:t xml:space="preserve"> – Н</w:t>
            </w:r>
            <w:r w:rsidR="001440A4">
              <w:rPr>
                <w:sz w:val="24"/>
              </w:rPr>
              <w:t>оябрь</w:t>
            </w:r>
            <w:r>
              <w:rPr>
                <w:sz w:val="24"/>
              </w:rPr>
              <w:t xml:space="preserve"> </w:t>
            </w:r>
            <w:r w:rsidR="001440A4">
              <w:rPr>
                <w:spacing w:val="-4"/>
                <w:sz w:val="24"/>
              </w:rPr>
              <w:t>2074</w:t>
            </w:r>
          </w:p>
        </w:tc>
      </w:tr>
    </w:tbl>
    <w:p w:rsidR="001440A4" w:rsidRDefault="001440A4"/>
    <w:sectPr w:rsidR="001440A4" w:rsidSect="002F761A">
      <w:type w:val="continuous"/>
      <w:pgSz w:w="11910" w:h="16840"/>
      <w:pgMar w:top="1040" w:right="850" w:bottom="280" w:left="1559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2F761A"/>
    <w:rsid w:val="001440A4"/>
    <w:rsid w:val="002F761A"/>
    <w:rsid w:val="00A22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F761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F761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F761A"/>
    <w:rPr>
      <w:sz w:val="24"/>
      <w:szCs w:val="24"/>
    </w:rPr>
  </w:style>
  <w:style w:type="paragraph" w:styleId="a4">
    <w:name w:val="List Paragraph"/>
    <w:basedOn w:val="a"/>
    <w:uiPriority w:val="1"/>
    <w:qFormat/>
    <w:rsid w:val="002F761A"/>
  </w:style>
  <w:style w:type="paragraph" w:customStyle="1" w:styleId="TableParagraph">
    <w:name w:val="Table Paragraph"/>
    <w:basedOn w:val="a"/>
    <w:uiPriority w:val="1"/>
    <w:qFormat/>
    <w:rsid w:val="002F761A"/>
    <w:pPr>
      <w:ind w:left="14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OZO5</cp:lastModifiedBy>
  <cp:revision>2</cp:revision>
  <dcterms:created xsi:type="dcterms:W3CDTF">2025-11-17T10:53:00Z</dcterms:created>
  <dcterms:modified xsi:type="dcterms:W3CDTF">2025-11-17T11:00:00Z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2025-11-06T00:00:00Z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2025-11-17T00:00:00Z</vt:filetime>
  </property>
  <property fmtid="{D5CDD505-2E9C-101B-9397-08002B2CF9AE}" pid="5" name="Producer">
    <vt:lpwstr>GPL Ghostscript 10.05.1</vt:lpwstr>
  </property>
</Properties>
</file>