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F7E02" w:rsidRDefault="002D5153" w:rsidP="002F7E02">
      <w:pPr>
        <w:ind w:firstLine="0"/>
      </w:pPr>
      <w:r>
        <w:rPr>
          <w:noProof/>
          <w:kern w:val="0"/>
          <w:sz w:val="20"/>
          <w:lang w:eastAsia="ru-RU"/>
        </w:rPr>
        <w:drawing>
          <wp:anchor distT="0" distB="0" distL="114300" distR="114300" simplePos="0" relativeHeight="251666432" behindDoc="0" locked="0" layoutInCell="1" allowOverlap="1" wp14:anchorId="1B55E0C8" wp14:editId="489D0F34">
            <wp:simplePos x="0" y="0"/>
            <wp:positionH relativeFrom="margin">
              <wp:align>center</wp:align>
            </wp:positionH>
            <wp:positionV relativeFrom="paragraph">
              <wp:posOffset>-2540</wp:posOffset>
            </wp:positionV>
            <wp:extent cx="720090" cy="720090"/>
            <wp:effectExtent l="0" t="0" r="3810" b="3810"/>
            <wp:wrapNone/>
            <wp:docPr id="12" name="Рисунок 12" descr="Gerb-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erb-ch"/>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20090" cy="72009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3702E" w:rsidRDefault="00C3702E" w:rsidP="003764F9">
      <w:pPr>
        <w:suppressAutoHyphens w:val="0"/>
        <w:spacing w:line="240" w:lineRule="auto"/>
        <w:ind w:firstLine="0"/>
        <w:jc w:val="left"/>
        <w:rPr>
          <w:kern w:val="0"/>
          <w:lang w:eastAsia="ru-RU"/>
        </w:rPr>
      </w:pPr>
    </w:p>
    <w:p w:rsidR="003764F9" w:rsidRPr="003764F9" w:rsidRDefault="003764F9" w:rsidP="003764F9">
      <w:pPr>
        <w:suppressAutoHyphens w:val="0"/>
        <w:spacing w:line="240" w:lineRule="auto"/>
        <w:ind w:firstLine="0"/>
        <w:jc w:val="left"/>
        <w:rPr>
          <w:kern w:val="0"/>
          <w:lang w:eastAsia="ru-RU"/>
        </w:rPr>
      </w:pPr>
    </w:p>
    <w:tbl>
      <w:tblPr>
        <w:tblW w:w="0" w:type="auto"/>
        <w:tblLook w:val="0000" w:firstRow="0" w:lastRow="0" w:firstColumn="0" w:lastColumn="0" w:noHBand="0" w:noVBand="0"/>
      </w:tblPr>
      <w:tblGrid>
        <w:gridCol w:w="4138"/>
        <w:gridCol w:w="1136"/>
        <w:gridCol w:w="4580"/>
      </w:tblGrid>
      <w:tr w:rsidR="003764F9" w:rsidRPr="003764F9" w:rsidTr="00580C65">
        <w:trPr>
          <w:cantSplit/>
          <w:trHeight w:val="612"/>
        </w:trPr>
        <w:tc>
          <w:tcPr>
            <w:tcW w:w="4195" w:type="dxa"/>
          </w:tcPr>
          <w:p w:rsidR="003764F9" w:rsidRPr="003764F9" w:rsidRDefault="003764F9" w:rsidP="003764F9">
            <w:pPr>
              <w:tabs>
                <w:tab w:val="left" w:pos="4285"/>
              </w:tabs>
              <w:suppressAutoHyphens w:val="0"/>
              <w:autoSpaceDE w:val="0"/>
              <w:autoSpaceDN w:val="0"/>
              <w:adjustRightInd w:val="0"/>
              <w:spacing w:line="240" w:lineRule="auto"/>
              <w:ind w:firstLine="0"/>
              <w:jc w:val="center"/>
              <w:rPr>
                <w:b/>
                <w:bCs/>
                <w:noProof/>
                <w:color w:val="000000"/>
                <w:kern w:val="0"/>
                <w:sz w:val="22"/>
                <w:szCs w:val="20"/>
                <w:lang w:eastAsia="ru-RU"/>
              </w:rPr>
            </w:pPr>
          </w:p>
          <w:p w:rsidR="003764F9" w:rsidRPr="003764F9" w:rsidRDefault="003764F9" w:rsidP="003764F9">
            <w:pPr>
              <w:suppressAutoHyphens w:val="0"/>
              <w:autoSpaceDE w:val="0"/>
              <w:autoSpaceDN w:val="0"/>
              <w:adjustRightInd w:val="0"/>
              <w:spacing w:line="240" w:lineRule="auto"/>
              <w:ind w:firstLine="0"/>
              <w:jc w:val="center"/>
              <w:rPr>
                <w:noProof/>
                <w:color w:val="000000"/>
                <w:kern w:val="0"/>
                <w:sz w:val="22"/>
                <w:szCs w:val="20"/>
                <w:lang w:eastAsia="ru-RU"/>
              </w:rPr>
            </w:pPr>
            <w:r w:rsidRPr="003764F9">
              <w:rPr>
                <w:b/>
                <w:bCs/>
                <w:noProof/>
                <w:kern w:val="0"/>
                <w:sz w:val="22"/>
                <w:szCs w:val="20"/>
                <w:lang w:eastAsia="ru-RU"/>
              </w:rPr>
              <w:t>ЧУВАШСКАЯ РЕСПУБЛИКА</w:t>
            </w:r>
            <w:r w:rsidRPr="003764F9">
              <w:rPr>
                <w:noProof/>
                <w:color w:val="000000"/>
                <w:kern w:val="0"/>
                <w:sz w:val="22"/>
                <w:szCs w:val="20"/>
                <w:lang w:eastAsia="ru-RU"/>
              </w:rPr>
              <w:t xml:space="preserve"> </w:t>
            </w:r>
          </w:p>
          <w:p w:rsidR="003764F9" w:rsidRPr="002D5153" w:rsidRDefault="003764F9" w:rsidP="003764F9">
            <w:pPr>
              <w:tabs>
                <w:tab w:val="left" w:pos="4285"/>
              </w:tabs>
              <w:suppressAutoHyphens w:val="0"/>
              <w:autoSpaceDE w:val="0"/>
              <w:autoSpaceDN w:val="0"/>
              <w:adjustRightInd w:val="0"/>
              <w:spacing w:line="240" w:lineRule="auto"/>
              <w:ind w:firstLine="0"/>
              <w:jc w:val="center"/>
              <w:rPr>
                <w:rFonts w:ascii="Courier New" w:hAnsi="Courier New" w:cs="Courier New"/>
                <w:kern w:val="0"/>
                <w:sz w:val="22"/>
                <w:szCs w:val="22"/>
                <w:lang w:eastAsia="ru-RU"/>
              </w:rPr>
            </w:pPr>
          </w:p>
        </w:tc>
        <w:tc>
          <w:tcPr>
            <w:tcW w:w="1173" w:type="dxa"/>
            <w:vMerge w:val="restart"/>
          </w:tcPr>
          <w:p w:rsidR="003764F9" w:rsidRPr="003764F9" w:rsidRDefault="003764F9" w:rsidP="003764F9">
            <w:pPr>
              <w:suppressAutoHyphens w:val="0"/>
              <w:spacing w:line="240" w:lineRule="auto"/>
              <w:ind w:firstLine="0"/>
              <w:jc w:val="center"/>
              <w:rPr>
                <w:kern w:val="0"/>
                <w:sz w:val="26"/>
                <w:lang w:eastAsia="ru-RU"/>
              </w:rPr>
            </w:pPr>
          </w:p>
        </w:tc>
        <w:tc>
          <w:tcPr>
            <w:tcW w:w="4663" w:type="dxa"/>
          </w:tcPr>
          <w:p w:rsidR="003764F9" w:rsidRPr="003764F9" w:rsidRDefault="003764F9" w:rsidP="003764F9">
            <w:pPr>
              <w:suppressAutoHyphens w:val="0"/>
              <w:autoSpaceDE w:val="0"/>
              <w:autoSpaceDN w:val="0"/>
              <w:adjustRightInd w:val="0"/>
              <w:spacing w:line="240" w:lineRule="auto"/>
              <w:ind w:firstLine="0"/>
              <w:jc w:val="center"/>
              <w:rPr>
                <w:b/>
                <w:bCs/>
                <w:noProof/>
                <w:kern w:val="0"/>
                <w:sz w:val="22"/>
                <w:szCs w:val="20"/>
                <w:lang w:eastAsia="ru-RU"/>
              </w:rPr>
            </w:pPr>
          </w:p>
          <w:p w:rsidR="003764F9" w:rsidRPr="003764F9" w:rsidRDefault="003764F9" w:rsidP="003764F9">
            <w:pPr>
              <w:tabs>
                <w:tab w:val="left" w:pos="4285"/>
              </w:tabs>
              <w:suppressAutoHyphens w:val="0"/>
              <w:autoSpaceDE w:val="0"/>
              <w:autoSpaceDN w:val="0"/>
              <w:adjustRightInd w:val="0"/>
              <w:spacing w:line="240" w:lineRule="auto"/>
              <w:ind w:firstLine="0"/>
              <w:jc w:val="center"/>
              <w:rPr>
                <w:b/>
                <w:bCs/>
                <w:noProof/>
                <w:color w:val="000000"/>
                <w:kern w:val="0"/>
                <w:sz w:val="22"/>
                <w:szCs w:val="20"/>
                <w:lang w:eastAsia="ru-RU"/>
              </w:rPr>
            </w:pPr>
            <w:r w:rsidRPr="003764F9">
              <w:rPr>
                <w:b/>
                <w:bCs/>
                <w:noProof/>
                <w:color w:val="000000"/>
                <w:kern w:val="0"/>
                <w:sz w:val="22"/>
                <w:szCs w:val="20"/>
                <w:lang w:eastAsia="ru-RU"/>
              </w:rPr>
              <w:t>ЧĂВАШ РЕСПУБЛИКИ</w:t>
            </w:r>
          </w:p>
          <w:p w:rsidR="003764F9" w:rsidRPr="003764F9" w:rsidRDefault="003764F9" w:rsidP="003764F9">
            <w:pPr>
              <w:suppressAutoHyphens w:val="0"/>
              <w:autoSpaceDE w:val="0"/>
              <w:autoSpaceDN w:val="0"/>
              <w:adjustRightInd w:val="0"/>
              <w:spacing w:line="240" w:lineRule="auto"/>
              <w:ind w:firstLine="0"/>
              <w:jc w:val="center"/>
              <w:rPr>
                <w:rFonts w:ascii="Courier New" w:hAnsi="Courier New" w:cs="Courier New"/>
                <w:b/>
                <w:bCs/>
                <w:kern w:val="0"/>
                <w:sz w:val="22"/>
                <w:szCs w:val="20"/>
                <w:lang w:eastAsia="ru-RU"/>
              </w:rPr>
            </w:pPr>
          </w:p>
        </w:tc>
      </w:tr>
      <w:tr w:rsidR="003764F9" w:rsidRPr="003764F9" w:rsidTr="00580C65">
        <w:trPr>
          <w:cantSplit/>
          <w:trHeight w:val="2355"/>
        </w:trPr>
        <w:tc>
          <w:tcPr>
            <w:tcW w:w="4195" w:type="dxa"/>
          </w:tcPr>
          <w:p w:rsidR="003764F9" w:rsidRPr="003764F9" w:rsidRDefault="003764F9" w:rsidP="00312AF2">
            <w:pPr>
              <w:suppressAutoHyphens w:val="0"/>
              <w:autoSpaceDE w:val="0"/>
              <w:autoSpaceDN w:val="0"/>
              <w:adjustRightInd w:val="0"/>
              <w:spacing w:line="240" w:lineRule="auto"/>
              <w:ind w:firstLine="0"/>
              <w:jc w:val="center"/>
              <w:rPr>
                <w:b/>
                <w:bCs/>
                <w:noProof/>
                <w:color w:val="000000"/>
                <w:kern w:val="0"/>
                <w:sz w:val="22"/>
                <w:szCs w:val="20"/>
                <w:lang w:eastAsia="ru-RU"/>
              </w:rPr>
            </w:pPr>
            <w:r w:rsidRPr="003764F9">
              <w:rPr>
                <w:b/>
                <w:bCs/>
                <w:noProof/>
                <w:color w:val="000000"/>
                <w:kern w:val="0"/>
                <w:sz w:val="22"/>
                <w:szCs w:val="20"/>
                <w:lang w:eastAsia="ru-RU"/>
              </w:rPr>
              <w:t xml:space="preserve"> АДМИНИСТРАЦИЯ </w:t>
            </w:r>
          </w:p>
          <w:p w:rsidR="003764F9" w:rsidRPr="003764F9" w:rsidRDefault="003764F9" w:rsidP="00312AF2">
            <w:pPr>
              <w:suppressAutoHyphens w:val="0"/>
              <w:autoSpaceDE w:val="0"/>
              <w:autoSpaceDN w:val="0"/>
              <w:adjustRightInd w:val="0"/>
              <w:spacing w:line="240" w:lineRule="auto"/>
              <w:ind w:firstLine="0"/>
              <w:jc w:val="center"/>
              <w:rPr>
                <w:b/>
                <w:bCs/>
                <w:noProof/>
                <w:color w:val="000000"/>
                <w:kern w:val="0"/>
                <w:sz w:val="22"/>
                <w:szCs w:val="20"/>
                <w:lang w:eastAsia="ru-RU"/>
              </w:rPr>
            </w:pPr>
            <w:r w:rsidRPr="003764F9">
              <w:rPr>
                <w:b/>
                <w:bCs/>
                <w:noProof/>
                <w:color w:val="000000"/>
                <w:kern w:val="0"/>
                <w:sz w:val="22"/>
                <w:szCs w:val="20"/>
                <w:lang w:eastAsia="ru-RU"/>
              </w:rPr>
              <w:t xml:space="preserve">ЯНТИКОВСКОГО </w:t>
            </w:r>
            <w:r w:rsidR="00FA2155">
              <w:rPr>
                <w:b/>
                <w:bCs/>
                <w:noProof/>
                <w:color w:val="000000"/>
                <w:kern w:val="0"/>
                <w:sz w:val="22"/>
                <w:szCs w:val="20"/>
                <w:lang w:eastAsia="ru-RU"/>
              </w:rPr>
              <w:t>МУНИЦИПАЛЬНОГО ОКРУГА</w:t>
            </w:r>
          </w:p>
          <w:p w:rsidR="003764F9" w:rsidRPr="003764F9" w:rsidRDefault="003764F9" w:rsidP="00312AF2">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p>
          <w:p w:rsidR="003764F9" w:rsidRDefault="00312AF2" w:rsidP="003764F9">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r>
              <w:rPr>
                <w:b/>
                <w:bCs/>
                <w:noProof/>
                <w:color w:val="000000"/>
                <w:kern w:val="0"/>
                <w:sz w:val="26"/>
                <w:szCs w:val="20"/>
                <w:lang w:eastAsia="ru-RU"/>
              </w:rPr>
              <w:t>ПОСТАНОВЛЕНИЕ</w:t>
            </w:r>
          </w:p>
          <w:p w:rsidR="003764F9" w:rsidRPr="003764F9" w:rsidRDefault="003764F9" w:rsidP="003764F9">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p>
          <w:p w:rsidR="003764F9" w:rsidRPr="003764F9" w:rsidRDefault="00B44C0E" w:rsidP="003764F9">
            <w:pPr>
              <w:suppressAutoHyphens w:val="0"/>
              <w:autoSpaceDE w:val="0"/>
              <w:autoSpaceDN w:val="0"/>
              <w:adjustRightInd w:val="0"/>
              <w:spacing w:line="240" w:lineRule="auto"/>
              <w:ind w:right="-35" w:firstLine="0"/>
              <w:jc w:val="center"/>
              <w:rPr>
                <w:noProof/>
                <w:color w:val="000000"/>
                <w:kern w:val="0"/>
                <w:sz w:val="26"/>
                <w:szCs w:val="20"/>
                <w:lang w:eastAsia="ru-RU"/>
              </w:rPr>
            </w:pPr>
            <w:r>
              <w:rPr>
                <w:noProof/>
                <w:color w:val="000000"/>
                <w:kern w:val="0"/>
                <w:sz w:val="26"/>
                <w:szCs w:val="20"/>
                <w:lang w:eastAsia="ru-RU"/>
              </w:rPr>
              <w:t>15.05.</w:t>
            </w:r>
            <w:r w:rsidR="006B77A4">
              <w:rPr>
                <w:noProof/>
                <w:color w:val="000000"/>
                <w:kern w:val="0"/>
                <w:sz w:val="26"/>
                <w:szCs w:val="20"/>
                <w:lang w:eastAsia="ru-RU"/>
              </w:rPr>
              <w:t>2026</w:t>
            </w:r>
            <w:r>
              <w:rPr>
                <w:noProof/>
                <w:color w:val="000000"/>
                <w:kern w:val="0"/>
                <w:sz w:val="26"/>
                <w:szCs w:val="20"/>
                <w:lang w:eastAsia="ru-RU"/>
              </w:rPr>
              <w:t xml:space="preserve"> № 233</w:t>
            </w:r>
          </w:p>
          <w:p w:rsidR="003764F9" w:rsidRPr="003764F9" w:rsidRDefault="003764F9" w:rsidP="003764F9">
            <w:pPr>
              <w:suppressAutoHyphens w:val="0"/>
              <w:spacing w:line="240" w:lineRule="auto"/>
              <w:ind w:firstLine="0"/>
              <w:jc w:val="center"/>
              <w:rPr>
                <w:noProof/>
                <w:color w:val="000000"/>
                <w:kern w:val="0"/>
                <w:sz w:val="26"/>
                <w:lang w:eastAsia="ru-RU"/>
              </w:rPr>
            </w:pPr>
            <w:r w:rsidRPr="003764F9">
              <w:rPr>
                <w:noProof/>
                <w:kern w:val="0"/>
                <w:sz w:val="26"/>
                <w:lang w:eastAsia="ru-RU"/>
              </w:rPr>
              <w:t>село Янтиково</w:t>
            </w:r>
          </w:p>
        </w:tc>
        <w:tc>
          <w:tcPr>
            <w:tcW w:w="1173" w:type="dxa"/>
            <w:vMerge/>
          </w:tcPr>
          <w:p w:rsidR="003764F9" w:rsidRPr="003764F9" w:rsidRDefault="003764F9" w:rsidP="003764F9">
            <w:pPr>
              <w:suppressAutoHyphens w:val="0"/>
              <w:spacing w:line="240" w:lineRule="auto"/>
              <w:ind w:firstLine="0"/>
              <w:jc w:val="center"/>
              <w:rPr>
                <w:kern w:val="0"/>
                <w:sz w:val="26"/>
                <w:lang w:eastAsia="ru-RU"/>
              </w:rPr>
            </w:pPr>
          </w:p>
        </w:tc>
        <w:tc>
          <w:tcPr>
            <w:tcW w:w="4663" w:type="dxa"/>
          </w:tcPr>
          <w:p w:rsidR="00FA2155" w:rsidRDefault="003764F9" w:rsidP="00312AF2">
            <w:pPr>
              <w:tabs>
                <w:tab w:val="left" w:pos="4285"/>
              </w:tabs>
              <w:suppressAutoHyphens w:val="0"/>
              <w:autoSpaceDE w:val="0"/>
              <w:autoSpaceDN w:val="0"/>
              <w:adjustRightInd w:val="0"/>
              <w:spacing w:line="240" w:lineRule="auto"/>
              <w:ind w:firstLine="0"/>
              <w:jc w:val="center"/>
              <w:rPr>
                <w:b/>
                <w:bCs/>
                <w:noProof/>
                <w:color w:val="000000"/>
                <w:kern w:val="0"/>
                <w:sz w:val="22"/>
                <w:szCs w:val="20"/>
                <w:lang w:eastAsia="ru-RU"/>
              </w:rPr>
            </w:pPr>
            <w:r w:rsidRPr="003764F9">
              <w:rPr>
                <w:b/>
                <w:bCs/>
                <w:noProof/>
                <w:color w:val="000000"/>
                <w:kern w:val="0"/>
                <w:sz w:val="22"/>
                <w:szCs w:val="20"/>
                <w:lang w:eastAsia="ru-RU"/>
              </w:rPr>
              <w:t xml:space="preserve">ТĂВАЙ </w:t>
            </w:r>
          </w:p>
          <w:p w:rsidR="003764F9" w:rsidRPr="003764F9" w:rsidRDefault="00FA2155" w:rsidP="00312AF2">
            <w:pPr>
              <w:tabs>
                <w:tab w:val="left" w:pos="4285"/>
              </w:tabs>
              <w:suppressAutoHyphens w:val="0"/>
              <w:autoSpaceDE w:val="0"/>
              <w:autoSpaceDN w:val="0"/>
              <w:adjustRightInd w:val="0"/>
              <w:spacing w:line="240" w:lineRule="auto"/>
              <w:ind w:firstLine="0"/>
              <w:jc w:val="center"/>
              <w:rPr>
                <w:b/>
                <w:bCs/>
                <w:noProof/>
                <w:color w:val="000000"/>
                <w:kern w:val="0"/>
                <w:sz w:val="22"/>
                <w:szCs w:val="20"/>
                <w:lang w:eastAsia="ru-RU"/>
              </w:rPr>
            </w:pPr>
            <w:r>
              <w:rPr>
                <w:b/>
                <w:bCs/>
                <w:noProof/>
                <w:color w:val="000000"/>
                <w:kern w:val="0"/>
                <w:sz w:val="22"/>
                <w:szCs w:val="20"/>
                <w:lang w:eastAsia="ru-RU"/>
              </w:rPr>
              <w:t>МУНИЦИПАЛЛĂ ОКРУГĚН</w:t>
            </w:r>
          </w:p>
          <w:p w:rsidR="003764F9" w:rsidRPr="003764F9" w:rsidRDefault="003764F9" w:rsidP="00312AF2">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r w:rsidRPr="003764F9">
              <w:rPr>
                <w:b/>
                <w:bCs/>
                <w:noProof/>
                <w:color w:val="000000"/>
                <w:kern w:val="0"/>
                <w:sz w:val="22"/>
                <w:szCs w:val="20"/>
                <w:lang w:eastAsia="ru-RU"/>
              </w:rPr>
              <w:t>АДМИНИСТРАЦИЙĔ</w:t>
            </w:r>
          </w:p>
          <w:p w:rsidR="003764F9" w:rsidRPr="003764F9" w:rsidRDefault="003764F9" w:rsidP="003764F9">
            <w:pPr>
              <w:suppressAutoHyphens w:val="0"/>
              <w:autoSpaceDE w:val="0"/>
              <w:autoSpaceDN w:val="0"/>
              <w:adjustRightInd w:val="0"/>
              <w:spacing w:line="240" w:lineRule="auto"/>
              <w:ind w:firstLine="0"/>
              <w:jc w:val="center"/>
              <w:rPr>
                <w:noProof/>
                <w:color w:val="000000"/>
                <w:kern w:val="0"/>
                <w:sz w:val="26"/>
                <w:szCs w:val="20"/>
                <w:lang w:eastAsia="ru-RU"/>
              </w:rPr>
            </w:pPr>
          </w:p>
          <w:p w:rsidR="003764F9" w:rsidRDefault="00312AF2" w:rsidP="003764F9">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r>
              <w:rPr>
                <w:b/>
                <w:bCs/>
                <w:noProof/>
                <w:color w:val="000000"/>
                <w:kern w:val="0"/>
                <w:sz w:val="26"/>
                <w:szCs w:val="20"/>
                <w:lang w:eastAsia="ru-RU"/>
              </w:rPr>
              <w:t>ЙЫШĂНУ</w:t>
            </w:r>
          </w:p>
          <w:p w:rsidR="003764F9" w:rsidRPr="003764F9" w:rsidRDefault="003764F9" w:rsidP="003764F9">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p>
          <w:p w:rsidR="003764F9" w:rsidRPr="003764F9" w:rsidRDefault="006B77A4" w:rsidP="003764F9">
            <w:pPr>
              <w:suppressAutoHyphens w:val="0"/>
              <w:autoSpaceDE w:val="0"/>
              <w:autoSpaceDN w:val="0"/>
              <w:adjustRightInd w:val="0"/>
              <w:spacing w:line="240" w:lineRule="auto"/>
              <w:ind w:firstLine="0"/>
              <w:jc w:val="center"/>
              <w:rPr>
                <w:kern w:val="0"/>
                <w:sz w:val="26"/>
                <w:szCs w:val="20"/>
                <w:lang w:eastAsia="ru-RU"/>
              </w:rPr>
            </w:pPr>
            <w:r>
              <w:rPr>
                <w:noProof/>
                <w:kern w:val="0"/>
                <w:sz w:val="26"/>
                <w:szCs w:val="20"/>
                <w:lang w:eastAsia="ru-RU"/>
              </w:rPr>
              <w:t>___ ___2026</w:t>
            </w:r>
            <w:r w:rsidR="003764F9" w:rsidRPr="003764F9">
              <w:rPr>
                <w:noProof/>
                <w:kern w:val="0"/>
                <w:sz w:val="26"/>
                <w:szCs w:val="20"/>
                <w:lang w:eastAsia="ru-RU"/>
              </w:rPr>
              <w:t xml:space="preserve">  </w:t>
            </w:r>
            <w:r w:rsidR="003764F9">
              <w:rPr>
                <w:noProof/>
                <w:kern w:val="0"/>
                <w:sz w:val="26"/>
                <w:szCs w:val="20"/>
                <w:lang w:eastAsia="ru-RU"/>
              </w:rPr>
              <w:t xml:space="preserve">____№ </w:t>
            </w:r>
          </w:p>
          <w:p w:rsidR="003764F9" w:rsidRPr="003764F9" w:rsidRDefault="003764F9" w:rsidP="003764F9">
            <w:pPr>
              <w:suppressAutoHyphens w:val="0"/>
              <w:spacing w:line="240" w:lineRule="auto"/>
              <w:ind w:firstLine="0"/>
              <w:jc w:val="center"/>
              <w:rPr>
                <w:noProof/>
                <w:kern w:val="0"/>
                <w:sz w:val="26"/>
                <w:lang w:eastAsia="ru-RU"/>
              </w:rPr>
            </w:pPr>
            <w:r w:rsidRPr="003764F9">
              <w:rPr>
                <w:noProof/>
                <w:color w:val="000000"/>
                <w:kern w:val="0"/>
                <w:sz w:val="26"/>
                <w:lang w:eastAsia="ru-RU"/>
              </w:rPr>
              <w:t>Тǎвай ялě</w:t>
            </w:r>
          </w:p>
        </w:tc>
      </w:tr>
    </w:tbl>
    <w:p w:rsidR="003764F9" w:rsidRPr="00900FB1" w:rsidRDefault="003764F9" w:rsidP="007D7E2A">
      <w:pPr>
        <w:spacing w:line="240" w:lineRule="auto"/>
        <w:ind w:firstLine="0"/>
        <w:rPr>
          <w:sz w:val="28"/>
          <w:szCs w:val="28"/>
        </w:rPr>
      </w:pPr>
    </w:p>
    <w:p w:rsidR="001D73D0" w:rsidRPr="001D73D0" w:rsidRDefault="001D73D0" w:rsidP="001D73D0">
      <w:pPr>
        <w:tabs>
          <w:tab w:val="left" w:pos="709"/>
        </w:tabs>
        <w:suppressAutoHyphens w:val="0"/>
        <w:spacing w:line="240" w:lineRule="auto"/>
        <w:ind w:right="5102" w:firstLine="0"/>
        <w:rPr>
          <w:kern w:val="0"/>
          <w:sz w:val="28"/>
          <w:szCs w:val="28"/>
          <w:lang w:eastAsia="en-US"/>
        </w:rPr>
      </w:pPr>
      <w:r w:rsidRPr="001D73D0">
        <w:rPr>
          <w:kern w:val="0"/>
          <w:sz w:val="28"/>
          <w:szCs w:val="28"/>
          <w:lang w:eastAsia="en-US"/>
        </w:rPr>
        <w:t xml:space="preserve">О внесении изменений в муниципальную программу Янтиковского муниципального округа «Управление общественными финансами и муниципальным долгом Янтиковского муниципального округа» </w:t>
      </w:r>
    </w:p>
    <w:p w:rsidR="001D73D0" w:rsidRPr="001D73D0" w:rsidRDefault="001D73D0" w:rsidP="001D73D0">
      <w:pPr>
        <w:suppressAutoHyphens w:val="0"/>
        <w:spacing w:line="240" w:lineRule="auto"/>
        <w:rPr>
          <w:rFonts w:eastAsia="Calibri"/>
          <w:kern w:val="0"/>
          <w:sz w:val="28"/>
          <w:szCs w:val="28"/>
          <w:lang w:eastAsia="en-US"/>
        </w:rPr>
      </w:pPr>
    </w:p>
    <w:p w:rsidR="001D73D0" w:rsidRPr="001D73D0" w:rsidRDefault="001D73D0" w:rsidP="001D73D0">
      <w:pPr>
        <w:suppressAutoHyphens w:val="0"/>
        <w:spacing w:line="360" w:lineRule="auto"/>
        <w:rPr>
          <w:kern w:val="0"/>
          <w:sz w:val="28"/>
          <w:szCs w:val="28"/>
          <w:lang w:eastAsia="en-US"/>
        </w:rPr>
      </w:pPr>
      <w:r w:rsidRPr="001D73D0">
        <w:rPr>
          <w:kern w:val="0"/>
          <w:sz w:val="28"/>
          <w:szCs w:val="28"/>
          <w:lang w:eastAsia="en-US"/>
        </w:rPr>
        <w:t xml:space="preserve">Администрация Янтиковского муниципального округа                                              </w:t>
      </w:r>
      <w:proofErr w:type="gramStart"/>
      <w:r w:rsidRPr="001D73D0">
        <w:rPr>
          <w:b/>
          <w:kern w:val="0"/>
          <w:sz w:val="28"/>
          <w:szCs w:val="28"/>
          <w:lang w:eastAsia="en-US"/>
        </w:rPr>
        <w:t>п</w:t>
      </w:r>
      <w:proofErr w:type="gramEnd"/>
      <w:r w:rsidRPr="001D73D0">
        <w:rPr>
          <w:b/>
          <w:kern w:val="0"/>
          <w:sz w:val="28"/>
          <w:szCs w:val="28"/>
          <w:lang w:eastAsia="en-US"/>
        </w:rPr>
        <w:t xml:space="preserve"> о с т а н о в л я е т:</w:t>
      </w:r>
    </w:p>
    <w:p w:rsidR="001D73D0" w:rsidRPr="001D73D0" w:rsidRDefault="001D73D0" w:rsidP="001D73D0">
      <w:pPr>
        <w:suppressAutoHyphens w:val="0"/>
        <w:spacing w:line="360" w:lineRule="auto"/>
        <w:rPr>
          <w:kern w:val="0"/>
          <w:sz w:val="28"/>
          <w:szCs w:val="28"/>
          <w:lang w:eastAsia="en-US"/>
        </w:rPr>
      </w:pPr>
      <w:r w:rsidRPr="001D73D0">
        <w:rPr>
          <w:kern w:val="0"/>
          <w:sz w:val="28"/>
          <w:szCs w:val="28"/>
          <w:lang w:eastAsia="en-US"/>
        </w:rPr>
        <w:t>1. Утвердить прилагаемые изменения, которые вносятся в муниципальную программу Янтиковского муниципального округа «Управление общественными финансами и муниципальным долгом Янтиковского муниципального округа», утвержденную постановлением администрации Янтиковского муниципального округа от 23 марта 2023 г.                     № 224 (с изменениями, внесенными постановлениями администрации Янтиковского муниципального округа от 28 апреля 2023 г. № 369, от 20 ноября 2023 г. № 1281, от 19 января 2024 г. № 58, от 18 ноября 2024 г. № 1061, от 20 марта 2025 г. №188).</w:t>
      </w:r>
    </w:p>
    <w:p w:rsidR="001D73D0" w:rsidRPr="001D73D0" w:rsidRDefault="001D73D0" w:rsidP="001D73D0">
      <w:pPr>
        <w:suppressAutoHyphens w:val="0"/>
        <w:autoSpaceDE w:val="0"/>
        <w:autoSpaceDN w:val="0"/>
        <w:adjustRightInd w:val="0"/>
        <w:spacing w:line="360" w:lineRule="auto"/>
        <w:rPr>
          <w:kern w:val="0"/>
          <w:sz w:val="28"/>
          <w:szCs w:val="28"/>
          <w:lang w:eastAsia="en-US"/>
        </w:rPr>
      </w:pPr>
      <w:r w:rsidRPr="001D73D0">
        <w:rPr>
          <w:kern w:val="0"/>
          <w:sz w:val="28"/>
          <w:szCs w:val="28"/>
          <w:lang w:eastAsia="en-US"/>
        </w:rPr>
        <w:t>2. Настоящее постановление вступает в силу со дня его официального опубликования.</w:t>
      </w:r>
    </w:p>
    <w:p w:rsidR="001D73D0" w:rsidRPr="001D73D0" w:rsidRDefault="001D73D0" w:rsidP="001D73D0">
      <w:pPr>
        <w:suppressAutoHyphens w:val="0"/>
        <w:autoSpaceDE w:val="0"/>
        <w:autoSpaceDN w:val="0"/>
        <w:adjustRightInd w:val="0"/>
        <w:spacing w:line="240" w:lineRule="auto"/>
        <w:rPr>
          <w:kern w:val="0"/>
          <w:sz w:val="28"/>
          <w:szCs w:val="28"/>
          <w:lang w:eastAsia="en-US"/>
        </w:rPr>
      </w:pPr>
    </w:p>
    <w:p w:rsidR="001D73D0" w:rsidRPr="001D73D0" w:rsidRDefault="001D73D0" w:rsidP="001D73D0">
      <w:pPr>
        <w:suppressAutoHyphens w:val="0"/>
        <w:autoSpaceDE w:val="0"/>
        <w:autoSpaceDN w:val="0"/>
        <w:adjustRightInd w:val="0"/>
        <w:spacing w:line="240" w:lineRule="auto"/>
        <w:ind w:firstLine="0"/>
        <w:rPr>
          <w:kern w:val="0"/>
          <w:sz w:val="28"/>
          <w:szCs w:val="28"/>
          <w:lang w:eastAsia="en-US"/>
        </w:rPr>
      </w:pPr>
      <w:r w:rsidRPr="001D73D0">
        <w:rPr>
          <w:kern w:val="0"/>
          <w:sz w:val="28"/>
          <w:szCs w:val="28"/>
          <w:lang w:eastAsia="en-US"/>
        </w:rPr>
        <w:t>Глава Янтиковского</w:t>
      </w:r>
    </w:p>
    <w:p w:rsidR="001D73D0" w:rsidRPr="001D73D0" w:rsidRDefault="001D73D0" w:rsidP="001D73D0">
      <w:pPr>
        <w:suppressAutoHyphens w:val="0"/>
        <w:autoSpaceDE w:val="0"/>
        <w:autoSpaceDN w:val="0"/>
        <w:adjustRightInd w:val="0"/>
        <w:spacing w:line="240" w:lineRule="auto"/>
        <w:ind w:firstLine="0"/>
        <w:rPr>
          <w:kern w:val="0"/>
          <w:sz w:val="28"/>
          <w:szCs w:val="28"/>
          <w:lang w:eastAsia="en-US"/>
        </w:rPr>
      </w:pPr>
      <w:r w:rsidRPr="001D73D0">
        <w:rPr>
          <w:kern w:val="0"/>
          <w:sz w:val="28"/>
          <w:szCs w:val="28"/>
          <w:lang w:eastAsia="en-US"/>
        </w:rPr>
        <w:t xml:space="preserve">муниципального округа </w:t>
      </w:r>
      <w:r>
        <w:rPr>
          <w:kern w:val="0"/>
          <w:sz w:val="28"/>
          <w:szCs w:val="28"/>
          <w:lang w:eastAsia="en-US"/>
        </w:rPr>
        <w:t xml:space="preserve">                        </w:t>
      </w:r>
      <w:r w:rsidRPr="001D73D0">
        <w:rPr>
          <w:kern w:val="0"/>
          <w:sz w:val="28"/>
          <w:szCs w:val="28"/>
          <w:lang w:eastAsia="en-US"/>
        </w:rPr>
        <w:t xml:space="preserve">                                         О. А. Ломоносов </w:t>
      </w:r>
    </w:p>
    <w:p w:rsidR="001D73D0" w:rsidRPr="001D73D0" w:rsidRDefault="001D73D0" w:rsidP="001D73D0">
      <w:pPr>
        <w:suppressAutoHyphens w:val="0"/>
        <w:spacing w:line="240" w:lineRule="auto"/>
        <w:rPr>
          <w:kern w:val="0"/>
          <w:sz w:val="28"/>
          <w:szCs w:val="28"/>
          <w:lang w:eastAsia="en-US"/>
        </w:rPr>
      </w:pPr>
    </w:p>
    <w:p w:rsidR="001D73D0" w:rsidRPr="001D73D0" w:rsidRDefault="001D73D0" w:rsidP="001D73D0">
      <w:pPr>
        <w:suppressAutoHyphens w:val="0"/>
        <w:spacing w:line="240" w:lineRule="auto"/>
        <w:ind w:left="5670" w:firstLine="0"/>
        <w:jc w:val="left"/>
        <w:rPr>
          <w:rFonts w:eastAsia="Calibri"/>
          <w:kern w:val="0"/>
          <w:lang w:eastAsia="en-US"/>
        </w:rPr>
      </w:pPr>
      <w:r w:rsidRPr="001D73D0">
        <w:rPr>
          <w:rFonts w:eastAsia="Calibri"/>
          <w:kern w:val="0"/>
          <w:lang w:eastAsia="en-US"/>
        </w:rPr>
        <w:lastRenderedPageBreak/>
        <w:t>УТВЕРЖДЕНЫ</w:t>
      </w:r>
    </w:p>
    <w:p w:rsidR="001D73D0" w:rsidRPr="001D73D0" w:rsidRDefault="001D73D0" w:rsidP="001D73D0">
      <w:pPr>
        <w:suppressAutoHyphens w:val="0"/>
        <w:spacing w:line="240" w:lineRule="auto"/>
        <w:ind w:left="5670" w:firstLine="0"/>
        <w:rPr>
          <w:rFonts w:eastAsia="Calibri"/>
          <w:kern w:val="0"/>
          <w:lang w:eastAsia="en-US"/>
        </w:rPr>
      </w:pPr>
      <w:r w:rsidRPr="001D73D0">
        <w:rPr>
          <w:rFonts w:eastAsia="Calibri"/>
          <w:kern w:val="0"/>
          <w:lang w:eastAsia="en-US"/>
        </w:rPr>
        <w:t>постановлением администрации</w:t>
      </w:r>
    </w:p>
    <w:p w:rsidR="001D73D0" w:rsidRPr="001D73D0" w:rsidRDefault="001D73D0" w:rsidP="001D73D0">
      <w:pPr>
        <w:suppressAutoHyphens w:val="0"/>
        <w:spacing w:line="240" w:lineRule="auto"/>
        <w:ind w:left="5670" w:firstLine="0"/>
        <w:rPr>
          <w:rFonts w:eastAsia="Calibri"/>
          <w:kern w:val="0"/>
          <w:lang w:eastAsia="en-US"/>
        </w:rPr>
      </w:pPr>
      <w:r w:rsidRPr="001D73D0">
        <w:rPr>
          <w:rFonts w:eastAsia="Calibri"/>
          <w:kern w:val="0"/>
          <w:lang w:eastAsia="en-US"/>
        </w:rPr>
        <w:t xml:space="preserve">Янтиковского муниципального округа от </w:t>
      </w:r>
      <w:r w:rsidR="00B44C0E">
        <w:rPr>
          <w:rFonts w:eastAsia="Calibri"/>
          <w:kern w:val="0"/>
          <w:lang w:eastAsia="en-US"/>
        </w:rPr>
        <w:t>15.05</w:t>
      </w:r>
      <w:bookmarkStart w:id="0" w:name="_GoBack"/>
      <w:bookmarkEnd w:id="0"/>
      <w:r w:rsidR="00B44C0E">
        <w:rPr>
          <w:rFonts w:eastAsia="Calibri"/>
          <w:kern w:val="0"/>
          <w:lang w:eastAsia="en-US"/>
        </w:rPr>
        <w:t>.2026 № 233</w:t>
      </w:r>
    </w:p>
    <w:p w:rsidR="001D73D0" w:rsidRPr="001D73D0" w:rsidRDefault="001D73D0" w:rsidP="001D73D0">
      <w:pPr>
        <w:suppressAutoHyphens w:val="0"/>
        <w:spacing w:line="240" w:lineRule="auto"/>
        <w:ind w:left="5670" w:firstLine="0"/>
        <w:rPr>
          <w:rFonts w:eastAsia="Calibri"/>
          <w:kern w:val="0"/>
          <w:lang w:eastAsia="en-US"/>
        </w:rPr>
      </w:pPr>
    </w:p>
    <w:p w:rsidR="001D73D0" w:rsidRPr="001D73D0" w:rsidRDefault="001D73D0" w:rsidP="001D73D0">
      <w:pPr>
        <w:suppressAutoHyphens w:val="0"/>
        <w:spacing w:line="240" w:lineRule="auto"/>
        <w:ind w:left="5670" w:firstLine="0"/>
        <w:rPr>
          <w:rFonts w:eastAsia="Calibri"/>
          <w:kern w:val="0"/>
          <w:lang w:eastAsia="en-US"/>
        </w:rPr>
      </w:pPr>
    </w:p>
    <w:p w:rsidR="001D73D0" w:rsidRPr="001D73D0" w:rsidRDefault="001D73D0" w:rsidP="001D73D0">
      <w:pPr>
        <w:suppressAutoHyphens w:val="0"/>
        <w:spacing w:line="240" w:lineRule="auto"/>
        <w:jc w:val="center"/>
        <w:rPr>
          <w:rFonts w:eastAsia="Calibri"/>
          <w:b/>
          <w:kern w:val="0"/>
          <w:sz w:val="22"/>
          <w:szCs w:val="22"/>
          <w:lang w:eastAsia="en-US"/>
        </w:rPr>
      </w:pPr>
      <w:r w:rsidRPr="001D73D0">
        <w:rPr>
          <w:rFonts w:eastAsia="Calibri"/>
          <w:b/>
          <w:kern w:val="0"/>
          <w:sz w:val="22"/>
          <w:szCs w:val="22"/>
          <w:lang w:eastAsia="en-US"/>
        </w:rPr>
        <w:t xml:space="preserve">Изменения, которые вносятся в муниципальную программу Янтиковского </w:t>
      </w:r>
    </w:p>
    <w:p w:rsidR="001D73D0" w:rsidRPr="001D73D0" w:rsidRDefault="001D73D0" w:rsidP="001D73D0">
      <w:pPr>
        <w:widowControl w:val="0"/>
        <w:suppressAutoHyphens w:val="0"/>
        <w:autoSpaceDE w:val="0"/>
        <w:autoSpaceDN w:val="0"/>
        <w:adjustRightInd w:val="0"/>
        <w:spacing w:after="160" w:line="240" w:lineRule="auto"/>
        <w:ind w:firstLine="0"/>
        <w:jc w:val="center"/>
        <w:outlineLvl w:val="0"/>
        <w:rPr>
          <w:rFonts w:eastAsia="Calibri"/>
          <w:b/>
          <w:bCs/>
          <w:kern w:val="0"/>
          <w:sz w:val="22"/>
          <w:szCs w:val="22"/>
          <w:lang w:eastAsia="ru-RU"/>
        </w:rPr>
      </w:pPr>
      <w:r w:rsidRPr="001D73D0">
        <w:rPr>
          <w:rFonts w:eastAsia="Calibri"/>
          <w:b/>
          <w:kern w:val="0"/>
          <w:sz w:val="22"/>
          <w:szCs w:val="22"/>
          <w:lang w:eastAsia="en-US"/>
        </w:rPr>
        <w:t>муниципального округа «</w:t>
      </w:r>
      <w:r w:rsidRPr="001D73D0">
        <w:rPr>
          <w:rFonts w:eastAsia="Calibri"/>
          <w:b/>
          <w:bCs/>
          <w:kern w:val="0"/>
          <w:sz w:val="22"/>
          <w:szCs w:val="22"/>
          <w:lang w:eastAsia="ru-RU"/>
        </w:rPr>
        <w:t>Управление общественными финансами и муниципальным долгом Янтиковского муниципального округа»</w:t>
      </w:r>
    </w:p>
    <w:p w:rsidR="001D73D0" w:rsidRPr="001D73D0" w:rsidRDefault="001D73D0" w:rsidP="001D73D0">
      <w:pPr>
        <w:suppressAutoHyphens w:val="0"/>
        <w:spacing w:line="240" w:lineRule="auto"/>
        <w:ind w:firstLine="0"/>
        <w:rPr>
          <w:rFonts w:eastAsia="Calibri"/>
          <w:kern w:val="0"/>
          <w:sz w:val="22"/>
          <w:szCs w:val="22"/>
          <w:lang w:eastAsia="en-US"/>
        </w:rPr>
      </w:pPr>
    </w:p>
    <w:p w:rsidR="001D73D0" w:rsidRPr="001D73D0" w:rsidRDefault="001D73D0" w:rsidP="001D73D0">
      <w:pPr>
        <w:widowControl w:val="0"/>
        <w:numPr>
          <w:ilvl w:val="0"/>
          <w:numId w:val="24"/>
        </w:numPr>
        <w:tabs>
          <w:tab w:val="left" w:pos="993"/>
        </w:tabs>
        <w:suppressAutoHyphens w:val="0"/>
        <w:autoSpaceDE w:val="0"/>
        <w:autoSpaceDN w:val="0"/>
        <w:spacing w:line="259" w:lineRule="auto"/>
        <w:ind w:left="0" w:firstLine="632"/>
        <w:rPr>
          <w:rFonts w:eastAsia="Calibri"/>
          <w:kern w:val="0"/>
          <w:sz w:val="22"/>
          <w:szCs w:val="22"/>
          <w:lang w:eastAsia="en-US"/>
        </w:rPr>
      </w:pPr>
      <w:r w:rsidRPr="001D73D0">
        <w:rPr>
          <w:rFonts w:eastAsia="Calibri"/>
          <w:kern w:val="0"/>
          <w:sz w:val="22"/>
          <w:szCs w:val="22"/>
          <w:lang w:eastAsia="en-US"/>
        </w:rPr>
        <w:t>Паспорт муниципальной программы «Управление общественными финансами и муниципальным долгом» изложить в следующей редакции:</w:t>
      </w:r>
    </w:p>
    <w:p w:rsidR="001D73D0" w:rsidRPr="001D73D0" w:rsidRDefault="001D73D0" w:rsidP="001D73D0">
      <w:pPr>
        <w:widowControl w:val="0"/>
        <w:suppressAutoHyphens w:val="0"/>
        <w:autoSpaceDE w:val="0"/>
        <w:autoSpaceDN w:val="0"/>
        <w:spacing w:line="259" w:lineRule="auto"/>
        <w:ind w:firstLine="0"/>
        <w:jc w:val="left"/>
        <w:rPr>
          <w:rFonts w:eastAsia="Calibri"/>
          <w:b/>
          <w:kern w:val="0"/>
          <w:sz w:val="22"/>
          <w:szCs w:val="22"/>
          <w:lang w:eastAsia="en-US"/>
        </w:rPr>
      </w:pPr>
    </w:p>
    <w:p w:rsidR="001D73D0" w:rsidRPr="001D73D0" w:rsidRDefault="001D73D0" w:rsidP="001D73D0">
      <w:pPr>
        <w:widowControl w:val="0"/>
        <w:suppressAutoHyphens w:val="0"/>
        <w:autoSpaceDE w:val="0"/>
        <w:autoSpaceDN w:val="0"/>
        <w:spacing w:line="259" w:lineRule="auto"/>
        <w:ind w:firstLine="0"/>
        <w:jc w:val="center"/>
        <w:rPr>
          <w:rFonts w:eastAsia="Calibri"/>
          <w:b/>
          <w:kern w:val="0"/>
          <w:sz w:val="22"/>
          <w:szCs w:val="22"/>
          <w:lang w:eastAsia="en-US"/>
        </w:rPr>
      </w:pPr>
      <w:r w:rsidRPr="001D73D0">
        <w:rPr>
          <w:rFonts w:eastAsia="Calibri"/>
          <w:b/>
          <w:kern w:val="0"/>
          <w:sz w:val="22"/>
          <w:szCs w:val="22"/>
          <w:lang w:eastAsia="en-US"/>
        </w:rPr>
        <w:t xml:space="preserve">«ПАСПОРТ </w:t>
      </w:r>
    </w:p>
    <w:p w:rsidR="001D73D0" w:rsidRPr="001D73D0" w:rsidRDefault="001D73D0" w:rsidP="001D73D0">
      <w:pPr>
        <w:widowControl w:val="0"/>
        <w:suppressAutoHyphens w:val="0"/>
        <w:autoSpaceDE w:val="0"/>
        <w:autoSpaceDN w:val="0"/>
        <w:spacing w:line="259" w:lineRule="auto"/>
        <w:ind w:firstLine="0"/>
        <w:jc w:val="center"/>
        <w:rPr>
          <w:rFonts w:eastAsia="Calibri"/>
          <w:b/>
          <w:kern w:val="0"/>
          <w:sz w:val="22"/>
          <w:szCs w:val="22"/>
          <w:lang w:eastAsia="en-US"/>
        </w:rPr>
      </w:pPr>
      <w:r w:rsidRPr="001D73D0">
        <w:rPr>
          <w:rFonts w:eastAsia="Calibri"/>
          <w:b/>
          <w:kern w:val="0"/>
          <w:sz w:val="22"/>
          <w:szCs w:val="22"/>
          <w:lang w:eastAsia="en-US"/>
        </w:rPr>
        <w:t>муниципальной программы</w:t>
      </w:r>
    </w:p>
    <w:p w:rsidR="001D73D0" w:rsidRPr="001D73D0" w:rsidRDefault="001D73D0" w:rsidP="001D73D0">
      <w:pPr>
        <w:widowControl w:val="0"/>
        <w:suppressAutoHyphens w:val="0"/>
        <w:autoSpaceDE w:val="0"/>
        <w:autoSpaceDN w:val="0"/>
        <w:spacing w:line="259" w:lineRule="auto"/>
        <w:ind w:firstLine="0"/>
        <w:jc w:val="center"/>
        <w:rPr>
          <w:rFonts w:eastAsia="Calibri"/>
          <w:b/>
          <w:kern w:val="0"/>
          <w:sz w:val="22"/>
          <w:szCs w:val="22"/>
          <w:lang w:eastAsia="en-US"/>
        </w:rPr>
      </w:pPr>
      <w:r w:rsidRPr="001D73D0">
        <w:rPr>
          <w:rFonts w:eastAsia="Calibri"/>
          <w:b/>
          <w:kern w:val="0"/>
          <w:sz w:val="22"/>
          <w:szCs w:val="22"/>
          <w:lang w:eastAsia="en-US"/>
        </w:rPr>
        <w:t xml:space="preserve">«Управление общественными финансами и муниципальным долгом» </w:t>
      </w:r>
    </w:p>
    <w:p w:rsidR="001D73D0" w:rsidRPr="001D73D0" w:rsidRDefault="001D73D0" w:rsidP="001D73D0">
      <w:pPr>
        <w:widowControl w:val="0"/>
        <w:suppressAutoHyphens w:val="0"/>
        <w:autoSpaceDE w:val="0"/>
        <w:autoSpaceDN w:val="0"/>
        <w:spacing w:after="160" w:line="259" w:lineRule="auto"/>
        <w:ind w:firstLine="0"/>
        <w:jc w:val="center"/>
        <w:outlineLvl w:val="2"/>
        <w:rPr>
          <w:rFonts w:eastAsia="Calibri"/>
          <w:kern w:val="0"/>
          <w:sz w:val="22"/>
          <w:szCs w:val="22"/>
          <w:lang w:eastAsia="en-US"/>
        </w:rPr>
      </w:pPr>
      <w:r w:rsidRPr="001D73D0">
        <w:rPr>
          <w:rFonts w:eastAsia="Calibri"/>
          <w:kern w:val="0"/>
          <w:sz w:val="22"/>
          <w:szCs w:val="22"/>
          <w:lang w:eastAsia="en-US"/>
        </w:rPr>
        <w:t>1. Основные положения</w:t>
      </w:r>
    </w:p>
    <w:tbl>
      <w:tblPr>
        <w:tblW w:w="9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890"/>
        <w:gridCol w:w="5811"/>
      </w:tblGrid>
      <w:tr w:rsidR="001D73D0" w:rsidRPr="001D73D0" w:rsidTr="005A556F">
        <w:tc>
          <w:tcPr>
            <w:tcW w:w="3890" w:type="dxa"/>
            <w:vAlign w:val="bottom"/>
          </w:tcPr>
          <w:p w:rsidR="001D73D0" w:rsidRPr="001D73D0" w:rsidRDefault="001D73D0" w:rsidP="001D73D0">
            <w:pPr>
              <w:widowControl w:val="0"/>
              <w:suppressAutoHyphens w:val="0"/>
              <w:autoSpaceDE w:val="0"/>
              <w:autoSpaceDN w:val="0"/>
              <w:spacing w:line="240" w:lineRule="auto"/>
              <w:ind w:firstLine="0"/>
              <w:jc w:val="left"/>
              <w:rPr>
                <w:rFonts w:eastAsia="Calibri"/>
                <w:kern w:val="0"/>
                <w:sz w:val="22"/>
                <w:szCs w:val="22"/>
                <w:lang w:eastAsia="en-US"/>
              </w:rPr>
            </w:pPr>
            <w:r w:rsidRPr="001D73D0">
              <w:rPr>
                <w:rFonts w:eastAsia="Calibri"/>
                <w:kern w:val="0"/>
                <w:sz w:val="22"/>
                <w:szCs w:val="22"/>
                <w:lang w:eastAsia="en-US"/>
              </w:rPr>
              <w:t>Куратор муниципальной программы</w:t>
            </w:r>
          </w:p>
        </w:tc>
        <w:tc>
          <w:tcPr>
            <w:tcW w:w="5811" w:type="dxa"/>
            <w:vAlign w:val="bottom"/>
          </w:tcPr>
          <w:p w:rsidR="001D73D0" w:rsidRPr="001D73D0" w:rsidRDefault="001D73D0" w:rsidP="001D73D0">
            <w:pPr>
              <w:widowControl w:val="0"/>
              <w:suppressAutoHyphens w:val="0"/>
              <w:autoSpaceDE w:val="0"/>
              <w:autoSpaceDN w:val="0"/>
              <w:spacing w:line="240" w:lineRule="auto"/>
              <w:ind w:firstLine="0"/>
              <w:rPr>
                <w:rFonts w:eastAsia="Calibri"/>
                <w:kern w:val="0"/>
                <w:sz w:val="22"/>
                <w:szCs w:val="22"/>
                <w:lang w:eastAsia="en-US"/>
              </w:rPr>
            </w:pPr>
            <w:r w:rsidRPr="001D73D0">
              <w:rPr>
                <w:rFonts w:eastAsia="Calibri"/>
                <w:color w:val="000000"/>
                <w:kern w:val="0"/>
                <w:sz w:val="22"/>
                <w:szCs w:val="22"/>
                <w:lang w:eastAsia="en-US"/>
              </w:rPr>
              <w:t xml:space="preserve">Начальник финансового отдела администрации Янтиковского муниципального округа Чувашской Республики А.Г. Сергеев </w:t>
            </w:r>
          </w:p>
        </w:tc>
      </w:tr>
      <w:tr w:rsidR="001D73D0" w:rsidRPr="001D73D0" w:rsidTr="005A556F">
        <w:tc>
          <w:tcPr>
            <w:tcW w:w="3890" w:type="dxa"/>
          </w:tcPr>
          <w:p w:rsidR="001D73D0" w:rsidRPr="001D73D0" w:rsidRDefault="001D73D0" w:rsidP="001D73D0">
            <w:pPr>
              <w:widowControl w:val="0"/>
              <w:suppressAutoHyphens w:val="0"/>
              <w:autoSpaceDE w:val="0"/>
              <w:autoSpaceDN w:val="0"/>
              <w:spacing w:line="240" w:lineRule="auto"/>
              <w:ind w:firstLine="0"/>
              <w:jc w:val="left"/>
              <w:rPr>
                <w:rFonts w:eastAsia="Calibri"/>
                <w:kern w:val="0"/>
                <w:sz w:val="22"/>
                <w:szCs w:val="22"/>
                <w:lang w:eastAsia="en-US"/>
              </w:rPr>
            </w:pPr>
            <w:r w:rsidRPr="001D73D0">
              <w:rPr>
                <w:rFonts w:eastAsia="Calibri"/>
                <w:kern w:val="0"/>
                <w:sz w:val="22"/>
                <w:szCs w:val="22"/>
                <w:lang w:eastAsia="en-US"/>
              </w:rPr>
              <w:t>Ответственный исполнитель муниципальной программы</w:t>
            </w:r>
          </w:p>
        </w:tc>
        <w:tc>
          <w:tcPr>
            <w:tcW w:w="5811" w:type="dxa"/>
            <w:vAlign w:val="bottom"/>
          </w:tcPr>
          <w:p w:rsidR="001D73D0" w:rsidRPr="001D73D0" w:rsidRDefault="001D73D0" w:rsidP="001D73D0">
            <w:pPr>
              <w:widowControl w:val="0"/>
              <w:suppressAutoHyphens w:val="0"/>
              <w:autoSpaceDE w:val="0"/>
              <w:autoSpaceDN w:val="0"/>
              <w:spacing w:line="240" w:lineRule="auto"/>
              <w:ind w:firstLine="0"/>
              <w:rPr>
                <w:rFonts w:eastAsia="Calibri"/>
                <w:kern w:val="0"/>
                <w:sz w:val="22"/>
                <w:szCs w:val="22"/>
                <w:lang w:eastAsia="en-US"/>
              </w:rPr>
            </w:pPr>
            <w:r w:rsidRPr="001D73D0">
              <w:rPr>
                <w:rFonts w:eastAsia="Calibri"/>
                <w:kern w:val="0"/>
                <w:sz w:val="22"/>
                <w:szCs w:val="22"/>
                <w:lang w:eastAsia="en-US"/>
              </w:rPr>
              <w:t>Финансовый отдел администрации Янтиковского муниципального округа Чувашской Республики</w:t>
            </w:r>
          </w:p>
          <w:p w:rsidR="001D73D0" w:rsidRPr="001D73D0" w:rsidRDefault="001D73D0" w:rsidP="001D73D0">
            <w:pPr>
              <w:widowControl w:val="0"/>
              <w:suppressAutoHyphens w:val="0"/>
              <w:autoSpaceDE w:val="0"/>
              <w:autoSpaceDN w:val="0"/>
              <w:spacing w:line="240" w:lineRule="auto"/>
              <w:ind w:firstLine="0"/>
              <w:rPr>
                <w:rFonts w:eastAsia="Calibri"/>
                <w:kern w:val="0"/>
                <w:sz w:val="22"/>
                <w:szCs w:val="22"/>
                <w:lang w:eastAsia="en-US"/>
              </w:rPr>
            </w:pPr>
            <w:r w:rsidRPr="001D73D0">
              <w:rPr>
                <w:rFonts w:eastAsia="Calibri"/>
                <w:color w:val="000000"/>
                <w:kern w:val="0"/>
                <w:sz w:val="22"/>
                <w:szCs w:val="22"/>
                <w:lang w:eastAsia="en-US"/>
              </w:rPr>
              <w:t>Начальник финансового отдела администрации Янтиковского муниципального округа Чувашской Республики А.Г. Сергеев</w:t>
            </w:r>
          </w:p>
        </w:tc>
      </w:tr>
      <w:tr w:rsidR="001D73D0" w:rsidRPr="001D73D0" w:rsidTr="005A556F">
        <w:tc>
          <w:tcPr>
            <w:tcW w:w="3890" w:type="dxa"/>
          </w:tcPr>
          <w:p w:rsidR="001D73D0" w:rsidRPr="001D73D0" w:rsidRDefault="001D73D0" w:rsidP="001D73D0">
            <w:pPr>
              <w:widowControl w:val="0"/>
              <w:suppressAutoHyphens w:val="0"/>
              <w:autoSpaceDE w:val="0"/>
              <w:autoSpaceDN w:val="0"/>
              <w:spacing w:line="240" w:lineRule="auto"/>
              <w:ind w:firstLine="0"/>
              <w:jc w:val="left"/>
              <w:rPr>
                <w:rFonts w:eastAsia="Calibri"/>
                <w:kern w:val="0"/>
                <w:sz w:val="22"/>
                <w:szCs w:val="22"/>
                <w:lang w:eastAsia="en-US"/>
              </w:rPr>
            </w:pPr>
            <w:r w:rsidRPr="001D73D0">
              <w:rPr>
                <w:rFonts w:eastAsia="Calibri"/>
                <w:kern w:val="0"/>
                <w:sz w:val="22"/>
                <w:szCs w:val="22"/>
                <w:lang w:eastAsia="en-US"/>
              </w:rPr>
              <w:t>Соисполнитель</w:t>
            </w:r>
          </w:p>
          <w:p w:rsidR="001D73D0" w:rsidRPr="001D73D0" w:rsidRDefault="001D73D0" w:rsidP="001D73D0">
            <w:pPr>
              <w:widowControl w:val="0"/>
              <w:suppressAutoHyphens w:val="0"/>
              <w:autoSpaceDE w:val="0"/>
              <w:autoSpaceDN w:val="0"/>
              <w:spacing w:line="240" w:lineRule="auto"/>
              <w:ind w:firstLine="0"/>
              <w:jc w:val="left"/>
              <w:rPr>
                <w:rFonts w:eastAsia="Calibri"/>
                <w:kern w:val="0"/>
                <w:sz w:val="22"/>
                <w:szCs w:val="22"/>
                <w:lang w:eastAsia="en-US"/>
              </w:rPr>
            </w:pPr>
          </w:p>
        </w:tc>
        <w:tc>
          <w:tcPr>
            <w:tcW w:w="5811" w:type="dxa"/>
            <w:vAlign w:val="bottom"/>
          </w:tcPr>
          <w:p w:rsidR="001D73D0" w:rsidRPr="001D73D0" w:rsidRDefault="001D73D0" w:rsidP="001D73D0">
            <w:pPr>
              <w:widowControl w:val="0"/>
              <w:suppressAutoHyphens w:val="0"/>
              <w:autoSpaceDE w:val="0"/>
              <w:autoSpaceDN w:val="0"/>
              <w:adjustRightInd w:val="0"/>
              <w:spacing w:after="160" w:line="240" w:lineRule="auto"/>
              <w:ind w:firstLine="0"/>
              <w:jc w:val="left"/>
              <w:rPr>
                <w:rFonts w:ascii="Times New Roman CYR" w:eastAsia="Calibri" w:hAnsi="Times New Roman CYR" w:cs="Times New Roman CYR"/>
                <w:kern w:val="0"/>
                <w:sz w:val="22"/>
                <w:szCs w:val="22"/>
                <w:lang w:eastAsia="ru-RU"/>
              </w:rPr>
            </w:pPr>
            <w:r w:rsidRPr="001D73D0">
              <w:rPr>
                <w:rFonts w:ascii="Times New Roman CYR" w:eastAsia="Calibri" w:hAnsi="Times New Roman CYR" w:cs="Times New Roman CYR"/>
                <w:kern w:val="0"/>
                <w:sz w:val="22"/>
                <w:szCs w:val="22"/>
                <w:lang w:eastAsia="ru-RU"/>
              </w:rPr>
              <w:t>Управление по благоустройству и развитию территорий администрации Янтиковского муниципального округа</w:t>
            </w:r>
          </w:p>
          <w:p w:rsidR="001D73D0" w:rsidRPr="001D73D0" w:rsidRDefault="001D73D0" w:rsidP="001D73D0">
            <w:pPr>
              <w:widowControl w:val="0"/>
              <w:suppressAutoHyphens w:val="0"/>
              <w:autoSpaceDE w:val="0"/>
              <w:autoSpaceDN w:val="0"/>
              <w:adjustRightInd w:val="0"/>
              <w:spacing w:after="160" w:line="240" w:lineRule="auto"/>
              <w:ind w:firstLine="0"/>
              <w:jc w:val="left"/>
              <w:rPr>
                <w:rFonts w:ascii="Times New Roman CYR" w:eastAsia="Calibri" w:hAnsi="Times New Roman CYR" w:cs="Times New Roman CYR"/>
                <w:kern w:val="0"/>
                <w:sz w:val="22"/>
                <w:szCs w:val="22"/>
                <w:lang w:eastAsia="ru-RU"/>
              </w:rPr>
            </w:pPr>
            <w:r w:rsidRPr="001D73D0">
              <w:rPr>
                <w:rFonts w:ascii="Times New Roman CYR" w:eastAsia="Calibri" w:hAnsi="Times New Roman CYR" w:cs="Times New Roman CYR"/>
                <w:kern w:val="0"/>
                <w:sz w:val="22"/>
                <w:szCs w:val="22"/>
                <w:lang w:eastAsia="ru-RU"/>
              </w:rPr>
              <w:t>Отдел образования и молодежной политики администрации Янтиковского муниципального округа;</w:t>
            </w:r>
          </w:p>
          <w:p w:rsidR="001D73D0" w:rsidRPr="001D73D0" w:rsidRDefault="001D73D0" w:rsidP="001D73D0">
            <w:pPr>
              <w:widowControl w:val="0"/>
              <w:suppressAutoHyphens w:val="0"/>
              <w:autoSpaceDE w:val="0"/>
              <w:autoSpaceDN w:val="0"/>
              <w:adjustRightInd w:val="0"/>
              <w:spacing w:after="160" w:line="240" w:lineRule="auto"/>
              <w:ind w:firstLine="0"/>
              <w:jc w:val="left"/>
              <w:rPr>
                <w:rFonts w:ascii="Times New Roman CYR" w:eastAsia="Calibri" w:hAnsi="Times New Roman CYR" w:cs="Times New Roman CYR"/>
                <w:kern w:val="0"/>
                <w:sz w:val="22"/>
                <w:szCs w:val="22"/>
                <w:lang w:eastAsia="ru-RU"/>
              </w:rPr>
            </w:pPr>
            <w:r w:rsidRPr="001D73D0">
              <w:rPr>
                <w:rFonts w:ascii="Times New Roman CYR" w:eastAsia="Calibri" w:hAnsi="Times New Roman CYR" w:cs="Times New Roman CYR"/>
                <w:kern w:val="0"/>
                <w:sz w:val="22"/>
                <w:szCs w:val="22"/>
                <w:lang w:eastAsia="ru-RU"/>
              </w:rPr>
              <w:t>Отдел экономики, земельных и имущественных отношений администрации Янтиковского муниципального округа;</w:t>
            </w:r>
          </w:p>
          <w:p w:rsidR="001D73D0" w:rsidRPr="001D73D0" w:rsidRDefault="001D73D0" w:rsidP="001D73D0">
            <w:pPr>
              <w:widowControl w:val="0"/>
              <w:suppressAutoHyphens w:val="0"/>
              <w:autoSpaceDE w:val="0"/>
              <w:autoSpaceDN w:val="0"/>
              <w:adjustRightInd w:val="0"/>
              <w:spacing w:after="160" w:line="240" w:lineRule="auto"/>
              <w:ind w:firstLine="0"/>
              <w:jc w:val="left"/>
              <w:rPr>
                <w:rFonts w:ascii="Times New Roman CYR" w:eastAsia="Calibri" w:hAnsi="Times New Roman CYR" w:cs="Times New Roman CYR"/>
                <w:kern w:val="0"/>
                <w:sz w:val="22"/>
                <w:szCs w:val="22"/>
                <w:lang w:eastAsia="ru-RU"/>
              </w:rPr>
            </w:pPr>
            <w:r w:rsidRPr="001D73D0">
              <w:rPr>
                <w:rFonts w:ascii="Times New Roman CYR" w:eastAsia="Calibri" w:hAnsi="Times New Roman CYR" w:cs="Times New Roman CYR"/>
                <w:kern w:val="0"/>
                <w:sz w:val="22"/>
                <w:szCs w:val="22"/>
                <w:lang w:eastAsia="ru-RU"/>
              </w:rPr>
              <w:t>Сектор цифрового развития и информационных технологий администрации Янтиковского муниципального округа;</w:t>
            </w:r>
          </w:p>
          <w:p w:rsidR="001D73D0" w:rsidRPr="001D73D0" w:rsidRDefault="001D73D0" w:rsidP="001D73D0">
            <w:pPr>
              <w:widowControl w:val="0"/>
              <w:suppressAutoHyphens w:val="0"/>
              <w:autoSpaceDE w:val="0"/>
              <w:autoSpaceDN w:val="0"/>
              <w:adjustRightInd w:val="0"/>
              <w:spacing w:after="160" w:line="240" w:lineRule="auto"/>
              <w:ind w:firstLine="0"/>
              <w:jc w:val="left"/>
              <w:rPr>
                <w:rFonts w:ascii="Times New Roman CYR" w:eastAsia="Calibri" w:hAnsi="Times New Roman CYR" w:cs="Times New Roman CYR"/>
                <w:kern w:val="0"/>
                <w:sz w:val="22"/>
                <w:szCs w:val="22"/>
                <w:lang w:eastAsia="ru-RU"/>
              </w:rPr>
            </w:pPr>
            <w:r w:rsidRPr="001D73D0">
              <w:rPr>
                <w:rFonts w:ascii="Times New Roman CYR" w:eastAsia="Calibri" w:hAnsi="Times New Roman CYR" w:cs="Times New Roman CYR"/>
                <w:kern w:val="0"/>
                <w:sz w:val="22"/>
                <w:szCs w:val="22"/>
                <w:lang w:eastAsia="ru-RU"/>
              </w:rPr>
              <w:t>Сектор культуры, социального развития и архивного дела администрации Янтиковского муниципального округа;</w:t>
            </w:r>
          </w:p>
          <w:p w:rsidR="001D73D0" w:rsidRPr="001D73D0" w:rsidRDefault="001D73D0" w:rsidP="001D73D0">
            <w:pPr>
              <w:suppressAutoHyphens w:val="0"/>
              <w:spacing w:line="240" w:lineRule="auto"/>
              <w:ind w:firstLine="0"/>
              <w:rPr>
                <w:rFonts w:eastAsia="Calibri"/>
                <w:kern w:val="0"/>
                <w:sz w:val="22"/>
                <w:szCs w:val="22"/>
                <w:lang w:eastAsia="en-US"/>
              </w:rPr>
            </w:pPr>
            <w:r w:rsidRPr="001D73D0">
              <w:rPr>
                <w:rFonts w:ascii="Times New Roman CYR" w:eastAsia="Calibri" w:hAnsi="Times New Roman CYR" w:cs="Times New Roman CYR"/>
                <w:kern w:val="0"/>
                <w:sz w:val="22"/>
                <w:szCs w:val="22"/>
                <w:lang w:eastAsia="ru-RU"/>
              </w:rPr>
              <w:t xml:space="preserve">Отдел сельского хозяйства и экологии администрации Янтиковского муниципального округа  </w:t>
            </w:r>
          </w:p>
        </w:tc>
      </w:tr>
      <w:tr w:rsidR="001D73D0" w:rsidRPr="001D73D0" w:rsidTr="005A556F">
        <w:tc>
          <w:tcPr>
            <w:tcW w:w="3890" w:type="dxa"/>
          </w:tcPr>
          <w:p w:rsidR="001D73D0" w:rsidRPr="001D73D0" w:rsidRDefault="001D73D0" w:rsidP="001D73D0">
            <w:pPr>
              <w:widowControl w:val="0"/>
              <w:suppressAutoHyphens w:val="0"/>
              <w:autoSpaceDE w:val="0"/>
              <w:autoSpaceDN w:val="0"/>
              <w:spacing w:line="240" w:lineRule="auto"/>
              <w:ind w:firstLine="0"/>
              <w:jc w:val="left"/>
              <w:rPr>
                <w:rFonts w:eastAsia="Calibri"/>
                <w:kern w:val="0"/>
                <w:sz w:val="22"/>
                <w:szCs w:val="22"/>
                <w:lang w:eastAsia="en-US"/>
              </w:rPr>
            </w:pPr>
            <w:r w:rsidRPr="001D73D0">
              <w:rPr>
                <w:rFonts w:eastAsia="Calibri"/>
                <w:kern w:val="0"/>
                <w:sz w:val="22"/>
                <w:szCs w:val="22"/>
                <w:lang w:eastAsia="en-US"/>
              </w:rPr>
              <w:t xml:space="preserve">Период реализации муниципальной программы </w:t>
            </w:r>
          </w:p>
        </w:tc>
        <w:tc>
          <w:tcPr>
            <w:tcW w:w="5811" w:type="dxa"/>
            <w:vAlign w:val="bottom"/>
          </w:tcPr>
          <w:p w:rsidR="001D73D0" w:rsidRPr="001D73D0" w:rsidRDefault="001D73D0" w:rsidP="001D73D0">
            <w:pPr>
              <w:widowControl w:val="0"/>
              <w:suppressAutoHyphens w:val="0"/>
              <w:autoSpaceDE w:val="0"/>
              <w:autoSpaceDN w:val="0"/>
              <w:spacing w:line="240" w:lineRule="auto"/>
              <w:ind w:firstLine="0"/>
              <w:jc w:val="left"/>
              <w:rPr>
                <w:rFonts w:eastAsia="Calibri"/>
                <w:kern w:val="0"/>
                <w:sz w:val="22"/>
                <w:szCs w:val="22"/>
                <w:lang w:eastAsia="en-US"/>
              </w:rPr>
            </w:pPr>
            <w:r w:rsidRPr="001D73D0">
              <w:rPr>
                <w:rFonts w:eastAsia="Calibri"/>
                <w:kern w:val="0"/>
                <w:sz w:val="22"/>
                <w:szCs w:val="22"/>
                <w:lang w:eastAsia="en-US"/>
              </w:rPr>
              <w:t xml:space="preserve">Этап </w:t>
            </w:r>
            <w:r w:rsidRPr="001D73D0">
              <w:rPr>
                <w:rFonts w:eastAsia="Calibri"/>
                <w:kern w:val="0"/>
                <w:sz w:val="22"/>
                <w:szCs w:val="22"/>
                <w:lang w:val="en-US" w:eastAsia="en-US"/>
              </w:rPr>
              <w:t>I</w:t>
            </w:r>
            <w:r w:rsidRPr="001D73D0">
              <w:rPr>
                <w:rFonts w:eastAsia="Calibri"/>
                <w:kern w:val="0"/>
                <w:sz w:val="22"/>
                <w:szCs w:val="22"/>
                <w:lang w:eastAsia="en-US"/>
              </w:rPr>
              <w:t>: 2023-2024 годы</w:t>
            </w:r>
          </w:p>
          <w:p w:rsidR="001D73D0" w:rsidRPr="001D73D0" w:rsidRDefault="001D73D0" w:rsidP="001D73D0">
            <w:pPr>
              <w:widowControl w:val="0"/>
              <w:suppressAutoHyphens w:val="0"/>
              <w:autoSpaceDE w:val="0"/>
              <w:autoSpaceDN w:val="0"/>
              <w:spacing w:line="240" w:lineRule="auto"/>
              <w:ind w:firstLine="0"/>
              <w:jc w:val="left"/>
              <w:rPr>
                <w:rFonts w:eastAsia="Calibri"/>
                <w:kern w:val="0"/>
                <w:sz w:val="22"/>
                <w:szCs w:val="22"/>
                <w:lang w:eastAsia="en-US"/>
              </w:rPr>
            </w:pPr>
            <w:r w:rsidRPr="001D73D0">
              <w:rPr>
                <w:rFonts w:eastAsia="Calibri"/>
                <w:kern w:val="0"/>
                <w:sz w:val="22"/>
                <w:szCs w:val="22"/>
                <w:lang w:eastAsia="en-US"/>
              </w:rPr>
              <w:t>Этап I</w:t>
            </w:r>
            <w:r w:rsidRPr="001D73D0">
              <w:rPr>
                <w:rFonts w:eastAsia="Calibri"/>
                <w:kern w:val="0"/>
                <w:sz w:val="22"/>
                <w:szCs w:val="22"/>
                <w:lang w:val="en-US" w:eastAsia="en-US"/>
              </w:rPr>
              <w:t>I</w:t>
            </w:r>
            <w:r w:rsidRPr="001D73D0">
              <w:rPr>
                <w:rFonts w:eastAsia="Calibri"/>
                <w:kern w:val="0"/>
                <w:sz w:val="22"/>
                <w:szCs w:val="22"/>
                <w:lang w:eastAsia="en-US"/>
              </w:rPr>
              <w:t>: 2025- 2030 годы</w:t>
            </w:r>
          </w:p>
          <w:p w:rsidR="001D73D0" w:rsidRPr="001D73D0" w:rsidRDefault="001D73D0" w:rsidP="001D73D0">
            <w:pPr>
              <w:widowControl w:val="0"/>
              <w:suppressAutoHyphens w:val="0"/>
              <w:autoSpaceDE w:val="0"/>
              <w:autoSpaceDN w:val="0"/>
              <w:spacing w:line="240" w:lineRule="auto"/>
              <w:ind w:firstLine="0"/>
              <w:jc w:val="left"/>
              <w:rPr>
                <w:rFonts w:eastAsia="Calibri"/>
                <w:kern w:val="0"/>
                <w:sz w:val="22"/>
                <w:szCs w:val="22"/>
                <w:lang w:eastAsia="en-US"/>
              </w:rPr>
            </w:pPr>
            <w:r w:rsidRPr="001D73D0">
              <w:rPr>
                <w:rFonts w:eastAsia="Calibri"/>
                <w:kern w:val="0"/>
                <w:sz w:val="22"/>
                <w:szCs w:val="22"/>
                <w:lang w:eastAsia="en-US"/>
              </w:rPr>
              <w:t>Этап II</w:t>
            </w:r>
            <w:r w:rsidRPr="001D73D0">
              <w:rPr>
                <w:rFonts w:eastAsia="Calibri"/>
                <w:kern w:val="0"/>
                <w:sz w:val="22"/>
                <w:szCs w:val="22"/>
                <w:lang w:val="en-US" w:eastAsia="en-US"/>
              </w:rPr>
              <w:t>I</w:t>
            </w:r>
            <w:r w:rsidRPr="001D73D0">
              <w:rPr>
                <w:rFonts w:eastAsia="Calibri"/>
                <w:kern w:val="0"/>
                <w:sz w:val="22"/>
                <w:szCs w:val="22"/>
                <w:lang w:eastAsia="en-US"/>
              </w:rPr>
              <w:t>: 2031-2035 годы</w:t>
            </w:r>
          </w:p>
        </w:tc>
      </w:tr>
      <w:tr w:rsidR="001D73D0" w:rsidRPr="001D73D0" w:rsidTr="005A556F">
        <w:tc>
          <w:tcPr>
            <w:tcW w:w="3890" w:type="dxa"/>
            <w:vMerge w:val="restart"/>
          </w:tcPr>
          <w:p w:rsidR="001D73D0" w:rsidRPr="001D73D0" w:rsidRDefault="001D73D0" w:rsidP="001D73D0">
            <w:pPr>
              <w:widowControl w:val="0"/>
              <w:suppressAutoHyphens w:val="0"/>
              <w:autoSpaceDE w:val="0"/>
              <w:autoSpaceDN w:val="0"/>
              <w:spacing w:line="240" w:lineRule="auto"/>
              <w:ind w:firstLine="0"/>
              <w:jc w:val="left"/>
              <w:rPr>
                <w:rFonts w:eastAsia="Calibri"/>
                <w:kern w:val="0"/>
                <w:sz w:val="22"/>
                <w:szCs w:val="22"/>
                <w:lang w:eastAsia="en-US"/>
              </w:rPr>
            </w:pPr>
            <w:r w:rsidRPr="001D73D0">
              <w:rPr>
                <w:rFonts w:eastAsia="Calibri"/>
                <w:kern w:val="0"/>
                <w:sz w:val="22"/>
                <w:szCs w:val="22"/>
                <w:lang w:eastAsia="en-US"/>
              </w:rPr>
              <w:t>Цели муниципальной программы</w:t>
            </w:r>
          </w:p>
        </w:tc>
        <w:tc>
          <w:tcPr>
            <w:tcW w:w="5811" w:type="dxa"/>
            <w:vAlign w:val="bottom"/>
          </w:tcPr>
          <w:p w:rsidR="001D73D0" w:rsidRPr="001D73D0" w:rsidRDefault="001D73D0" w:rsidP="001D73D0">
            <w:pPr>
              <w:widowControl w:val="0"/>
              <w:suppressAutoHyphens w:val="0"/>
              <w:autoSpaceDE w:val="0"/>
              <w:autoSpaceDN w:val="0"/>
              <w:spacing w:line="240" w:lineRule="auto"/>
              <w:ind w:firstLine="0"/>
              <w:rPr>
                <w:rFonts w:eastAsia="Calibri"/>
                <w:kern w:val="0"/>
                <w:sz w:val="22"/>
                <w:szCs w:val="22"/>
                <w:lang w:eastAsia="en-US"/>
              </w:rPr>
            </w:pPr>
            <w:r w:rsidRPr="001D73D0">
              <w:rPr>
                <w:rFonts w:eastAsia="Calibri"/>
                <w:kern w:val="0"/>
                <w:sz w:val="22"/>
                <w:szCs w:val="22"/>
                <w:lang w:eastAsia="en-US"/>
              </w:rPr>
              <w:t xml:space="preserve">Цель 1- </w:t>
            </w:r>
            <w:r w:rsidRPr="001D73D0">
              <w:rPr>
                <w:rFonts w:eastAsia="Calibri"/>
                <w:color w:val="000000"/>
                <w:kern w:val="0"/>
                <w:sz w:val="22"/>
                <w:szCs w:val="22"/>
                <w:shd w:val="clear" w:color="auto" w:fill="FFFFFF"/>
                <w:lang w:eastAsia="en-US"/>
              </w:rPr>
              <w:t>обеспечение динамичного развития экономики Янтиковского муниципального округа Чувашской Республики, повышения уровня жизни населения и формирования благоприятных условий жизнедеятельности в Янтиковском муниципальном округе Чувашской Республике за счет соблюдения долгосрочных принципов устойчивости и сбалансированности</w:t>
            </w:r>
          </w:p>
        </w:tc>
      </w:tr>
      <w:tr w:rsidR="001D73D0" w:rsidRPr="001D73D0" w:rsidTr="005A556F">
        <w:trPr>
          <w:trHeight w:val="1131"/>
        </w:trPr>
        <w:tc>
          <w:tcPr>
            <w:tcW w:w="3890" w:type="dxa"/>
            <w:vMerge/>
          </w:tcPr>
          <w:p w:rsidR="001D73D0" w:rsidRPr="001D73D0" w:rsidRDefault="001D73D0" w:rsidP="001D73D0">
            <w:pPr>
              <w:widowControl w:val="0"/>
              <w:suppressAutoHyphens w:val="0"/>
              <w:autoSpaceDE w:val="0"/>
              <w:autoSpaceDN w:val="0"/>
              <w:spacing w:line="240" w:lineRule="auto"/>
              <w:ind w:firstLine="0"/>
              <w:jc w:val="left"/>
              <w:rPr>
                <w:rFonts w:eastAsia="Calibri"/>
                <w:kern w:val="0"/>
                <w:sz w:val="22"/>
                <w:szCs w:val="22"/>
                <w:lang w:eastAsia="en-US"/>
              </w:rPr>
            </w:pPr>
          </w:p>
        </w:tc>
        <w:tc>
          <w:tcPr>
            <w:tcW w:w="5811" w:type="dxa"/>
            <w:vAlign w:val="bottom"/>
          </w:tcPr>
          <w:p w:rsidR="001D73D0" w:rsidRPr="001D73D0" w:rsidRDefault="001D73D0" w:rsidP="001D73D0">
            <w:pPr>
              <w:suppressAutoHyphens w:val="0"/>
              <w:autoSpaceDE w:val="0"/>
              <w:autoSpaceDN w:val="0"/>
              <w:spacing w:line="240" w:lineRule="auto"/>
              <w:ind w:firstLine="0"/>
              <w:rPr>
                <w:kern w:val="0"/>
                <w:sz w:val="22"/>
                <w:szCs w:val="22"/>
                <w:lang w:eastAsia="ru-RU"/>
              </w:rPr>
            </w:pPr>
            <w:r w:rsidRPr="001D73D0">
              <w:rPr>
                <w:kern w:val="0"/>
                <w:sz w:val="22"/>
                <w:szCs w:val="22"/>
                <w:lang w:eastAsia="ru-RU"/>
              </w:rPr>
              <w:t>Цель 2-</w:t>
            </w:r>
            <w:r w:rsidRPr="001D73D0">
              <w:rPr>
                <w:color w:val="000000"/>
                <w:kern w:val="0"/>
                <w:sz w:val="22"/>
                <w:szCs w:val="22"/>
                <w:lang w:eastAsia="ru-RU"/>
              </w:rPr>
              <w:t xml:space="preserve"> </w:t>
            </w:r>
            <w:r w:rsidRPr="001D73D0">
              <w:rPr>
                <w:color w:val="000000"/>
                <w:kern w:val="0"/>
                <w:sz w:val="22"/>
                <w:szCs w:val="22"/>
                <w:shd w:val="clear" w:color="auto" w:fill="FFFFFF"/>
                <w:lang w:eastAsia="ru-RU"/>
              </w:rPr>
              <w:t>повышение эффективности бюджетных расходов Янтиковского муниципального округа Чувашской Республики на основе дальнейшего совершенствования бюджетных правоотношений и механизмов использования бюджетных средств</w:t>
            </w:r>
          </w:p>
        </w:tc>
      </w:tr>
      <w:tr w:rsidR="001D73D0" w:rsidRPr="001D73D0" w:rsidTr="005A556F">
        <w:tc>
          <w:tcPr>
            <w:tcW w:w="3890" w:type="dxa"/>
            <w:vMerge/>
          </w:tcPr>
          <w:p w:rsidR="001D73D0" w:rsidRPr="001D73D0" w:rsidRDefault="001D73D0" w:rsidP="001D73D0">
            <w:pPr>
              <w:widowControl w:val="0"/>
              <w:suppressAutoHyphens w:val="0"/>
              <w:autoSpaceDE w:val="0"/>
              <w:autoSpaceDN w:val="0"/>
              <w:spacing w:line="240" w:lineRule="auto"/>
              <w:ind w:firstLine="0"/>
              <w:jc w:val="left"/>
              <w:rPr>
                <w:rFonts w:eastAsia="Calibri"/>
                <w:kern w:val="0"/>
                <w:sz w:val="22"/>
                <w:szCs w:val="22"/>
                <w:lang w:eastAsia="en-US"/>
              </w:rPr>
            </w:pPr>
          </w:p>
        </w:tc>
        <w:tc>
          <w:tcPr>
            <w:tcW w:w="5811" w:type="dxa"/>
            <w:vAlign w:val="bottom"/>
          </w:tcPr>
          <w:p w:rsidR="001D73D0" w:rsidRPr="001D73D0" w:rsidRDefault="001D73D0" w:rsidP="001D73D0">
            <w:pPr>
              <w:widowControl w:val="0"/>
              <w:suppressAutoHyphens w:val="0"/>
              <w:autoSpaceDE w:val="0"/>
              <w:autoSpaceDN w:val="0"/>
              <w:spacing w:line="240" w:lineRule="auto"/>
              <w:ind w:firstLine="0"/>
              <w:rPr>
                <w:rFonts w:eastAsia="Calibri"/>
                <w:kern w:val="0"/>
                <w:sz w:val="22"/>
                <w:szCs w:val="22"/>
                <w:lang w:eastAsia="en-US"/>
              </w:rPr>
            </w:pPr>
            <w:r w:rsidRPr="001D73D0">
              <w:rPr>
                <w:rFonts w:eastAsia="Calibri"/>
                <w:kern w:val="0"/>
                <w:sz w:val="22"/>
                <w:szCs w:val="22"/>
                <w:lang w:eastAsia="en-US"/>
              </w:rPr>
              <w:t xml:space="preserve">Цель 3 - </w:t>
            </w:r>
            <w:r w:rsidRPr="001D73D0">
              <w:rPr>
                <w:rFonts w:eastAsia="Calibri"/>
                <w:color w:val="000000"/>
                <w:kern w:val="0"/>
                <w:sz w:val="22"/>
                <w:szCs w:val="22"/>
                <w:shd w:val="clear" w:color="auto" w:fill="FFFFFF"/>
                <w:lang w:eastAsia="en-US"/>
              </w:rPr>
              <w:t>обеспечение доли просроченной кредиторской задолженности бюджета Янтиковского муниципального округа Чувашской Республики к 2035 году - 0,0%</w:t>
            </w:r>
          </w:p>
        </w:tc>
      </w:tr>
      <w:tr w:rsidR="001D73D0" w:rsidRPr="001D73D0" w:rsidTr="005A556F">
        <w:tc>
          <w:tcPr>
            <w:tcW w:w="3890" w:type="dxa"/>
            <w:vMerge/>
          </w:tcPr>
          <w:p w:rsidR="001D73D0" w:rsidRPr="001D73D0" w:rsidRDefault="001D73D0" w:rsidP="001D73D0">
            <w:pPr>
              <w:widowControl w:val="0"/>
              <w:suppressAutoHyphens w:val="0"/>
              <w:autoSpaceDE w:val="0"/>
              <w:autoSpaceDN w:val="0"/>
              <w:spacing w:line="240" w:lineRule="auto"/>
              <w:ind w:firstLine="0"/>
              <w:jc w:val="left"/>
              <w:rPr>
                <w:rFonts w:eastAsia="Calibri"/>
                <w:kern w:val="0"/>
                <w:sz w:val="22"/>
                <w:szCs w:val="22"/>
                <w:lang w:eastAsia="en-US"/>
              </w:rPr>
            </w:pPr>
          </w:p>
        </w:tc>
        <w:tc>
          <w:tcPr>
            <w:tcW w:w="5811" w:type="dxa"/>
            <w:vAlign w:val="bottom"/>
          </w:tcPr>
          <w:p w:rsidR="001D73D0" w:rsidRPr="001D73D0" w:rsidRDefault="001D73D0" w:rsidP="001D73D0">
            <w:pPr>
              <w:suppressAutoHyphens w:val="0"/>
              <w:autoSpaceDE w:val="0"/>
              <w:autoSpaceDN w:val="0"/>
              <w:spacing w:line="240" w:lineRule="auto"/>
              <w:ind w:firstLine="0"/>
              <w:rPr>
                <w:kern w:val="0"/>
                <w:sz w:val="22"/>
                <w:szCs w:val="22"/>
                <w:lang w:eastAsia="ru-RU"/>
              </w:rPr>
            </w:pPr>
            <w:r w:rsidRPr="001D73D0">
              <w:rPr>
                <w:kern w:val="0"/>
                <w:sz w:val="22"/>
                <w:szCs w:val="22"/>
                <w:lang w:eastAsia="ru-RU"/>
              </w:rPr>
              <w:t xml:space="preserve">Цель 4 - </w:t>
            </w:r>
            <w:r w:rsidRPr="001D73D0">
              <w:rPr>
                <w:color w:val="000000"/>
                <w:kern w:val="0"/>
                <w:sz w:val="22"/>
                <w:szCs w:val="22"/>
                <w:shd w:val="clear" w:color="auto" w:fill="FFFFFF"/>
                <w:lang w:eastAsia="ru-RU"/>
              </w:rPr>
              <w:t>обеспечение отношения муниципального  долга Янтиковского муниципального округа Чувашской Республики к доходам бюджета Янтиковского муниципального округа  Чувашской Республики (без учета объема безвозмездных поступлений) к 2035 году на уровне не более 50%</w:t>
            </w:r>
          </w:p>
        </w:tc>
      </w:tr>
      <w:tr w:rsidR="001D73D0" w:rsidRPr="001D73D0" w:rsidTr="005A556F">
        <w:tc>
          <w:tcPr>
            <w:tcW w:w="3890" w:type="dxa"/>
            <w:vMerge/>
          </w:tcPr>
          <w:p w:rsidR="001D73D0" w:rsidRPr="001D73D0" w:rsidRDefault="001D73D0" w:rsidP="001D73D0">
            <w:pPr>
              <w:widowControl w:val="0"/>
              <w:suppressAutoHyphens w:val="0"/>
              <w:autoSpaceDE w:val="0"/>
              <w:autoSpaceDN w:val="0"/>
              <w:spacing w:line="240" w:lineRule="auto"/>
              <w:ind w:firstLine="0"/>
              <w:jc w:val="left"/>
              <w:rPr>
                <w:rFonts w:eastAsia="Calibri"/>
                <w:kern w:val="0"/>
                <w:sz w:val="22"/>
                <w:szCs w:val="22"/>
                <w:lang w:eastAsia="en-US"/>
              </w:rPr>
            </w:pPr>
          </w:p>
        </w:tc>
        <w:tc>
          <w:tcPr>
            <w:tcW w:w="5811" w:type="dxa"/>
            <w:vAlign w:val="bottom"/>
          </w:tcPr>
          <w:p w:rsidR="001D73D0" w:rsidRPr="001D73D0" w:rsidRDefault="001D73D0" w:rsidP="001D73D0">
            <w:pPr>
              <w:suppressAutoHyphens w:val="0"/>
              <w:autoSpaceDE w:val="0"/>
              <w:autoSpaceDN w:val="0"/>
              <w:spacing w:line="240" w:lineRule="auto"/>
              <w:ind w:firstLine="0"/>
              <w:rPr>
                <w:color w:val="000000"/>
                <w:kern w:val="0"/>
                <w:sz w:val="22"/>
                <w:szCs w:val="22"/>
                <w:highlight w:val="yellow"/>
                <w:shd w:val="clear" w:color="auto" w:fill="FFFFFF"/>
                <w:lang w:eastAsia="ru-RU"/>
              </w:rPr>
            </w:pPr>
            <w:r w:rsidRPr="001D73D0">
              <w:rPr>
                <w:color w:val="000000"/>
                <w:kern w:val="0"/>
                <w:sz w:val="22"/>
                <w:szCs w:val="22"/>
                <w:shd w:val="clear" w:color="auto" w:fill="FFFFFF"/>
                <w:lang w:eastAsia="ru-RU"/>
              </w:rPr>
              <w:t>Цель 5 - обеспечение роста налоговых и неналоговых доходов бюджета Янтиковского муниципального округа Чувашской Республики ежегодно по отношению к отчетному году не менее чем на 0,1%</w:t>
            </w:r>
          </w:p>
        </w:tc>
      </w:tr>
      <w:tr w:rsidR="001D73D0" w:rsidRPr="001D73D0" w:rsidTr="005A556F">
        <w:trPr>
          <w:trHeight w:val="332"/>
        </w:trPr>
        <w:tc>
          <w:tcPr>
            <w:tcW w:w="3890" w:type="dxa"/>
            <w:vAlign w:val="bottom"/>
          </w:tcPr>
          <w:p w:rsidR="001D73D0" w:rsidRPr="001D73D0" w:rsidRDefault="001D73D0" w:rsidP="001D73D0">
            <w:pPr>
              <w:widowControl w:val="0"/>
              <w:suppressAutoHyphens w:val="0"/>
              <w:autoSpaceDE w:val="0"/>
              <w:autoSpaceDN w:val="0"/>
              <w:spacing w:line="240" w:lineRule="auto"/>
              <w:ind w:firstLine="0"/>
              <w:jc w:val="left"/>
              <w:rPr>
                <w:rFonts w:eastAsia="Calibri"/>
                <w:kern w:val="0"/>
                <w:sz w:val="22"/>
                <w:szCs w:val="22"/>
                <w:lang w:eastAsia="en-US"/>
              </w:rPr>
            </w:pPr>
            <w:r w:rsidRPr="001D73D0">
              <w:rPr>
                <w:rFonts w:eastAsia="Calibri"/>
                <w:kern w:val="0"/>
                <w:sz w:val="22"/>
                <w:szCs w:val="22"/>
                <w:lang w:eastAsia="en-US"/>
              </w:rPr>
              <w:t xml:space="preserve">Направления (подпрограммы) муниципальной программы </w:t>
            </w:r>
          </w:p>
        </w:tc>
        <w:tc>
          <w:tcPr>
            <w:tcW w:w="5811" w:type="dxa"/>
            <w:vAlign w:val="bottom"/>
          </w:tcPr>
          <w:p w:rsidR="001D73D0" w:rsidRPr="001D73D0" w:rsidRDefault="001D73D0" w:rsidP="001D73D0">
            <w:pPr>
              <w:widowControl w:val="0"/>
              <w:suppressAutoHyphens w:val="0"/>
              <w:autoSpaceDE w:val="0"/>
              <w:autoSpaceDN w:val="0"/>
              <w:spacing w:line="240" w:lineRule="auto"/>
              <w:ind w:firstLine="0"/>
              <w:jc w:val="left"/>
              <w:rPr>
                <w:rFonts w:eastAsia="Calibri"/>
                <w:kern w:val="0"/>
                <w:sz w:val="22"/>
                <w:szCs w:val="22"/>
                <w:lang w:eastAsia="en-US"/>
              </w:rPr>
            </w:pPr>
            <w:r w:rsidRPr="001D73D0">
              <w:rPr>
                <w:rFonts w:eastAsia="Calibri"/>
                <w:kern w:val="0"/>
                <w:sz w:val="22"/>
                <w:szCs w:val="22"/>
                <w:lang w:eastAsia="en-US"/>
              </w:rPr>
              <w:t>отсутствуют</w:t>
            </w:r>
          </w:p>
        </w:tc>
      </w:tr>
      <w:tr w:rsidR="001D73D0" w:rsidRPr="001D73D0" w:rsidTr="005A556F">
        <w:tc>
          <w:tcPr>
            <w:tcW w:w="3890" w:type="dxa"/>
          </w:tcPr>
          <w:p w:rsidR="001D73D0" w:rsidRPr="001D73D0" w:rsidRDefault="001D73D0" w:rsidP="001D73D0">
            <w:pPr>
              <w:widowControl w:val="0"/>
              <w:suppressAutoHyphens w:val="0"/>
              <w:autoSpaceDE w:val="0"/>
              <w:autoSpaceDN w:val="0"/>
              <w:spacing w:line="240" w:lineRule="auto"/>
              <w:ind w:firstLine="0"/>
              <w:jc w:val="left"/>
              <w:rPr>
                <w:rFonts w:eastAsia="Calibri"/>
                <w:kern w:val="0"/>
                <w:sz w:val="22"/>
                <w:szCs w:val="22"/>
                <w:lang w:eastAsia="en-US"/>
              </w:rPr>
            </w:pPr>
            <w:r w:rsidRPr="001D73D0">
              <w:rPr>
                <w:rFonts w:eastAsia="Calibri"/>
                <w:kern w:val="0"/>
                <w:sz w:val="22"/>
                <w:szCs w:val="22"/>
                <w:lang w:eastAsia="en-US"/>
              </w:rPr>
              <w:t xml:space="preserve">Объемы финансового обеспечения за весь период реализации и с разбивкой по годам реализации </w:t>
            </w:r>
          </w:p>
        </w:tc>
        <w:tc>
          <w:tcPr>
            <w:tcW w:w="5811" w:type="dxa"/>
          </w:tcPr>
          <w:p w:rsidR="001D73D0" w:rsidRPr="001D73D0" w:rsidRDefault="001D73D0" w:rsidP="001D73D0">
            <w:pPr>
              <w:widowControl w:val="0"/>
              <w:suppressAutoHyphens w:val="0"/>
              <w:autoSpaceDE w:val="0"/>
              <w:autoSpaceDN w:val="0"/>
              <w:spacing w:line="240" w:lineRule="auto"/>
              <w:ind w:firstLine="0"/>
              <w:jc w:val="left"/>
              <w:rPr>
                <w:rFonts w:eastAsia="Calibri"/>
                <w:kern w:val="0"/>
                <w:sz w:val="22"/>
                <w:szCs w:val="22"/>
                <w:lang w:eastAsia="en-US"/>
              </w:rPr>
            </w:pPr>
            <w:r w:rsidRPr="001D73D0">
              <w:rPr>
                <w:rFonts w:eastAsia="Calibri"/>
                <w:kern w:val="0"/>
                <w:sz w:val="22"/>
                <w:szCs w:val="22"/>
                <w:lang w:eastAsia="en-US"/>
              </w:rPr>
              <w:t xml:space="preserve">прогнозируемый объем финансирования муниципальной программы в 2023-2035 годах составляет </w:t>
            </w:r>
            <w:r w:rsidRPr="001D73D0">
              <w:rPr>
                <w:rFonts w:eastAsia="Calibri"/>
                <w:kern w:val="0"/>
                <w:sz w:val="22"/>
                <w:szCs w:val="22"/>
                <w:u w:val="single"/>
                <w:lang w:eastAsia="en-US"/>
              </w:rPr>
              <w:t>342 382,6</w:t>
            </w:r>
            <w:r w:rsidRPr="001D73D0">
              <w:rPr>
                <w:rFonts w:eastAsia="Calibri"/>
                <w:kern w:val="0"/>
                <w:sz w:val="22"/>
                <w:szCs w:val="22"/>
                <w:lang w:eastAsia="en-US"/>
              </w:rPr>
              <w:t xml:space="preserve"> тыс. рублей, в том числе</w:t>
            </w:r>
          </w:p>
          <w:p w:rsidR="001D73D0" w:rsidRPr="001D73D0" w:rsidRDefault="001D73D0" w:rsidP="001D73D0">
            <w:pPr>
              <w:widowControl w:val="0"/>
              <w:suppressAutoHyphens w:val="0"/>
              <w:autoSpaceDE w:val="0"/>
              <w:autoSpaceDN w:val="0"/>
              <w:spacing w:line="240" w:lineRule="auto"/>
              <w:ind w:firstLine="0"/>
              <w:jc w:val="left"/>
              <w:rPr>
                <w:rFonts w:eastAsia="Calibri"/>
                <w:kern w:val="0"/>
                <w:sz w:val="22"/>
                <w:szCs w:val="22"/>
                <w:lang w:eastAsia="ru-RU"/>
              </w:rPr>
            </w:pPr>
            <w:r w:rsidRPr="001D73D0">
              <w:rPr>
                <w:rFonts w:eastAsia="Calibri"/>
                <w:kern w:val="0"/>
                <w:sz w:val="22"/>
                <w:szCs w:val="22"/>
                <w:lang w:eastAsia="en-US"/>
              </w:rPr>
              <w:t xml:space="preserve">в 2023 году – </w:t>
            </w:r>
            <w:r w:rsidRPr="001D73D0">
              <w:rPr>
                <w:rFonts w:eastAsia="Calibri"/>
                <w:kern w:val="0"/>
                <w:sz w:val="22"/>
                <w:szCs w:val="22"/>
                <w:lang w:eastAsia="ru-RU"/>
              </w:rPr>
              <w:t>22 791,2 тыс. рублей;</w:t>
            </w:r>
          </w:p>
          <w:p w:rsidR="001D73D0" w:rsidRPr="001D73D0" w:rsidRDefault="001D73D0" w:rsidP="001D73D0">
            <w:pPr>
              <w:widowControl w:val="0"/>
              <w:suppressAutoHyphens w:val="0"/>
              <w:autoSpaceDE w:val="0"/>
              <w:autoSpaceDN w:val="0"/>
              <w:spacing w:line="240" w:lineRule="auto"/>
              <w:ind w:firstLine="0"/>
              <w:jc w:val="left"/>
              <w:rPr>
                <w:rFonts w:eastAsia="Calibri"/>
                <w:kern w:val="0"/>
                <w:sz w:val="22"/>
                <w:szCs w:val="22"/>
                <w:lang w:eastAsia="ru-RU"/>
              </w:rPr>
            </w:pPr>
            <w:r w:rsidRPr="001D73D0">
              <w:rPr>
                <w:rFonts w:eastAsia="Calibri"/>
                <w:kern w:val="0"/>
                <w:sz w:val="22"/>
                <w:szCs w:val="22"/>
                <w:lang w:eastAsia="ru-RU"/>
              </w:rPr>
              <w:t>в 2024 году – 25 888,0 тыс. рублей;</w:t>
            </w:r>
          </w:p>
          <w:p w:rsidR="001D73D0" w:rsidRPr="001D73D0" w:rsidRDefault="001D73D0" w:rsidP="001D73D0">
            <w:pPr>
              <w:widowControl w:val="0"/>
              <w:suppressAutoHyphens w:val="0"/>
              <w:autoSpaceDE w:val="0"/>
              <w:autoSpaceDN w:val="0"/>
              <w:spacing w:line="240" w:lineRule="auto"/>
              <w:ind w:firstLine="0"/>
              <w:jc w:val="left"/>
              <w:rPr>
                <w:rFonts w:eastAsia="Calibri"/>
                <w:kern w:val="0"/>
                <w:sz w:val="22"/>
                <w:szCs w:val="22"/>
                <w:lang w:eastAsia="en-US"/>
              </w:rPr>
            </w:pPr>
            <w:r w:rsidRPr="001D73D0">
              <w:rPr>
                <w:rFonts w:eastAsia="Calibri"/>
                <w:kern w:val="0"/>
                <w:sz w:val="22"/>
                <w:szCs w:val="22"/>
                <w:lang w:eastAsia="en-US"/>
              </w:rPr>
              <w:t>в 2025 году – 39 084,9 тыс. рублей;</w:t>
            </w:r>
          </w:p>
          <w:p w:rsidR="001D73D0" w:rsidRPr="001D73D0" w:rsidRDefault="001D73D0" w:rsidP="001D73D0">
            <w:pPr>
              <w:widowControl w:val="0"/>
              <w:suppressAutoHyphens w:val="0"/>
              <w:autoSpaceDE w:val="0"/>
              <w:autoSpaceDN w:val="0"/>
              <w:spacing w:line="240" w:lineRule="auto"/>
              <w:ind w:firstLine="0"/>
              <w:jc w:val="left"/>
              <w:rPr>
                <w:rFonts w:eastAsia="Calibri"/>
                <w:kern w:val="0"/>
                <w:sz w:val="22"/>
                <w:szCs w:val="22"/>
                <w:lang w:eastAsia="en-US"/>
              </w:rPr>
            </w:pPr>
            <w:r w:rsidRPr="001D73D0">
              <w:rPr>
                <w:rFonts w:eastAsia="Calibri"/>
                <w:kern w:val="0"/>
                <w:sz w:val="22"/>
                <w:szCs w:val="22"/>
                <w:lang w:eastAsia="en-US"/>
              </w:rPr>
              <w:t>в 2026 году – 49 127,6 тыс. рублей;</w:t>
            </w:r>
          </w:p>
          <w:p w:rsidR="001D73D0" w:rsidRPr="001D73D0" w:rsidRDefault="001D73D0" w:rsidP="001D73D0">
            <w:pPr>
              <w:widowControl w:val="0"/>
              <w:suppressAutoHyphens w:val="0"/>
              <w:autoSpaceDE w:val="0"/>
              <w:autoSpaceDN w:val="0"/>
              <w:spacing w:line="240" w:lineRule="auto"/>
              <w:ind w:firstLine="0"/>
              <w:jc w:val="left"/>
              <w:rPr>
                <w:rFonts w:eastAsia="Calibri"/>
                <w:kern w:val="0"/>
                <w:sz w:val="22"/>
                <w:szCs w:val="22"/>
                <w:lang w:eastAsia="en-US"/>
              </w:rPr>
            </w:pPr>
            <w:r w:rsidRPr="001D73D0">
              <w:rPr>
                <w:rFonts w:eastAsia="Calibri"/>
                <w:kern w:val="0"/>
                <w:sz w:val="22"/>
                <w:szCs w:val="22"/>
                <w:lang w:eastAsia="en-US"/>
              </w:rPr>
              <w:t>в 2027 году – 33 245,7 тыс. рублей;</w:t>
            </w:r>
          </w:p>
          <w:p w:rsidR="001D73D0" w:rsidRPr="001D73D0" w:rsidRDefault="001D73D0" w:rsidP="001D73D0">
            <w:pPr>
              <w:widowControl w:val="0"/>
              <w:suppressAutoHyphens w:val="0"/>
              <w:autoSpaceDE w:val="0"/>
              <w:autoSpaceDN w:val="0"/>
              <w:spacing w:line="240" w:lineRule="auto"/>
              <w:ind w:firstLine="0"/>
              <w:jc w:val="left"/>
              <w:rPr>
                <w:rFonts w:eastAsia="Calibri"/>
                <w:kern w:val="0"/>
                <w:sz w:val="22"/>
                <w:szCs w:val="22"/>
                <w:lang w:eastAsia="en-US"/>
              </w:rPr>
            </w:pPr>
            <w:r w:rsidRPr="001D73D0">
              <w:rPr>
                <w:rFonts w:eastAsia="Calibri"/>
                <w:kern w:val="0"/>
                <w:sz w:val="22"/>
                <w:szCs w:val="22"/>
                <w:lang w:eastAsia="en-US"/>
              </w:rPr>
              <w:t>в 2028 - 2030 годах- 78 255,0 тыс. рублей;</w:t>
            </w:r>
          </w:p>
          <w:p w:rsidR="001D73D0" w:rsidRPr="001D73D0" w:rsidRDefault="001D73D0" w:rsidP="001D73D0">
            <w:pPr>
              <w:widowControl w:val="0"/>
              <w:suppressAutoHyphens w:val="0"/>
              <w:autoSpaceDE w:val="0"/>
              <w:autoSpaceDN w:val="0"/>
              <w:spacing w:line="240" w:lineRule="auto"/>
              <w:ind w:firstLine="0"/>
              <w:jc w:val="left"/>
              <w:rPr>
                <w:rFonts w:eastAsia="Calibri"/>
                <w:kern w:val="0"/>
                <w:sz w:val="22"/>
                <w:szCs w:val="22"/>
                <w:lang w:eastAsia="en-US"/>
              </w:rPr>
            </w:pPr>
            <w:r w:rsidRPr="001D73D0">
              <w:rPr>
                <w:rFonts w:eastAsia="Calibri"/>
                <w:kern w:val="0"/>
                <w:sz w:val="22"/>
                <w:szCs w:val="22"/>
                <w:lang w:eastAsia="en-US"/>
              </w:rPr>
              <w:t>в 2031 - 2035 годах -130 425,0 тыс. рублей</w:t>
            </w:r>
          </w:p>
        </w:tc>
      </w:tr>
      <w:tr w:rsidR="001D73D0" w:rsidRPr="001D73D0" w:rsidTr="005A556F">
        <w:tc>
          <w:tcPr>
            <w:tcW w:w="3890" w:type="dxa"/>
          </w:tcPr>
          <w:p w:rsidR="001D73D0" w:rsidRPr="001D73D0" w:rsidRDefault="001D73D0" w:rsidP="001D73D0">
            <w:pPr>
              <w:widowControl w:val="0"/>
              <w:suppressAutoHyphens w:val="0"/>
              <w:autoSpaceDE w:val="0"/>
              <w:autoSpaceDN w:val="0"/>
              <w:spacing w:line="240" w:lineRule="auto"/>
              <w:ind w:firstLine="0"/>
              <w:rPr>
                <w:rFonts w:eastAsia="Calibri"/>
                <w:kern w:val="0"/>
                <w:sz w:val="22"/>
                <w:szCs w:val="22"/>
                <w:lang w:eastAsia="en-US"/>
              </w:rPr>
            </w:pPr>
            <w:r w:rsidRPr="001D73D0">
              <w:rPr>
                <w:rFonts w:eastAsia="Calibri"/>
                <w:kern w:val="0"/>
                <w:sz w:val="22"/>
                <w:szCs w:val="22"/>
                <w:lang w:eastAsia="en-US"/>
              </w:rPr>
              <w:t xml:space="preserve">Связь с национальными целями развития Российской Федерации/государственной программой Чувашской Республики </w:t>
            </w:r>
          </w:p>
        </w:tc>
        <w:tc>
          <w:tcPr>
            <w:tcW w:w="5811" w:type="dxa"/>
          </w:tcPr>
          <w:p w:rsidR="001D73D0" w:rsidRPr="001D73D0" w:rsidRDefault="001D73D0" w:rsidP="001D73D0">
            <w:pPr>
              <w:widowControl w:val="0"/>
              <w:suppressAutoHyphens w:val="0"/>
              <w:autoSpaceDE w:val="0"/>
              <w:autoSpaceDN w:val="0"/>
              <w:spacing w:line="240" w:lineRule="auto"/>
              <w:ind w:firstLine="0"/>
              <w:rPr>
                <w:rFonts w:eastAsia="Calibri"/>
                <w:kern w:val="0"/>
                <w:sz w:val="22"/>
                <w:szCs w:val="22"/>
                <w:lang w:eastAsia="en-US"/>
              </w:rPr>
            </w:pPr>
            <w:r w:rsidRPr="001D73D0">
              <w:rPr>
                <w:rFonts w:eastAsia="Calibri"/>
                <w:kern w:val="0"/>
                <w:sz w:val="22"/>
                <w:szCs w:val="22"/>
                <w:lang w:eastAsia="en-US"/>
              </w:rPr>
              <w:t>Государственная программа Чувашской Республики «Управление общественными финансами и муниципальным долгом Янтиковского муниципального округа»;</w:t>
            </w:r>
          </w:p>
        </w:tc>
      </w:tr>
    </w:tbl>
    <w:p w:rsidR="001D73D0" w:rsidRPr="001D73D0" w:rsidRDefault="001D73D0" w:rsidP="001D73D0">
      <w:pPr>
        <w:widowControl w:val="0"/>
        <w:numPr>
          <w:ilvl w:val="0"/>
          <w:numId w:val="24"/>
        </w:numPr>
        <w:tabs>
          <w:tab w:val="left" w:pos="993"/>
        </w:tabs>
        <w:suppressAutoHyphens w:val="0"/>
        <w:autoSpaceDE w:val="0"/>
        <w:autoSpaceDN w:val="0"/>
        <w:spacing w:after="240" w:line="240" w:lineRule="auto"/>
        <w:ind w:left="0" w:right="-1" w:firstLine="709"/>
        <w:outlineLvl w:val="2"/>
        <w:rPr>
          <w:rFonts w:eastAsia="Calibri"/>
          <w:b/>
          <w:bCs/>
          <w:color w:val="000000"/>
          <w:kern w:val="0"/>
          <w:sz w:val="22"/>
          <w:szCs w:val="22"/>
          <w:lang w:eastAsia="en-US"/>
        </w:rPr>
      </w:pPr>
      <w:bookmarkStart w:id="1" w:name="P846"/>
      <w:bookmarkEnd w:id="1"/>
      <w:r w:rsidRPr="001D73D0">
        <w:rPr>
          <w:rFonts w:eastAsia="Calibri"/>
          <w:kern w:val="0"/>
          <w:sz w:val="22"/>
          <w:szCs w:val="22"/>
          <w:lang w:eastAsia="en-US"/>
        </w:rPr>
        <w:t xml:space="preserve">Финансовое обеспечение муниципальной программы </w:t>
      </w:r>
      <w:r>
        <w:rPr>
          <w:rFonts w:eastAsia="Calibri"/>
          <w:bCs/>
          <w:color w:val="000000"/>
          <w:kern w:val="0"/>
          <w:sz w:val="22"/>
          <w:szCs w:val="22"/>
          <w:lang w:eastAsia="en-US"/>
        </w:rPr>
        <w:t xml:space="preserve">«Управление муниципальными </w:t>
      </w:r>
      <w:r w:rsidRPr="001D73D0">
        <w:rPr>
          <w:rFonts w:eastAsia="Calibri"/>
          <w:bCs/>
          <w:color w:val="000000"/>
          <w:kern w:val="0"/>
          <w:sz w:val="22"/>
          <w:szCs w:val="22"/>
          <w:lang w:eastAsia="en-US"/>
        </w:rPr>
        <w:t>финансами и муниципальным долгом» изложить в следующей редакции:</w:t>
      </w:r>
    </w:p>
    <w:p w:rsidR="001D73D0" w:rsidRPr="001D73D0" w:rsidRDefault="001D73D0" w:rsidP="001D73D0">
      <w:pPr>
        <w:widowControl w:val="0"/>
        <w:suppressAutoHyphens w:val="0"/>
        <w:autoSpaceDE w:val="0"/>
        <w:autoSpaceDN w:val="0"/>
        <w:spacing w:after="160" w:line="259" w:lineRule="auto"/>
        <w:ind w:firstLine="0"/>
        <w:jc w:val="center"/>
        <w:outlineLvl w:val="2"/>
        <w:rPr>
          <w:rFonts w:eastAsia="Calibri"/>
          <w:kern w:val="0"/>
          <w:lang w:eastAsia="en-US"/>
        </w:rPr>
      </w:pPr>
    </w:p>
    <w:p w:rsidR="001D73D0" w:rsidRPr="001D73D0" w:rsidRDefault="001D73D0" w:rsidP="001D73D0">
      <w:pPr>
        <w:widowControl w:val="0"/>
        <w:suppressAutoHyphens w:val="0"/>
        <w:autoSpaceDE w:val="0"/>
        <w:autoSpaceDN w:val="0"/>
        <w:spacing w:after="160" w:line="259" w:lineRule="auto"/>
        <w:ind w:firstLine="0"/>
        <w:jc w:val="center"/>
        <w:outlineLvl w:val="2"/>
        <w:rPr>
          <w:rFonts w:eastAsia="Calibri"/>
          <w:kern w:val="0"/>
          <w:lang w:eastAsia="en-US"/>
        </w:rPr>
      </w:pPr>
    </w:p>
    <w:p w:rsidR="001D73D0" w:rsidRPr="001D73D0" w:rsidRDefault="001D73D0" w:rsidP="001D73D0">
      <w:pPr>
        <w:widowControl w:val="0"/>
        <w:suppressAutoHyphens w:val="0"/>
        <w:autoSpaceDE w:val="0"/>
        <w:autoSpaceDN w:val="0"/>
        <w:spacing w:after="160" w:line="259" w:lineRule="auto"/>
        <w:ind w:firstLine="0"/>
        <w:jc w:val="center"/>
        <w:outlineLvl w:val="2"/>
        <w:rPr>
          <w:rFonts w:eastAsia="Calibri"/>
          <w:kern w:val="0"/>
          <w:lang w:eastAsia="en-US"/>
        </w:rPr>
      </w:pPr>
    </w:p>
    <w:p w:rsidR="001D73D0" w:rsidRPr="001D73D0" w:rsidRDefault="001D73D0" w:rsidP="001D73D0">
      <w:pPr>
        <w:widowControl w:val="0"/>
        <w:suppressAutoHyphens w:val="0"/>
        <w:autoSpaceDE w:val="0"/>
        <w:autoSpaceDN w:val="0"/>
        <w:spacing w:after="160" w:line="259" w:lineRule="auto"/>
        <w:ind w:firstLine="0"/>
        <w:jc w:val="center"/>
        <w:outlineLvl w:val="2"/>
        <w:rPr>
          <w:rFonts w:eastAsia="Calibri"/>
          <w:kern w:val="0"/>
          <w:lang w:eastAsia="en-US"/>
        </w:rPr>
      </w:pPr>
    </w:p>
    <w:p w:rsidR="001D73D0" w:rsidRPr="001D73D0" w:rsidRDefault="001D73D0" w:rsidP="001D73D0">
      <w:pPr>
        <w:widowControl w:val="0"/>
        <w:suppressAutoHyphens w:val="0"/>
        <w:autoSpaceDE w:val="0"/>
        <w:autoSpaceDN w:val="0"/>
        <w:spacing w:after="160" w:line="259" w:lineRule="auto"/>
        <w:ind w:firstLine="0"/>
        <w:outlineLvl w:val="2"/>
        <w:rPr>
          <w:rFonts w:eastAsia="Calibri"/>
          <w:kern w:val="0"/>
          <w:lang w:eastAsia="en-US"/>
        </w:rPr>
        <w:sectPr w:rsidR="001D73D0" w:rsidRPr="001D73D0" w:rsidSect="005A556F">
          <w:headerReference w:type="even" r:id="rId10"/>
          <w:headerReference w:type="default" r:id="rId11"/>
          <w:footerReference w:type="even" r:id="rId12"/>
          <w:footerReference w:type="default" r:id="rId13"/>
          <w:footerReference w:type="first" r:id="rId14"/>
          <w:pgSz w:w="11906" w:h="16838"/>
          <w:pgMar w:top="1134" w:right="567" w:bottom="1134" w:left="1701" w:header="567" w:footer="709" w:gutter="0"/>
          <w:pgNumType w:start="1"/>
          <w:cols w:space="708"/>
          <w:titlePg/>
          <w:docGrid w:linePitch="360"/>
        </w:sectPr>
      </w:pPr>
    </w:p>
    <w:p w:rsidR="001D73D0" w:rsidRPr="001D73D0" w:rsidRDefault="001D73D0" w:rsidP="001D73D0">
      <w:pPr>
        <w:widowControl w:val="0"/>
        <w:suppressAutoHyphens w:val="0"/>
        <w:autoSpaceDE w:val="0"/>
        <w:autoSpaceDN w:val="0"/>
        <w:spacing w:after="240" w:line="240" w:lineRule="auto"/>
        <w:ind w:right="395" w:firstLine="0"/>
        <w:outlineLvl w:val="2"/>
        <w:rPr>
          <w:rFonts w:eastAsia="Calibri"/>
          <w:b/>
          <w:bCs/>
          <w:color w:val="000000"/>
          <w:kern w:val="0"/>
          <w:sz w:val="22"/>
          <w:szCs w:val="22"/>
          <w:lang w:eastAsia="en-US"/>
        </w:rPr>
      </w:pPr>
      <w:bookmarkStart w:id="2" w:name="P872"/>
      <w:bookmarkEnd w:id="2"/>
      <w:r w:rsidRPr="001D73D0">
        <w:rPr>
          <w:rFonts w:eastAsia="Calibri"/>
          <w:kern w:val="0"/>
          <w:sz w:val="22"/>
          <w:szCs w:val="22"/>
          <w:lang w:eastAsia="en-US"/>
        </w:rPr>
        <w:lastRenderedPageBreak/>
        <w:t xml:space="preserve">«Финансовое обеспечение муниципальной программы </w:t>
      </w:r>
      <w:r w:rsidRPr="001D73D0">
        <w:rPr>
          <w:rFonts w:eastAsia="Calibri"/>
          <w:bCs/>
          <w:color w:val="000000"/>
          <w:kern w:val="0"/>
          <w:sz w:val="22"/>
          <w:szCs w:val="22"/>
          <w:lang w:eastAsia="en-US"/>
        </w:rPr>
        <w:t>«Управление муниципальными финансами и муниципальным долгом»</w:t>
      </w:r>
    </w:p>
    <w:tbl>
      <w:tblPr>
        <w:tblW w:w="14742" w:type="dxa"/>
        <w:tblInd w:w="-5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253"/>
        <w:gridCol w:w="1134"/>
        <w:gridCol w:w="1417"/>
        <w:gridCol w:w="1134"/>
        <w:gridCol w:w="1276"/>
        <w:gridCol w:w="1276"/>
        <w:gridCol w:w="1417"/>
        <w:gridCol w:w="1418"/>
        <w:gridCol w:w="1417"/>
      </w:tblGrid>
      <w:tr w:rsidR="001D73D0" w:rsidRPr="001D73D0" w:rsidTr="005A556F">
        <w:trPr>
          <w:trHeight w:val="391"/>
        </w:trPr>
        <w:tc>
          <w:tcPr>
            <w:tcW w:w="4253" w:type="dxa"/>
            <w:vMerge w:val="restart"/>
          </w:tcPr>
          <w:p w:rsidR="001D73D0" w:rsidRPr="001D73D0" w:rsidRDefault="001D73D0" w:rsidP="001D73D0">
            <w:pPr>
              <w:widowControl w:val="0"/>
              <w:suppressAutoHyphens w:val="0"/>
              <w:autoSpaceDE w:val="0"/>
              <w:autoSpaceDN w:val="0"/>
              <w:spacing w:line="240" w:lineRule="auto"/>
              <w:ind w:firstLine="0"/>
              <w:jc w:val="center"/>
              <w:rPr>
                <w:rFonts w:eastAsia="Calibri"/>
                <w:kern w:val="0"/>
                <w:sz w:val="22"/>
                <w:szCs w:val="22"/>
                <w:lang w:eastAsia="en-US"/>
              </w:rPr>
            </w:pPr>
            <w:r w:rsidRPr="001D73D0">
              <w:rPr>
                <w:rFonts w:eastAsia="Calibri"/>
                <w:kern w:val="0"/>
                <w:sz w:val="22"/>
                <w:szCs w:val="22"/>
                <w:lang w:eastAsia="en-US"/>
              </w:rPr>
              <w:t xml:space="preserve">Наименование муниципальной программы, структурного элемента/источник финансового обеспечения </w:t>
            </w:r>
          </w:p>
        </w:tc>
        <w:tc>
          <w:tcPr>
            <w:tcW w:w="10489" w:type="dxa"/>
            <w:gridSpan w:val="8"/>
          </w:tcPr>
          <w:p w:rsidR="001D73D0" w:rsidRPr="001D73D0" w:rsidRDefault="001D73D0" w:rsidP="001D73D0">
            <w:pPr>
              <w:widowControl w:val="0"/>
              <w:suppressAutoHyphens w:val="0"/>
              <w:autoSpaceDE w:val="0"/>
              <w:autoSpaceDN w:val="0"/>
              <w:spacing w:line="240" w:lineRule="auto"/>
              <w:ind w:firstLine="0"/>
              <w:jc w:val="center"/>
              <w:rPr>
                <w:rFonts w:eastAsia="Calibri"/>
                <w:kern w:val="0"/>
                <w:sz w:val="22"/>
                <w:szCs w:val="22"/>
                <w:lang w:eastAsia="en-US"/>
              </w:rPr>
            </w:pPr>
            <w:r w:rsidRPr="001D73D0">
              <w:rPr>
                <w:rFonts w:eastAsia="Calibri"/>
                <w:kern w:val="0"/>
                <w:sz w:val="22"/>
                <w:szCs w:val="22"/>
                <w:lang w:eastAsia="en-US"/>
              </w:rPr>
              <w:t>Объем финансового обеспечения по годам реализации, тыс. рублей</w:t>
            </w:r>
          </w:p>
        </w:tc>
      </w:tr>
      <w:tr w:rsidR="001D73D0" w:rsidRPr="001D73D0" w:rsidTr="005A556F">
        <w:trPr>
          <w:trHeight w:val="143"/>
        </w:trPr>
        <w:tc>
          <w:tcPr>
            <w:tcW w:w="4253" w:type="dxa"/>
            <w:vMerge/>
          </w:tcPr>
          <w:p w:rsidR="001D73D0" w:rsidRPr="001D73D0" w:rsidRDefault="001D73D0" w:rsidP="001D73D0">
            <w:pPr>
              <w:widowControl w:val="0"/>
              <w:suppressAutoHyphens w:val="0"/>
              <w:autoSpaceDE w:val="0"/>
              <w:autoSpaceDN w:val="0"/>
              <w:spacing w:line="240" w:lineRule="auto"/>
              <w:ind w:firstLine="0"/>
              <w:jc w:val="left"/>
              <w:rPr>
                <w:rFonts w:eastAsia="Calibri"/>
                <w:kern w:val="0"/>
                <w:sz w:val="22"/>
                <w:szCs w:val="22"/>
                <w:lang w:eastAsia="en-US"/>
              </w:rPr>
            </w:pPr>
          </w:p>
        </w:tc>
        <w:tc>
          <w:tcPr>
            <w:tcW w:w="1134" w:type="dxa"/>
          </w:tcPr>
          <w:p w:rsidR="001D73D0" w:rsidRPr="001D73D0" w:rsidRDefault="001D73D0" w:rsidP="001D73D0">
            <w:pPr>
              <w:widowControl w:val="0"/>
              <w:suppressAutoHyphens w:val="0"/>
              <w:autoSpaceDE w:val="0"/>
              <w:autoSpaceDN w:val="0"/>
              <w:spacing w:line="240" w:lineRule="auto"/>
              <w:ind w:firstLine="0"/>
              <w:jc w:val="center"/>
              <w:rPr>
                <w:rFonts w:eastAsia="Calibri"/>
                <w:kern w:val="0"/>
                <w:sz w:val="22"/>
                <w:szCs w:val="22"/>
                <w:lang w:eastAsia="en-US"/>
              </w:rPr>
            </w:pPr>
            <w:r w:rsidRPr="001D73D0">
              <w:rPr>
                <w:rFonts w:eastAsia="Calibri"/>
                <w:kern w:val="0"/>
                <w:sz w:val="22"/>
                <w:szCs w:val="22"/>
                <w:lang w:eastAsia="en-US"/>
              </w:rPr>
              <w:t>2023</w:t>
            </w:r>
          </w:p>
        </w:tc>
        <w:tc>
          <w:tcPr>
            <w:tcW w:w="1417" w:type="dxa"/>
          </w:tcPr>
          <w:p w:rsidR="001D73D0" w:rsidRPr="001D73D0" w:rsidRDefault="001D73D0" w:rsidP="001D73D0">
            <w:pPr>
              <w:widowControl w:val="0"/>
              <w:suppressAutoHyphens w:val="0"/>
              <w:autoSpaceDE w:val="0"/>
              <w:autoSpaceDN w:val="0"/>
              <w:spacing w:line="240" w:lineRule="auto"/>
              <w:ind w:firstLine="0"/>
              <w:jc w:val="center"/>
              <w:rPr>
                <w:rFonts w:eastAsia="Calibri"/>
                <w:kern w:val="0"/>
                <w:sz w:val="22"/>
                <w:szCs w:val="22"/>
                <w:lang w:eastAsia="en-US"/>
              </w:rPr>
            </w:pPr>
            <w:r w:rsidRPr="001D73D0">
              <w:rPr>
                <w:rFonts w:eastAsia="Calibri"/>
                <w:kern w:val="0"/>
                <w:sz w:val="22"/>
                <w:szCs w:val="22"/>
                <w:lang w:eastAsia="en-US"/>
              </w:rPr>
              <w:t>2024</w:t>
            </w:r>
          </w:p>
        </w:tc>
        <w:tc>
          <w:tcPr>
            <w:tcW w:w="1134" w:type="dxa"/>
          </w:tcPr>
          <w:p w:rsidR="001D73D0" w:rsidRPr="001D73D0" w:rsidRDefault="001D73D0" w:rsidP="001D73D0">
            <w:pPr>
              <w:widowControl w:val="0"/>
              <w:suppressAutoHyphens w:val="0"/>
              <w:autoSpaceDE w:val="0"/>
              <w:autoSpaceDN w:val="0"/>
              <w:spacing w:line="240" w:lineRule="auto"/>
              <w:ind w:firstLine="0"/>
              <w:jc w:val="center"/>
              <w:rPr>
                <w:rFonts w:eastAsia="Calibri"/>
                <w:kern w:val="0"/>
                <w:sz w:val="22"/>
                <w:szCs w:val="22"/>
                <w:lang w:eastAsia="en-US"/>
              </w:rPr>
            </w:pPr>
            <w:r w:rsidRPr="001D73D0">
              <w:rPr>
                <w:rFonts w:eastAsia="Calibri"/>
                <w:kern w:val="0"/>
                <w:sz w:val="22"/>
                <w:szCs w:val="22"/>
                <w:lang w:eastAsia="en-US"/>
              </w:rPr>
              <w:t>2025</w:t>
            </w:r>
          </w:p>
        </w:tc>
        <w:tc>
          <w:tcPr>
            <w:tcW w:w="1276" w:type="dxa"/>
          </w:tcPr>
          <w:p w:rsidR="001D73D0" w:rsidRPr="001D73D0" w:rsidRDefault="001D73D0" w:rsidP="001D73D0">
            <w:pPr>
              <w:widowControl w:val="0"/>
              <w:suppressAutoHyphens w:val="0"/>
              <w:autoSpaceDE w:val="0"/>
              <w:autoSpaceDN w:val="0"/>
              <w:spacing w:line="240" w:lineRule="auto"/>
              <w:ind w:firstLine="0"/>
              <w:jc w:val="center"/>
              <w:rPr>
                <w:rFonts w:eastAsia="Calibri"/>
                <w:kern w:val="0"/>
                <w:sz w:val="22"/>
                <w:szCs w:val="22"/>
                <w:lang w:eastAsia="en-US"/>
              </w:rPr>
            </w:pPr>
            <w:r w:rsidRPr="001D73D0">
              <w:rPr>
                <w:rFonts w:eastAsia="Calibri"/>
                <w:kern w:val="0"/>
                <w:sz w:val="22"/>
                <w:szCs w:val="22"/>
                <w:lang w:eastAsia="en-US"/>
              </w:rPr>
              <w:t>2026</w:t>
            </w:r>
          </w:p>
        </w:tc>
        <w:tc>
          <w:tcPr>
            <w:tcW w:w="1276" w:type="dxa"/>
          </w:tcPr>
          <w:p w:rsidR="001D73D0" w:rsidRPr="001D73D0" w:rsidRDefault="001D73D0" w:rsidP="001D73D0">
            <w:pPr>
              <w:widowControl w:val="0"/>
              <w:suppressAutoHyphens w:val="0"/>
              <w:autoSpaceDE w:val="0"/>
              <w:autoSpaceDN w:val="0"/>
              <w:spacing w:line="240" w:lineRule="auto"/>
              <w:ind w:firstLine="0"/>
              <w:jc w:val="center"/>
              <w:rPr>
                <w:rFonts w:eastAsia="Calibri"/>
                <w:kern w:val="0"/>
                <w:sz w:val="22"/>
                <w:szCs w:val="22"/>
                <w:lang w:eastAsia="en-US"/>
              </w:rPr>
            </w:pPr>
            <w:r w:rsidRPr="001D73D0">
              <w:rPr>
                <w:rFonts w:eastAsia="Calibri"/>
                <w:kern w:val="0"/>
                <w:sz w:val="22"/>
                <w:szCs w:val="22"/>
                <w:lang w:eastAsia="en-US"/>
              </w:rPr>
              <w:t>2027</w:t>
            </w:r>
          </w:p>
        </w:tc>
        <w:tc>
          <w:tcPr>
            <w:tcW w:w="1417" w:type="dxa"/>
          </w:tcPr>
          <w:p w:rsidR="001D73D0" w:rsidRPr="001D73D0" w:rsidRDefault="001D73D0" w:rsidP="001D73D0">
            <w:pPr>
              <w:widowControl w:val="0"/>
              <w:suppressAutoHyphens w:val="0"/>
              <w:autoSpaceDE w:val="0"/>
              <w:autoSpaceDN w:val="0"/>
              <w:spacing w:line="240" w:lineRule="auto"/>
              <w:ind w:firstLine="0"/>
              <w:jc w:val="center"/>
              <w:rPr>
                <w:rFonts w:eastAsia="Calibri"/>
                <w:kern w:val="0"/>
                <w:sz w:val="22"/>
                <w:szCs w:val="22"/>
                <w:lang w:eastAsia="en-US"/>
              </w:rPr>
            </w:pPr>
            <w:r w:rsidRPr="001D73D0">
              <w:rPr>
                <w:rFonts w:eastAsia="Calibri"/>
                <w:kern w:val="0"/>
                <w:sz w:val="22"/>
                <w:szCs w:val="22"/>
                <w:lang w:eastAsia="en-US"/>
              </w:rPr>
              <w:t>2028-2030</w:t>
            </w:r>
          </w:p>
        </w:tc>
        <w:tc>
          <w:tcPr>
            <w:tcW w:w="1418" w:type="dxa"/>
          </w:tcPr>
          <w:p w:rsidR="001D73D0" w:rsidRPr="001D73D0" w:rsidRDefault="001D73D0" w:rsidP="001D73D0">
            <w:pPr>
              <w:widowControl w:val="0"/>
              <w:suppressAutoHyphens w:val="0"/>
              <w:autoSpaceDE w:val="0"/>
              <w:autoSpaceDN w:val="0"/>
              <w:spacing w:line="240" w:lineRule="auto"/>
              <w:ind w:firstLine="0"/>
              <w:jc w:val="center"/>
              <w:rPr>
                <w:rFonts w:eastAsia="Calibri"/>
                <w:kern w:val="0"/>
                <w:sz w:val="22"/>
                <w:szCs w:val="22"/>
                <w:lang w:eastAsia="en-US"/>
              </w:rPr>
            </w:pPr>
            <w:r w:rsidRPr="001D73D0">
              <w:rPr>
                <w:rFonts w:eastAsia="Calibri"/>
                <w:kern w:val="0"/>
                <w:sz w:val="22"/>
                <w:szCs w:val="22"/>
                <w:lang w:eastAsia="en-US"/>
              </w:rPr>
              <w:t>2031-2035</w:t>
            </w:r>
          </w:p>
        </w:tc>
        <w:tc>
          <w:tcPr>
            <w:tcW w:w="1417" w:type="dxa"/>
          </w:tcPr>
          <w:p w:rsidR="001D73D0" w:rsidRPr="001D73D0" w:rsidRDefault="001D73D0" w:rsidP="001D73D0">
            <w:pPr>
              <w:widowControl w:val="0"/>
              <w:tabs>
                <w:tab w:val="left" w:pos="1405"/>
              </w:tabs>
              <w:suppressAutoHyphens w:val="0"/>
              <w:autoSpaceDE w:val="0"/>
              <w:autoSpaceDN w:val="0"/>
              <w:spacing w:line="240" w:lineRule="auto"/>
              <w:ind w:firstLine="0"/>
              <w:rPr>
                <w:rFonts w:eastAsia="Calibri"/>
                <w:kern w:val="0"/>
                <w:sz w:val="22"/>
                <w:szCs w:val="22"/>
                <w:lang w:eastAsia="en-US"/>
              </w:rPr>
            </w:pPr>
            <w:r w:rsidRPr="001D73D0">
              <w:rPr>
                <w:rFonts w:eastAsia="Calibri"/>
                <w:kern w:val="0"/>
                <w:sz w:val="22"/>
                <w:szCs w:val="22"/>
                <w:lang w:eastAsia="en-US"/>
              </w:rPr>
              <w:t>всего</w:t>
            </w:r>
          </w:p>
        </w:tc>
      </w:tr>
      <w:tr w:rsidR="001D73D0" w:rsidRPr="001D73D0" w:rsidTr="005A556F">
        <w:trPr>
          <w:trHeight w:val="189"/>
        </w:trPr>
        <w:tc>
          <w:tcPr>
            <w:tcW w:w="4253" w:type="dxa"/>
          </w:tcPr>
          <w:p w:rsidR="001D73D0" w:rsidRPr="001D73D0" w:rsidRDefault="001D73D0" w:rsidP="001D73D0">
            <w:pPr>
              <w:widowControl w:val="0"/>
              <w:suppressAutoHyphens w:val="0"/>
              <w:autoSpaceDE w:val="0"/>
              <w:autoSpaceDN w:val="0"/>
              <w:spacing w:line="240" w:lineRule="auto"/>
              <w:ind w:firstLine="0"/>
              <w:jc w:val="center"/>
              <w:rPr>
                <w:rFonts w:eastAsia="Calibri"/>
                <w:kern w:val="0"/>
                <w:sz w:val="22"/>
                <w:szCs w:val="22"/>
                <w:lang w:eastAsia="en-US"/>
              </w:rPr>
            </w:pPr>
            <w:r w:rsidRPr="001D73D0">
              <w:rPr>
                <w:rFonts w:eastAsia="Calibri"/>
                <w:kern w:val="0"/>
                <w:sz w:val="22"/>
                <w:szCs w:val="22"/>
                <w:lang w:eastAsia="en-US"/>
              </w:rPr>
              <w:t>1</w:t>
            </w:r>
          </w:p>
        </w:tc>
        <w:tc>
          <w:tcPr>
            <w:tcW w:w="1134" w:type="dxa"/>
          </w:tcPr>
          <w:p w:rsidR="001D73D0" w:rsidRPr="001D73D0" w:rsidRDefault="001D73D0" w:rsidP="001D73D0">
            <w:pPr>
              <w:widowControl w:val="0"/>
              <w:suppressAutoHyphens w:val="0"/>
              <w:autoSpaceDE w:val="0"/>
              <w:autoSpaceDN w:val="0"/>
              <w:spacing w:line="240" w:lineRule="auto"/>
              <w:ind w:firstLine="0"/>
              <w:jc w:val="center"/>
              <w:rPr>
                <w:rFonts w:eastAsia="Calibri"/>
                <w:kern w:val="0"/>
                <w:sz w:val="22"/>
                <w:szCs w:val="22"/>
                <w:lang w:eastAsia="en-US"/>
              </w:rPr>
            </w:pPr>
            <w:r w:rsidRPr="001D73D0">
              <w:rPr>
                <w:rFonts w:eastAsia="Calibri"/>
                <w:kern w:val="0"/>
                <w:sz w:val="22"/>
                <w:szCs w:val="22"/>
                <w:lang w:eastAsia="en-US"/>
              </w:rPr>
              <w:t>2</w:t>
            </w:r>
          </w:p>
        </w:tc>
        <w:tc>
          <w:tcPr>
            <w:tcW w:w="1417" w:type="dxa"/>
          </w:tcPr>
          <w:p w:rsidR="001D73D0" w:rsidRPr="001D73D0" w:rsidRDefault="001D73D0" w:rsidP="001D73D0">
            <w:pPr>
              <w:widowControl w:val="0"/>
              <w:suppressAutoHyphens w:val="0"/>
              <w:autoSpaceDE w:val="0"/>
              <w:autoSpaceDN w:val="0"/>
              <w:spacing w:line="240" w:lineRule="auto"/>
              <w:ind w:firstLine="0"/>
              <w:jc w:val="center"/>
              <w:rPr>
                <w:rFonts w:eastAsia="Calibri"/>
                <w:kern w:val="0"/>
                <w:sz w:val="22"/>
                <w:szCs w:val="22"/>
                <w:lang w:eastAsia="en-US"/>
              </w:rPr>
            </w:pPr>
            <w:r w:rsidRPr="001D73D0">
              <w:rPr>
                <w:rFonts w:eastAsia="Calibri"/>
                <w:kern w:val="0"/>
                <w:sz w:val="22"/>
                <w:szCs w:val="22"/>
                <w:lang w:eastAsia="en-US"/>
              </w:rPr>
              <w:t>3</w:t>
            </w:r>
          </w:p>
        </w:tc>
        <w:tc>
          <w:tcPr>
            <w:tcW w:w="1134" w:type="dxa"/>
          </w:tcPr>
          <w:p w:rsidR="001D73D0" w:rsidRPr="001D73D0" w:rsidRDefault="001D73D0" w:rsidP="001D73D0">
            <w:pPr>
              <w:widowControl w:val="0"/>
              <w:suppressAutoHyphens w:val="0"/>
              <w:autoSpaceDE w:val="0"/>
              <w:autoSpaceDN w:val="0"/>
              <w:spacing w:line="240" w:lineRule="auto"/>
              <w:ind w:firstLine="0"/>
              <w:jc w:val="center"/>
              <w:rPr>
                <w:rFonts w:eastAsia="Calibri"/>
                <w:kern w:val="0"/>
                <w:sz w:val="22"/>
                <w:szCs w:val="22"/>
                <w:lang w:eastAsia="en-US"/>
              </w:rPr>
            </w:pPr>
            <w:r w:rsidRPr="001D73D0">
              <w:rPr>
                <w:rFonts w:eastAsia="Calibri"/>
                <w:kern w:val="0"/>
                <w:sz w:val="22"/>
                <w:szCs w:val="22"/>
                <w:lang w:eastAsia="en-US"/>
              </w:rPr>
              <w:t>4</w:t>
            </w:r>
          </w:p>
        </w:tc>
        <w:tc>
          <w:tcPr>
            <w:tcW w:w="1276" w:type="dxa"/>
          </w:tcPr>
          <w:p w:rsidR="001D73D0" w:rsidRPr="001D73D0" w:rsidRDefault="001D73D0" w:rsidP="001D73D0">
            <w:pPr>
              <w:widowControl w:val="0"/>
              <w:suppressAutoHyphens w:val="0"/>
              <w:autoSpaceDE w:val="0"/>
              <w:autoSpaceDN w:val="0"/>
              <w:spacing w:line="240" w:lineRule="auto"/>
              <w:ind w:firstLine="0"/>
              <w:jc w:val="center"/>
              <w:rPr>
                <w:rFonts w:eastAsia="Calibri"/>
                <w:kern w:val="0"/>
                <w:sz w:val="22"/>
                <w:szCs w:val="22"/>
                <w:lang w:eastAsia="en-US"/>
              </w:rPr>
            </w:pPr>
            <w:r w:rsidRPr="001D73D0">
              <w:rPr>
                <w:rFonts w:eastAsia="Calibri"/>
                <w:kern w:val="0"/>
                <w:sz w:val="22"/>
                <w:szCs w:val="22"/>
                <w:lang w:eastAsia="en-US"/>
              </w:rPr>
              <w:t>5</w:t>
            </w:r>
          </w:p>
        </w:tc>
        <w:tc>
          <w:tcPr>
            <w:tcW w:w="1276" w:type="dxa"/>
          </w:tcPr>
          <w:p w:rsidR="001D73D0" w:rsidRPr="001D73D0" w:rsidRDefault="001D73D0" w:rsidP="001D73D0">
            <w:pPr>
              <w:widowControl w:val="0"/>
              <w:suppressAutoHyphens w:val="0"/>
              <w:autoSpaceDE w:val="0"/>
              <w:autoSpaceDN w:val="0"/>
              <w:spacing w:line="240" w:lineRule="auto"/>
              <w:ind w:firstLine="0"/>
              <w:jc w:val="center"/>
              <w:rPr>
                <w:rFonts w:eastAsia="Calibri"/>
                <w:kern w:val="0"/>
                <w:sz w:val="22"/>
                <w:szCs w:val="22"/>
                <w:lang w:eastAsia="en-US"/>
              </w:rPr>
            </w:pPr>
            <w:r w:rsidRPr="001D73D0">
              <w:rPr>
                <w:rFonts w:eastAsia="Calibri"/>
                <w:kern w:val="0"/>
                <w:sz w:val="22"/>
                <w:szCs w:val="22"/>
                <w:lang w:eastAsia="en-US"/>
              </w:rPr>
              <w:t>6</w:t>
            </w:r>
          </w:p>
        </w:tc>
        <w:tc>
          <w:tcPr>
            <w:tcW w:w="1417" w:type="dxa"/>
          </w:tcPr>
          <w:p w:rsidR="001D73D0" w:rsidRPr="001D73D0" w:rsidRDefault="001D73D0" w:rsidP="001D73D0">
            <w:pPr>
              <w:widowControl w:val="0"/>
              <w:suppressAutoHyphens w:val="0"/>
              <w:autoSpaceDE w:val="0"/>
              <w:autoSpaceDN w:val="0"/>
              <w:spacing w:line="240" w:lineRule="auto"/>
              <w:ind w:firstLine="0"/>
              <w:jc w:val="center"/>
              <w:rPr>
                <w:rFonts w:eastAsia="Calibri"/>
                <w:kern w:val="0"/>
                <w:sz w:val="22"/>
                <w:szCs w:val="22"/>
                <w:lang w:eastAsia="en-US"/>
              </w:rPr>
            </w:pPr>
            <w:r w:rsidRPr="001D73D0">
              <w:rPr>
                <w:rFonts w:eastAsia="Calibri"/>
                <w:kern w:val="0"/>
                <w:sz w:val="22"/>
                <w:szCs w:val="22"/>
                <w:lang w:eastAsia="en-US"/>
              </w:rPr>
              <w:t>7</w:t>
            </w:r>
          </w:p>
        </w:tc>
        <w:tc>
          <w:tcPr>
            <w:tcW w:w="1418" w:type="dxa"/>
          </w:tcPr>
          <w:p w:rsidR="001D73D0" w:rsidRPr="001D73D0" w:rsidRDefault="001D73D0" w:rsidP="001D73D0">
            <w:pPr>
              <w:widowControl w:val="0"/>
              <w:suppressAutoHyphens w:val="0"/>
              <w:autoSpaceDE w:val="0"/>
              <w:autoSpaceDN w:val="0"/>
              <w:spacing w:line="240" w:lineRule="auto"/>
              <w:ind w:firstLine="0"/>
              <w:jc w:val="center"/>
              <w:rPr>
                <w:rFonts w:eastAsia="Calibri"/>
                <w:kern w:val="0"/>
                <w:sz w:val="22"/>
                <w:szCs w:val="22"/>
                <w:lang w:eastAsia="en-US"/>
              </w:rPr>
            </w:pPr>
            <w:r w:rsidRPr="001D73D0">
              <w:rPr>
                <w:rFonts w:eastAsia="Calibri"/>
                <w:kern w:val="0"/>
                <w:sz w:val="22"/>
                <w:szCs w:val="22"/>
                <w:lang w:eastAsia="en-US"/>
              </w:rPr>
              <w:t>8</w:t>
            </w:r>
          </w:p>
        </w:tc>
        <w:tc>
          <w:tcPr>
            <w:tcW w:w="1417" w:type="dxa"/>
          </w:tcPr>
          <w:p w:rsidR="001D73D0" w:rsidRPr="001D73D0" w:rsidRDefault="001D73D0" w:rsidP="001D73D0">
            <w:pPr>
              <w:widowControl w:val="0"/>
              <w:tabs>
                <w:tab w:val="left" w:pos="1072"/>
              </w:tabs>
              <w:suppressAutoHyphens w:val="0"/>
              <w:autoSpaceDE w:val="0"/>
              <w:autoSpaceDN w:val="0"/>
              <w:spacing w:line="240" w:lineRule="auto"/>
              <w:ind w:firstLine="0"/>
              <w:jc w:val="center"/>
              <w:rPr>
                <w:rFonts w:eastAsia="Calibri"/>
                <w:kern w:val="0"/>
                <w:sz w:val="22"/>
                <w:szCs w:val="22"/>
                <w:lang w:eastAsia="en-US"/>
              </w:rPr>
            </w:pPr>
            <w:r w:rsidRPr="001D73D0">
              <w:rPr>
                <w:rFonts w:eastAsia="Calibri"/>
                <w:kern w:val="0"/>
                <w:sz w:val="22"/>
                <w:szCs w:val="22"/>
                <w:lang w:eastAsia="en-US"/>
              </w:rPr>
              <w:t>9</w:t>
            </w:r>
          </w:p>
        </w:tc>
      </w:tr>
      <w:tr w:rsidR="001D73D0" w:rsidRPr="001D73D0" w:rsidTr="005A556F">
        <w:trPr>
          <w:trHeight w:val="1114"/>
        </w:trPr>
        <w:tc>
          <w:tcPr>
            <w:tcW w:w="4253" w:type="dxa"/>
          </w:tcPr>
          <w:p w:rsidR="001D73D0" w:rsidRPr="001D73D0" w:rsidRDefault="001D73D0" w:rsidP="001D73D0">
            <w:pPr>
              <w:widowControl w:val="0"/>
              <w:suppressAutoHyphens w:val="0"/>
              <w:autoSpaceDE w:val="0"/>
              <w:autoSpaceDN w:val="0"/>
              <w:spacing w:line="240" w:lineRule="auto"/>
              <w:ind w:firstLine="0"/>
              <w:jc w:val="left"/>
              <w:rPr>
                <w:rFonts w:eastAsia="Calibri"/>
                <w:b/>
                <w:kern w:val="0"/>
                <w:sz w:val="22"/>
                <w:szCs w:val="22"/>
                <w:lang w:eastAsia="en-US"/>
              </w:rPr>
            </w:pPr>
            <w:r w:rsidRPr="001D73D0">
              <w:rPr>
                <w:rFonts w:eastAsia="Calibri"/>
                <w:b/>
                <w:kern w:val="0"/>
                <w:sz w:val="22"/>
                <w:szCs w:val="22"/>
                <w:lang w:eastAsia="en-US"/>
              </w:rPr>
              <w:t xml:space="preserve">Муниципальная программа </w:t>
            </w:r>
            <w:r w:rsidRPr="001D73D0">
              <w:rPr>
                <w:rFonts w:eastAsia="Calibri"/>
                <w:b/>
                <w:bCs/>
                <w:color w:val="000000"/>
                <w:kern w:val="0"/>
                <w:sz w:val="22"/>
                <w:szCs w:val="22"/>
                <w:lang w:eastAsia="en-US"/>
              </w:rPr>
              <w:t>«Управление муниципальными финансами и муниципальным долгом»</w:t>
            </w:r>
            <w:r w:rsidRPr="001D73D0">
              <w:rPr>
                <w:rFonts w:eastAsia="Calibri"/>
                <w:b/>
                <w:kern w:val="0"/>
                <w:sz w:val="22"/>
                <w:szCs w:val="22"/>
                <w:lang w:eastAsia="en-US"/>
              </w:rPr>
              <w:t xml:space="preserve"> всего</w:t>
            </w:r>
            <w:r w:rsidRPr="001D73D0">
              <w:rPr>
                <w:rFonts w:eastAsia="Calibri"/>
                <w:b/>
                <w:i/>
                <w:kern w:val="0"/>
                <w:sz w:val="22"/>
                <w:szCs w:val="22"/>
                <w:lang w:eastAsia="en-US"/>
              </w:rPr>
              <w:t>, в том числе:</w:t>
            </w:r>
          </w:p>
        </w:tc>
        <w:tc>
          <w:tcPr>
            <w:tcW w:w="1134" w:type="dxa"/>
          </w:tcPr>
          <w:p w:rsidR="001D73D0" w:rsidRPr="001D73D0" w:rsidRDefault="001D73D0" w:rsidP="001D73D0">
            <w:pPr>
              <w:widowControl w:val="0"/>
              <w:suppressAutoHyphens w:val="0"/>
              <w:autoSpaceDE w:val="0"/>
              <w:autoSpaceDN w:val="0"/>
              <w:spacing w:line="240" w:lineRule="auto"/>
              <w:ind w:firstLine="0"/>
              <w:jc w:val="center"/>
              <w:rPr>
                <w:rFonts w:eastAsia="Calibri"/>
                <w:b/>
                <w:kern w:val="0"/>
                <w:sz w:val="22"/>
                <w:szCs w:val="22"/>
                <w:lang w:eastAsia="en-US"/>
              </w:rPr>
            </w:pPr>
            <w:r w:rsidRPr="001D73D0">
              <w:rPr>
                <w:rFonts w:eastAsia="Calibri"/>
                <w:b/>
                <w:kern w:val="0"/>
                <w:sz w:val="22"/>
                <w:szCs w:val="22"/>
                <w:lang w:eastAsia="en-US"/>
              </w:rPr>
              <w:t>22 791,2</w:t>
            </w:r>
          </w:p>
        </w:tc>
        <w:tc>
          <w:tcPr>
            <w:tcW w:w="1417" w:type="dxa"/>
          </w:tcPr>
          <w:p w:rsidR="001D73D0" w:rsidRPr="001D73D0" w:rsidRDefault="001D73D0" w:rsidP="001D73D0">
            <w:pPr>
              <w:widowControl w:val="0"/>
              <w:suppressAutoHyphens w:val="0"/>
              <w:autoSpaceDE w:val="0"/>
              <w:autoSpaceDN w:val="0"/>
              <w:spacing w:line="240" w:lineRule="auto"/>
              <w:ind w:firstLine="0"/>
              <w:jc w:val="center"/>
              <w:rPr>
                <w:rFonts w:eastAsia="Calibri"/>
                <w:b/>
                <w:kern w:val="0"/>
                <w:sz w:val="22"/>
                <w:szCs w:val="22"/>
                <w:lang w:eastAsia="en-US"/>
              </w:rPr>
            </w:pPr>
            <w:r w:rsidRPr="001D73D0">
              <w:rPr>
                <w:rFonts w:eastAsia="Calibri"/>
                <w:b/>
                <w:kern w:val="0"/>
                <w:sz w:val="22"/>
                <w:szCs w:val="22"/>
                <w:lang w:eastAsia="en-US"/>
              </w:rPr>
              <w:t>25 888,0</w:t>
            </w:r>
          </w:p>
        </w:tc>
        <w:tc>
          <w:tcPr>
            <w:tcW w:w="1134" w:type="dxa"/>
          </w:tcPr>
          <w:p w:rsidR="001D73D0" w:rsidRPr="001D73D0" w:rsidRDefault="001D73D0" w:rsidP="001D73D0">
            <w:pPr>
              <w:widowControl w:val="0"/>
              <w:suppressAutoHyphens w:val="0"/>
              <w:autoSpaceDE w:val="0"/>
              <w:autoSpaceDN w:val="0"/>
              <w:spacing w:line="240" w:lineRule="auto"/>
              <w:ind w:left="-346" w:firstLine="346"/>
              <w:jc w:val="center"/>
              <w:rPr>
                <w:rFonts w:eastAsia="Calibri"/>
                <w:b/>
                <w:kern w:val="0"/>
                <w:sz w:val="22"/>
                <w:szCs w:val="22"/>
                <w:highlight w:val="yellow"/>
                <w:lang w:eastAsia="en-US"/>
              </w:rPr>
            </w:pPr>
            <w:r w:rsidRPr="001D73D0">
              <w:rPr>
                <w:rFonts w:eastAsia="Calibri"/>
                <w:b/>
                <w:kern w:val="0"/>
                <w:sz w:val="22"/>
                <w:szCs w:val="22"/>
                <w:lang w:eastAsia="en-US"/>
              </w:rPr>
              <w:t>39084,9</w:t>
            </w:r>
          </w:p>
        </w:tc>
        <w:tc>
          <w:tcPr>
            <w:tcW w:w="1276" w:type="dxa"/>
          </w:tcPr>
          <w:p w:rsidR="001D73D0" w:rsidRPr="001D73D0" w:rsidRDefault="001D73D0" w:rsidP="001D73D0">
            <w:pPr>
              <w:widowControl w:val="0"/>
              <w:suppressAutoHyphens w:val="0"/>
              <w:autoSpaceDE w:val="0"/>
              <w:autoSpaceDN w:val="0"/>
              <w:spacing w:line="240" w:lineRule="auto"/>
              <w:ind w:firstLine="0"/>
              <w:jc w:val="center"/>
              <w:rPr>
                <w:rFonts w:eastAsia="Calibri"/>
                <w:b/>
                <w:kern w:val="0"/>
                <w:sz w:val="22"/>
                <w:szCs w:val="22"/>
                <w:lang w:eastAsia="en-US"/>
              </w:rPr>
            </w:pPr>
            <w:r w:rsidRPr="001D73D0">
              <w:rPr>
                <w:rFonts w:eastAsia="Calibri"/>
                <w:b/>
                <w:kern w:val="0"/>
                <w:sz w:val="22"/>
                <w:szCs w:val="22"/>
                <w:lang w:eastAsia="en-US"/>
              </w:rPr>
              <w:t>49127,6</w:t>
            </w:r>
          </w:p>
        </w:tc>
        <w:tc>
          <w:tcPr>
            <w:tcW w:w="1276" w:type="dxa"/>
          </w:tcPr>
          <w:p w:rsidR="001D73D0" w:rsidRPr="001D73D0" w:rsidRDefault="001D73D0" w:rsidP="001D73D0">
            <w:pPr>
              <w:widowControl w:val="0"/>
              <w:suppressAutoHyphens w:val="0"/>
              <w:autoSpaceDE w:val="0"/>
              <w:autoSpaceDN w:val="0"/>
              <w:spacing w:line="240" w:lineRule="auto"/>
              <w:ind w:firstLine="0"/>
              <w:jc w:val="center"/>
              <w:rPr>
                <w:rFonts w:eastAsia="Calibri"/>
                <w:b/>
                <w:kern w:val="0"/>
                <w:sz w:val="22"/>
                <w:szCs w:val="22"/>
                <w:lang w:eastAsia="en-US"/>
              </w:rPr>
            </w:pPr>
            <w:r w:rsidRPr="001D73D0">
              <w:rPr>
                <w:rFonts w:eastAsia="Calibri"/>
                <w:b/>
                <w:kern w:val="0"/>
                <w:sz w:val="22"/>
                <w:szCs w:val="22"/>
                <w:lang w:eastAsia="en-US"/>
              </w:rPr>
              <w:t>33245,7</w:t>
            </w:r>
          </w:p>
        </w:tc>
        <w:tc>
          <w:tcPr>
            <w:tcW w:w="1417" w:type="dxa"/>
          </w:tcPr>
          <w:p w:rsidR="001D73D0" w:rsidRPr="001D73D0" w:rsidRDefault="001D73D0" w:rsidP="001D73D0">
            <w:pPr>
              <w:widowControl w:val="0"/>
              <w:suppressAutoHyphens w:val="0"/>
              <w:autoSpaceDE w:val="0"/>
              <w:autoSpaceDN w:val="0"/>
              <w:spacing w:line="240" w:lineRule="auto"/>
              <w:ind w:firstLine="0"/>
              <w:jc w:val="center"/>
              <w:rPr>
                <w:rFonts w:eastAsia="Calibri"/>
                <w:b/>
                <w:kern w:val="0"/>
                <w:sz w:val="22"/>
                <w:szCs w:val="22"/>
                <w:lang w:eastAsia="en-US"/>
              </w:rPr>
            </w:pPr>
            <w:r w:rsidRPr="001D73D0">
              <w:rPr>
                <w:rFonts w:eastAsia="Calibri"/>
                <w:b/>
                <w:kern w:val="0"/>
                <w:sz w:val="22"/>
                <w:szCs w:val="22"/>
                <w:lang w:eastAsia="en-US"/>
              </w:rPr>
              <w:t>78 255,0</w:t>
            </w:r>
          </w:p>
        </w:tc>
        <w:tc>
          <w:tcPr>
            <w:tcW w:w="1418" w:type="dxa"/>
          </w:tcPr>
          <w:p w:rsidR="001D73D0" w:rsidRPr="001D73D0" w:rsidRDefault="001D73D0" w:rsidP="001D73D0">
            <w:pPr>
              <w:widowControl w:val="0"/>
              <w:suppressAutoHyphens w:val="0"/>
              <w:autoSpaceDE w:val="0"/>
              <w:autoSpaceDN w:val="0"/>
              <w:spacing w:line="240" w:lineRule="auto"/>
              <w:ind w:firstLine="0"/>
              <w:jc w:val="center"/>
              <w:rPr>
                <w:rFonts w:eastAsia="Calibri"/>
                <w:b/>
                <w:kern w:val="0"/>
                <w:sz w:val="22"/>
                <w:szCs w:val="22"/>
                <w:lang w:eastAsia="en-US"/>
              </w:rPr>
            </w:pPr>
            <w:r w:rsidRPr="001D73D0">
              <w:rPr>
                <w:rFonts w:eastAsia="Calibri"/>
                <w:b/>
                <w:kern w:val="0"/>
                <w:sz w:val="22"/>
                <w:szCs w:val="22"/>
                <w:lang w:eastAsia="en-US"/>
              </w:rPr>
              <w:t>130 425,0</w:t>
            </w:r>
          </w:p>
        </w:tc>
        <w:tc>
          <w:tcPr>
            <w:tcW w:w="1417" w:type="dxa"/>
          </w:tcPr>
          <w:p w:rsidR="001D73D0" w:rsidRPr="001D73D0" w:rsidRDefault="001D73D0" w:rsidP="001D73D0">
            <w:pPr>
              <w:widowControl w:val="0"/>
              <w:suppressAutoHyphens w:val="0"/>
              <w:autoSpaceDE w:val="0"/>
              <w:autoSpaceDN w:val="0"/>
              <w:spacing w:line="240" w:lineRule="auto"/>
              <w:ind w:firstLine="0"/>
              <w:rPr>
                <w:rFonts w:eastAsia="Calibri"/>
                <w:b/>
                <w:kern w:val="0"/>
                <w:sz w:val="22"/>
                <w:szCs w:val="22"/>
                <w:lang w:eastAsia="en-US"/>
              </w:rPr>
            </w:pPr>
            <w:r w:rsidRPr="001D73D0">
              <w:rPr>
                <w:rFonts w:eastAsia="Calibri"/>
                <w:b/>
                <w:kern w:val="0"/>
                <w:sz w:val="22"/>
                <w:szCs w:val="22"/>
                <w:lang w:eastAsia="en-US"/>
              </w:rPr>
              <w:t>342 382,6</w:t>
            </w:r>
          </w:p>
        </w:tc>
      </w:tr>
      <w:tr w:rsidR="001D73D0" w:rsidRPr="001D73D0" w:rsidTr="005A556F">
        <w:trPr>
          <w:trHeight w:val="285"/>
        </w:trPr>
        <w:tc>
          <w:tcPr>
            <w:tcW w:w="4253" w:type="dxa"/>
          </w:tcPr>
          <w:p w:rsidR="001D73D0" w:rsidRPr="001D73D0" w:rsidRDefault="001D73D0" w:rsidP="001D73D0">
            <w:pPr>
              <w:widowControl w:val="0"/>
              <w:suppressAutoHyphens w:val="0"/>
              <w:autoSpaceDE w:val="0"/>
              <w:autoSpaceDN w:val="0"/>
              <w:spacing w:line="240" w:lineRule="auto"/>
              <w:ind w:firstLine="0"/>
              <w:jc w:val="left"/>
              <w:rPr>
                <w:rFonts w:eastAsia="Calibri"/>
                <w:i/>
                <w:kern w:val="0"/>
                <w:sz w:val="22"/>
                <w:szCs w:val="22"/>
                <w:lang w:eastAsia="en-US"/>
              </w:rPr>
            </w:pPr>
            <w:r w:rsidRPr="001D73D0">
              <w:rPr>
                <w:rFonts w:eastAsia="Calibri"/>
                <w:i/>
                <w:kern w:val="0"/>
                <w:sz w:val="22"/>
                <w:szCs w:val="22"/>
                <w:lang w:eastAsia="en-US"/>
              </w:rPr>
              <w:t>Федеральный бюджет</w:t>
            </w:r>
          </w:p>
        </w:tc>
        <w:tc>
          <w:tcPr>
            <w:tcW w:w="1134" w:type="dxa"/>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3 473,4</w:t>
            </w:r>
          </w:p>
        </w:tc>
        <w:tc>
          <w:tcPr>
            <w:tcW w:w="1417" w:type="dxa"/>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3 471,6</w:t>
            </w:r>
          </w:p>
        </w:tc>
        <w:tc>
          <w:tcPr>
            <w:tcW w:w="1134" w:type="dxa"/>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3697,2</w:t>
            </w:r>
          </w:p>
        </w:tc>
        <w:tc>
          <w:tcPr>
            <w:tcW w:w="1276" w:type="dxa"/>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1737,8</w:t>
            </w:r>
          </w:p>
        </w:tc>
        <w:tc>
          <w:tcPr>
            <w:tcW w:w="1276" w:type="dxa"/>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1931,2</w:t>
            </w:r>
          </w:p>
        </w:tc>
        <w:tc>
          <w:tcPr>
            <w:tcW w:w="1417" w:type="dxa"/>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4 244,7</w:t>
            </w:r>
          </w:p>
        </w:tc>
        <w:tc>
          <w:tcPr>
            <w:tcW w:w="1418" w:type="dxa"/>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7 074,5</w:t>
            </w:r>
          </w:p>
        </w:tc>
        <w:tc>
          <w:tcPr>
            <w:tcW w:w="1417" w:type="dxa"/>
          </w:tcPr>
          <w:p w:rsidR="001D73D0" w:rsidRPr="001D73D0" w:rsidRDefault="001D73D0" w:rsidP="001D73D0">
            <w:pPr>
              <w:widowControl w:val="0"/>
              <w:suppressAutoHyphens w:val="0"/>
              <w:autoSpaceDE w:val="0"/>
              <w:autoSpaceDN w:val="0"/>
              <w:spacing w:line="240" w:lineRule="auto"/>
              <w:ind w:firstLine="0"/>
              <w:rPr>
                <w:rFonts w:eastAsia="Calibri"/>
                <w:i/>
                <w:kern w:val="0"/>
                <w:sz w:val="22"/>
                <w:szCs w:val="22"/>
                <w:lang w:eastAsia="en-US"/>
              </w:rPr>
            </w:pPr>
            <w:r w:rsidRPr="001D73D0">
              <w:rPr>
                <w:rFonts w:eastAsia="Calibri"/>
                <w:i/>
                <w:kern w:val="0"/>
                <w:sz w:val="22"/>
                <w:szCs w:val="22"/>
                <w:lang w:eastAsia="en-US"/>
              </w:rPr>
              <w:t>22 303,4</w:t>
            </w:r>
          </w:p>
        </w:tc>
      </w:tr>
      <w:tr w:rsidR="001D73D0" w:rsidRPr="001D73D0" w:rsidTr="005A556F">
        <w:trPr>
          <w:trHeight w:val="556"/>
        </w:trPr>
        <w:tc>
          <w:tcPr>
            <w:tcW w:w="4253" w:type="dxa"/>
          </w:tcPr>
          <w:p w:rsidR="001D73D0" w:rsidRPr="001D73D0" w:rsidRDefault="001D73D0" w:rsidP="001D73D0">
            <w:pPr>
              <w:widowControl w:val="0"/>
              <w:suppressAutoHyphens w:val="0"/>
              <w:autoSpaceDE w:val="0"/>
              <w:autoSpaceDN w:val="0"/>
              <w:spacing w:line="240" w:lineRule="auto"/>
              <w:ind w:firstLine="0"/>
              <w:jc w:val="left"/>
              <w:rPr>
                <w:rFonts w:eastAsia="Calibri"/>
                <w:i/>
                <w:kern w:val="0"/>
                <w:sz w:val="22"/>
                <w:szCs w:val="22"/>
                <w:lang w:eastAsia="en-US"/>
              </w:rPr>
            </w:pPr>
            <w:r w:rsidRPr="001D73D0">
              <w:rPr>
                <w:rFonts w:eastAsia="Calibri"/>
                <w:i/>
                <w:kern w:val="0"/>
                <w:sz w:val="22"/>
                <w:szCs w:val="22"/>
                <w:lang w:eastAsia="en-US"/>
              </w:rPr>
              <w:t>Республиканский бюджет Чувашской Республики</w:t>
            </w:r>
          </w:p>
        </w:tc>
        <w:tc>
          <w:tcPr>
            <w:tcW w:w="1134" w:type="dxa"/>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13 580,4</w:t>
            </w:r>
          </w:p>
        </w:tc>
        <w:tc>
          <w:tcPr>
            <w:tcW w:w="1417" w:type="dxa"/>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16 108,4</w:t>
            </w:r>
          </w:p>
        </w:tc>
        <w:tc>
          <w:tcPr>
            <w:tcW w:w="1134" w:type="dxa"/>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9737,9</w:t>
            </w:r>
          </w:p>
        </w:tc>
        <w:tc>
          <w:tcPr>
            <w:tcW w:w="1276" w:type="dxa"/>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15267,3</w:t>
            </w:r>
          </w:p>
        </w:tc>
        <w:tc>
          <w:tcPr>
            <w:tcW w:w="1276" w:type="dxa"/>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0,0</w:t>
            </w:r>
          </w:p>
        </w:tc>
        <w:tc>
          <w:tcPr>
            <w:tcW w:w="1417" w:type="dxa"/>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0,0</w:t>
            </w:r>
          </w:p>
        </w:tc>
        <w:tc>
          <w:tcPr>
            <w:tcW w:w="1418" w:type="dxa"/>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0,0</w:t>
            </w:r>
          </w:p>
        </w:tc>
        <w:tc>
          <w:tcPr>
            <w:tcW w:w="1417" w:type="dxa"/>
          </w:tcPr>
          <w:p w:rsidR="001D73D0" w:rsidRPr="001D73D0" w:rsidRDefault="001D73D0" w:rsidP="001D73D0">
            <w:pPr>
              <w:widowControl w:val="0"/>
              <w:suppressAutoHyphens w:val="0"/>
              <w:autoSpaceDE w:val="0"/>
              <w:autoSpaceDN w:val="0"/>
              <w:spacing w:line="240" w:lineRule="auto"/>
              <w:ind w:firstLine="0"/>
              <w:rPr>
                <w:rFonts w:eastAsia="Calibri"/>
                <w:i/>
                <w:kern w:val="0"/>
                <w:sz w:val="22"/>
                <w:szCs w:val="22"/>
                <w:lang w:eastAsia="en-US"/>
              </w:rPr>
            </w:pPr>
            <w:r w:rsidRPr="001D73D0">
              <w:rPr>
                <w:rFonts w:eastAsia="Calibri"/>
                <w:i/>
                <w:kern w:val="0"/>
                <w:sz w:val="22"/>
                <w:szCs w:val="22"/>
                <w:lang w:eastAsia="en-US"/>
              </w:rPr>
              <w:t>35 893,7</w:t>
            </w:r>
          </w:p>
        </w:tc>
      </w:tr>
      <w:tr w:rsidR="001D73D0" w:rsidRPr="001D73D0" w:rsidTr="005A556F">
        <w:trPr>
          <w:trHeight w:val="556"/>
        </w:trPr>
        <w:tc>
          <w:tcPr>
            <w:tcW w:w="4253" w:type="dxa"/>
          </w:tcPr>
          <w:p w:rsidR="001D73D0" w:rsidRPr="001D73D0" w:rsidRDefault="001D73D0" w:rsidP="001D73D0">
            <w:pPr>
              <w:widowControl w:val="0"/>
              <w:suppressAutoHyphens w:val="0"/>
              <w:autoSpaceDE w:val="0"/>
              <w:autoSpaceDN w:val="0"/>
              <w:spacing w:line="240" w:lineRule="auto"/>
              <w:ind w:firstLine="0"/>
              <w:jc w:val="left"/>
              <w:rPr>
                <w:rFonts w:eastAsia="Calibri"/>
                <w:i/>
                <w:kern w:val="0"/>
                <w:sz w:val="22"/>
                <w:szCs w:val="22"/>
                <w:lang w:eastAsia="en-US"/>
              </w:rPr>
            </w:pPr>
            <w:r w:rsidRPr="001D73D0">
              <w:rPr>
                <w:rFonts w:eastAsia="Calibri"/>
                <w:i/>
                <w:kern w:val="0"/>
                <w:sz w:val="22"/>
                <w:szCs w:val="22"/>
                <w:lang w:eastAsia="en-US"/>
              </w:rPr>
              <w:t xml:space="preserve">Бюджет Янтиковского муниципального округа Чувашской Республики </w:t>
            </w:r>
          </w:p>
        </w:tc>
        <w:tc>
          <w:tcPr>
            <w:tcW w:w="1134" w:type="dxa"/>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5 737,4</w:t>
            </w:r>
          </w:p>
        </w:tc>
        <w:tc>
          <w:tcPr>
            <w:tcW w:w="1417" w:type="dxa"/>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6 308,0</w:t>
            </w:r>
          </w:p>
        </w:tc>
        <w:tc>
          <w:tcPr>
            <w:tcW w:w="1134" w:type="dxa"/>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25649,8</w:t>
            </w:r>
          </w:p>
        </w:tc>
        <w:tc>
          <w:tcPr>
            <w:tcW w:w="1276" w:type="dxa"/>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32122,5</w:t>
            </w:r>
          </w:p>
        </w:tc>
        <w:tc>
          <w:tcPr>
            <w:tcW w:w="1276" w:type="dxa"/>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31314,5</w:t>
            </w:r>
          </w:p>
        </w:tc>
        <w:tc>
          <w:tcPr>
            <w:tcW w:w="1417" w:type="dxa"/>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74 010,3</w:t>
            </w:r>
          </w:p>
        </w:tc>
        <w:tc>
          <w:tcPr>
            <w:tcW w:w="1418" w:type="dxa"/>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123 350,5</w:t>
            </w:r>
          </w:p>
        </w:tc>
        <w:tc>
          <w:tcPr>
            <w:tcW w:w="1417" w:type="dxa"/>
          </w:tcPr>
          <w:p w:rsidR="001D73D0" w:rsidRPr="001D73D0" w:rsidRDefault="001D73D0" w:rsidP="001D73D0">
            <w:pPr>
              <w:widowControl w:val="0"/>
              <w:suppressAutoHyphens w:val="0"/>
              <w:autoSpaceDE w:val="0"/>
              <w:autoSpaceDN w:val="0"/>
              <w:spacing w:line="240" w:lineRule="auto"/>
              <w:ind w:firstLine="0"/>
              <w:rPr>
                <w:rFonts w:eastAsia="Calibri"/>
                <w:i/>
                <w:kern w:val="0"/>
                <w:sz w:val="22"/>
                <w:szCs w:val="22"/>
                <w:lang w:eastAsia="en-US"/>
              </w:rPr>
            </w:pPr>
            <w:r w:rsidRPr="001D73D0">
              <w:rPr>
                <w:rFonts w:eastAsia="Calibri"/>
                <w:i/>
                <w:kern w:val="0"/>
                <w:sz w:val="22"/>
                <w:szCs w:val="22"/>
                <w:lang w:eastAsia="en-US"/>
              </w:rPr>
              <w:t>284 185,5</w:t>
            </w:r>
          </w:p>
        </w:tc>
      </w:tr>
      <w:tr w:rsidR="001D73D0" w:rsidRPr="001D73D0" w:rsidTr="005A556F">
        <w:trPr>
          <w:trHeight w:val="270"/>
        </w:trPr>
        <w:tc>
          <w:tcPr>
            <w:tcW w:w="4253" w:type="dxa"/>
          </w:tcPr>
          <w:p w:rsidR="001D73D0" w:rsidRPr="001D73D0" w:rsidRDefault="001D73D0" w:rsidP="001D73D0">
            <w:pPr>
              <w:widowControl w:val="0"/>
              <w:suppressAutoHyphens w:val="0"/>
              <w:autoSpaceDE w:val="0"/>
              <w:autoSpaceDN w:val="0"/>
              <w:spacing w:line="240" w:lineRule="auto"/>
              <w:ind w:firstLine="0"/>
              <w:jc w:val="left"/>
              <w:rPr>
                <w:rFonts w:eastAsia="Calibri"/>
                <w:i/>
                <w:kern w:val="0"/>
                <w:sz w:val="22"/>
                <w:szCs w:val="22"/>
                <w:lang w:eastAsia="en-US"/>
              </w:rPr>
            </w:pPr>
            <w:r w:rsidRPr="001D73D0">
              <w:rPr>
                <w:rFonts w:eastAsia="Calibri"/>
                <w:i/>
                <w:kern w:val="0"/>
                <w:sz w:val="22"/>
                <w:szCs w:val="22"/>
                <w:lang w:eastAsia="en-US"/>
              </w:rPr>
              <w:t>Внебюджетные источники</w:t>
            </w:r>
          </w:p>
        </w:tc>
        <w:tc>
          <w:tcPr>
            <w:tcW w:w="1134" w:type="dxa"/>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417" w:type="dxa"/>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134" w:type="dxa"/>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276" w:type="dxa"/>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276" w:type="dxa"/>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417" w:type="dxa"/>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418" w:type="dxa"/>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417" w:type="dxa"/>
          </w:tcPr>
          <w:p w:rsidR="001D73D0" w:rsidRPr="001D73D0" w:rsidRDefault="001D73D0" w:rsidP="001D73D0">
            <w:pPr>
              <w:widowControl w:val="0"/>
              <w:suppressAutoHyphens w:val="0"/>
              <w:autoSpaceDE w:val="0"/>
              <w:autoSpaceDN w:val="0"/>
              <w:spacing w:line="240" w:lineRule="auto"/>
              <w:ind w:firstLine="0"/>
              <w:rPr>
                <w:rFonts w:eastAsia="Calibri"/>
                <w:i/>
                <w:kern w:val="0"/>
                <w:sz w:val="22"/>
                <w:szCs w:val="22"/>
                <w:lang w:eastAsia="en-US"/>
              </w:rPr>
            </w:pPr>
            <w:r w:rsidRPr="001D73D0">
              <w:rPr>
                <w:rFonts w:eastAsia="Calibri"/>
                <w:i/>
                <w:kern w:val="0"/>
                <w:sz w:val="22"/>
                <w:szCs w:val="22"/>
                <w:lang w:eastAsia="en-US"/>
              </w:rPr>
              <w:t>-</w:t>
            </w:r>
          </w:p>
        </w:tc>
      </w:tr>
      <w:tr w:rsidR="001D73D0" w:rsidRPr="001D73D0" w:rsidTr="005A556F">
        <w:trPr>
          <w:trHeight w:val="1114"/>
        </w:trPr>
        <w:tc>
          <w:tcPr>
            <w:tcW w:w="4253" w:type="dxa"/>
          </w:tcPr>
          <w:p w:rsidR="001D73D0" w:rsidRPr="001D73D0" w:rsidRDefault="001D73D0" w:rsidP="001D73D0">
            <w:pPr>
              <w:widowControl w:val="0"/>
              <w:suppressAutoHyphens w:val="0"/>
              <w:autoSpaceDE w:val="0"/>
              <w:autoSpaceDN w:val="0"/>
              <w:spacing w:line="240" w:lineRule="auto"/>
              <w:ind w:firstLine="0"/>
              <w:jc w:val="left"/>
              <w:rPr>
                <w:rFonts w:eastAsia="Calibri"/>
                <w:i/>
                <w:kern w:val="0"/>
                <w:sz w:val="22"/>
                <w:szCs w:val="22"/>
                <w:lang w:eastAsia="en-US"/>
              </w:rPr>
            </w:pPr>
            <w:r w:rsidRPr="001D73D0">
              <w:rPr>
                <w:rFonts w:eastAsia="Calibri"/>
                <w:b/>
                <w:bCs/>
                <w:color w:val="000000"/>
                <w:kern w:val="0"/>
                <w:sz w:val="22"/>
                <w:szCs w:val="22"/>
                <w:lang w:eastAsia="en-US"/>
              </w:rPr>
              <w:t>Комплекс процессных мероприятий «Организация и управление бюджетным процессом и повышение его открытости</w:t>
            </w:r>
            <w:r w:rsidRPr="001D73D0">
              <w:rPr>
                <w:rFonts w:eastAsia="Calibri"/>
                <w:i/>
                <w:kern w:val="0"/>
                <w:sz w:val="22"/>
                <w:szCs w:val="22"/>
                <w:lang w:eastAsia="en-US"/>
              </w:rPr>
              <w:t xml:space="preserve">» </w:t>
            </w:r>
          </w:p>
          <w:p w:rsidR="001D73D0" w:rsidRPr="001D73D0" w:rsidRDefault="001D73D0" w:rsidP="001D73D0">
            <w:pPr>
              <w:widowControl w:val="0"/>
              <w:suppressAutoHyphens w:val="0"/>
              <w:autoSpaceDE w:val="0"/>
              <w:autoSpaceDN w:val="0"/>
              <w:spacing w:line="240" w:lineRule="auto"/>
              <w:ind w:firstLine="0"/>
              <w:jc w:val="left"/>
              <w:rPr>
                <w:rFonts w:eastAsia="Calibri"/>
                <w:kern w:val="0"/>
                <w:sz w:val="22"/>
                <w:szCs w:val="22"/>
                <w:lang w:eastAsia="en-US"/>
              </w:rPr>
            </w:pPr>
            <w:r w:rsidRPr="001D73D0">
              <w:rPr>
                <w:rFonts w:eastAsia="Calibri"/>
                <w:i/>
                <w:kern w:val="0"/>
                <w:sz w:val="22"/>
                <w:szCs w:val="22"/>
                <w:lang w:eastAsia="en-US"/>
              </w:rPr>
              <w:t>в том числе:</w:t>
            </w:r>
          </w:p>
        </w:tc>
        <w:tc>
          <w:tcPr>
            <w:tcW w:w="1134" w:type="dxa"/>
            <w:vAlign w:val="center"/>
          </w:tcPr>
          <w:p w:rsidR="001D73D0" w:rsidRPr="001D73D0" w:rsidRDefault="001D73D0" w:rsidP="001D73D0">
            <w:pPr>
              <w:widowControl w:val="0"/>
              <w:suppressAutoHyphens w:val="0"/>
              <w:autoSpaceDE w:val="0"/>
              <w:autoSpaceDN w:val="0"/>
              <w:spacing w:line="240" w:lineRule="auto"/>
              <w:ind w:firstLine="0"/>
              <w:jc w:val="center"/>
              <w:rPr>
                <w:rFonts w:eastAsia="Calibri"/>
                <w:b/>
                <w:kern w:val="0"/>
                <w:sz w:val="22"/>
                <w:szCs w:val="22"/>
                <w:lang w:eastAsia="en-US"/>
              </w:rPr>
            </w:pPr>
            <w:r w:rsidRPr="001D73D0">
              <w:rPr>
                <w:rFonts w:eastAsia="Calibri"/>
                <w:b/>
                <w:kern w:val="0"/>
                <w:sz w:val="22"/>
                <w:szCs w:val="22"/>
                <w:lang w:eastAsia="en-US"/>
              </w:rPr>
              <w:t>17 436,2</w:t>
            </w:r>
          </w:p>
        </w:tc>
        <w:tc>
          <w:tcPr>
            <w:tcW w:w="1417" w:type="dxa"/>
          </w:tcPr>
          <w:p w:rsidR="001D73D0" w:rsidRPr="001D73D0" w:rsidRDefault="001D73D0" w:rsidP="001D73D0">
            <w:pPr>
              <w:widowControl w:val="0"/>
              <w:suppressAutoHyphens w:val="0"/>
              <w:autoSpaceDE w:val="0"/>
              <w:autoSpaceDN w:val="0"/>
              <w:spacing w:line="240" w:lineRule="auto"/>
              <w:ind w:firstLine="0"/>
              <w:jc w:val="center"/>
              <w:rPr>
                <w:rFonts w:eastAsia="Calibri"/>
                <w:b/>
                <w:kern w:val="0"/>
                <w:sz w:val="22"/>
                <w:szCs w:val="22"/>
                <w:lang w:eastAsia="en-US"/>
              </w:rPr>
            </w:pPr>
          </w:p>
          <w:p w:rsidR="001D73D0" w:rsidRPr="001D73D0" w:rsidRDefault="001D73D0" w:rsidP="001D73D0">
            <w:pPr>
              <w:widowControl w:val="0"/>
              <w:suppressAutoHyphens w:val="0"/>
              <w:autoSpaceDE w:val="0"/>
              <w:autoSpaceDN w:val="0"/>
              <w:spacing w:line="240" w:lineRule="auto"/>
              <w:ind w:firstLine="0"/>
              <w:jc w:val="center"/>
              <w:rPr>
                <w:rFonts w:eastAsia="Calibri"/>
                <w:b/>
                <w:kern w:val="0"/>
                <w:sz w:val="22"/>
                <w:szCs w:val="22"/>
                <w:lang w:eastAsia="en-US"/>
              </w:rPr>
            </w:pPr>
          </w:p>
          <w:p w:rsidR="001D73D0" w:rsidRPr="001D73D0" w:rsidRDefault="001D73D0" w:rsidP="001D73D0">
            <w:pPr>
              <w:widowControl w:val="0"/>
              <w:suppressAutoHyphens w:val="0"/>
              <w:autoSpaceDE w:val="0"/>
              <w:autoSpaceDN w:val="0"/>
              <w:spacing w:line="240" w:lineRule="auto"/>
              <w:ind w:firstLine="0"/>
              <w:jc w:val="center"/>
              <w:rPr>
                <w:rFonts w:eastAsia="Calibri"/>
                <w:b/>
                <w:kern w:val="0"/>
                <w:sz w:val="22"/>
                <w:szCs w:val="22"/>
                <w:lang w:eastAsia="en-US"/>
              </w:rPr>
            </w:pPr>
            <w:r w:rsidRPr="001D73D0">
              <w:rPr>
                <w:rFonts w:eastAsia="Calibri"/>
                <w:b/>
                <w:kern w:val="0"/>
                <w:sz w:val="22"/>
                <w:szCs w:val="22"/>
                <w:lang w:eastAsia="en-US"/>
              </w:rPr>
              <w:t>19 938,4</w:t>
            </w:r>
          </w:p>
        </w:tc>
        <w:tc>
          <w:tcPr>
            <w:tcW w:w="1134" w:type="dxa"/>
          </w:tcPr>
          <w:p w:rsidR="001D73D0" w:rsidRPr="001D73D0" w:rsidRDefault="001D73D0" w:rsidP="001D73D0">
            <w:pPr>
              <w:widowControl w:val="0"/>
              <w:suppressAutoHyphens w:val="0"/>
              <w:autoSpaceDE w:val="0"/>
              <w:autoSpaceDN w:val="0"/>
              <w:spacing w:line="240" w:lineRule="auto"/>
              <w:ind w:firstLine="0"/>
              <w:jc w:val="center"/>
              <w:rPr>
                <w:rFonts w:eastAsia="Calibri"/>
                <w:b/>
                <w:kern w:val="0"/>
                <w:sz w:val="22"/>
                <w:szCs w:val="22"/>
                <w:lang w:eastAsia="en-US"/>
              </w:rPr>
            </w:pPr>
          </w:p>
          <w:p w:rsidR="001D73D0" w:rsidRPr="001D73D0" w:rsidRDefault="001D73D0" w:rsidP="001D73D0">
            <w:pPr>
              <w:widowControl w:val="0"/>
              <w:suppressAutoHyphens w:val="0"/>
              <w:autoSpaceDE w:val="0"/>
              <w:autoSpaceDN w:val="0"/>
              <w:spacing w:line="240" w:lineRule="auto"/>
              <w:ind w:firstLine="0"/>
              <w:jc w:val="center"/>
              <w:rPr>
                <w:rFonts w:eastAsia="Calibri"/>
                <w:b/>
                <w:kern w:val="0"/>
                <w:sz w:val="22"/>
                <w:szCs w:val="22"/>
                <w:lang w:eastAsia="en-US"/>
              </w:rPr>
            </w:pPr>
          </w:p>
          <w:p w:rsidR="001D73D0" w:rsidRPr="001D73D0" w:rsidRDefault="001D73D0" w:rsidP="001D73D0">
            <w:pPr>
              <w:widowControl w:val="0"/>
              <w:suppressAutoHyphens w:val="0"/>
              <w:autoSpaceDE w:val="0"/>
              <w:autoSpaceDN w:val="0"/>
              <w:spacing w:line="240" w:lineRule="auto"/>
              <w:ind w:firstLine="0"/>
              <w:jc w:val="center"/>
              <w:rPr>
                <w:rFonts w:eastAsia="Calibri"/>
                <w:b/>
                <w:kern w:val="0"/>
                <w:sz w:val="22"/>
                <w:szCs w:val="22"/>
                <w:lang w:eastAsia="en-US"/>
              </w:rPr>
            </w:pPr>
            <w:r w:rsidRPr="001D73D0">
              <w:rPr>
                <w:rFonts w:eastAsia="Calibri"/>
                <w:b/>
                <w:kern w:val="0"/>
                <w:sz w:val="22"/>
                <w:szCs w:val="22"/>
                <w:lang w:eastAsia="en-US"/>
              </w:rPr>
              <w:t>11405,8</w:t>
            </w:r>
          </w:p>
        </w:tc>
        <w:tc>
          <w:tcPr>
            <w:tcW w:w="1276" w:type="dxa"/>
            <w:vAlign w:val="center"/>
          </w:tcPr>
          <w:p w:rsidR="001D73D0" w:rsidRPr="001D73D0" w:rsidRDefault="001D73D0" w:rsidP="001D73D0">
            <w:pPr>
              <w:widowControl w:val="0"/>
              <w:suppressAutoHyphens w:val="0"/>
              <w:autoSpaceDE w:val="0"/>
              <w:autoSpaceDN w:val="0"/>
              <w:spacing w:line="240" w:lineRule="auto"/>
              <w:ind w:firstLine="0"/>
              <w:jc w:val="center"/>
              <w:rPr>
                <w:rFonts w:eastAsia="Calibri"/>
                <w:b/>
                <w:kern w:val="0"/>
                <w:sz w:val="22"/>
                <w:szCs w:val="22"/>
                <w:lang w:eastAsia="en-US"/>
              </w:rPr>
            </w:pPr>
            <w:r w:rsidRPr="001D73D0">
              <w:rPr>
                <w:rFonts w:eastAsia="Calibri"/>
                <w:b/>
                <w:kern w:val="0"/>
                <w:sz w:val="22"/>
                <w:szCs w:val="22"/>
                <w:lang w:eastAsia="en-US"/>
              </w:rPr>
              <w:t>18393,1</w:t>
            </w:r>
          </w:p>
        </w:tc>
        <w:tc>
          <w:tcPr>
            <w:tcW w:w="1276" w:type="dxa"/>
            <w:vAlign w:val="center"/>
          </w:tcPr>
          <w:p w:rsidR="001D73D0" w:rsidRPr="001D73D0" w:rsidRDefault="001D73D0" w:rsidP="001D73D0">
            <w:pPr>
              <w:widowControl w:val="0"/>
              <w:suppressAutoHyphens w:val="0"/>
              <w:autoSpaceDE w:val="0"/>
              <w:autoSpaceDN w:val="0"/>
              <w:spacing w:line="240" w:lineRule="auto"/>
              <w:ind w:firstLine="0"/>
              <w:jc w:val="center"/>
              <w:rPr>
                <w:rFonts w:eastAsia="Calibri"/>
                <w:b/>
                <w:kern w:val="0"/>
                <w:sz w:val="22"/>
                <w:szCs w:val="22"/>
                <w:lang w:eastAsia="en-US"/>
              </w:rPr>
            </w:pPr>
            <w:r w:rsidRPr="001D73D0">
              <w:rPr>
                <w:rFonts w:eastAsia="Calibri"/>
                <w:b/>
                <w:kern w:val="0"/>
                <w:sz w:val="22"/>
                <w:szCs w:val="22"/>
                <w:lang w:eastAsia="en-US"/>
              </w:rPr>
              <w:t>3181,2</w:t>
            </w:r>
          </w:p>
        </w:tc>
        <w:tc>
          <w:tcPr>
            <w:tcW w:w="1417" w:type="dxa"/>
            <w:vAlign w:val="center"/>
          </w:tcPr>
          <w:p w:rsidR="001D73D0" w:rsidRPr="001D73D0" w:rsidRDefault="001D73D0" w:rsidP="001D73D0">
            <w:pPr>
              <w:widowControl w:val="0"/>
              <w:suppressAutoHyphens w:val="0"/>
              <w:autoSpaceDE w:val="0"/>
              <w:autoSpaceDN w:val="0"/>
              <w:spacing w:line="240" w:lineRule="auto"/>
              <w:ind w:firstLine="0"/>
              <w:jc w:val="center"/>
              <w:rPr>
                <w:rFonts w:eastAsia="Calibri"/>
                <w:b/>
                <w:kern w:val="0"/>
                <w:sz w:val="22"/>
                <w:szCs w:val="22"/>
                <w:lang w:eastAsia="en-US"/>
              </w:rPr>
            </w:pPr>
            <w:r w:rsidRPr="001D73D0">
              <w:rPr>
                <w:rFonts w:eastAsia="Calibri"/>
                <w:b/>
                <w:kern w:val="0"/>
                <w:sz w:val="22"/>
                <w:szCs w:val="22"/>
                <w:lang w:eastAsia="en-US"/>
              </w:rPr>
              <w:t>5 894,7</w:t>
            </w:r>
          </w:p>
        </w:tc>
        <w:tc>
          <w:tcPr>
            <w:tcW w:w="1418" w:type="dxa"/>
            <w:vAlign w:val="center"/>
          </w:tcPr>
          <w:p w:rsidR="001D73D0" w:rsidRPr="001D73D0" w:rsidRDefault="001D73D0" w:rsidP="001D73D0">
            <w:pPr>
              <w:widowControl w:val="0"/>
              <w:suppressAutoHyphens w:val="0"/>
              <w:autoSpaceDE w:val="0"/>
              <w:autoSpaceDN w:val="0"/>
              <w:spacing w:line="240" w:lineRule="auto"/>
              <w:ind w:firstLine="0"/>
              <w:jc w:val="center"/>
              <w:rPr>
                <w:rFonts w:eastAsia="Calibri"/>
                <w:b/>
                <w:kern w:val="0"/>
                <w:sz w:val="22"/>
                <w:szCs w:val="22"/>
                <w:lang w:eastAsia="en-US"/>
              </w:rPr>
            </w:pPr>
            <w:r w:rsidRPr="001D73D0">
              <w:rPr>
                <w:rFonts w:eastAsia="Calibri"/>
                <w:b/>
                <w:kern w:val="0"/>
                <w:sz w:val="22"/>
                <w:szCs w:val="22"/>
                <w:lang w:eastAsia="en-US"/>
              </w:rPr>
              <w:t>9 824,5</w:t>
            </w:r>
          </w:p>
        </w:tc>
        <w:tc>
          <w:tcPr>
            <w:tcW w:w="1417" w:type="dxa"/>
            <w:vAlign w:val="center"/>
          </w:tcPr>
          <w:p w:rsidR="001D73D0" w:rsidRPr="001D73D0" w:rsidRDefault="001D73D0" w:rsidP="001D73D0">
            <w:pPr>
              <w:widowControl w:val="0"/>
              <w:suppressAutoHyphens w:val="0"/>
              <w:autoSpaceDE w:val="0"/>
              <w:autoSpaceDN w:val="0"/>
              <w:spacing w:line="240" w:lineRule="auto"/>
              <w:ind w:firstLine="0"/>
              <w:rPr>
                <w:rFonts w:eastAsia="Calibri"/>
                <w:b/>
                <w:kern w:val="0"/>
                <w:sz w:val="22"/>
                <w:szCs w:val="22"/>
                <w:lang w:eastAsia="en-US"/>
              </w:rPr>
            </w:pPr>
            <w:r w:rsidRPr="001D73D0">
              <w:rPr>
                <w:rFonts w:eastAsia="Calibri"/>
                <w:b/>
                <w:kern w:val="0"/>
                <w:sz w:val="22"/>
                <w:szCs w:val="22"/>
                <w:lang w:eastAsia="en-US"/>
              </w:rPr>
              <w:t>65 750,6</w:t>
            </w:r>
          </w:p>
        </w:tc>
      </w:tr>
      <w:tr w:rsidR="001D73D0" w:rsidRPr="001D73D0" w:rsidTr="005A556F">
        <w:trPr>
          <w:trHeight w:val="285"/>
        </w:trPr>
        <w:tc>
          <w:tcPr>
            <w:tcW w:w="4253" w:type="dxa"/>
          </w:tcPr>
          <w:p w:rsidR="001D73D0" w:rsidRPr="001D73D0" w:rsidRDefault="001D73D0" w:rsidP="001D73D0">
            <w:pPr>
              <w:widowControl w:val="0"/>
              <w:suppressAutoHyphens w:val="0"/>
              <w:autoSpaceDE w:val="0"/>
              <w:autoSpaceDN w:val="0"/>
              <w:spacing w:line="240" w:lineRule="auto"/>
              <w:ind w:firstLine="0"/>
              <w:jc w:val="left"/>
              <w:rPr>
                <w:rFonts w:eastAsia="Calibri"/>
                <w:kern w:val="0"/>
                <w:sz w:val="22"/>
                <w:szCs w:val="22"/>
                <w:lang w:eastAsia="en-US"/>
              </w:rPr>
            </w:pPr>
            <w:r w:rsidRPr="001D73D0">
              <w:rPr>
                <w:rFonts w:eastAsia="Calibri"/>
                <w:i/>
                <w:kern w:val="0"/>
                <w:sz w:val="22"/>
                <w:szCs w:val="22"/>
                <w:lang w:eastAsia="en-US"/>
              </w:rPr>
              <w:t>Федеральный бюджет</w:t>
            </w:r>
          </w:p>
        </w:tc>
        <w:tc>
          <w:tcPr>
            <w:tcW w:w="1134" w:type="dxa"/>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3 473,4</w:t>
            </w:r>
          </w:p>
        </w:tc>
        <w:tc>
          <w:tcPr>
            <w:tcW w:w="1417" w:type="dxa"/>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3 471,6</w:t>
            </w:r>
          </w:p>
        </w:tc>
        <w:tc>
          <w:tcPr>
            <w:tcW w:w="1134" w:type="dxa"/>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1264,5</w:t>
            </w:r>
          </w:p>
        </w:tc>
        <w:tc>
          <w:tcPr>
            <w:tcW w:w="1276" w:type="dxa"/>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1737,8</w:t>
            </w:r>
          </w:p>
        </w:tc>
        <w:tc>
          <w:tcPr>
            <w:tcW w:w="1276" w:type="dxa"/>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1931,2</w:t>
            </w:r>
          </w:p>
        </w:tc>
        <w:tc>
          <w:tcPr>
            <w:tcW w:w="1417" w:type="dxa"/>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4 244,7</w:t>
            </w:r>
          </w:p>
        </w:tc>
        <w:tc>
          <w:tcPr>
            <w:tcW w:w="1418" w:type="dxa"/>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7 074,5</w:t>
            </w:r>
          </w:p>
        </w:tc>
        <w:tc>
          <w:tcPr>
            <w:tcW w:w="1417" w:type="dxa"/>
          </w:tcPr>
          <w:p w:rsidR="001D73D0" w:rsidRPr="001D73D0" w:rsidRDefault="001D73D0" w:rsidP="001D73D0">
            <w:pPr>
              <w:widowControl w:val="0"/>
              <w:suppressAutoHyphens w:val="0"/>
              <w:autoSpaceDE w:val="0"/>
              <w:autoSpaceDN w:val="0"/>
              <w:spacing w:line="240" w:lineRule="auto"/>
              <w:ind w:firstLine="0"/>
              <w:rPr>
                <w:rFonts w:eastAsia="Calibri"/>
                <w:i/>
                <w:kern w:val="0"/>
                <w:sz w:val="22"/>
                <w:szCs w:val="22"/>
                <w:lang w:eastAsia="en-US"/>
              </w:rPr>
            </w:pPr>
            <w:r w:rsidRPr="001D73D0">
              <w:rPr>
                <w:rFonts w:eastAsia="Calibri"/>
                <w:i/>
                <w:kern w:val="0"/>
                <w:sz w:val="22"/>
                <w:szCs w:val="22"/>
                <w:lang w:eastAsia="en-US"/>
              </w:rPr>
              <w:t>22 303,4</w:t>
            </w:r>
          </w:p>
        </w:tc>
      </w:tr>
      <w:tr w:rsidR="001D73D0" w:rsidRPr="001D73D0" w:rsidTr="005A556F">
        <w:trPr>
          <w:trHeight w:val="556"/>
        </w:trPr>
        <w:tc>
          <w:tcPr>
            <w:tcW w:w="4253" w:type="dxa"/>
          </w:tcPr>
          <w:p w:rsidR="001D73D0" w:rsidRPr="001D73D0" w:rsidRDefault="001D73D0" w:rsidP="001D73D0">
            <w:pPr>
              <w:widowControl w:val="0"/>
              <w:suppressAutoHyphens w:val="0"/>
              <w:autoSpaceDE w:val="0"/>
              <w:autoSpaceDN w:val="0"/>
              <w:spacing w:line="240" w:lineRule="auto"/>
              <w:ind w:firstLine="0"/>
              <w:jc w:val="left"/>
              <w:rPr>
                <w:rFonts w:eastAsia="Calibri"/>
                <w:kern w:val="0"/>
                <w:sz w:val="22"/>
                <w:szCs w:val="22"/>
                <w:lang w:eastAsia="en-US"/>
              </w:rPr>
            </w:pPr>
            <w:r w:rsidRPr="001D73D0">
              <w:rPr>
                <w:rFonts w:eastAsia="Calibri"/>
                <w:i/>
                <w:kern w:val="0"/>
                <w:sz w:val="22"/>
                <w:szCs w:val="22"/>
                <w:lang w:eastAsia="en-US"/>
              </w:rPr>
              <w:t>Республиканский бюджет Чувашской Республики</w:t>
            </w:r>
          </w:p>
        </w:tc>
        <w:tc>
          <w:tcPr>
            <w:tcW w:w="1134" w:type="dxa"/>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13 580,4</w:t>
            </w:r>
          </w:p>
        </w:tc>
        <w:tc>
          <w:tcPr>
            <w:tcW w:w="1417" w:type="dxa"/>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16 108,4</w:t>
            </w:r>
          </w:p>
        </w:tc>
        <w:tc>
          <w:tcPr>
            <w:tcW w:w="1134" w:type="dxa"/>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9737,9</w:t>
            </w:r>
          </w:p>
        </w:tc>
        <w:tc>
          <w:tcPr>
            <w:tcW w:w="1276" w:type="dxa"/>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15267,3</w:t>
            </w:r>
          </w:p>
        </w:tc>
        <w:tc>
          <w:tcPr>
            <w:tcW w:w="1276" w:type="dxa"/>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0,0</w:t>
            </w:r>
          </w:p>
        </w:tc>
        <w:tc>
          <w:tcPr>
            <w:tcW w:w="1417" w:type="dxa"/>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0,0</w:t>
            </w:r>
          </w:p>
        </w:tc>
        <w:tc>
          <w:tcPr>
            <w:tcW w:w="1418" w:type="dxa"/>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0,0</w:t>
            </w:r>
          </w:p>
        </w:tc>
        <w:tc>
          <w:tcPr>
            <w:tcW w:w="1417" w:type="dxa"/>
          </w:tcPr>
          <w:p w:rsidR="001D73D0" w:rsidRPr="001D73D0" w:rsidRDefault="001D73D0" w:rsidP="001D73D0">
            <w:pPr>
              <w:widowControl w:val="0"/>
              <w:suppressAutoHyphens w:val="0"/>
              <w:autoSpaceDE w:val="0"/>
              <w:autoSpaceDN w:val="0"/>
              <w:spacing w:line="240" w:lineRule="auto"/>
              <w:ind w:firstLine="0"/>
              <w:rPr>
                <w:rFonts w:eastAsia="Calibri"/>
                <w:i/>
                <w:kern w:val="0"/>
                <w:sz w:val="22"/>
                <w:szCs w:val="22"/>
                <w:lang w:eastAsia="en-US"/>
              </w:rPr>
            </w:pPr>
            <w:r w:rsidRPr="001D73D0">
              <w:rPr>
                <w:rFonts w:eastAsia="Calibri"/>
                <w:i/>
                <w:kern w:val="0"/>
                <w:sz w:val="22"/>
                <w:szCs w:val="22"/>
                <w:lang w:eastAsia="en-US"/>
              </w:rPr>
              <w:t>35 893,7</w:t>
            </w:r>
          </w:p>
        </w:tc>
      </w:tr>
      <w:tr w:rsidR="001D73D0" w:rsidRPr="001D73D0" w:rsidTr="005A556F">
        <w:trPr>
          <w:trHeight w:val="571"/>
        </w:trPr>
        <w:tc>
          <w:tcPr>
            <w:tcW w:w="4253" w:type="dxa"/>
          </w:tcPr>
          <w:p w:rsidR="001D73D0" w:rsidRPr="001D73D0" w:rsidRDefault="001D73D0" w:rsidP="001D73D0">
            <w:pPr>
              <w:widowControl w:val="0"/>
              <w:suppressAutoHyphens w:val="0"/>
              <w:autoSpaceDE w:val="0"/>
              <w:autoSpaceDN w:val="0"/>
              <w:spacing w:line="240" w:lineRule="auto"/>
              <w:ind w:firstLine="0"/>
              <w:jc w:val="left"/>
              <w:rPr>
                <w:rFonts w:eastAsia="Calibri"/>
                <w:kern w:val="0"/>
                <w:sz w:val="22"/>
                <w:szCs w:val="22"/>
                <w:lang w:eastAsia="en-US"/>
              </w:rPr>
            </w:pPr>
            <w:r w:rsidRPr="001D73D0">
              <w:rPr>
                <w:rFonts w:eastAsia="Calibri"/>
                <w:i/>
                <w:kern w:val="0"/>
                <w:sz w:val="22"/>
                <w:szCs w:val="22"/>
                <w:lang w:eastAsia="en-US"/>
              </w:rPr>
              <w:t>Бюджет Янтиковского муниципального округа Чувашской Республики</w:t>
            </w:r>
          </w:p>
        </w:tc>
        <w:tc>
          <w:tcPr>
            <w:tcW w:w="1134" w:type="dxa"/>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382,4</w:t>
            </w:r>
          </w:p>
        </w:tc>
        <w:tc>
          <w:tcPr>
            <w:tcW w:w="1417" w:type="dxa"/>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358,4</w:t>
            </w:r>
          </w:p>
        </w:tc>
        <w:tc>
          <w:tcPr>
            <w:tcW w:w="1134" w:type="dxa"/>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403,4</w:t>
            </w:r>
          </w:p>
        </w:tc>
        <w:tc>
          <w:tcPr>
            <w:tcW w:w="1276" w:type="dxa"/>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1388</w:t>
            </w:r>
          </w:p>
        </w:tc>
        <w:tc>
          <w:tcPr>
            <w:tcW w:w="1276" w:type="dxa"/>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1250</w:t>
            </w:r>
          </w:p>
        </w:tc>
        <w:tc>
          <w:tcPr>
            <w:tcW w:w="1417" w:type="dxa"/>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1 650,0</w:t>
            </w:r>
          </w:p>
        </w:tc>
        <w:tc>
          <w:tcPr>
            <w:tcW w:w="1418" w:type="dxa"/>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 xml:space="preserve"> 2 750,0</w:t>
            </w:r>
          </w:p>
        </w:tc>
        <w:tc>
          <w:tcPr>
            <w:tcW w:w="1417" w:type="dxa"/>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7 553,5</w:t>
            </w:r>
          </w:p>
        </w:tc>
      </w:tr>
      <w:tr w:rsidR="001D73D0" w:rsidRPr="001D73D0" w:rsidTr="005A556F">
        <w:trPr>
          <w:trHeight w:val="285"/>
        </w:trPr>
        <w:tc>
          <w:tcPr>
            <w:tcW w:w="4253" w:type="dxa"/>
          </w:tcPr>
          <w:p w:rsidR="001D73D0" w:rsidRPr="001D73D0" w:rsidRDefault="001D73D0" w:rsidP="001D73D0">
            <w:pPr>
              <w:widowControl w:val="0"/>
              <w:suppressAutoHyphens w:val="0"/>
              <w:autoSpaceDE w:val="0"/>
              <w:autoSpaceDN w:val="0"/>
              <w:spacing w:line="240" w:lineRule="auto"/>
              <w:ind w:firstLine="0"/>
              <w:jc w:val="left"/>
              <w:rPr>
                <w:rFonts w:eastAsia="Calibri"/>
                <w:i/>
                <w:kern w:val="0"/>
                <w:sz w:val="22"/>
                <w:szCs w:val="22"/>
                <w:lang w:eastAsia="en-US"/>
              </w:rPr>
            </w:pPr>
            <w:r w:rsidRPr="001D73D0">
              <w:rPr>
                <w:rFonts w:eastAsia="Calibri"/>
                <w:i/>
                <w:kern w:val="0"/>
                <w:sz w:val="22"/>
                <w:szCs w:val="22"/>
                <w:lang w:eastAsia="en-US"/>
              </w:rPr>
              <w:lastRenderedPageBreak/>
              <w:t>Внебюджетные источники</w:t>
            </w:r>
          </w:p>
        </w:tc>
        <w:tc>
          <w:tcPr>
            <w:tcW w:w="1134" w:type="dxa"/>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417" w:type="dxa"/>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134" w:type="dxa"/>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276" w:type="dxa"/>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276" w:type="dxa"/>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417" w:type="dxa"/>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418" w:type="dxa"/>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417" w:type="dxa"/>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r>
      <w:tr w:rsidR="001D73D0" w:rsidRPr="001D73D0" w:rsidTr="005A556F">
        <w:trPr>
          <w:trHeight w:val="285"/>
        </w:trPr>
        <w:tc>
          <w:tcPr>
            <w:tcW w:w="4253" w:type="dxa"/>
          </w:tcPr>
          <w:p w:rsidR="001D73D0" w:rsidRPr="001D73D0" w:rsidRDefault="001D73D0" w:rsidP="001D73D0">
            <w:pPr>
              <w:widowControl w:val="0"/>
              <w:suppressAutoHyphens w:val="0"/>
              <w:autoSpaceDE w:val="0"/>
              <w:autoSpaceDN w:val="0"/>
              <w:spacing w:line="240" w:lineRule="auto"/>
              <w:ind w:firstLine="0"/>
              <w:jc w:val="left"/>
              <w:rPr>
                <w:rFonts w:eastAsia="Calibri"/>
                <w:i/>
                <w:kern w:val="0"/>
                <w:sz w:val="22"/>
                <w:szCs w:val="22"/>
                <w:lang w:eastAsia="en-US"/>
              </w:rPr>
            </w:pPr>
            <w:r w:rsidRPr="001D73D0">
              <w:rPr>
                <w:rFonts w:eastAsia="Calibri"/>
                <w:b/>
                <w:bCs/>
                <w:kern w:val="0"/>
                <w:sz w:val="22"/>
                <w:szCs w:val="22"/>
                <w:lang w:eastAsia="en-US"/>
              </w:rPr>
              <w:t>Комплекс процессных мероприятий "Управление муниципальным долгом муниципального образования"</w:t>
            </w:r>
          </w:p>
        </w:tc>
        <w:tc>
          <w:tcPr>
            <w:tcW w:w="1134" w:type="dxa"/>
          </w:tcPr>
          <w:p w:rsidR="001D73D0" w:rsidRPr="001D73D0" w:rsidRDefault="001D73D0" w:rsidP="001D73D0">
            <w:pPr>
              <w:widowControl w:val="0"/>
              <w:suppressAutoHyphens w:val="0"/>
              <w:autoSpaceDE w:val="0"/>
              <w:autoSpaceDN w:val="0"/>
              <w:spacing w:line="240" w:lineRule="auto"/>
              <w:ind w:firstLine="0"/>
              <w:jc w:val="center"/>
              <w:rPr>
                <w:rFonts w:eastAsia="Calibri"/>
                <w:b/>
                <w:kern w:val="0"/>
                <w:sz w:val="22"/>
                <w:szCs w:val="22"/>
                <w:lang w:eastAsia="en-US"/>
              </w:rPr>
            </w:pPr>
            <w:r w:rsidRPr="001D73D0">
              <w:rPr>
                <w:rFonts w:eastAsia="Calibri"/>
                <w:b/>
                <w:kern w:val="0"/>
                <w:sz w:val="22"/>
                <w:szCs w:val="22"/>
                <w:lang w:eastAsia="en-US"/>
              </w:rPr>
              <w:t>0,3</w:t>
            </w:r>
          </w:p>
        </w:tc>
        <w:tc>
          <w:tcPr>
            <w:tcW w:w="1417" w:type="dxa"/>
          </w:tcPr>
          <w:p w:rsidR="001D73D0" w:rsidRPr="001D73D0" w:rsidRDefault="001D73D0" w:rsidP="001D73D0">
            <w:pPr>
              <w:widowControl w:val="0"/>
              <w:suppressAutoHyphens w:val="0"/>
              <w:autoSpaceDE w:val="0"/>
              <w:autoSpaceDN w:val="0"/>
              <w:spacing w:line="240" w:lineRule="auto"/>
              <w:ind w:firstLine="0"/>
              <w:jc w:val="center"/>
              <w:rPr>
                <w:rFonts w:eastAsia="Calibri"/>
                <w:b/>
                <w:kern w:val="0"/>
                <w:sz w:val="22"/>
                <w:szCs w:val="22"/>
                <w:lang w:eastAsia="en-US"/>
              </w:rPr>
            </w:pPr>
            <w:r w:rsidRPr="001D73D0">
              <w:rPr>
                <w:rFonts w:eastAsia="Calibri"/>
                <w:b/>
                <w:kern w:val="0"/>
                <w:sz w:val="22"/>
                <w:szCs w:val="22"/>
                <w:lang w:eastAsia="en-US"/>
              </w:rPr>
              <w:t>7,1</w:t>
            </w:r>
          </w:p>
        </w:tc>
        <w:tc>
          <w:tcPr>
            <w:tcW w:w="1134" w:type="dxa"/>
          </w:tcPr>
          <w:p w:rsidR="001D73D0" w:rsidRPr="001D73D0" w:rsidRDefault="001D73D0" w:rsidP="001D73D0">
            <w:pPr>
              <w:widowControl w:val="0"/>
              <w:suppressAutoHyphens w:val="0"/>
              <w:autoSpaceDE w:val="0"/>
              <w:autoSpaceDN w:val="0"/>
              <w:spacing w:line="240" w:lineRule="auto"/>
              <w:ind w:firstLine="0"/>
              <w:jc w:val="center"/>
              <w:rPr>
                <w:rFonts w:eastAsia="Calibri"/>
                <w:b/>
                <w:kern w:val="0"/>
                <w:sz w:val="22"/>
                <w:szCs w:val="22"/>
                <w:lang w:eastAsia="en-US"/>
              </w:rPr>
            </w:pPr>
            <w:r w:rsidRPr="001D73D0">
              <w:rPr>
                <w:rFonts w:eastAsia="Calibri"/>
                <w:b/>
                <w:kern w:val="0"/>
                <w:sz w:val="22"/>
                <w:szCs w:val="22"/>
                <w:lang w:eastAsia="en-US"/>
              </w:rPr>
              <w:t>6,3</w:t>
            </w:r>
          </w:p>
        </w:tc>
        <w:tc>
          <w:tcPr>
            <w:tcW w:w="1276" w:type="dxa"/>
          </w:tcPr>
          <w:p w:rsidR="001D73D0" w:rsidRPr="001D73D0" w:rsidRDefault="001D73D0" w:rsidP="001D73D0">
            <w:pPr>
              <w:widowControl w:val="0"/>
              <w:suppressAutoHyphens w:val="0"/>
              <w:autoSpaceDE w:val="0"/>
              <w:autoSpaceDN w:val="0"/>
              <w:spacing w:line="240" w:lineRule="auto"/>
              <w:ind w:firstLine="0"/>
              <w:jc w:val="center"/>
              <w:rPr>
                <w:rFonts w:eastAsia="Calibri"/>
                <w:b/>
                <w:kern w:val="0"/>
                <w:sz w:val="22"/>
                <w:szCs w:val="22"/>
                <w:lang w:eastAsia="en-US"/>
              </w:rPr>
            </w:pPr>
            <w:r w:rsidRPr="001D73D0">
              <w:rPr>
                <w:rFonts w:eastAsia="Calibri"/>
                <w:b/>
                <w:kern w:val="0"/>
                <w:sz w:val="22"/>
                <w:szCs w:val="22"/>
                <w:lang w:eastAsia="en-US"/>
              </w:rPr>
              <w:t>0,0</w:t>
            </w:r>
          </w:p>
        </w:tc>
        <w:tc>
          <w:tcPr>
            <w:tcW w:w="1276" w:type="dxa"/>
          </w:tcPr>
          <w:p w:rsidR="001D73D0" w:rsidRPr="001D73D0" w:rsidRDefault="001D73D0" w:rsidP="001D73D0">
            <w:pPr>
              <w:widowControl w:val="0"/>
              <w:suppressAutoHyphens w:val="0"/>
              <w:autoSpaceDE w:val="0"/>
              <w:autoSpaceDN w:val="0"/>
              <w:spacing w:line="240" w:lineRule="auto"/>
              <w:ind w:firstLine="0"/>
              <w:jc w:val="center"/>
              <w:rPr>
                <w:rFonts w:eastAsia="Calibri"/>
                <w:b/>
                <w:kern w:val="0"/>
                <w:sz w:val="22"/>
                <w:szCs w:val="22"/>
                <w:lang w:eastAsia="en-US"/>
              </w:rPr>
            </w:pPr>
            <w:r w:rsidRPr="001D73D0">
              <w:rPr>
                <w:rFonts w:eastAsia="Calibri"/>
                <w:b/>
                <w:kern w:val="0"/>
                <w:sz w:val="22"/>
                <w:szCs w:val="22"/>
                <w:lang w:eastAsia="en-US"/>
              </w:rPr>
              <w:t>0,0</w:t>
            </w:r>
          </w:p>
        </w:tc>
        <w:tc>
          <w:tcPr>
            <w:tcW w:w="1417" w:type="dxa"/>
          </w:tcPr>
          <w:p w:rsidR="001D73D0" w:rsidRPr="001D73D0" w:rsidRDefault="001D73D0" w:rsidP="001D73D0">
            <w:pPr>
              <w:widowControl w:val="0"/>
              <w:suppressAutoHyphens w:val="0"/>
              <w:autoSpaceDE w:val="0"/>
              <w:autoSpaceDN w:val="0"/>
              <w:spacing w:line="240" w:lineRule="auto"/>
              <w:ind w:firstLine="0"/>
              <w:jc w:val="center"/>
              <w:rPr>
                <w:rFonts w:eastAsia="Calibri"/>
                <w:b/>
                <w:kern w:val="0"/>
                <w:sz w:val="22"/>
                <w:szCs w:val="22"/>
                <w:lang w:eastAsia="en-US"/>
              </w:rPr>
            </w:pPr>
            <w:r w:rsidRPr="001D73D0">
              <w:rPr>
                <w:rFonts w:eastAsia="Calibri"/>
                <w:b/>
                <w:kern w:val="0"/>
                <w:sz w:val="22"/>
                <w:szCs w:val="22"/>
                <w:lang w:eastAsia="en-US"/>
              </w:rPr>
              <w:t>0,0</w:t>
            </w:r>
          </w:p>
        </w:tc>
        <w:tc>
          <w:tcPr>
            <w:tcW w:w="1418" w:type="dxa"/>
          </w:tcPr>
          <w:p w:rsidR="001D73D0" w:rsidRPr="001D73D0" w:rsidRDefault="001D73D0" w:rsidP="001D73D0">
            <w:pPr>
              <w:widowControl w:val="0"/>
              <w:suppressAutoHyphens w:val="0"/>
              <w:autoSpaceDE w:val="0"/>
              <w:autoSpaceDN w:val="0"/>
              <w:spacing w:line="240" w:lineRule="auto"/>
              <w:ind w:firstLine="0"/>
              <w:jc w:val="center"/>
              <w:rPr>
                <w:rFonts w:eastAsia="Calibri"/>
                <w:b/>
                <w:kern w:val="0"/>
                <w:sz w:val="22"/>
                <w:szCs w:val="22"/>
                <w:lang w:eastAsia="en-US"/>
              </w:rPr>
            </w:pPr>
            <w:r w:rsidRPr="001D73D0">
              <w:rPr>
                <w:rFonts w:eastAsia="Calibri"/>
                <w:b/>
                <w:kern w:val="0"/>
                <w:sz w:val="22"/>
                <w:szCs w:val="22"/>
                <w:lang w:eastAsia="en-US"/>
              </w:rPr>
              <w:t>0,0</w:t>
            </w:r>
          </w:p>
        </w:tc>
        <w:tc>
          <w:tcPr>
            <w:tcW w:w="1417" w:type="dxa"/>
          </w:tcPr>
          <w:p w:rsidR="001D73D0" w:rsidRPr="001D73D0" w:rsidRDefault="001D73D0" w:rsidP="001D73D0">
            <w:pPr>
              <w:widowControl w:val="0"/>
              <w:suppressAutoHyphens w:val="0"/>
              <w:autoSpaceDE w:val="0"/>
              <w:autoSpaceDN w:val="0"/>
              <w:spacing w:line="240" w:lineRule="auto"/>
              <w:ind w:firstLine="0"/>
              <w:jc w:val="center"/>
              <w:rPr>
                <w:rFonts w:eastAsia="Calibri"/>
                <w:b/>
                <w:kern w:val="0"/>
                <w:sz w:val="22"/>
                <w:szCs w:val="22"/>
                <w:lang w:eastAsia="en-US"/>
              </w:rPr>
            </w:pPr>
            <w:r w:rsidRPr="001D73D0">
              <w:rPr>
                <w:rFonts w:eastAsia="Calibri"/>
                <w:b/>
                <w:kern w:val="0"/>
                <w:sz w:val="22"/>
                <w:szCs w:val="22"/>
                <w:lang w:eastAsia="en-US"/>
              </w:rPr>
              <w:t>13,7</w:t>
            </w:r>
          </w:p>
        </w:tc>
      </w:tr>
      <w:tr w:rsidR="001D73D0" w:rsidRPr="001D73D0" w:rsidTr="005A556F">
        <w:trPr>
          <w:trHeight w:val="285"/>
        </w:trPr>
        <w:tc>
          <w:tcPr>
            <w:tcW w:w="4253" w:type="dxa"/>
          </w:tcPr>
          <w:p w:rsidR="001D73D0" w:rsidRPr="001D73D0" w:rsidRDefault="001D73D0" w:rsidP="001D73D0">
            <w:pPr>
              <w:widowControl w:val="0"/>
              <w:suppressAutoHyphens w:val="0"/>
              <w:autoSpaceDE w:val="0"/>
              <w:autoSpaceDN w:val="0"/>
              <w:spacing w:line="240" w:lineRule="auto"/>
              <w:ind w:firstLine="0"/>
              <w:jc w:val="left"/>
              <w:rPr>
                <w:rFonts w:eastAsia="Calibri"/>
                <w:kern w:val="0"/>
                <w:sz w:val="22"/>
                <w:szCs w:val="22"/>
                <w:lang w:eastAsia="en-US"/>
              </w:rPr>
            </w:pPr>
            <w:r w:rsidRPr="001D73D0">
              <w:rPr>
                <w:rFonts w:eastAsia="Calibri"/>
                <w:i/>
                <w:kern w:val="0"/>
                <w:sz w:val="22"/>
                <w:szCs w:val="22"/>
                <w:lang w:eastAsia="en-US"/>
              </w:rPr>
              <w:t>Федеральный бюджет</w:t>
            </w:r>
          </w:p>
        </w:tc>
        <w:tc>
          <w:tcPr>
            <w:tcW w:w="1134" w:type="dxa"/>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417" w:type="dxa"/>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134" w:type="dxa"/>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276" w:type="dxa"/>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276" w:type="dxa"/>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417" w:type="dxa"/>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418" w:type="dxa"/>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417" w:type="dxa"/>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p>
        </w:tc>
      </w:tr>
      <w:tr w:rsidR="001D73D0" w:rsidRPr="001D73D0" w:rsidTr="005A556F">
        <w:trPr>
          <w:trHeight w:val="285"/>
        </w:trPr>
        <w:tc>
          <w:tcPr>
            <w:tcW w:w="4253" w:type="dxa"/>
          </w:tcPr>
          <w:p w:rsidR="001D73D0" w:rsidRPr="001D73D0" w:rsidRDefault="001D73D0" w:rsidP="001D73D0">
            <w:pPr>
              <w:widowControl w:val="0"/>
              <w:suppressAutoHyphens w:val="0"/>
              <w:autoSpaceDE w:val="0"/>
              <w:autoSpaceDN w:val="0"/>
              <w:spacing w:line="240" w:lineRule="auto"/>
              <w:ind w:firstLine="0"/>
              <w:jc w:val="left"/>
              <w:rPr>
                <w:rFonts w:eastAsia="Calibri"/>
                <w:kern w:val="0"/>
                <w:sz w:val="22"/>
                <w:szCs w:val="22"/>
                <w:lang w:eastAsia="en-US"/>
              </w:rPr>
            </w:pPr>
            <w:r w:rsidRPr="001D73D0">
              <w:rPr>
                <w:rFonts w:eastAsia="Calibri"/>
                <w:i/>
                <w:kern w:val="0"/>
                <w:sz w:val="22"/>
                <w:szCs w:val="22"/>
                <w:lang w:eastAsia="en-US"/>
              </w:rPr>
              <w:t>Республиканский бюджет Чувашской Республики</w:t>
            </w:r>
          </w:p>
        </w:tc>
        <w:tc>
          <w:tcPr>
            <w:tcW w:w="1134" w:type="dxa"/>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417" w:type="dxa"/>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134" w:type="dxa"/>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276" w:type="dxa"/>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276" w:type="dxa"/>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417" w:type="dxa"/>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418" w:type="dxa"/>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417" w:type="dxa"/>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p>
        </w:tc>
      </w:tr>
      <w:tr w:rsidR="001D73D0" w:rsidRPr="001D73D0" w:rsidTr="005A556F">
        <w:trPr>
          <w:trHeight w:val="285"/>
        </w:trPr>
        <w:tc>
          <w:tcPr>
            <w:tcW w:w="4253" w:type="dxa"/>
          </w:tcPr>
          <w:p w:rsidR="001D73D0" w:rsidRPr="001D73D0" w:rsidRDefault="001D73D0" w:rsidP="001D73D0">
            <w:pPr>
              <w:widowControl w:val="0"/>
              <w:suppressAutoHyphens w:val="0"/>
              <w:autoSpaceDE w:val="0"/>
              <w:autoSpaceDN w:val="0"/>
              <w:spacing w:line="240" w:lineRule="auto"/>
              <w:ind w:firstLine="0"/>
              <w:jc w:val="left"/>
              <w:rPr>
                <w:rFonts w:eastAsia="Calibri"/>
                <w:kern w:val="0"/>
                <w:sz w:val="22"/>
                <w:szCs w:val="22"/>
                <w:lang w:eastAsia="en-US"/>
              </w:rPr>
            </w:pPr>
            <w:r w:rsidRPr="001D73D0">
              <w:rPr>
                <w:rFonts w:eastAsia="Calibri"/>
                <w:i/>
                <w:kern w:val="0"/>
                <w:sz w:val="22"/>
                <w:szCs w:val="22"/>
                <w:lang w:eastAsia="en-US"/>
              </w:rPr>
              <w:t>Бюджет Янтиковского муниципального округа Чувашской Республики</w:t>
            </w:r>
          </w:p>
        </w:tc>
        <w:tc>
          <w:tcPr>
            <w:tcW w:w="1134" w:type="dxa"/>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0,3</w:t>
            </w:r>
          </w:p>
        </w:tc>
        <w:tc>
          <w:tcPr>
            <w:tcW w:w="1417" w:type="dxa"/>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7,1</w:t>
            </w:r>
          </w:p>
        </w:tc>
        <w:tc>
          <w:tcPr>
            <w:tcW w:w="1134" w:type="dxa"/>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6,3</w:t>
            </w:r>
          </w:p>
        </w:tc>
        <w:tc>
          <w:tcPr>
            <w:tcW w:w="1276" w:type="dxa"/>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0,0</w:t>
            </w:r>
          </w:p>
        </w:tc>
        <w:tc>
          <w:tcPr>
            <w:tcW w:w="1276" w:type="dxa"/>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0,0</w:t>
            </w:r>
          </w:p>
        </w:tc>
        <w:tc>
          <w:tcPr>
            <w:tcW w:w="1417" w:type="dxa"/>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0,0</w:t>
            </w:r>
          </w:p>
        </w:tc>
        <w:tc>
          <w:tcPr>
            <w:tcW w:w="1418" w:type="dxa"/>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0,0</w:t>
            </w:r>
          </w:p>
        </w:tc>
        <w:tc>
          <w:tcPr>
            <w:tcW w:w="1417" w:type="dxa"/>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13,7</w:t>
            </w:r>
          </w:p>
        </w:tc>
      </w:tr>
      <w:tr w:rsidR="001D73D0" w:rsidRPr="001D73D0" w:rsidTr="005A556F">
        <w:trPr>
          <w:trHeight w:val="285"/>
        </w:trPr>
        <w:tc>
          <w:tcPr>
            <w:tcW w:w="4253" w:type="dxa"/>
          </w:tcPr>
          <w:p w:rsidR="001D73D0" w:rsidRPr="001D73D0" w:rsidRDefault="001D73D0" w:rsidP="001D73D0">
            <w:pPr>
              <w:widowControl w:val="0"/>
              <w:suppressAutoHyphens w:val="0"/>
              <w:autoSpaceDE w:val="0"/>
              <w:autoSpaceDN w:val="0"/>
              <w:spacing w:line="240" w:lineRule="auto"/>
              <w:ind w:firstLine="0"/>
              <w:jc w:val="left"/>
              <w:rPr>
                <w:rFonts w:eastAsia="Calibri"/>
                <w:i/>
                <w:kern w:val="0"/>
                <w:sz w:val="22"/>
                <w:szCs w:val="22"/>
                <w:lang w:eastAsia="en-US"/>
              </w:rPr>
            </w:pPr>
            <w:r w:rsidRPr="001D73D0">
              <w:rPr>
                <w:rFonts w:eastAsia="Calibri"/>
                <w:i/>
                <w:kern w:val="0"/>
                <w:sz w:val="22"/>
                <w:szCs w:val="22"/>
                <w:lang w:eastAsia="en-US"/>
              </w:rPr>
              <w:t>Внебюджетные источники</w:t>
            </w:r>
          </w:p>
        </w:tc>
        <w:tc>
          <w:tcPr>
            <w:tcW w:w="1134" w:type="dxa"/>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417" w:type="dxa"/>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134" w:type="dxa"/>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276" w:type="dxa"/>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276" w:type="dxa"/>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417" w:type="dxa"/>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418" w:type="dxa"/>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417" w:type="dxa"/>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r>
      <w:tr w:rsidR="001D73D0" w:rsidRPr="001D73D0" w:rsidTr="005A556F">
        <w:trPr>
          <w:trHeight w:val="1114"/>
        </w:trPr>
        <w:tc>
          <w:tcPr>
            <w:tcW w:w="4253" w:type="dxa"/>
          </w:tcPr>
          <w:p w:rsidR="001D73D0" w:rsidRPr="001D73D0" w:rsidRDefault="001D73D0" w:rsidP="001D73D0">
            <w:pPr>
              <w:widowControl w:val="0"/>
              <w:suppressAutoHyphens w:val="0"/>
              <w:autoSpaceDE w:val="0"/>
              <w:autoSpaceDN w:val="0"/>
              <w:spacing w:line="240" w:lineRule="auto"/>
              <w:ind w:firstLine="0"/>
              <w:jc w:val="left"/>
              <w:rPr>
                <w:rFonts w:eastAsia="Calibri"/>
                <w:i/>
                <w:kern w:val="0"/>
                <w:sz w:val="22"/>
                <w:szCs w:val="22"/>
                <w:lang w:eastAsia="en-US"/>
              </w:rPr>
            </w:pPr>
            <w:r w:rsidRPr="001D73D0">
              <w:rPr>
                <w:rFonts w:eastAsia="Calibri"/>
                <w:b/>
                <w:bCs/>
                <w:color w:val="000000"/>
                <w:kern w:val="0"/>
                <w:sz w:val="22"/>
                <w:szCs w:val="22"/>
                <w:lang w:eastAsia="en-US"/>
              </w:rPr>
              <w:t>Комплекс процессных мероприятий "Обеспечение реализации муниципальной программы  «Управление муниципальными финансами и муниципальным долгом»</w:t>
            </w:r>
          </w:p>
        </w:tc>
        <w:tc>
          <w:tcPr>
            <w:tcW w:w="1134" w:type="dxa"/>
          </w:tcPr>
          <w:p w:rsidR="001D73D0" w:rsidRPr="001D73D0" w:rsidRDefault="001D73D0" w:rsidP="001D73D0">
            <w:pPr>
              <w:widowControl w:val="0"/>
              <w:suppressAutoHyphens w:val="0"/>
              <w:autoSpaceDE w:val="0"/>
              <w:autoSpaceDN w:val="0"/>
              <w:spacing w:line="240" w:lineRule="auto"/>
              <w:ind w:firstLine="0"/>
              <w:jc w:val="center"/>
              <w:rPr>
                <w:rFonts w:eastAsia="Calibri"/>
                <w:b/>
                <w:kern w:val="0"/>
                <w:sz w:val="22"/>
                <w:szCs w:val="22"/>
                <w:lang w:eastAsia="en-US"/>
              </w:rPr>
            </w:pPr>
            <w:r w:rsidRPr="001D73D0">
              <w:rPr>
                <w:rFonts w:eastAsia="Calibri"/>
                <w:b/>
                <w:kern w:val="0"/>
                <w:sz w:val="22"/>
                <w:szCs w:val="22"/>
                <w:lang w:eastAsia="en-US"/>
              </w:rPr>
              <w:t>5 354,7</w:t>
            </w:r>
          </w:p>
        </w:tc>
        <w:tc>
          <w:tcPr>
            <w:tcW w:w="1417" w:type="dxa"/>
          </w:tcPr>
          <w:p w:rsidR="001D73D0" w:rsidRPr="001D73D0" w:rsidRDefault="001D73D0" w:rsidP="001D73D0">
            <w:pPr>
              <w:widowControl w:val="0"/>
              <w:suppressAutoHyphens w:val="0"/>
              <w:autoSpaceDE w:val="0"/>
              <w:autoSpaceDN w:val="0"/>
              <w:spacing w:line="240" w:lineRule="auto"/>
              <w:ind w:firstLine="0"/>
              <w:jc w:val="center"/>
              <w:rPr>
                <w:rFonts w:eastAsia="Calibri"/>
                <w:b/>
                <w:kern w:val="0"/>
                <w:sz w:val="22"/>
                <w:szCs w:val="22"/>
                <w:lang w:eastAsia="en-US"/>
              </w:rPr>
            </w:pPr>
            <w:r w:rsidRPr="001D73D0">
              <w:rPr>
                <w:rFonts w:eastAsia="Calibri"/>
                <w:b/>
                <w:kern w:val="0"/>
                <w:sz w:val="22"/>
                <w:szCs w:val="22"/>
                <w:lang w:eastAsia="en-US"/>
              </w:rPr>
              <w:t>5 942,5</w:t>
            </w:r>
          </w:p>
        </w:tc>
        <w:tc>
          <w:tcPr>
            <w:tcW w:w="1134" w:type="dxa"/>
          </w:tcPr>
          <w:p w:rsidR="001D73D0" w:rsidRPr="001D73D0" w:rsidRDefault="001D73D0" w:rsidP="001D73D0">
            <w:pPr>
              <w:widowControl w:val="0"/>
              <w:suppressAutoHyphens w:val="0"/>
              <w:autoSpaceDE w:val="0"/>
              <w:autoSpaceDN w:val="0"/>
              <w:spacing w:line="240" w:lineRule="auto"/>
              <w:ind w:firstLine="0"/>
              <w:jc w:val="center"/>
              <w:rPr>
                <w:rFonts w:eastAsia="Calibri"/>
                <w:b/>
                <w:kern w:val="0"/>
                <w:sz w:val="22"/>
                <w:szCs w:val="22"/>
                <w:lang w:eastAsia="en-US"/>
              </w:rPr>
            </w:pPr>
            <w:r w:rsidRPr="001D73D0">
              <w:rPr>
                <w:rFonts w:eastAsia="Calibri"/>
                <w:b/>
                <w:kern w:val="0"/>
                <w:sz w:val="22"/>
                <w:szCs w:val="22"/>
                <w:lang w:eastAsia="en-US"/>
              </w:rPr>
              <w:t>27672,8</w:t>
            </w:r>
          </w:p>
        </w:tc>
        <w:tc>
          <w:tcPr>
            <w:tcW w:w="1276" w:type="dxa"/>
          </w:tcPr>
          <w:p w:rsidR="001D73D0" w:rsidRPr="001D73D0" w:rsidRDefault="001D73D0" w:rsidP="001D73D0">
            <w:pPr>
              <w:widowControl w:val="0"/>
              <w:suppressAutoHyphens w:val="0"/>
              <w:autoSpaceDE w:val="0"/>
              <w:autoSpaceDN w:val="0"/>
              <w:spacing w:line="240" w:lineRule="auto"/>
              <w:ind w:firstLine="0"/>
              <w:jc w:val="center"/>
              <w:rPr>
                <w:rFonts w:eastAsia="Calibri"/>
                <w:b/>
                <w:kern w:val="0"/>
                <w:sz w:val="22"/>
                <w:szCs w:val="22"/>
                <w:lang w:eastAsia="en-US"/>
              </w:rPr>
            </w:pPr>
            <w:r w:rsidRPr="001D73D0">
              <w:rPr>
                <w:rFonts w:eastAsia="Calibri"/>
                <w:b/>
                <w:kern w:val="0"/>
                <w:sz w:val="22"/>
                <w:szCs w:val="22"/>
                <w:lang w:eastAsia="en-US"/>
              </w:rPr>
              <w:t>30734,5</w:t>
            </w:r>
          </w:p>
        </w:tc>
        <w:tc>
          <w:tcPr>
            <w:tcW w:w="1276" w:type="dxa"/>
          </w:tcPr>
          <w:p w:rsidR="001D73D0" w:rsidRPr="001D73D0" w:rsidRDefault="001D73D0" w:rsidP="001D73D0">
            <w:pPr>
              <w:widowControl w:val="0"/>
              <w:suppressAutoHyphens w:val="0"/>
              <w:autoSpaceDE w:val="0"/>
              <w:autoSpaceDN w:val="0"/>
              <w:spacing w:line="240" w:lineRule="auto"/>
              <w:ind w:firstLine="0"/>
              <w:jc w:val="center"/>
              <w:rPr>
                <w:rFonts w:eastAsia="Calibri"/>
                <w:b/>
                <w:kern w:val="0"/>
                <w:sz w:val="22"/>
                <w:szCs w:val="22"/>
                <w:lang w:eastAsia="en-US"/>
              </w:rPr>
            </w:pPr>
            <w:r w:rsidRPr="001D73D0">
              <w:rPr>
                <w:rFonts w:eastAsia="Calibri"/>
                <w:b/>
                <w:kern w:val="0"/>
                <w:sz w:val="22"/>
                <w:szCs w:val="22"/>
                <w:lang w:eastAsia="en-US"/>
              </w:rPr>
              <w:t>30064,5</w:t>
            </w:r>
          </w:p>
        </w:tc>
        <w:tc>
          <w:tcPr>
            <w:tcW w:w="1417" w:type="dxa"/>
          </w:tcPr>
          <w:p w:rsidR="001D73D0" w:rsidRPr="001D73D0" w:rsidRDefault="001D73D0" w:rsidP="001D73D0">
            <w:pPr>
              <w:widowControl w:val="0"/>
              <w:suppressAutoHyphens w:val="0"/>
              <w:autoSpaceDE w:val="0"/>
              <w:autoSpaceDN w:val="0"/>
              <w:spacing w:line="240" w:lineRule="auto"/>
              <w:ind w:firstLine="0"/>
              <w:jc w:val="center"/>
              <w:rPr>
                <w:rFonts w:eastAsia="Calibri"/>
                <w:b/>
                <w:kern w:val="0"/>
                <w:sz w:val="22"/>
                <w:szCs w:val="22"/>
                <w:lang w:eastAsia="en-US"/>
              </w:rPr>
            </w:pPr>
            <w:r w:rsidRPr="001D73D0">
              <w:rPr>
                <w:rFonts w:eastAsia="Calibri"/>
                <w:b/>
                <w:kern w:val="0"/>
                <w:sz w:val="22"/>
                <w:szCs w:val="22"/>
                <w:lang w:eastAsia="en-US"/>
              </w:rPr>
              <w:t>72 360,3</w:t>
            </w:r>
          </w:p>
        </w:tc>
        <w:tc>
          <w:tcPr>
            <w:tcW w:w="1418" w:type="dxa"/>
          </w:tcPr>
          <w:p w:rsidR="001D73D0" w:rsidRPr="001D73D0" w:rsidRDefault="001D73D0" w:rsidP="001D73D0">
            <w:pPr>
              <w:widowControl w:val="0"/>
              <w:suppressAutoHyphens w:val="0"/>
              <w:autoSpaceDE w:val="0"/>
              <w:autoSpaceDN w:val="0"/>
              <w:spacing w:line="240" w:lineRule="auto"/>
              <w:ind w:firstLine="0"/>
              <w:jc w:val="center"/>
              <w:rPr>
                <w:rFonts w:eastAsia="Calibri"/>
                <w:b/>
                <w:kern w:val="0"/>
                <w:sz w:val="22"/>
                <w:szCs w:val="22"/>
                <w:lang w:eastAsia="en-US"/>
              </w:rPr>
            </w:pPr>
            <w:r w:rsidRPr="001D73D0">
              <w:rPr>
                <w:rFonts w:eastAsia="Calibri"/>
                <w:b/>
                <w:kern w:val="0"/>
                <w:sz w:val="22"/>
                <w:szCs w:val="22"/>
                <w:lang w:eastAsia="en-US"/>
              </w:rPr>
              <w:t>120 600,5</w:t>
            </w:r>
          </w:p>
        </w:tc>
        <w:tc>
          <w:tcPr>
            <w:tcW w:w="1417" w:type="dxa"/>
          </w:tcPr>
          <w:p w:rsidR="001D73D0" w:rsidRPr="001D73D0" w:rsidRDefault="001D73D0" w:rsidP="001D73D0">
            <w:pPr>
              <w:widowControl w:val="0"/>
              <w:suppressAutoHyphens w:val="0"/>
              <w:autoSpaceDE w:val="0"/>
              <w:autoSpaceDN w:val="0"/>
              <w:spacing w:line="240" w:lineRule="auto"/>
              <w:ind w:firstLine="0"/>
              <w:jc w:val="center"/>
              <w:rPr>
                <w:rFonts w:eastAsia="Calibri"/>
                <w:b/>
                <w:kern w:val="0"/>
                <w:sz w:val="22"/>
                <w:szCs w:val="22"/>
                <w:lang w:eastAsia="en-US"/>
              </w:rPr>
            </w:pPr>
            <w:r w:rsidRPr="001D73D0">
              <w:rPr>
                <w:rFonts w:eastAsia="Calibri"/>
                <w:b/>
                <w:kern w:val="0"/>
                <w:sz w:val="22"/>
                <w:szCs w:val="22"/>
                <w:lang w:eastAsia="en-US"/>
              </w:rPr>
              <w:t>276 618,3</w:t>
            </w:r>
          </w:p>
        </w:tc>
      </w:tr>
      <w:tr w:rsidR="001D73D0" w:rsidRPr="001D73D0" w:rsidTr="005A556F">
        <w:trPr>
          <w:trHeight w:val="270"/>
        </w:trPr>
        <w:tc>
          <w:tcPr>
            <w:tcW w:w="4253" w:type="dxa"/>
          </w:tcPr>
          <w:p w:rsidR="001D73D0" w:rsidRPr="001D73D0" w:rsidRDefault="001D73D0" w:rsidP="001D73D0">
            <w:pPr>
              <w:widowControl w:val="0"/>
              <w:suppressAutoHyphens w:val="0"/>
              <w:autoSpaceDE w:val="0"/>
              <w:autoSpaceDN w:val="0"/>
              <w:spacing w:line="240" w:lineRule="auto"/>
              <w:ind w:firstLine="0"/>
              <w:jc w:val="left"/>
              <w:rPr>
                <w:rFonts w:eastAsia="Calibri"/>
                <w:kern w:val="0"/>
                <w:sz w:val="22"/>
                <w:szCs w:val="22"/>
                <w:lang w:eastAsia="en-US"/>
              </w:rPr>
            </w:pPr>
            <w:r w:rsidRPr="001D73D0">
              <w:rPr>
                <w:rFonts w:eastAsia="Calibri"/>
                <w:i/>
                <w:kern w:val="0"/>
                <w:sz w:val="22"/>
                <w:szCs w:val="22"/>
                <w:lang w:eastAsia="en-US"/>
              </w:rPr>
              <w:t>Федеральный бюджет</w:t>
            </w:r>
          </w:p>
        </w:tc>
        <w:tc>
          <w:tcPr>
            <w:tcW w:w="1134" w:type="dxa"/>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417" w:type="dxa"/>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134" w:type="dxa"/>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2432,7</w:t>
            </w:r>
          </w:p>
        </w:tc>
        <w:tc>
          <w:tcPr>
            <w:tcW w:w="1276" w:type="dxa"/>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276" w:type="dxa"/>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417" w:type="dxa"/>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418" w:type="dxa"/>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417" w:type="dxa"/>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r>
      <w:tr w:rsidR="001D73D0" w:rsidRPr="001D73D0" w:rsidTr="005A556F">
        <w:trPr>
          <w:trHeight w:val="556"/>
        </w:trPr>
        <w:tc>
          <w:tcPr>
            <w:tcW w:w="4253" w:type="dxa"/>
          </w:tcPr>
          <w:p w:rsidR="001D73D0" w:rsidRPr="001D73D0" w:rsidRDefault="001D73D0" w:rsidP="001D73D0">
            <w:pPr>
              <w:widowControl w:val="0"/>
              <w:suppressAutoHyphens w:val="0"/>
              <w:autoSpaceDE w:val="0"/>
              <w:autoSpaceDN w:val="0"/>
              <w:spacing w:line="240" w:lineRule="auto"/>
              <w:ind w:firstLine="0"/>
              <w:jc w:val="left"/>
              <w:rPr>
                <w:rFonts w:eastAsia="Calibri"/>
                <w:kern w:val="0"/>
                <w:sz w:val="22"/>
                <w:szCs w:val="22"/>
                <w:lang w:eastAsia="en-US"/>
              </w:rPr>
            </w:pPr>
            <w:r w:rsidRPr="001D73D0">
              <w:rPr>
                <w:rFonts w:eastAsia="Calibri"/>
                <w:i/>
                <w:kern w:val="0"/>
                <w:sz w:val="22"/>
                <w:szCs w:val="22"/>
                <w:lang w:eastAsia="en-US"/>
              </w:rPr>
              <w:t>Республиканский бюджет Чувашской Республики</w:t>
            </w:r>
          </w:p>
        </w:tc>
        <w:tc>
          <w:tcPr>
            <w:tcW w:w="1134" w:type="dxa"/>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417" w:type="dxa"/>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134" w:type="dxa"/>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276" w:type="dxa"/>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276" w:type="dxa"/>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417" w:type="dxa"/>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418" w:type="dxa"/>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417" w:type="dxa"/>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r>
      <w:tr w:rsidR="001D73D0" w:rsidRPr="001D73D0" w:rsidTr="005A556F">
        <w:trPr>
          <w:trHeight w:val="556"/>
        </w:trPr>
        <w:tc>
          <w:tcPr>
            <w:tcW w:w="4253" w:type="dxa"/>
          </w:tcPr>
          <w:p w:rsidR="001D73D0" w:rsidRPr="001D73D0" w:rsidRDefault="001D73D0" w:rsidP="001D73D0">
            <w:pPr>
              <w:widowControl w:val="0"/>
              <w:suppressAutoHyphens w:val="0"/>
              <w:autoSpaceDE w:val="0"/>
              <w:autoSpaceDN w:val="0"/>
              <w:spacing w:line="240" w:lineRule="auto"/>
              <w:ind w:firstLine="0"/>
              <w:jc w:val="left"/>
              <w:rPr>
                <w:rFonts w:eastAsia="Calibri"/>
                <w:kern w:val="0"/>
                <w:sz w:val="22"/>
                <w:szCs w:val="22"/>
                <w:lang w:eastAsia="en-US"/>
              </w:rPr>
            </w:pPr>
            <w:r w:rsidRPr="001D73D0">
              <w:rPr>
                <w:rFonts w:eastAsia="Calibri"/>
                <w:i/>
                <w:kern w:val="0"/>
                <w:sz w:val="22"/>
                <w:szCs w:val="22"/>
                <w:lang w:eastAsia="en-US"/>
              </w:rPr>
              <w:t>Бюджет Янтиковского муниципального округа Чувашской Республики</w:t>
            </w:r>
          </w:p>
        </w:tc>
        <w:tc>
          <w:tcPr>
            <w:tcW w:w="1134" w:type="dxa"/>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5 354,7</w:t>
            </w:r>
          </w:p>
        </w:tc>
        <w:tc>
          <w:tcPr>
            <w:tcW w:w="1417" w:type="dxa"/>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5 942,5</w:t>
            </w:r>
          </w:p>
        </w:tc>
        <w:tc>
          <w:tcPr>
            <w:tcW w:w="1134" w:type="dxa"/>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25240,1</w:t>
            </w:r>
          </w:p>
        </w:tc>
        <w:tc>
          <w:tcPr>
            <w:tcW w:w="1276" w:type="dxa"/>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30734,5</w:t>
            </w:r>
          </w:p>
        </w:tc>
        <w:tc>
          <w:tcPr>
            <w:tcW w:w="1276" w:type="dxa"/>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30064,5</w:t>
            </w:r>
          </w:p>
        </w:tc>
        <w:tc>
          <w:tcPr>
            <w:tcW w:w="1417" w:type="dxa"/>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72 360,3</w:t>
            </w:r>
          </w:p>
        </w:tc>
        <w:tc>
          <w:tcPr>
            <w:tcW w:w="1418" w:type="dxa"/>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120 600,5</w:t>
            </w:r>
          </w:p>
        </w:tc>
        <w:tc>
          <w:tcPr>
            <w:tcW w:w="1417" w:type="dxa"/>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val="en-US" w:eastAsia="en-US"/>
              </w:rPr>
            </w:pPr>
            <w:r w:rsidRPr="001D73D0">
              <w:rPr>
                <w:rFonts w:eastAsia="Calibri"/>
                <w:i/>
                <w:kern w:val="0"/>
                <w:sz w:val="22"/>
                <w:szCs w:val="22"/>
                <w:lang w:eastAsia="en-US"/>
              </w:rPr>
              <w:t>276 618,3»</w:t>
            </w:r>
            <w:r w:rsidRPr="001D73D0">
              <w:rPr>
                <w:rFonts w:eastAsia="Calibri"/>
                <w:i/>
                <w:kern w:val="0"/>
                <w:sz w:val="22"/>
                <w:szCs w:val="22"/>
                <w:lang w:val="en-US" w:eastAsia="en-US"/>
              </w:rPr>
              <w:t>;</w:t>
            </w:r>
          </w:p>
        </w:tc>
      </w:tr>
      <w:tr w:rsidR="001D73D0" w:rsidRPr="001D73D0" w:rsidTr="005A556F">
        <w:trPr>
          <w:trHeight w:val="300"/>
        </w:trPr>
        <w:tc>
          <w:tcPr>
            <w:tcW w:w="4253" w:type="dxa"/>
          </w:tcPr>
          <w:p w:rsidR="001D73D0" w:rsidRPr="001D73D0" w:rsidRDefault="001D73D0" w:rsidP="001D73D0">
            <w:pPr>
              <w:widowControl w:val="0"/>
              <w:suppressAutoHyphens w:val="0"/>
              <w:autoSpaceDE w:val="0"/>
              <w:autoSpaceDN w:val="0"/>
              <w:spacing w:line="240" w:lineRule="auto"/>
              <w:ind w:firstLine="0"/>
              <w:jc w:val="left"/>
              <w:rPr>
                <w:rFonts w:eastAsia="Calibri"/>
                <w:i/>
                <w:kern w:val="0"/>
                <w:sz w:val="22"/>
                <w:szCs w:val="22"/>
                <w:lang w:eastAsia="en-US"/>
              </w:rPr>
            </w:pPr>
            <w:r w:rsidRPr="001D73D0">
              <w:rPr>
                <w:rFonts w:eastAsia="Calibri"/>
                <w:i/>
                <w:kern w:val="0"/>
                <w:sz w:val="22"/>
                <w:szCs w:val="22"/>
                <w:lang w:eastAsia="en-US"/>
              </w:rPr>
              <w:t>Внебюджетные источники</w:t>
            </w:r>
          </w:p>
        </w:tc>
        <w:tc>
          <w:tcPr>
            <w:tcW w:w="1134" w:type="dxa"/>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417" w:type="dxa"/>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134" w:type="dxa"/>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276" w:type="dxa"/>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276" w:type="dxa"/>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417" w:type="dxa"/>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418" w:type="dxa"/>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417" w:type="dxa"/>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r>
    </w:tbl>
    <w:p w:rsidR="001D73D0" w:rsidRPr="001D73D0" w:rsidRDefault="001D73D0" w:rsidP="001D73D0">
      <w:pPr>
        <w:widowControl w:val="0"/>
        <w:suppressAutoHyphens w:val="0"/>
        <w:autoSpaceDE w:val="0"/>
        <w:autoSpaceDN w:val="0"/>
        <w:spacing w:after="160" w:line="259" w:lineRule="auto"/>
        <w:ind w:firstLine="0"/>
        <w:rPr>
          <w:rFonts w:ascii="Calibri" w:eastAsia="Calibri" w:hAnsi="Calibri"/>
          <w:kern w:val="0"/>
          <w:sz w:val="22"/>
          <w:szCs w:val="22"/>
          <w:lang w:eastAsia="en-US"/>
        </w:rPr>
        <w:sectPr w:rsidR="001D73D0" w:rsidRPr="001D73D0" w:rsidSect="005A556F">
          <w:pgSz w:w="16838" w:h="11906" w:orient="landscape"/>
          <w:pgMar w:top="1134" w:right="567" w:bottom="1134" w:left="1701" w:header="709" w:footer="709" w:gutter="0"/>
          <w:cols w:space="708"/>
          <w:titlePg/>
          <w:docGrid w:linePitch="360"/>
        </w:sectPr>
      </w:pPr>
    </w:p>
    <w:p w:rsidR="001D73D0" w:rsidRPr="001D73D0" w:rsidRDefault="001D73D0" w:rsidP="001D73D0">
      <w:pPr>
        <w:widowControl w:val="0"/>
        <w:numPr>
          <w:ilvl w:val="0"/>
          <w:numId w:val="24"/>
        </w:numPr>
        <w:tabs>
          <w:tab w:val="left" w:pos="993"/>
        </w:tabs>
        <w:suppressAutoHyphens w:val="0"/>
        <w:autoSpaceDE w:val="0"/>
        <w:autoSpaceDN w:val="0"/>
        <w:spacing w:line="259" w:lineRule="auto"/>
        <w:ind w:left="0" w:firstLine="632"/>
        <w:rPr>
          <w:rFonts w:eastAsia="Calibri"/>
          <w:b/>
          <w:kern w:val="0"/>
          <w:sz w:val="22"/>
          <w:szCs w:val="22"/>
          <w:lang w:eastAsia="en-US"/>
        </w:rPr>
      </w:pPr>
      <w:r w:rsidRPr="001D73D0">
        <w:rPr>
          <w:rFonts w:eastAsia="Calibri"/>
          <w:kern w:val="0"/>
          <w:sz w:val="22"/>
          <w:szCs w:val="22"/>
          <w:lang w:eastAsia="en-US"/>
        </w:rPr>
        <w:lastRenderedPageBreak/>
        <w:t>Финансовое обеспечение комплекса процессных мероприятий «Организация и управление бюджетным процессом и повышение его открытости» изложить в следующей редакции:</w:t>
      </w:r>
    </w:p>
    <w:p w:rsidR="001D73D0" w:rsidRPr="001D73D0" w:rsidRDefault="001D73D0" w:rsidP="001D73D0">
      <w:pPr>
        <w:widowControl w:val="0"/>
        <w:suppressAutoHyphens w:val="0"/>
        <w:autoSpaceDE w:val="0"/>
        <w:autoSpaceDN w:val="0"/>
        <w:spacing w:line="259" w:lineRule="auto"/>
        <w:ind w:left="1353" w:firstLine="0"/>
        <w:jc w:val="left"/>
        <w:rPr>
          <w:rFonts w:eastAsia="Calibri"/>
          <w:b/>
          <w:kern w:val="0"/>
          <w:sz w:val="22"/>
          <w:szCs w:val="22"/>
          <w:lang w:eastAsia="en-US"/>
        </w:rPr>
      </w:pPr>
    </w:p>
    <w:p w:rsidR="001D73D0" w:rsidRPr="001D73D0" w:rsidRDefault="001D73D0" w:rsidP="001D73D0">
      <w:pPr>
        <w:widowControl w:val="0"/>
        <w:suppressAutoHyphens w:val="0"/>
        <w:autoSpaceDE w:val="0"/>
        <w:autoSpaceDN w:val="0"/>
        <w:spacing w:after="240" w:line="240" w:lineRule="auto"/>
        <w:ind w:firstLine="0"/>
        <w:jc w:val="center"/>
        <w:outlineLvl w:val="2"/>
        <w:rPr>
          <w:rFonts w:eastAsia="Calibri"/>
          <w:b/>
          <w:bCs/>
          <w:color w:val="000000"/>
          <w:kern w:val="0"/>
          <w:sz w:val="22"/>
          <w:szCs w:val="22"/>
          <w:lang w:eastAsia="en-US"/>
        </w:rPr>
      </w:pPr>
      <w:r w:rsidRPr="001D73D0">
        <w:rPr>
          <w:rFonts w:eastAsia="Calibri"/>
          <w:kern w:val="0"/>
          <w:sz w:val="22"/>
          <w:szCs w:val="22"/>
          <w:lang w:eastAsia="en-US"/>
        </w:rPr>
        <w:t>«4. Финансовое обеспечение комплекса процессных мероприятий</w:t>
      </w:r>
    </w:p>
    <w:tbl>
      <w:tblPr>
        <w:tblW w:w="15168" w:type="dxa"/>
        <w:tblInd w:w="-2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828"/>
        <w:gridCol w:w="1559"/>
        <w:gridCol w:w="993"/>
        <w:gridCol w:w="425"/>
        <w:gridCol w:w="567"/>
        <w:gridCol w:w="567"/>
        <w:gridCol w:w="505"/>
        <w:gridCol w:w="629"/>
        <w:gridCol w:w="301"/>
        <w:gridCol w:w="975"/>
        <w:gridCol w:w="301"/>
        <w:gridCol w:w="691"/>
        <w:gridCol w:w="301"/>
        <w:gridCol w:w="691"/>
        <w:gridCol w:w="364"/>
        <w:gridCol w:w="770"/>
        <w:gridCol w:w="364"/>
        <w:gridCol w:w="1337"/>
      </w:tblGrid>
      <w:tr w:rsidR="001D73D0" w:rsidRPr="001D73D0" w:rsidTr="005A556F">
        <w:tc>
          <w:tcPr>
            <w:tcW w:w="3828" w:type="dxa"/>
            <w:vMerge w:val="restart"/>
          </w:tcPr>
          <w:p w:rsidR="001D73D0" w:rsidRPr="001D73D0" w:rsidRDefault="001D73D0" w:rsidP="001D73D0">
            <w:pPr>
              <w:widowControl w:val="0"/>
              <w:suppressAutoHyphens w:val="0"/>
              <w:autoSpaceDE w:val="0"/>
              <w:autoSpaceDN w:val="0"/>
              <w:spacing w:line="240" w:lineRule="auto"/>
              <w:ind w:firstLine="0"/>
              <w:jc w:val="center"/>
              <w:rPr>
                <w:rFonts w:eastAsia="Calibri"/>
                <w:kern w:val="0"/>
                <w:sz w:val="22"/>
                <w:szCs w:val="22"/>
                <w:lang w:eastAsia="en-US"/>
              </w:rPr>
            </w:pPr>
            <w:r w:rsidRPr="001D73D0">
              <w:rPr>
                <w:rFonts w:eastAsia="Calibri"/>
                <w:kern w:val="0"/>
                <w:sz w:val="22"/>
                <w:szCs w:val="22"/>
                <w:lang w:eastAsia="en-US"/>
              </w:rPr>
              <w:t xml:space="preserve">Наименование  мероприятия (результата)/ источник финансового обеспечения </w:t>
            </w:r>
          </w:p>
        </w:tc>
        <w:tc>
          <w:tcPr>
            <w:tcW w:w="1559" w:type="dxa"/>
            <w:vMerge w:val="restart"/>
          </w:tcPr>
          <w:p w:rsidR="001D73D0" w:rsidRPr="001D73D0" w:rsidRDefault="001D73D0" w:rsidP="001D73D0">
            <w:pPr>
              <w:widowControl w:val="0"/>
              <w:suppressAutoHyphens w:val="0"/>
              <w:autoSpaceDE w:val="0"/>
              <w:autoSpaceDN w:val="0"/>
              <w:spacing w:line="240" w:lineRule="auto"/>
              <w:ind w:firstLine="0"/>
              <w:jc w:val="center"/>
              <w:rPr>
                <w:rFonts w:eastAsia="Calibri"/>
                <w:kern w:val="0"/>
                <w:sz w:val="22"/>
                <w:szCs w:val="22"/>
                <w:lang w:eastAsia="en-US"/>
              </w:rPr>
            </w:pPr>
            <w:r w:rsidRPr="001D73D0">
              <w:rPr>
                <w:rFonts w:eastAsia="Calibri"/>
                <w:kern w:val="0"/>
                <w:sz w:val="22"/>
                <w:szCs w:val="22"/>
                <w:lang w:eastAsia="en-US"/>
              </w:rPr>
              <w:t xml:space="preserve">КБК </w:t>
            </w:r>
          </w:p>
        </w:tc>
        <w:tc>
          <w:tcPr>
            <w:tcW w:w="9781" w:type="dxa"/>
            <w:gridSpan w:val="16"/>
          </w:tcPr>
          <w:p w:rsidR="001D73D0" w:rsidRPr="001D73D0" w:rsidRDefault="001D73D0" w:rsidP="001D73D0">
            <w:pPr>
              <w:widowControl w:val="0"/>
              <w:suppressAutoHyphens w:val="0"/>
              <w:autoSpaceDE w:val="0"/>
              <w:autoSpaceDN w:val="0"/>
              <w:spacing w:line="240" w:lineRule="auto"/>
              <w:ind w:firstLine="0"/>
              <w:jc w:val="center"/>
              <w:rPr>
                <w:rFonts w:eastAsia="Calibri"/>
                <w:kern w:val="0"/>
                <w:sz w:val="22"/>
                <w:szCs w:val="22"/>
                <w:lang w:eastAsia="en-US"/>
              </w:rPr>
            </w:pPr>
            <w:r w:rsidRPr="001D73D0">
              <w:rPr>
                <w:rFonts w:eastAsia="Calibri"/>
                <w:kern w:val="0"/>
                <w:sz w:val="22"/>
                <w:szCs w:val="22"/>
                <w:lang w:eastAsia="en-US"/>
              </w:rPr>
              <w:t>Объем финансового обеспечения по годам реализации, тыс. рублей</w:t>
            </w:r>
          </w:p>
        </w:tc>
      </w:tr>
      <w:tr w:rsidR="001D73D0" w:rsidRPr="001D73D0" w:rsidTr="005A556F">
        <w:tc>
          <w:tcPr>
            <w:tcW w:w="3828" w:type="dxa"/>
            <w:vMerge/>
          </w:tcPr>
          <w:p w:rsidR="001D73D0" w:rsidRPr="001D73D0" w:rsidRDefault="001D73D0" w:rsidP="001D73D0">
            <w:pPr>
              <w:widowControl w:val="0"/>
              <w:suppressAutoHyphens w:val="0"/>
              <w:autoSpaceDE w:val="0"/>
              <w:autoSpaceDN w:val="0"/>
              <w:spacing w:line="240" w:lineRule="auto"/>
              <w:ind w:firstLine="0"/>
              <w:jc w:val="left"/>
              <w:rPr>
                <w:rFonts w:eastAsia="Calibri"/>
                <w:kern w:val="0"/>
                <w:sz w:val="22"/>
                <w:szCs w:val="22"/>
                <w:lang w:eastAsia="en-US"/>
              </w:rPr>
            </w:pPr>
          </w:p>
        </w:tc>
        <w:tc>
          <w:tcPr>
            <w:tcW w:w="1559" w:type="dxa"/>
            <w:vMerge/>
          </w:tcPr>
          <w:p w:rsidR="001D73D0" w:rsidRPr="001D73D0" w:rsidRDefault="001D73D0" w:rsidP="001D73D0">
            <w:pPr>
              <w:widowControl w:val="0"/>
              <w:suppressAutoHyphens w:val="0"/>
              <w:autoSpaceDE w:val="0"/>
              <w:autoSpaceDN w:val="0"/>
              <w:spacing w:line="240" w:lineRule="auto"/>
              <w:ind w:firstLine="0"/>
              <w:jc w:val="left"/>
              <w:rPr>
                <w:rFonts w:eastAsia="Calibri"/>
                <w:kern w:val="0"/>
                <w:sz w:val="22"/>
                <w:szCs w:val="22"/>
                <w:lang w:eastAsia="en-US"/>
              </w:rPr>
            </w:pPr>
          </w:p>
        </w:tc>
        <w:tc>
          <w:tcPr>
            <w:tcW w:w="1418"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kern w:val="0"/>
                <w:sz w:val="22"/>
                <w:szCs w:val="22"/>
                <w:lang w:eastAsia="en-US"/>
              </w:rPr>
            </w:pPr>
            <w:r w:rsidRPr="001D73D0">
              <w:rPr>
                <w:rFonts w:eastAsia="Calibri"/>
                <w:kern w:val="0"/>
                <w:sz w:val="22"/>
                <w:szCs w:val="22"/>
                <w:lang w:eastAsia="en-US"/>
              </w:rPr>
              <w:t>2023</w:t>
            </w:r>
          </w:p>
        </w:tc>
        <w:tc>
          <w:tcPr>
            <w:tcW w:w="1134"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kern w:val="0"/>
                <w:sz w:val="22"/>
                <w:szCs w:val="22"/>
                <w:lang w:eastAsia="en-US"/>
              </w:rPr>
            </w:pPr>
            <w:r w:rsidRPr="001D73D0">
              <w:rPr>
                <w:rFonts w:eastAsia="Calibri"/>
                <w:kern w:val="0"/>
                <w:sz w:val="22"/>
                <w:szCs w:val="22"/>
                <w:lang w:eastAsia="en-US"/>
              </w:rPr>
              <w:t>2024</w:t>
            </w:r>
          </w:p>
        </w:tc>
        <w:tc>
          <w:tcPr>
            <w:tcW w:w="1134"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kern w:val="0"/>
                <w:sz w:val="22"/>
                <w:szCs w:val="22"/>
                <w:lang w:eastAsia="en-US"/>
              </w:rPr>
            </w:pPr>
            <w:r w:rsidRPr="001D73D0">
              <w:rPr>
                <w:rFonts w:eastAsia="Calibri"/>
                <w:kern w:val="0"/>
                <w:sz w:val="22"/>
                <w:szCs w:val="22"/>
                <w:lang w:eastAsia="en-US"/>
              </w:rPr>
              <w:t>2025</w:t>
            </w:r>
          </w:p>
        </w:tc>
        <w:tc>
          <w:tcPr>
            <w:tcW w:w="1276"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kern w:val="0"/>
                <w:sz w:val="22"/>
                <w:szCs w:val="22"/>
                <w:lang w:eastAsia="en-US"/>
              </w:rPr>
            </w:pPr>
            <w:r w:rsidRPr="001D73D0">
              <w:rPr>
                <w:rFonts w:eastAsia="Calibri"/>
                <w:kern w:val="0"/>
                <w:sz w:val="22"/>
                <w:szCs w:val="22"/>
                <w:lang w:eastAsia="en-US"/>
              </w:rPr>
              <w:t>2026</w:t>
            </w:r>
          </w:p>
        </w:tc>
        <w:tc>
          <w:tcPr>
            <w:tcW w:w="992"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kern w:val="0"/>
                <w:sz w:val="22"/>
                <w:szCs w:val="22"/>
                <w:lang w:eastAsia="en-US"/>
              </w:rPr>
            </w:pPr>
            <w:r w:rsidRPr="001D73D0">
              <w:rPr>
                <w:rFonts w:eastAsia="Calibri"/>
                <w:kern w:val="0"/>
                <w:sz w:val="22"/>
                <w:szCs w:val="22"/>
                <w:lang w:eastAsia="en-US"/>
              </w:rPr>
              <w:t>2027</w:t>
            </w:r>
          </w:p>
        </w:tc>
        <w:tc>
          <w:tcPr>
            <w:tcW w:w="992"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kern w:val="0"/>
                <w:sz w:val="22"/>
                <w:szCs w:val="22"/>
                <w:lang w:eastAsia="en-US"/>
              </w:rPr>
            </w:pPr>
            <w:r w:rsidRPr="001D73D0">
              <w:rPr>
                <w:rFonts w:eastAsia="Calibri"/>
                <w:kern w:val="0"/>
                <w:sz w:val="22"/>
                <w:szCs w:val="22"/>
                <w:lang w:eastAsia="en-US"/>
              </w:rPr>
              <w:t>2028-2030</w:t>
            </w:r>
          </w:p>
        </w:tc>
        <w:tc>
          <w:tcPr>
            <w:tcW w:w="1134"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kern w:val="0"/>
                <w:sz w:val="22"/>
                <w:szCs w:val="22"/>
                <w:lang w:eastAsia="en-US"/>
              </w:rPr>
            </w:pPr>
            <w:r w:rsidRPr="001D73D0">
              <w:rPr>
                <w:rFonts w:eastAsia="Calibri"/>
                <w:kern w:val="0"/>
                <w:sz w:val="22"/>
                <w:szCs w:val="22"/>
                <w:lang w:eastAsia="en-US"/>
              </w:rPr>
              <w:t>2031-2035</w:t>
            </w:r>
          </w:p>
        </w:tc>
        <w:tc>
          <w:tcPr>
            <w:tcW w:w="1701"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kern w:val="0"/>
                <w:sz w:val="22"/>
                <w:szCs w:val="22"/>
                <w:lang w:eastAsia="en-US"/>
              </w:rPr>
            </w:pPr>
            <w:r w:rsidRPr="001D73D0">
              <w:rPr>
                <w:rFonts w:eastAsia="Calibri"/>
                <w:kern w:val="0"/>
                <w:sz w:val="22"/>
                <w:szCs w:val="22"/>
                <w:lang w:eastAsia="en-US"/>
              </w:rPr>
              <w:t>всего</w:t>
            </w:r>
          </w:p>
        </w:tc>
      </w:tr>
      <w:tr w:rsidR="001D73D0" w:rsidRPr="001D73D0" w:rsidTr="005A556F">
        <w:trPr>
          <w:trHeight w:val="277"/>
        </w:trPr>
        <w:tc>
          <w:tcPr>
            <w:tcW w:w="3828" w:type="dxa"/>
          </w:tcPr>
          <w:p w:rsidR="001D73D0" w:rsidRPr="001D73D0" w:rsidRDefault="001D73D0" w:rsidP="001D73D0">
            <w:pPr>
              <w:widowControl w:val="0"/>
              <w:suppressAutoHyphens w:val="0"/>
              <w:autoSpaceDE w:val="0"/>
              <w:autoSpaceDN w:val="0"/>
              <w:spacing w:line="240" w:lineRule="auto"/>
              <w:ind w:firstLine="0"/>
              <w:jc w:val="center"/>
              <w:rPr>
                <w:rFonts w:eastAsia="Calibri"/>
                <w:kern w:val="0"/>
                <w:sz w:val="22"/>
                <w:szCs w:val="22"/>
                <w:lang w:eastAsia="en-US"/>
              </w:rPr>
            </w:pPr>
            <w:r w:rsidRPr="001D73D0">
              <w:rPr>
                <w:rFonts w:eastAsia="Calibri"/>
                <w:kern w:val="0"/>
                <w:sz w:val="22"/>
                <w:szCs w:val="22"/>
                <w:lang w:eastAsia="en-US"/>
              </w:rPr>
              <w:t>1</w:t>
            </w:r>
          </w:p>
        </w:tc>
        <w:tc>
          <w:tcPr>
            <w:tcW w:w="1559" w:type="dxa"/>
          </w:tcPr>
          <w:p w:rsidR="001D73D0" w:rsidRPr="001D73D0" w:rsidRDefault="001D73D0" w:rsidP="001D73D0">
            <w:pPr>
              <w:widowControl w:val="0"/>
              <w:suppressAutoHyphens w:val="0"/>
              <w:autoSpaceDE w:val="0"/>
              <w:autoSpaceDN w:val="0"/>
              <w:spacing w:line="240" w:lineRule="auto"/>
              <w:ind w:firstLine="0"/>
              <w:jc w:val="center"/>
              <w:rPr>
                <w:rFonts w:eastAsia="Calibri"/>
                <w:kern w:val="0"/>
                <w:sz w:val="22"/>
                <w:szCs w:val="22"/>
                <w:lang w:eastAsia="en-US"/>
              </w:rPr>
            </w:pPr>
            <w:r w:rsidRPr="001D73D0">
              <w:rPr>
                <w:rFonts w:eastAsia="Calibri"/>
                <w:kern w:val="0"/>
                <w:sz w:val="22"/>
                <w:szCs w:val="22"/>
                <w:lang w:eastAsia="en-US"/>
              </w:rPr>
              <w:t>2</w:t>
            </w:r>
          </w:p>
        </w:tc>
        <w:tc>
          <w:tcPr>
            <w:tcW w:w="1418"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kern w:val="0"/>
                <w:sz w:val="22"/>
                <w:szCs w:val="22"/>
                <w:lang w:eastAsia="en-US"/>
              </w:rPr>
            </w:pPr>
            <w:r w:rsidRPr="001D73D0">
              <w:rPr>
                <w:rFonts w:eastAsia="Calibri"/>
                <w:kern w:val="0"/>
                <w:sz w:val="22"/>
                <w:szCs w:val="22"/>
                <w:lang w:eastAsia="en-US"/>
              </w:rPr>
              <w:t>3</w:t>
            </w:r>
          </w:p>
          <w:p w:rsidR="001D73D0" w:rsidRPr="001D73D0" w:rsidRDefault="001D73D0" w:rsidP="001D73D0">
            <w:pPr>
              <w:widowControl w:val="0"/>
              <w:suppressAutoHyphens w:val="0"/>
              <w:autoSpaceDE w:val="0"/>
              <w:autoSpaceDN w:val="0"/>
              <w:spacing w:line="240" w:lineRule="auto"/>
              <w:ind w:firstLine="0"/>
              <w:jc w:val="center"/>
              <w:rPr>
                <w:rFonts w:eastAsia="Calibri"/>
                <w:kern w:val="0"/>
                <w:sz w:val="22"/>
                <w:szCs w:val="22"/>
                <w:lang w:eastAsia="en-US"/>
              </w:rPr>
            </w:pPr>
          </w:p>
        </w:tc>
        <w:tc>
          <w:tcPr>
            <w:tcW w:w="1134"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kern w:val="0"/>
                <w:sz w:val="22"/>
                <w:szCs w:val="22"/>
                <w:lang w:eastAsia="en-US"/>
              </w:rPr>
            </w:pPr>
            <w:r w:rsidRPr="001D73D0">
              <w:rPr>
                <w:rFonts w:eastAsia="Calibri"/>
                <w:kern w:val="0"/>
                <w:sz w:val="22"/>
                <w:szCs w:val="22"/>
                <w:lang w:eastAsia="en-US"/>
              </w:rPr>
              <w:t>4</w:t>
            </w:r>
          </w:p>
        </w:tc>
        <w:tc>
          <w:tcPr>
            <w:tcW w:w="1134"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kern w:val="0"/>
                <w:sz w:val="22"/>
                <w:szCs w:val="22"/>
                <w:lang w:eastAsia="en-US"/>
              </w:rPr>
            </w:pPr>
            <w:r w:rsidRPr="001D73D0">
              <w:rPr>
                <w:rFonts w:eastAsia="Calibri"/>
                <w:kern w:val="0"/>
                <w:sz w:val="22"/>
                <w:szCs w:val="22"/>
                <w:lang w:eastAsia="en-US"/>
              </w:rPr>
              <w:t>5</w:t>
            </w:r>
          </w:p>
        </w:tc>
        <w:tc>
          <w:tcPr>
            <w:tcW w:w="1276"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kern w:val="0"/>
                <w:sz w:val="22"/>
                <w:szCs w:val="22"/>
                <w:lang w:eastAsia="en-US"/>
              </w:rPr>
            </w:pPr>
            <w:r w:rsidRPr="001D73D0">
              <w:rPr>
                <w:rFonts w:eastAsia="Calibri"/>
                <w:kern w:val="0"/>
                <w:sz w:val="22"/>
                <w:szCs w:val="22"/>
                <w:lang w:eastAsia="en-US"/>
              </w:rPr>
              <w:t>6</w:t>
            </w:r>
          </w:p>
        </w:tc>
        <w:tc>
          <w:tcPr>
            <w:tcW w:w="992"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kern w:val="0"/>
                <w:sz w:val="22"/>
                <w:szCs w:val="22"/>
                <w:lang w:eastAsia="en-US"/>
              </w:rPr>
            </w:pPr>
            <w:r w:rsidRPr="001D73D0">
              <w:rPr>
                <w:rFonts w:eastAsia="Calibri"/>
                <w:kern w:val="0"/>
                <w:sz w:val="22"/>
                <w:szCs w:val="22"/>
                <w:lang w:eastAsia="en-US"/>
              </w:rPr>
              <w:t>7</w:t>
            </w:r>
          </w:p>
        </w:tc>
        <w:tc>
          <w:tcPr>
            <w:tcW w:w="992"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kern w:val="0"/>
                <w:sz w:val="22"/>
                <w:szCs w:val="22"/>
                <w:lang w:eastAsia="en-US"/>
              </w:rPr>
            </w:pPr>
            <w:r w:rsidRPr="001D73D0">
              <w:rPr>
                <w:rFonts w:eastAsia="Calibri"/>
                <w:kern w:val="0"/>
                <w:sz w:val="22"/>
                <w:szCs w:val="22"/>
                <w:lang w:eastAsia="en-US"/>
              </w:rPr>
              <w:t>8</w:t>
            </w:r>
          </w:p>
        </w:tc>
        <w:tc>
          <w:tcPr>
            <w:tcW w:w="1134"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kern w:val="0"/>
                <w:sz w:val="22"/>
                <w:szCs w:val="22"/>
                <w:lang w:eastAsia="en-US"/>
              </w:rPr>
            </w:pPr>
            <w:r w:rsidRPr="001D73D0">
              <w:rPr>
                <w:rFonts w:eastAsia="Calibri"/>
                <w:kern w:val="0"/>
                <w:sz w:val="22"/>
                <w:szCs w:val="22"/>
                <w:lang w:eastAsia="en-US"/>
              </w:rPr>
              <w:t>9</w:t>
            </w:r>
          </w:p>
        </w:tc>
        <w:tc>
          <w:tcPr>
            <w:tcW w:w="1701"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kern w:val="0"/>
                <w:sz w:val="22"/>
                <w:szCs w:val="22"/>
                <w:lang w:eastAsia="en-US"/>
              </w:rPr>
            </w:pPr>
            <w:r w:rsidRPr="001D73D0">
              <w:rPr>
                <w:rFonts w:eastAsia="Calibri"/>
                <w:kern w:val="0"/>
                <w:sz w:val="22"/>
                <w:szCs w:val="22"/>
                <w:lang w:eastAsia="en-US"/>
              </w:rPr>
              <w:t>10</w:t>
            </w:r>
          </w:p>
        </w:tc>
      </w:tr>
      <w:tr w:rsidR="001D73D0" w:rsidRPr="001D73D0" w:rsidTr="005A556F">
        <w:tc>
          <w:tcPr>
            <w:tcW w:w="3828" w:type="dxa"/>
          </w:tcPr>
          <w:p w:rsidR="001D73D0" w:rsidRPr="001D73D0" w:rsidRDefault="001D73D0" w:rsidP="001D73D0">
            <w:pPr>
              <w:widowControl w:val="0"/>
              <w:suppressAutoHyphens w:val="0"/>
              <w:autoSpaceDE w:val="0"/>
              <w:autoSpaceDN w:val="0"/>
              <w:spacing w:line="240" w:lineRule="auto"/>
              <w:ind w:firstLine="0"/>
              <w:rPr>
                <w:rFonts w:eastAsia="Calibri"/>
                <w:i/>
                <w:kern w:val="0"/>
                <w:sz w:val="22"/>
                <w:szCs w:val="22"/>
                <w:lang w:eastAsia="en-US"/>
              </w:rPr>
            </w:pPr>
            <w:r w:rsidRPr="001D73D0">
              <w:rPr>
                <w:rFonts w:eastAsia="Calibri"/>
                <w:b/>
                <w:bCs/>
                <w:color w:val="000000"/>
                <w:kern w:val="0"/>
                <w:sz w:val="22"/>
                <w:szCs w:val="22"/>
                <w:lang w:eastAsia="en-US"/>
              </w:rPr>
              <w:t>Комплекс процессных мероприятий «Организация и управление бюджетным процессом и повышение его открытости»</w:t>
            </w:r>
            <w:r w:rsidRPr="001D73D0">
              <w:rPr>
                <w:rFonts w:eastAsia="Calibri"/>
                <w:i/>
                <w:kern w:val="0"/>
                <w:sz w:val="22"/>
                <w:szCs w:val="22"/>
                <w:lang w:eastAsia="en-US"/>
              </w:rPr>
              <w:t xml:space="preserve">, </w:t>
            </w:r>
          </w:p>
          <w:p w:rsidR="001D73D0" w:rsidRPr="001D73D0" w:rsidRDefault="001D73D0" w:rsidP="001D73D0">
            <w:pPr>
              <w:widowControl w:val="0"/>
              <w:suppressAutoHyphens w:val="0"/>
              <w:autoSpaceDE w:val="0"/>
              <w:autoSpaceDN w:val="0"/>
              <w:spacing w:line="240" w:lineRule="auto"/>
              <w:ind w:firstLine="0"/>
              <w:jc w:val="left"/>
              <w:rPr>
                <w:rFonts w:eastAsia="Calibri"/>
                <w:kern w:val="0"/>
                <w:sz w:val="22"/>
                <w:szCs w:val="22"/>
                <w:lang w:eastAsia="en-US"/>
              </w:rPr>
            </w:pPr>
            <w:r w:rsidRPr="001D73D0">
              <w:rPr>
                <w:rFonts w:eastAsia="Calibri"/>
                <w:i/>
                <w:kern w:val="0"/>
                <w:sz w:val="22"/>
                <w:szCs w:val="22"/>
                <w:lang w:eastAsia="en-US"/>
              </w:rPr>
              <w:t>в том числе:</w:t>
            </w:r>
          </w:p>
        </w:tc>
        <w:tc>
          <w:tcPr>
            <w:tcW w:w="1559" w:type="dxa"/>
          </w:tcPr>
          <w:p w:rsidR="001D73D0" w:rsidRPr="001D73D0" w:rsidRDefault="001D73D0" w:rsidP="001D73D0">
            <w:pPr>
              <w:suppressAutoHyphens w:val="0"/>
              <w:spacing w:line="240" w:lineRule="auto"/>
              <w:ind w:firstLine="0"/>
              <w:jc w:val="left"/>
              <w:rPr>
                <w:rFonts w:eastAsia="Calibri"/>
                <w:kern w:val="0"/>
                <w:sz w:val="22"/>
                <w:szCs w:val="22"/>
                <w:lang w:eastAsia="en-US"/>
              </w:rPr>
            </w:pPr>
          </w:p>
          <w:p w:rsidR="001D73D0" w:rsidRPr="001D73D0" w:rsidRDefault="001D73D0" w:rsidP="001D73D0">
            <w:pPr>
              <w:suppressAutoHyphens w:val="0"/>
              <w:spacing w:line="240" w:lineRule="auto"/>
              <w:ind w:firstLine="0"/>
              <w:jc w:val="center"/>
              <w:rPr>
                <w:rFonts w:eastAsia="Calibri"/>
                <w:kern w:val="0"/>
                <w:sz w:val="22"/>
                <w:szCs w:val="22"/>
                <w:lang w:eastAsia="en-US"/>
              </w:rPr>
            </w:pPr>
            <w:r w:rsidRPr="001D73D0">
              <w:rPr>
                <w:rFonts w:eastAsia="Calibri"/>
                <w:kern w:val="0"/>
                <w:sz w:val="22"/>
                <w:szCs w:val="22"/>
                <w:lang w:eastAsia="en-US"/>
              </w:rPr>
              <w:t>х</w:t>
            </w:r>
          </w:p>
          <w:p w:rsidR="001D73D0" w:rsidRPr="001D73D0" w:rsidRDefault="001D73D0" w:rsidP="001D73D0">
            <w:pPr>
              <w:suppressAutoHyphens w:val="0"/>
              <w:spacing w:line="240" w:lineRule="auto"/>
              <w:ind w:firstLine="0"/>
              <w:jc w:val="left"/>
              <w:rPr>
                <w:rFonts w:eastAsia="Calibri"/>
                <w:kern w:val="0"/>
                <w:sz w:val="22"/>
                <w:szCs w:val="22"/>
                <w:lang w:eastAsia="en-US"/>
              </w:rPr>
            </w:pPr>
          </w:p>
          <w:p w:rsidR="001D73D0" w:rsidRPr="001D73D0" w:rsidRDefault="001D73D0" w:rsidP="001D73D0">
            <w:pPr>
              <w:widowControl w:val="0"/>
              <w:suppressAutoHyphens w:val="0"/>
              <w:autoSpaceDE w:val="0"/>
              <w:autoSpaceDN w:val="0"/>
              <w:spacing w:line="240" w:lineRule="auto"/>
              <w:ind w:firstLine="0"/>
              <w:jc w:val="left"/>
              <w:rPr>
                <w:rFonts w:eastAsia="Calibri"/>
                <w:kern w:val="0"/>
                <w:sz w:val="22"/>
                <w:szCs w:val="22"/>
                <w:lang w:eastAsia="en-US"/>
              </w:rPr>
            </w:pPr>
          </w:p>
        </w:tc>
        <w:tc>
          <w:tcPr>
            <w:tcW w:w="1418" w:type="dxa"/>
            <w:gridSpan w:val="2"/>
            <w:vAlign w:val="center"/>
          </w:tcPr>
          <w:p w:rsidR="001D73D0" w:rsidRPr="001D73D0" w:rsidRDefault="001D73D0" w:rsidP="001D73D0">
            <w:pPr>
              <w:widowControl w:val="0"/>
              <w:suppressAutoHyphens w:val="0"/>
              <w:autoSpaceDE w:val="0"/>
              <w:autoSpaceDN w:val="0"/>
              <w:spacing w:line="240" w:lineRule="auto"/>
              <w:ind w:firstLine="0"/>
              <w:jc w:val="center"/>
              <w:rPr>
                <w:rFonts w:eastAsia="Calibri"/>
                <w:b/>
                <w:kern w:val="0"/>
                <w:sz w:val="22"/>
                <w:szCs w:val="22"/>
                <w:lang w:eastAsia="en-US"/>
              </w:rPr>
            </w:pPr>
            <w:r w:rsidRPr="001D73D0">
              <w:rPr>
                <w:rFonts w:eastAsia="Calibri"/>
                <w:b/>
                <w:kern w:val="0"/>
                <w:sz w:val="22"/>
                <w:szCs w:val="22"/>
                <w:lang w:eastAsia="en-US"/>
              </w:rPr>
              <w:t>17 436,2</w:t>
            </w:r>
          </w:p>
        </w:tc>
        <w:tc>
          <w:tcPr>
            <w:tcW w:w="1134" w:type="dxa"/>
            <w:gridSpan w:val="2"/>
          </w:tcPr>
          <w:p w:rsidR="001D73D0" w:rsidRPr="001D73D0" w:rsidRDefault="001D73D0" w:rsidP="001D73D0">
            <w:pPr>
              <w:widowControl w:val="0"/>
              <w:suppressAutoHyphens w:val="0"/>
              <w:autoSpaceDE w:val="0"/>
              <w:autoSpaceDN w:val="0"/>
              <w:spacing w:line="240" w:lineRule="auto"/>
              <w:ind w:firstLine="0"/>
              <w:jc w:val="left"/>
              <w:rPr>
                <w:rFonts w:eastAsia="Calibri"/>
                <w:b/>
                <w:kern w:val="0"/>
                <w:sz w:val="22"/>
                <w:szCs w:val="22"/>
                <w:lang w:eastAsia="en-US"/>
              </w:rPr>
            </w:pPr>
          </w:p>
          <w:p w:rsidR="001D73D0" w:rsidRPr="001D73D0" w:rsidRDefault="001D73D0" w:rsidP="001D73D0">
            <w:pPr>
              <w:widowControl w:val="0"/>
              <w:suppressAutoHyphens w:val="0"/>
              <w:autoSpaceDE w:val="0"/>
              <w:autoSpaceDN w:val="0"/>
              <w:spacing w:line="240" w:lineRule="auto"/>
              <w:ind w:firstLine="0"/>
              <w:jc w:val="left"/>
              <w:rPr>
                <w:rFonts w:eastAsia="Calibri"/>
                <w:b/>
                <w:kern w:val="0"/>
                <w:sz w:val="22"/>
                <w:szCs w:val="22"/>
                <w:lang w:eastAsia="en-US"/>
              </w:rPr>
            </w:pPr>
          </w:p>
          <w:p w:rsidR="001D73D0" w:rsidRPr="001D73D0" w:rsidRDefault="001D73D0" w:rsidP="001D73D0">
            <w:pPr>
              <w:widowControl w:val="0"/>
              <w:suppressAutoHyphens w:val="0"/>
              <w:autoSpaceDE w:val="0"/>
              <w:autoSpaceDN w:val="0"/>
              <w:spacing w:line="240" w:lineRule="auto"/>
              <w:ind w:firstLine="0"/>
              <w:jc w:val="left"/>
              <w:rPr>
                <w:rFonts w:eastAsia="Calibri"/>
                <w:b/>
                <w:kern w:val="0"/>
                <w:sz w:val="22"/>
                <w:szCs w:val="22"/>
                <w:lang w:eastAsia="en-US"/>
              </w:rPr>
            </w:pPr>
            <w:r w:rsidRPr="001D73D0">
              <w:rPr>
                <w:rFonts w:eastAsia="Calibri"/>
                <w:b/>
                <w:kern w:val="0"/>
                <w:sz w:val="22"/>
                <w:szCs w:val="22"/>
                <w:lang w:eastAsia="en-US"/>
              </w:rPr>
              <w:t>19 938,4</w:t>
            </w:r>
          </w:p>
        </w:tc>
        <w:tc>
          <w:tcPr>
            <w:tcW w:w="1134"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b/>
                <w:kern w:val="0"/>
                <w:sz w:val="22"/>
                <w:szCs w:val="22"/>
                <w:lang w:eastAsia="en-US"/>
              </w:rPr>
            </w:pPr>
          </w:p>
          <w:p w:rsidR="001D73D0" w:rsidRPr="001D73D0" w:rsidRDefault="001D73D0" w:rsidP="001D73D0">
            <w:pPr>
              <w:widowControl w:val="0"/>
              <w:suppressAutoHyphens w:val="0"/>
              <w:autoSpaceDE w:val="0"/>
              <w:autoSpaceDN w:val="0"/>
              <w:spacing w:line="240" w:lineRule="auto"/>
              <w:ind w:firstLine="0"/>
              <w:jc w:val="center"/>
              <w:rPr>
                <w:rFonts w:eastAsia="Calibri"/>
                <w:b/>
                <w:kern w:val="0"/>
                <w:sz w:val="22"/>
                <w:szCs w:val="22"/>
                <w:lang w:eastAsia="en-US"/>
              </w:rPr>
            </w:pPr>
          </w:p>
          <w:p w:rsidR="001D73D0" w:rsidRPr="001D73D0" w:rsidRDefault="001D73D0" w:rsidP="001D73D0">
            <w:pPr>
              <w:widowControl w:val="0"/>
              <w:suppressAutoHyphens w:val="0"/>
              <w:autoSpaceDE w:val="0"/>
              <w:autoSpaceDN w:val="0"/>
              <w:spacing w:line="240" w:lineRule="auto"/>
              <w:ind w:firstLine="0"/>
              <w:jc w:val="center"/>
              <w:rPr>
                <w:rFonts w:eastAsia="Calibri"/>
                <w:b/>
                <w:kern w:val="0"/>
                <w:sz w:val="22"/>
                <w:szCs w:val="22"/>
                <w:lang w:eastAsia="en-US"/>
              </w:rPr>
            </w:pPr>
            <w:r w:rsidRPr="001D73D0">
              <w:rPr>
                <w:rFonts w:eastAsia="Calibri"/>
                <w:b/>
                <w:kern w:val="0"/>
                <w:sz w:val="22"/>
                <w:szCs w:val="22"/>
                <w:lang w:eastAsia="en-US"/>
              </w:rPr>
              <w:t>11405,8</w:t>
            </w:r>
          </w:p>
        </w:tc>
        <w:tc>
          <w:tcPr>
            <w:tcW w:w="1276" w:type="dxa"/>
            <w:gridSpan w:val="2"/>
            <w:vAlign w:val="center"/>
          </w:tcPr>
          <w:p w:rsidR="001D73D0" w:rsidRPr="001D73D0" w:rsidRDefault="001D73D0" w:rsidP="001D73D0">
            <w:pPr>
              <w:widowControl w:val="0"/>
              <w:suppressAutoHyphens w:val="0"/>
              <w:autoSpaceDE w:val="0"/>
              <w:autoSpaceDN w:val="0"/>
              <w:spacing w:line="240" w:lineRule="auto"/>
              <w:ind w:firstLine="0"/>
              <w:jc w:val="center"/>
              <w:rPr>
                <w:rFonts w:eastAsia="Calibri"/>
                <w:b/>
                <w:kern w:val="0"/>
                <w:sz w:val="22"/>
                <w:szCs w:val="22"/>
                <w:lang w:eastAsia="en-US"/>
              </w:rPr>
            </w:pPr>
            <w:r w:rsidRPr="001D73D0">
              <w:rPr>
                <w:rFonts w:eastAsia="Calibri"/>
                <w:b/>
                <w:kern w:val="0"/>
                <w:sz w:val="22"/>
                <w:szCs w:val="22"/>
                <w:lang w:eastAsia="en-US"/>
              </w:rPr>
              <w:t>18393,1</w:t>
            </w:r>
          </w:p>
        </w:tc>
        <w:tc>
          <w:tcPr>
            <w:tcW w:w="992" w:type="dxa"/>
            <w:gridSpan w:val="2"/>
            <w:vAlign w:val="center"/>
          </w:tcPr>
          <w:p w:rsidR="001D73D0" w:rsidRPr="001D73D0" w:rsidRDefault="001D73D0" w:rsidP="001D73D0">
            <w:pPr>
              <w:widowControl w:val="0"/>
              <w:suppressAutoHyphens w:val="0"/>
              <w:autoSpaceDE w:val="0"/>
              <w:autoSpaceDN w:val="0"/>
              <w:spacing w:line="240" w:lineRule="auto"/>
              <w:ind w:firstLine="0"/>
              <w:jc w:val="center"/>
              <w:rPr>
                <w:rFonts w:eastAsia="Calibri"/>
                <w:b/>
                <w:kern w:val="0"/>
                <w:sz w:val="22"/>
                <w:szCs w:val="22"/>
                <w:lang w:eastAsia="en-US"/>
              </w:rPr>
            </w:pPr>
            <w:r w:rsidRPr="001D73D0">
              <w:rPr>
                <w:rFonts w:eastAsia="Calibri"/>
                <w:b/>
                <w:kern w:val="0"/>
                <w:sz w:val="22"/>
                <w:szCs w:val="22"/>
                <w:lang w:eastAsia="en-US"/>
              </w:rPr>
              <w:t>3181,2</w:t>
            </w:r>
          </w:p>
        </w:tc>
        <w:tc>
          <w:tcPr>
            <w:tcW w:w="992" w:type="dxa"/>
            <w:gridSpan w:val="2"/>
            <w:vAlign w:val="center"/>
          </w:tcPr>
          <w:p w:rsidR="001D73D0" w:rsidRPr="001D73D0" w:rsidRDefault="001D73D0" w:rsidP="001D73D0">
            <w:pPr>
              <w:widowControl w:val="0"/>
              <w:suppressAutoHyphens w:val="0"/>
              <w:autoSpaceDE w:val="0"/>
              <w:autoSpaceDN w:val="0"/>
              <w:spacing w:line="240" w:lineRule="auto"/>
              <w:ind w:firstLine="0"/>
              <w:jc w:val="center"/>
              <w:rPr>
                <w:rFonts w:eastAsia="Calibri"/>
                <w:b/>
                <w:kern w:val="0"/>
                <w:sz w:val="22"/>
                <w:szCs w:val="22"/>
                <w:lang w:eastAsia="en-US"/>
              </w:rPr>
            </w:pPr>
            <w:r w:rsidRPr="001D73D0">
              <w:rPr>
                <w:rFonts w:eastAsia="Calibri"/>
                <w:b/>
                <w:kern w:val="0"/>
                <w:sz w:val="22"/>
                <w:szCs w:val="22"/>
                <w:lang w:eastAsia="en-US"/>
              </w:rPr>
              <w:t>5 894,7</w:t>
            </w:r>
          </w:p>
        </w:tc>
        <w:tc>
          <w:tcPr>
            <w:tcW w:w="1134" w:type="dxa"/>
            <w:gridSpan w:val="2"/>
            <w:vAlign w:val="center"/>
          </w:tcPr>
          <w:p w:rsidR="001D73D0" w:rsidRPr="001D73D0" w:rsidRDefault="001D73D0" w:rsidP="001D73D0">
            <w:pPr>
              <w:widowControl w:val="0"/>
              <w:suppressAutoHyphens w:val="0"/>
              <w:autoSpaceDE w:val="0"/>
              <w:autoSpaceDN w:val="0"/>
              <w:spacing w:line="240" w:lineRule="auto"/>
              <w:ind w:firstLine="0"/>
              <w:jc w:val="center"/>
              <w:rPr>
                <w:rFonts w:eastAsia="Calibri"/>
                <w:b/>
                <w:kern w:val="0"/>
                <w:sz w:val="22"/>
                <w:szCs w:val="22"/>
                <w:lang w:eastAsia="en-US"/>
              </w:rPr>
            </w:pPr>
            <w:r w:rsidRPr="001D73D0">
              <w:rPr>
                <w:rFonts w:eastAsia="Calibri"/>
                <w:b/>
                <w:kern w:val="0"/>
                <w:sz w:val="22"/>
                <w:szCs w:val="22"/>
                <w:lang w:eastAsia="en-US"/>
              </w:rPr>
              <w:t>9 824,5</w:t>
            </w:r>
          </w:p>
        </w:tc>
        <w:tc>
          <w:tcPr>
            <w:tcW w:w="1701" w:type="dxa"/>
            <w:gridSpan w:val="2"/>
            <w:vAlign w:val="center"/>
          </w:tcPr>
          <w:p w:rsidR="001D73D0" w:rsidRPr="001D73D0" w:rsidRDefault="001D73D0" w:rsidP="001D73D0">
            <w:pPr>
              <w:widowControl w:val="0"/>
              <w:suppressAutoHyphens w:val="0"/>
              <w:autoSpaceDE w:val="0"/>
              <w:autoSpaceDN w:val="0"/>
              <w:spacing w:line="240" w:lineRule="auto"/>
              <w:ind w:firstLine="0"/>
              <w:jc w:val="center"/>
              <w:rPr>
                <w:rFonts w:eastAsia="Calibri"/>
                <w:b/>
                <w:kern w:val="0"/>
                <w:sz w:val="22"/>
                <w:szCs w:val="22"/>
                <w:lang w:eastAsia="en-US"/>
              </w:rPr>
            </w:pPr>
            <w:r w:rsidRPr="001D73D0">
              <w:rPr>
                <w:rFonts w:eastAsia="Calibri"/>
                <w:b/>
                <w:kern w:val="0"/>
                <w:sz w:val="22"/>
                <w:szCs w:val="22"/>
                <w:lang w:eastAsia="en-US"/>
              </w:rPr>
              <w:t>65 750,6</w:t>
            </w:r>
          </w:p>
        </w:tc>
      </w:tr>
      <w:tr w:rsidR="001D73D0" w:rsidRPr="001D73D0" w:rsidTr="005A556F">
        <w:tc>
          <w:tcPr>
            <w:tcW w:w="3828" w:type="dxa"/>
          </w:tcPr>
          <w:p w:rsidR="001D73D0" w:rsidRPr="001D73D0" w:rsidRDefault="001D73D0" w:rsidP="001D73D0">
            <w:pPr>
              <w:widowControl w:val="0"/>
              <w:suppressAutoHyphens w:val="0"/>
              <w:autoSpaceDE w:val="0"/>
              <w:autoSpaceDN w:val="0"/>
              <w:spacing w:line="240" w:lineRule="auto"/>
              <w:ind w:firstLine="0"/>
              <w:jc w:val="left"/>
              <w:rPr>
                <w:rFonts w:eastAsia="Calibri"/>
                <w:kern w:val="0"/>
                <w:sz w:val="22"/>
                <w:szCs w:val="22"/>
                <w:lang w:eastAsia="en-US"/>
              </w:rPr>
            </w:pPr>
            <w:r w:rsidRPr="001D73D0">
              <w:rPr>
                <w:rFonts w:eastAsia="Calibri"/>
                <w:i/>
                <w:kern w:val="0"/>
                <w:sz w:val="22"/>
                <w:szCs w:val="22"/>
                <w:lang w:eastAsia="en-US"/>
              </w:rPr>
              <w:t>Федеральный бюджет</w:t>
            </w:r>
          </w:p>
        </w:tc>
        <w:tc>
          <w:tcPr>
            <w:tcW w:w="1559" w:type="dxa"/>
          </w:tcPr>
          <w:p w:rsidR="001D73D0" w:rsidRPr="001D73D0" w:rsidRDefault="001D73D0" w:rsidP="001D73D0">
            <w:pPr>
              <w:suppressAutoHyphens w:val="0"/>
              <w:spacing w:after="160" w:line="259" w:lineRule="auto"/>
              <w:ind w:firstLine="0"/>
              <w:jc w:val="center"/>
              <w:rPr>
                <w:rFonts w:ascii="Calibri" w:eastAsia="Calibri" w:hAnsi="Calibri"/>
                <w:kern w:val="0"/>
                <w:sz w:val="22"/>
                <w:szCs w:val="22"/>
                <w:lang w:eastAsia="en-US"/>
              </w:rPr>
            </w:pPr>
            <w:r w:rsidRPr="001D73D0">
              <w:rPr>
                <w:rFonts w:eastAsia="Calibri"/>
                <w:kern w:val="0"/>
                <w:sz w:val="22"/>
                <w:szCs w:val="22"/>
                <w:lang w:eastAsia="en-US"/>
              </w:rPr>
              <w:t>х</w:t>
            </w:r>
          </w:p>
        </w:tc>
        <w:tc>
          <w:tcPr>
            <w:tcW w:w="1418"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3 473,4</w:t>
            </w:r>
          </w:p>
        </w:tc>
        <w:tc>
          <w:tcPr>
            <w:tcW w:w="1134"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3 471,6</w:t>
            </w:r>
          </w:p>
        </w:tc>
        <w:tc>
          <w:tcPr>
            <w:tcW w:w="1134"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1264,5</w:t>
            </w:r>
          </w:p>
        </w:tc>
        <w:tc>
          <w:tcPr>
            <w:tcW w:w="1276"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1737,8</w:t>
            </w:r>
          </w:p>
        </w:tc>
        <w:tc>
          <w:tcPr>
            <w:tcW w:w="992"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1931,2</w:t>
            </w:r>
          </w:p>
        </w:tc>
        <w:tc>
          <w:tcPr>
            <w:tcW w:w="992"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4 244,7</w:t>
            </w:r>
          </w:p>
        </w:tc>
        <w:tc>
          <w:tcPr>
            <w:tcW w:w="1134"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7 074,5</w:t>
            </w:r>
          </w:p>
        </w:tc>
        <w:tc>
          <w:tcPr>
            <w:tcW w:w="1701"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22 303,4</w:t>
            </w:r>
          </w:p>
        </w:tc>
      </w:tr>
      <w:tr w:rsidR="001D73D0" w:rsidRPr="001D73D0" w:rsidTr="005A556F">
        <w:tc>
          <w:tcPr>
            <w:tcW w:w="3828" w:type="dxa"/>
          </w:tcPr>
          <w:p w:rsidR="001D73D0" w:rsidRPr="001D73D0" w:rsidRDefault="001D73D0" w:rsidP="001D73D0">
            <w:pPr>
              <w:widowControl w:val="0"/>
              <w:suppressAutoHyphens w:val="0"/>
              <w:autoSpaceDE w:val="0"/>
              <w:autoSpaceDN w:val="0"/>
              <w:spacing w:line="240" w:lineRule="auto"/>
              <w:ind w:firstLine="0"/>
              <w:jc w:val="left"/>
              <w:rPr>
                <w:rFonts w:eastAsia="Calibri"/>
                <w:kern w:val="0"/>
                <w:sz w:val="22"/>
                <w:szCs w:val="22"/>
                <w:lang w:eastAsia="en-US"/>
              </w:rPr>
            </w:pPr>
            <w:r w:rsidRPr="001D73D0">
              <w:rPr>
                <w:rFonts w:eastAsia="Calibri"/>
                <w:i/>
                <w:kern w:val="0"/>
                <w:sz w:val="22"/>
                <w:szCs w:val="22"/>
                <w:lang w:eastAsia="en-US"/>
              </w:rPr>
              <w:t>Республиканский бюджет Чувашской Республики</w:t>
            </w:r>
          </w:p>
        </w:tc>
        <w:tc>
          <w:tcPr>
            <w:tcW w:w="1559" w:type="dxa"/>
          </w:tcPr>
          <w:p w:rsidR="001D73D0" w:rsidRPr="001D73D0" w:rsidRDefault="001D73D0" w:rsidP="001D73D0">
            <w:pPr>
              <w:suppressAutoHyphens w:val="0"/>
              <w:spacing w:after="160" w:line="259" w:lineRule="auto"/>
              <w:ind w:firstLine="0"/>
              <w:jc w:val="center"/>
              <w:rPr>
                <w:rFonts w:ascii="Calibri" w:eastAsia="Calibri" w:hAnsi="Calibri"/>
                <w:kern w:val="0"/>
                <w:sz w:val="22"/>
                <w:szCs w:val="22"/>
                <w:lang w:eastAsia="en-US"/>
              </w:rPr>
            </w:pPr>
            <w:r w:rsidRPr="001D73D0">
              <w:rPr>
                <w:rFonts w:eastAsia="Calibri"/>
                <w:kern w:val="0"/>
                <w:sz w:val="22"/>
                <w:szCs w:val="22"/>
                <w:lang w:eastAsia="en-US"/>
              </w:rPr>
              <w:t>х</w:t>
            </w:r>
          </w:p>
        </w:tc>
        <w:tc>
          <w:tcPr>
            <w:tcW w:w="1418"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13 580,4</w:t>
            </w:r>
          </w:p>
        </w:tc>
        <w:tc>
          <w:tcPr>
            <w:tcW w:w="1134"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16 108,4</w:t>
            </w:r>
          </w:p>
        </w:tc>
        <w:tc>
          <w:tcPr>
            <w:tcW w:w="1134"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9737,9</w:t>
            </w:r>
          </w:p>
        </w:tc>
        <w:tc>
          <w:tcPr>
            <w:tcW w:w="1276"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15267,3</w:t>
            </w:r>
          </w:p>
        </w:tc>
        <w:tc>
          <w:tcPr>
            <w:tcW w:w="992"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0,0</w:t>
            </w:r>
          </w:p>
        </w:tc>
        <w:tc>
          <w:tcPr>
            <w:tcW w:w="992"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0,0</w:t>
            </w:r>
          </w:p>
        </w:tc>
        <w:tc>
          <w:tcPr>
            <w:tcW w:w="1134"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0,0</w:t>
            </w:r>
          </w:p>
        </w:tc>
        <w:tc>
          <w:tcPr>
            <w:tcW w:w="1701"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35 893,7</w:t>
            </w:r>
          </w:p>
        </w:tc>
      </w:tr>
      <w:tr w:rsidR="001D73D0" w:rsidRPr="001D73D0" w:rsidTr="005A556F">
        <w:tc>
          <w:tcPr>
            <w:tcW w:w="3828" w:type="dxa"/>
          </w:tcPr>
          <w:p w:rsidR="001D73D0" w:rsidRPr="001D73D0" w:rsidRDefault="001D73D0" w:rsidP="001D73D0">
            <w:pPr>
              <w:widowControl w:val="0"/>
              <w:suppressAutoHyphens w:val="0"/>
              <w:autoSpaceDE w:val="0"/>
              <w:autoSpaceDN w:val="0"/>
              <w:spacing w:line="240" w:lineRule="auto"/>
              <w:ind w:firstLine="0"/>
              <w:rPr>
                <w:rFonts w:eastAsia="Calibri"/>
                <w:kern w:val="0"/>
                <w:sz w:val="22"/>
                <w:szCs w:val="22"/>
                <w:lang w:eastAsia="en-US"/>
              </w:rPr>
            </w:pPr>
            <w:r w:rsidRPr="001D73D0">
              <w:rPr>
                <w:rFonts w:eastAsia="Calibri"/>
                <w:i/>
                <w:kern w:val="0"/>
                <w:sz w:val="22"/>
                <w:szCs w:val="22"/>
                <w:lang w:eastAsia="en-US"/>
              </w:rPr>
              <w:t>Бюджет Янтиковского муниципального округа Чувашской Республики</w:t>
            </w:r>
          </w:p>
        </w:tc>
        <w:tc>
          <w:tcPr>
            <w:tcW w:w="1559" w:type="dxa"/>
          </w:tcPr>
          <w:p w:rsidR="001D73D0" w:rsidRPr="001D73D0" w:rsidRDefault="001D73D0" w:rsidP="001D73D0">
            <w:pPr>
              <w:suppressAutoHyphens w:val="0"/>
              <w:spacing w:after="160" w:line="259" w:lineRule="auto"/>
              <w:ind w:firstLine="0"/>
              <w:jc w:val="center"/>
              <w:rPr>
                <w:rFonts w:ascii="Calibri" w:eastAsia="Calibri" w:hAnsi="Calibri"/>
                <w:kern w:val="0"/>
                <w:sz w:val="22"/>
                <w:szCs w:val="22"/>
                <w:lang w:eastAsia="en-US"/>
              </w:rPr>
            </w:pPr>
            <w:r w:rsidRPr="001D73D0">
              <w:rPr>
                <w:rFonts w:eastAsia="Calibri"/>
                <w:kern w:val="0"/>
                <w:sz w:val="22"/>
                <w:szCs w:val="22"/>
                <w:lang w:eastAsia="en-US"/>
              </w:rPr>
              <w:t>х</w:t>
            </w:r>
          </w:p>
        </w:tc>
        <w:tc>
          <w:tcPr>
            <w:tcW w:w="1418"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382,4</w:t>
            </w:r>
          </w:p>
        </w:tc>
        <w:tc>
          <w:tcPr>
            <w:tcW w:w="1134"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358,4</w:t>
            </w:r>
          </w:p>
        </w:tc>
        <w:tc>
          <w:tcPr>
            <w:tcW w:w="1134"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403,4</w:t>
            </w:r>
          </w:p>
        </w:tc>
        <w:tc>
          <w:tcPr>
            <w:tcW w:w="1276"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1388,0</w:t>
            </w:r>
          </w:p>
        </w:tc>
        <w:tc>
          <w:tcPr>
            <w:tcW w:w="992"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1250,2</w:t>
            </w:r>
          </w:p>
        </w:tc>
        <w:tc>
          <w:tcPr>
            <w:tcW w:w="992"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1 650,0</w:t>
            </w:r>
          </w:p>
        </w:tc>
        <w:tc>
          <w:tcPr>
            <w:tcW w:w="1134"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 xml:space="preserve"> 2 750,0</w:t>
            </w:r>
          </w:p>
        </w:tc>
        <w:tc>
          <w:tcPr>
            <w:tcW w:w="1701"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7 553,5</w:t>
            </w:r>
          </w:p>
        </w:tc>
      </w:tr>
      <w:tr w:rsidR="001D73D0" w:rsidRPr="001D73D0" w:rsidTr="005A556F">
        <w:tc>
          <w:tcPr>
            <w:tcW w:w="3828" w:type="dxa"/>
          </w:tcPr>
          <w:p w:rsidR="001D73D0" w:rsidRPr="001D73D0" w:rsidRDefault="001D73D0" w:rsidP="001D73D0">
            <w:pPr>
              <w:widowControl w:val="0"/>
              <w:suppressAutoHyphens w:val="0"/>
              <w:autoSpaceDE w:val="0"/>
              <w:autoSpaceDN w:val="0"/>
              <w:spacing w:line="240" w:lineRule="auto"/>
              <w:ind w:firstLine="0"/>
              <w:rPr>
                <w:rFonts w:eastAsia="Calibri"/>
                <w:i/>
                <w:kern w:val="0"/>
                <w:sz w:val="22"/>
                <w:szCs w:val="22"/>
                <w:lang w:eastAsia="en-US"/>
              </w:rPr>
            </w:pPr>
            <w:r w:rsidRPr="001D73D0">
              <w:rPr>
                <w:rFonts w:eastAsia="Calibri"/>
                <w:i/>
                <w:kern w:val="0"/>
                <w:sz w:val="22"/>
                <w:szCs w:val="22"/>
                <w:lang w:eastAsia="en-US"/>
              </w:rPr>
              <w:t>Внебюджетные источники</w:t>
            </w:r>
          </w:p>
        </w:tc>
        <w:tc>
          <w:tcPr>
            <w:tcW w:w="1559" w:type="dxa"/>
          </w:tcPr>
          <w:p w:rsidR="001D73D0" w:rsidRPr="001D73D0" w:rsidRDefault="001D73D0" w:rsidP="001D73D0">
            <w:pPr>
              <w:suppressAutoHyphens w:val="0"/>
              <w:spacing w:after="160" w:line="259" w:lineRule="auto"/>
              <w:ind w:firstLine="0"/>
              <w:jc w:val="center"/>
              <w:rPr>
                <w:rFonts w:ascii="Calibri" w:eastAsia="Calibri" w:hAnsi="Calibri"/>
                <w:kern w:val="0"/>
                <w:sz w:val="22"/>
                <w:szCs w:val="22"/>
                <w:lang w:eastAsia="en-US"/>
              </w:rPr>
            </w:pPr>
            <w:r w:rsidRPr="001D73D0">
              <w:rPr>
                <w:rFonts w:eastAsia="Calibri"/>
                <w:kern w:val="0"/>
                <w:sz w:val="22"/>
                <w:szCs w:val="22"/>
                <w:lang w:eastAsia="en-US"/>
              </w:rPr>
              <w:t>х</w:t>
            </w:r>
          </w:p>
        </w:tc>
        <w:tc>
          <w:tcPr>
            <w:tcW w:w="1418"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134"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134"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276"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992"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992"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134"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701"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r>
      <w:tr w:rsidR="001D73D0" w:rsidRPr="001D73D0" w:rsidTr="005A556F">
        <w:tc>
          <w:tcPr>
            <w:tcW w:w="3828" w:type="dxa"/>
          </w:tcPr>
          <w:p w:rsidR="001D73D0" w:rsidRPr="001D73D0" w:rsidRDefault="001D73D0" w:rsidP="001D73D0">
            <w:pPr>
              <w:widowControl w:val="0"/>
              <w:suppressAutoHyphens w:val="0"/>
              <w:autoSpaceDE w:val="0"/>
              <w:autoSpaceDN w:val="0"/>
              <w:spacing w:line="240" w:lineRule="auto"/>
              <w:ind w:firstLine="0"/>
              <w:jc w:val="left"/>
              <w:rPr>
                <w:rFonts w:eastAsia="Calibri"/>
                <w:b/>
                <w:kern w:val="0"/>
                <w:sz w:val="22"/>
                <w:szCs w:val="22"/>
                <w:lang w:eastAsia="en-US"/>
              </w:rPr>
            </w:pPr>
          </w:p>
        </w:tc>
        <w:tc>
          <w:tcPr>
            <w:tcW w:w="1559" w:type="dxa"/>
          </w:tcPr>
          <w:p w:rsidR="001D73D0" w:rsidRPr="001D73D0" w:rsidRDefault="001D73D0" w:rsidP="001D73D0">
            <w:pPr>
              <w:widowControl w:val="0"/>
              <w:suppressAutoHyphens w:val="0"/>
              <w:autoSpaceDE w:val="0"/>
              <w:autoSpaceDN w:val="0"/>
              <w:spacing w:line="240" w:lineRule="auto"/>
              <w:ind w:firstLine="0"/>
              <w:jc w:val="left"/>
              <w:rPr>
                <w:rFonts w:eastAsia="Calibri"/>
                <w:b/>
                <w:kern w:val="0"/>
                <w:sz w:val="22"/>
                <w:szCs w:val="22"/>
                <w:lang w:eastAsia="en-US"/>
              </w:rPr>
            </w:pPr>
          </w:p>
        </w:tc>
        <w:tc>
          <w:tcPr>
            <w:tcW w:w="9781" w:type="dxa"/>
            <w:gridSpan w:val="16"/>
          </w:tcPr>
          <w:p w:rsidR="001D73D0" w:rsidRPr="001D73D0" w:rsidRDefault="001D73D0" w:rsidP="001D73D0">
            <w:pPr>
              <w:widowControl w:val="0"/>
              <w:suppressAutoHyphens w:val="0"/>
              <w:autoSpaceDE w:val="0"/>
              <w:autoSpaceDN w:val="0"/>
              <w:spacing w:line="240" w:lineRule="auto"/>
              <w:ind w:firstLine="0"/>
              <w:jc w:val="left"/>
              <w:rPr>
                <w:rFonts w:eastAsia="Calibri"/>
                <w:i/>
                <w:kern w:val="0"/>
                <w:sz w:val="22"/>
                <w:szCs w:val="22"/>
                <w:lang w:eastAsia="en-US"/>
              </w:rPr>
            </w:pPr>
            <w:r w:rsidRPr="001D73D0">
              <w:rPr>
                <w:rFonts w:eastAsia="Calibri"/>
                <w:b/>
                <w:kern w:val="0"/>
                <w:sz w:val="22"/>
                <w:szCs w:val="22"/>
                <w:lang w:eastAsia="en-US"/>
              </w:rPr>
              <w:t>Задача «Создание условий для обеспечения долгосрочной сбалансированности и устойчивости бюджета Янтиковского муниципального округа Чувашской Республики»</w:t>
            </w:r>
          </w:p>
        </w:tc>
      </w:tr>
      <w:tr w:rsidR="001D73D0" w:rsidRPr="001D73D0" w:rsidTr="005A556F">
        <w:tc>
          <w:tcPr>
            <w:tcW w:w="3828" w:type="dxa"/>
          </w:tcPr>
          <w:p w:rsidR="001D73D0" w:rsidRPr="001D73D0" w:rsidRDefault="001D73D0" w:rsidP="001D73D0">
            <w:pPr>
              <w:widowControl w:val="0"/>
              <w:suppressAutoHyphens w:val="0"/>
              <w:autoSpaceDE w:val="0"/>
              <w:autoSpaceDN w:val="0"/>
              <w:spacing w:line="240" w:lineRule="auto"/>
              <w:ind w:firstLine="0"/>
              <w:rPr>
                <w:rFonts w:eastAsia="Calibri"/>
                <w:b/>
                <w:kern w:val="0"/>
                <w:sz w:val="22"/>
                <w:szCs w:val="22"/>
                <w:lang w:eastAsia="en-US"/>
              </w:rPr>
            </w:pPr>
            <w:r w:rsidRPr="001D73D0">
              <w:rPr>
                <w:rFonts w:eastAsia="Calibri"/>
                <w:kern w:val="0"/>
                <w:sz w:val="22"/>
                <w:szCs w:val="22"/>
                <w:lang w:eastAsia="en-US"/>
              </w:rPr>
              <w:t xml:space="preserve">Обеспечена разработка бюджетного прогноза Янтиковского </w:t>
            </w:r>
            <w:r w:rsidRPr="001D73D0">
              <w:rPr>
                <w:rFonts w:eastAsia="Calibri"/>
                <w:kern w:val="0"/>
                <w:sz w:val="22"/>
                <w:szCs w:val="22"/>
                <w:lang w:eastAsia="en-US"/>
              </w:rPr>
              <w:lastRenderedPageBreak/>
              <w:t>муниципального округа Чувашской Республики на период до 2030 года, учитывающего приоритеты бюджетной, налоговой и долговой политики</w:t>
            </w:r>
          </w:p>
        </w:tc>
        <w:tc>
          <w:tcPr>
            <w:tcW w:w="1559" w:type="dxa"/>
          </w:tcPr>
          <w:p w:rsidR="001D73D0" w:rsidRPr="001D73D0" w:rsidRDefault="001D73D0" w:rsidP="001D73D0">
            <w:pPr>
              <w:widowControl w:val="0"/>
              <w:suppressAutoHyphens w:val="0"/>
              <w:autoSpaceDE w:val="0"/>
              <w:autoSpaceDN w:val="0"/>
              <w:spacing w:line="240" w:lineRule="auto"/>
              <w:ind w:firstLine="0"/>
              <w:jc w:val="center"/>
              <w:rPr>
                <w:rFonts w:eastAsia="Calibri"/>
                <w:b/>
                <w:kern w:val="0"/>
                <w:sz w:val="22"/>
                <w:szCs w:val="22"/>
                <w:lang w:eastAsia="en-US"/>
              </w:rPr>
            </w:pPr>
            <w:r w:rsidRPr="001D73D0">
              <w:rPr>
                <w:rFonts w:eastAsia="Calibri"/>
                <w:kern w:val="0"/>
                <w:sz w:val="22"/>
                <w:szCs w:val="22"/>
                <w:lang w:eastAsia="en-US"/>
              </w:rPr>
              <w:lastRenderedPageBreak/>
              <w:t>х</w:t>
            </w:r>
          </w:p>
        </w:tc>
        <w:tc>
          <w:tcPr>
            <w:tcW w:w="1985" w:type="dxa"/>
            <w:gridSpan w:val="3"/>
          </w:tcPr>
          <w:p w:rsidR="001D73D0" w:rsidRPr="001D73D0" w:rsidRDefault="001D73D0" w:rsidP="001D73D0">
            <w:pPr>
              <w:widowControl w:val="0"/>
              <w:suppressAutoHyphens w:val="0"/>
              <w:autoSpaceDE w:val="0"/>
              <w:autoSpaceDN w:val="0"/>
              <w:spacing w:line="240" w:lineRule="auto"/>
              <w:ind w:firstLine="0"/>
              <w:jc w:val="center"/>
              <w:rPr>
                <w:rFonts w:eastAsia="Calibri"/>
                <w:kern w:val="0"/>
                <w:sz w:val="22"/>
                <w:szCs w:val="22"/>
                <w:lang w:eastAsia="en-US"/>
              </w:rPr>
            </w:pPr>
            <w:r w:rsidRPr="001D73D0">
              <w:rPr>
                <w:rFonts w:eastAsia="Calibri"/>
                <w:kern w:val="0"/>
                <w:sz w:val="22"/>
                <w:szCs w:val="22"/>
                <w:lang w:eastAsia="en-US"/>
              </w:rPr>
              <w:t>0,0</w:t>
            </w:r>
          </w:p>
        </w:tc>
        <w:tc>
          <w:tcPr>
            <w:tcW w:w="1072"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kern w:val="0"/>
                <w:sz w:val="22"/>
                <w:szCs w:val="22"/>
                <w:lang w:eastAsia="en-US"/>
              </w:rPr>
            </w:pPr>
            <w:r w:rsidRPr="001D73D0">
              <w:rPr>
                <w:rFonts w:eastAsia="Calibri"/>
                <w:kern w:val="0"/>
                <w:sz w:val="22"/>
                <w:szCs w:val="22"/>
                <w:lang w:eastAsia="en-US"/>
              </w:rPr>
              <w:t>0,0</w:t>
            </w:r>
          </w:p>
        </w:tc>
        <w:tc>
          <w:tcPr>
            <w:tcW w:w="930"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kern w:val="0"/>
                <w:sz w:val="22"/>
                <w:szCs w:val="22"/>
                <w:lang w:eastAsia="en-US"/>
              </w:rPr>
            </w:pPr>
            <w:r w:rsidRPr="001D73D0">
              <w:rPr>
                <w:rFonts w:eastAsia="Calibri"/>
                <w:kern w:val="0"/>
                <w:sz w:val="22"/>
                <w:szCs w:val="22"/>
                <w:lang w:eastAsia="en-US"/>
              </w:rPr>
              <w:t>0,0</w:t>
            </w:r>
          </w:p>
        </w:tc>
        <w:tc>
          <w:tcPr>
            <w:tcW w:w="1276"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kern w:val="0"/>
                <w:sz w:val="22"/>
                <w:szCs w:val="22"/>
                <w:lang w:eastAsia="en-US"/>
              </w:rPr>
            </w:pPr>
            <w:r w:rsidRPr="001D73D0">
              <w:rPr>
                <w:rFonts w:eastAsia="Calibri"/>
                <w:kern w:val="0"/>
                <w:sz w:val="22"/>
                <w:szCs w:val="22"/>
                <w:lang w:eastAsia="en-US"/>
              </w:rPr>
              <w:t>0,0</w:t>
            </w:r>
          </w:p>
        </w:tc>
        <w:tc>
          <w:tcPr>
            <w:tcW w:w="992"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kern w:val="0"/>
                <w:sz w:val="22"/>
                <w:szCs w:val="22"/>
                <w:lang w:eastAsia="en-US"/>
              </w:rPr>
            </w:pPr>
            <w:r w:rsidRPr="001D73D0">
              <w:rPr>
                <w:rFonts w:eastAsia="Calibri"/>
                <w:kern w:val="0"/>
                <w:sz w:val="22"/>
                <w:szCs w:val="22"/>
                <w:lang w:eastAsia="en-US"/>
              </w:rPr>
              <w:t>0,0</w:t>
            </w:r>
          </w:p>
        </w:tc>
        <w:tc>
          <w:tcPr>
            <w:tcW w:w="1055"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kern w:val="0"/>
                <w:sz w:val="22"/>
                <w:szCs w:val="22"/>
                <w:lang w:eastAsia="en-US"/>
              </w:rPr>
            </w:pPr>
            <w:r w:rsidRPr="001D73D0">
              <w:rPr>
                <w:rFonts w:eastAsia="Calibri"/>
                <w:kern w:val="0"/>
                <w:sz w:val="22"/>
                <w:szCs w:val="22"/>
                <w:lang w:eastAsia="en-US"/>
              </w:rPr>
              <w:t>0,0</w:t>
            </w:r>
          </w:p>
        </w:tc>
        <w:tc>
          <w:tcPr>
            <w:tcW w:w="1134"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kern w:val="0"/>
                <w:sz w:val="22"/>
                <w:szCs w:val="22"/>
                <w:lang w:eastAsia="en-US"/>
              </w:rPr>
            </w:pPr>
            <w:r w:rsidRPr="001D73D0">
              <w:rPr>
                <w:rFonts w:eastAsia="Calibri"/>
                <w:kern w:val="0"/>
                <w:sz w:val="22"/>
                <w:szCs w:val="22"/>
                <w:lang w:eastAsia="en-US"/>
              </w:rPr>
              <w:t>0,0</w:t>
            </w:r>
          </w:p>
        </w:tc>
        <w:tc>
          <w:tcPr>
            <w:tcW w:w="1337" w:type="dxa"/>
          </w:tcPr>
          <w:p w:rsidR="001D73D0" w:rsidRPr="001D73D0" w:rsidRDefault="001D73D0" w:rsidP="001D73D0">
            <w:pPr>
              <w:widowControl w:val="0"/>
              <w:suppressAutoHyphens w:val="0"/>
              <w:autoSpaceDE w:val="0"/>
              <w:autoSpaceDN w:val="0"/>
              <w:spacing w:line="240" w:lineRule="auto"/>
              <w:ind w:firstLine="0"/>
              <w:jc w:val="center"/>
              <w:rPr>
                <w:rFonts w:eastAsia="Calibri"/>
                <w:kern w:val="0"/>
                <w:sz w:val="22"/>
                <w:szCs w:val="22"/>
                <w:lang w:eastAsia="en-US"/>
              </w:rPr>
            </w:pPr>
            <w:r w:rsidRPr="001D73D0">
              <w:rPr>
                <w:rFonts w:eastAsia="Calibri"/>
                <w:kern w:val="0"/>
                <w:sz w:val="22"/>
                <w:szCs w:val="22"/>
                <w:lang w:eastAsia="en-US"/>
              </w:rPr>
              <w:t>0,0</w:t>
            </w:r>
          </w:p>
        </w:tc>
      </w:tr>
      <w:tr w:rsidR="001D73D0" w:rsidRPr="001D73D0" w:rsidTr="005A556F">
        <w:tc>
          <w:tcPr>
            <w:tcW w:w="3828" w:type="dxa"/>
          </w:tcPr>
          <w:p w:rsidR="001D73D0" w:rsidRPr="001D73D0" w:rsidRDefault="001D73D0" w:rsidP="001D73D0">
            <w:pPr>
              <w:widowControl w:val="0"/>
              <w:suppressAutoHyphens w:val="0"/>
              <w:autoSpaceDE w:val="0"/>
              <w:autoSpaceDN w:val="0"/>
              <w:spacing w:line="240" w:lineRule="auto"/>
              <w:ind w:firstLine="0"/>
              <w:jc w:val="left"/>
              <w:rPr>
                <w:rFonts w:eastAsia="Calibri"/>
                <w:kern w:val="0"/>
                <w:sz w:val="22"/>
                <w:szCs w:val="22"/>
                <w:lang w:eastAsia="en-US"/>
              </w:rPr>
            </w:pPr>
            <w:r w:rsidRPr="001D73D0">
              <w:rPr>
                <w:rFonts w:eastAsia="Calibri"/>
                <w:i/>
                <w:kern w:val="0"/>
                <w:sz w:val="22"/>
                <w:szCs w:val="22"/>
                <w:lang w:eastAsia="en-US"/>
              </w:rPr>
              <w:lastRenderedPageBreak/>
              <w:t>Федеральный бюджет</w:t>
            </w:r>
          </w:p>
        </w:tc>
        <w:tc>
          <w:tcPr>
            <w:tcW w:w="1559" w:type="dxa"/>
          </w:tcPr>
          <w:p w:rsidR="001D73D0" w:rsidRPr="001D73D0" w:rsidRDefault="001D73D0" w:rsidP="001D73D0">
            <w:pPr>
              <w:widowControl w:val="0"/>
              <w:suppressAutoHyphens w:val="0"/>
              <w:autoSpaceDE w:val="0"/>
              <w:autoSpaceDN w:val="0"/>
              <w:spacing w:line="240" w:lineRule="auto"/>
              <w:ind w:firstLine="0"/>
              <w:jc w:val="center"/>
              <w:rPr>
                <w:rFonts w:eastAsia="Calibri"/>
                <w:b/>
                <w:kern w:val="0"/>
                <w:sz w:val="22"/>
                <w:szCs w:val="22"/>
                <w:lang w:eastAsia="en-US"/>
              </w:rPr>
            </w:pPr>
            <w:r w:rsidRPr="001D73D0">
              <w:rPr>
                <w:rFonts w:eastAsia="Calibri"/>
                <w:kern w:val="0"/>
                <w:sz w:val="22"/>
                <w:szCs w:val="22"/>
                <w:lang w:eastAsia="en-US"/>
              </w:rPr>
              <w:t>х</w:t>
            </w:r>
          </w:p>
        </w:tc>
        <w:tc>
          <w:tcPr>
            <w:tcW w:w="1985" w:type="dxa"/>
            <w:gridSpan w:val="3"/>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072"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930"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276"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992"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055"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134"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337" w:type="dxa"/>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r>
      <w:tr w:rsidR="001D73D0" w:rsidRPr="001D73D0" w:rsidTr="005A556F">
        <w:tc>
          <w:tcPr>
            <w:tcW w:w="3828" w:type="dxa"/>
          </w:tcPr>
          <w:p w:rsidR="001D73D0" w:rsidRPr="001D73D0" w:rsidRDefault="001D73D0" w:rsidP="001D73D0">
            <w:pPr>
              <w:widowControl w:val="0"/>
              <w:suppressAutoHyphens w:val="0"/>
              <w:autoSpaceDE w:val="0"/>
              <w:autoSpaceDN w:val="0"/>
              <w:spacing w:line="240" w:lineRule="auto"/>
              <w:ind w:firstLine="0"/>
              <w:jc w:val="left"/>
              <w:rPr>
                <w:rFonts w:eastAsia="Calibri"/>
                <w:kern w:val="0"/>
                <w:sz w:val="22"/>
                <w:szCs w:val="22"/>
                <w:lang w:eastAsia="en-US"/>
              </w:rPr>
            </w:pPr>
            <w:r w:rsidRPr="001D73D0">
              <w:rPr>
                <w:rFonts w:eastAsia="Calibri"/>
                <w:i/>
                <w:kern w:val="0"/>
                <w:sz w:val="22"/>
                <w:szCs w:val="22"/>
                <w:lang w:eastAsia="en-US"/>
              </w:rPr>
              <w:t>Республиканский бюджет Чувашской Республики</w:t>
            </w:r>
          </w:p>
        </w:tc>
        <w:tc>
          <w:tcPr>
            <w:tcW w:w="1559" w:type="dxa"/>
          </w:tcPr>
          <w:p w:rsidR="001D73D0" w:rsidRPr="001D73D0" w:rsidRDefault="001D73D0" w:rsidP="001D73D0">
            <w:pPr>
              <w:widowControl w:val="0"/>
              <w:suppressAutoHyphens w:val="0"/>
              <w:autoSpaceDE w:val="0"/>
              <w:autoSpaceDN w:val="0"/>
              <w:spacing w:line="240" w:lineRule="auto"/>
              <w:ind w:firstLine="0"/>
              <w:jc w:val="center"/>
              <w:rPr>
                <w:rFonts w:eastAsia="Calibri"/>
                <w:b/>
                <w:kern w:val="0"/>
                <w:sz w:val="22"/>
                <w:szCs w:val="22"/>
                <w:lang w:eastAsia="en-US"/>
              </w:rPr>
            </w:pPr>
            <w:r w:rsidRPr="001D73D0">
              <w:rPr>
                <w:rFonts w:eastAsia="Calibri"/>
                <w:kern w:val="0"/>
                <w:sz w:val="22"/>
                <w:szCs w:val="22"/>
                <w:lang w:eastAsia="en-US"/>
              </w:rPr>
              <w:t>х</w:t>
            </w:r>
          </w:p>
        </w:tc>
        <w:tc>
          <w:tcPr>
            <w:tcW w:w="1985" w:type="dxa"/>
            <w:gridSpan w:val="3"/>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072"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930"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276"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992"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055"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134"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337" w:type="dxa"/>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r>
      <w:tr w:rsidR="001D73D0" w:rsidRPr="001D73D0" w:rsidTr="005A556F">
        <w:tc>
          <w:tcPr>
            <w:tcW w:w="3828" w:type="dxa"/>
          </w:tcPr>
          <w:p w:rsidR="001D73D0" w:rsidRPr="001D73D0" w:rsidRDefault="001D73D0" w:rsidP="001D73D0">
            <w:pPr>
              <w:widowControl w:val="0"/>
              <w:suppressAutoHyphens w:val="0"/>
              <w:autoSpaceDE w:val="0"/>
              <w:autoSpaceDN w:val="0"/>
              <w:spacing w:line="240" w:lineRule="auto"/>
              <w:ind w:firstLine="0"/>
              <w:rPr>
                <w:rFonts w:eastAsia="Calibri"/>
                <w:kern w:val="0"/>
                <w:sz w:val="22"/>
                <w:szCs w:val="22"/>
                <w:lang w:eastAsia="en-US"/>
              </w:rPr>
            </w:pPr>
            <w:r w:rsidRPr="001D73D0">
              <w:rPr>
                <w:rFonts w:eastAsia="Calibri"/>
                <w:i/>
                <w:kern w:val="0"/>
                <w:sz w:val="22"/>
                <w:szCs w:val="22"/>
                <w:lang w:eastAsia="en-US"/>
              </w:rPr>
              <w:t>Бюджет Янтиковского муниципального округа Чувашской Республики</w:t>
            </w:r>
          </w:p>
        </w:tc>
        <w:tc>
          <w:tcPr>
            <w:tcW w:w="1559" w:type="dxa"/>
          </w:tcPr>
          <w:p w:rsidR="001D73D0" w:rsidRPr="001D73D0" w:rsidRDefault="001D73D0" w:rsidP="001D73D0">
            <w:pPr>
              <w:widowControl w:val="0"/>
              <w:suppressAutoHyphens w:val="0"/>
              <w:autoSpaceDE w:val="0"/>
              <w:autoSpaceDN w:val="0"/>
              <w:spacing w:line="240" w:lineRule="auto"/>
              <w:ind w:firstLine="0"/>
              <w:jc w:val="center"/>
              <w:rPr>
                <w:rFonts w:eastAsia="Calibri"/>
                <w:b/>
                <w:kern w:val="0"/>
                <w:sz w:val="22"/>
                <w:szCs w:val="22"/>
                <w:lang w:eastAsia="en-US"/>
              </w:rPr>
            </w:pPr>
            <w:r w:rsidRPr="001D73D0">
              <w:rPr>
                <w:rFonts w:eastAsia="Calibri"/>
                <w:kern w:val="0"/>
                <w:sz w:val="22"/>
                <w:szCs w:val="22"/>
                <w:lang w:eastAsia="en-US"/>
              </w:rPr>
              <w:t>х</w:t>
            </w:r>
          </w:p>
        </w:tc>
        <w:tc>
          <w:tcPr>
            <w:tcW w:w="1985" w:type="dxa"/>
            <w:gridSpan w:val="3"/>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072"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930"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276"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992"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055"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134"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337" w:type="dxa"/>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r>
      <w:tr w:rsidR="001D73D0" w:rsidRPr="001D73D0" w:rsidTr="005A556F">
        <w:tc>
          <w:tcPr>
            <w:tcW w:w="3828" w:type="dxa"/>
          </w:tcPr>
          <w:p w:rsidR="001D73D0" w:rsidRPr="001D73D0" w:rsidRDefault="001D73D0" w:rsidP="001D73D0">
            <w:pPr>
              <w:widowControl w:val="0"/>
              <w:suppressAutoHyphens w:val="0"/>
              <w:autoSpaceDE w:val="0"/>
              <w:autoSpaceDN w:val="0"/>
              <w:spacing w:line="240" w:lineRule="auto"/>
              <w:ind w:firstLine="0"/>
              <w:jc w:val="left"/>
              <w:rPr>
                <w:rFonts w:eastAsia="Calibri"/>
                <w:kern w:val="0"/>
                <w:sz w:val="22"/>
                <w:szCs w:val="22"/>
                <w:lang w:eastAsia="en-US"/>
              </w:rPr>
            </w:pPr>
            <w:r w:rsidRPr="001D73D0">
              <w:rPr>
                <w:rFonts w:eastAsia="Calibri"/>
                <w:i/>
                <w:kern w:val="0"/>
                <w:sz w:val="22"/>
                <w:szCs w:val="22"/>
                <w:lang w:eastAsia="en-US"/>
              </w:rPr>
              <w:t>Внебюджетные источники</w:t>
            </w:r>
          </w:p>
        </w:tc>
        <w:tc>
          <w:tcPr>
            <w:tcW w:w="1559" w:type="dxa"/>
          </w:tcPr>
          <w:p w:rsidR="001D73D0" w:rsidRPr="001D73D0" w:rsidRDefault="001D73D0" w:rsidP="001D73D0">
            <w:pPr>
              <w:widowControl w:val="0"/>
              <w:suppressAutoHyphens w:val="0"/>
              <w:autoSpaceDE w:val="0"/>
              <w:autoSpaceDN w:val="0"/>
              <w:spacing w:line="240" w:lineRule="auto"/>
              <w:ind w:firstLine="0"/>
              <w:jc w:val="center"/>
              <w:rPr>
                <w:rFonts w:eastAsia="Calibri"/>
                <w:b/>
                <w:kern w:val="0"/>
                <w:sz w:val="22"/>
                <w:szCs w:val="22"/>
                <w:lang w:eastAsia="en-US"/>
              </w:rPr>
            </w:pPr>
            <w:r w:rsidRPr="001D73D0">
              <w:rPr>
                <w:rFonts w:eastAsia="Calibri"/>
                <w:kern w:val="0"/>
                <w:sz w:val="22"/>
                <w:szCs w:val="22"/>
                <w:lang w:eastAsia="en-US"/>
              </w:rPr>
              <w:t>х</w:t>
            </w:r>
          </w:p>
        </w:tc>
        <w:tc>
          <w:tcPr>
            <w:tcW w:w="1985" w:type="dxa"/>
            <w:gridSpan w:val="3"/>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072"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930"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276"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992"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055"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134"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337" w:type="dxa"/>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r>
      <w:tr w:rsidR="001D73D0" w:rsidRPr="001D73D0" w:rsidTr="005A556F">
        <w:tc>
          <w:tcPr>
            <w:tcW w:w="3828" w:type="dxa"/>
          </w:tcPr>
          <w:p w:rsidR="001D73D0" w:rsidRPr="001D73D0" w:rsidRDefault="001D73D0" w:rsidP="001D73D0">
            <w:pPr>
              <w:widowControl w:val="0"/>
              <w:suppressAutoHyphens w:val="0"/>
              <w:autoSpaceDE w:val="0"/>
              <w:autoSpaceDN w:val="0"/>
              <w:spacing w:line="240" w:lineRule="auto"/>
              <w:ind w:firstLine="0"/>
              <w:rPr>
                <w:rFonts w:eastAsia="Calibri"/>
                <w:i/>
                <w:kern w:val="0"/>
                <w:sz w:val="22"/>
                <w:szCs w:val="22"/>
                <w:lang w:eastAsia="en-US"/>
              </w:rPr>
            </w:pPr>
            <w:r w:rsidRPr="001D73D0">
              <w:rPr>
                <w:rFonts w:eastAsia="Calibri"/>
                <w:kern w:val="0"/>
                <w:sz w:val="22"/>
                <w:szCs w:val="22"/>
                <w:lang w:eastAsia="en-US"/>
              </w:rPr>
              <w:t>Обеспечено формирование проекта бюджета Янтиковского муниципального округа Чувашской Республики на очередной финансовый год и плановый период, учитывающего приоритеты социально-экономического развития Янтиковского муниципального округа Чувашской Республики и принципы долгосрочной бюджетной устойчивости на основе бюджетных правил</w:t>
            </w:r>
          </w:p>
        </w:tc>
        <w:tc>
          <w:tcPr>
            <w:tcW w:w="1559" w:type="dxa"/>
          </w:tcPr>
          <w:p w:rsidR="001D73D0" w:rsidRPr="001D73D0" w:rsidRDefault="001D73D0" w:rsidP="001D73D0">
            <w:pPr>
              <w:widowControl w:val="0"/>
              <w:suppressAutoHyphens w:val="0"/>
              <w:autoSpaceDE w:val="0"/>
              <w:autoSpaceDN w:val="0"/>
              <w:spacing w:line="240" w:lineRule="auto"/>
              <w:ind w:firstLine="0"/>
              <w:jc w:val="center"/>
              <w:rPr>
                <w:rFonts w:eastAsia="Calibri"/>
                <w:b/>
                <w:kern w:val="0"/>
                <w:sz w:val="22"/>
                <w:szCs w:val="22"/>
                <w:lang w:eastAsia="en-US"/>
              </w:rPr>
            </w:pPr>
            <w:r w:rsidRPr="001D73D0">
              <w:rPr>
                <w:rFonts w:eastAsia="Calibri"/>
                <w:kern w:val="0"/>
                <w:sz w:val="22"/>
                <w:szCs w:val="22"/>
                <w:lang w:eastAsia="en-US"/>
              </w:rPr>
              <w:t>х</w:t>
            </w:r>
          </w:p>
        </w:tc>
        <w:tc>
          <w:tcPr>
            <w:tcW w:w="1985" w:type="dxa"/>
            <w:gridSpan w:val="3"/>
          </w:tcPr>
          <w:p w:rsidR="001D73D0" w:rsidRPr="001D73D0" w:rsidRDefault="001D73D0" w:rsidP="001D73D0">
            <w:pPr>
              <w:widowControl w:val="0"/>
              <w:suppressAutoHyphens w:val="0"/>
              <w:autoSpaceDE w:val="0"/>
              <w:autoSpaceDN w:val="0"/>
              <w:spacing w:line="240" w:lineRule="auto"/>
              <w:ind w:firstLine="0"/>
              <w:jc w:val="center"/>
              <w:rPr>
                <w:rFonts w:eastAsia="Calibri"/>
                <w:kern w:val="0"/>
                <w:sz w:val="22"/>
                <w:szCs w:val="22"/>
                <w:lang w:eastAsia="en-US"/>
              </w:rPr>
            </w:pPr>
            <w:r w:rsidRPr="001D73D0">
              <w:rPr>
                <w:rFonts w:eastAsia="Calibri"/>
                <w:kern w:val="0"/>
                <w:sz w:val="22"/>
                <w:szCs w:val="22"/>
                <w:lang w:eastAsia="en-US"/>
              </w:rPr>
              <w:t>0,0</w:t>
            </w:r>
          </w:p>
        </w:tc>
        <w:tc>
          <w:tcPr>
            <w:tcW w:w="1072"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kern w:val="0"/>
                <w:sz w:val="22"/>
                <w:szCs w:val="22"/>
                <w:lang w:eastAsia="en-US"/>
              </w:rPr>
            </w:pPr>
            <w:r w:rsidRPr="001D73D0">
              <w:rPr>
                <w:rFonts w:eastAsia="Calibri"/>
                <w:kern w:val="0"/>
                <w:sz w:val="22"/>
                <w:szCs w:val="22"/>
                <w:lang w:eastAsia="en-US"/>
              </w:rPr>
              <w:t>0,0</w:t>
            </w:r>
          </w:p>
        </w:tc>
        <w:tc>
          <w:tcPr>
            <w:tcW w:w="930"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kern w:val="0"/>
                <w:sz w:val="22"/>
                <w:szCs w:val="22"/>
                <w:lang w:eastAsia="en-US"/>
              </w:rPr>
            </w:pPr>
            <w:r w:rsidRPr="001D73D0">
              <w:rPr>
                <w:rFonts w:eastAsia="Calibri"/>
                <w:kern w:val="0"/>
                <w:sz w:val="22"/>
                <w:szCs w:val="22"/>
                <w:lang w:eastAsia="en-US"/>
              </w:rPr>
              <w:t>0,0</w:t>
            </w:r>
          </w:p>
        </w:tc>
        <w:tc>
          <w:tcPr>
            <w:tcW w:w="1276"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kern w:val="0"/>
                <w:sz w:val="22"/>
                <w:szCs w:val="22"/>
                <w:lang w:eastAsia="en-US"/>
              </w:rPr>
            </w:pPr>
            <w:r w:rsidRPr="001D73D0">
              <w:rPr>
                <w:rFonts w:eastAsia="Calibri"/>
                <w:kern w:val="0"/>
                <w:sz w:val="22"/>
                <w:szCs w:val="22"/>
                <w:lang w:eastAsia="en-US"/>
              </w:rPr>
              <w:t>0,0</w:t>
            </w:r>
          </w:p>
        </w:tc>
        <w:tc>
          <w:tcPr>
            <w:tcW w:w="992"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kern w:val="0"/>
                <w:sz w:val="22"/>
                <w:szCs w:val="22"/>
                <w:lang w:eastAsia="en-US"/>
              </w:rPr>
            </w:pPr>
            <w:r w:rsidRPr="001D73D0">
              <w:rPr>
                <w:rFonts w:eastAsia="Calibri"/>
                <w:kern w:val="0"/>
                <w:sz w:val="22"/>
                <w:szCs w:val="22"/>
                <w:lang w:eastAsia="en-US"/>
              </w:rPr>
              <w:t>0,0</w:t>
            </w:r>
          </w:p>
        </w:tc>
        <w:tc>
          <w:tcPr>
            <w:tcW w:w="1055"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kern w:val="0"/>
                <w:sz w:val="22"/>
                <w:szCs w:val="22"/>
                <w:lang w:eastAsia="en-US"/>
              </w:rPr>
            </w:pPr>
            <w:r w:rsidRPr="001D73D0">
              <w:rPr>
                <w:rFonts w:eastAsia="Calibri"/>
                <w:kern w:val="0"/>
                <w:sz w:val="22"/>
                <w:szCs w:val="22"/>
                <w:lang w:eastAsia="en-US"/>
              </w:rPr>
              <w:t>0,0</w:t>
            </w:r>
          </w:p>
        </w:tc>
        <w:tc>
          <w:tcPr>
            <w:tcW w:w="1134"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kern w:val="0"/>
                <w:sz w:val="22"/>
                <w:szCs w:val="22"/>
                <w:lang w:eastAsia="en-US"/>
              </w:rPr>
            </w:pPr>
            <w:r w:rsidRPr="001D73D0">
              <w:rPr>
                <w:rFonts w:eastAsia="Calibri"/>
                <w:kern w:val="0"/>
                <w:sz w:val="22"/>
                <w:szCs w:val="22"/>
                <w:lang w:eastAsia="en-US"/>
              </w:rPr>
              <w:t>0,0</w:t>
            </w:r>
          </w:p>
        </w:tc>
        <w:tc>
          <w:tcPr>
            <w:tcW w:w="1337" w:type="dxa"/>
          </w:tcPr>
          <w:p w:rsidR="001D73D0" w:rsidRPr="001D73D0" w:rsidRDefault="001D73D0" w:rsidP="001D73D0">
            <w:pPr>
              <w:widowControl w:val="0"/>
              <w:suppressAutoHyphens w:val="0"/>
              <w:autoSpaceDE w:val="0"/>
              <w:autoSpaceDN w:val="0"/>
              <w:spacing w:line="240" w:lineRule="auto"/>
              <w:ind w:firstLine="0"/>
              <w:jc w:val="center"/>
              <w:rPr>
                <w:rFonts w:eastAsia="Calibri"/>
                <w:kern w:val="0"/>
                <w:sz w:val="22"/>
                <w:szCs w:val="22"/>
                <w:lang w:eastAsia="en-US"/>
              </w:rPr>
            </w:pPr>
            <w:r w:rsidRPr="001D73D0">
              <w:rPr>
                <w:rFonts w:eastAsia="Calibri"/>
                <w:kern w:val="0"/>
                <w:sz w:val="22"/>
                <w:szCs w:val="22"/>
                <w:lang w:eastAsia="en-US"/>
              </w:rPr>
              <w:t>0,0</w:t>
            </w:r>
          </w:p>
        </w:tc>
      </w:tr>
      <w:tr w:rsidR="001D73D0" w:rsidRPr="001D73D0" w:rsidTr="005A556F">
        <w:tc>
          <w:tcPr>
            <w:tcW w:w="3828" w:type="dxa"/>
          </w:tcPr>
          <w:p w:rsidR="001D73D0" w:rsidRPr="001D73D0" w:rsidRDefault="001D73D0" w:rsidP="001D73D0">
            <w:pPr>
              <w:widowControl w:val="0"/>
              <w:suppressAutoHyphens w:val="0"/>
              <w:autoSpaceDE w:val="0"/>
              <w:autoSpaceDN w:val="0"/>
              <w:spacing w:line="240" w:lineRule="auto"/>
              <w:ind w:firstLine="0"/>
              <w:jc w:val="left"/>
              <w:rPr>
                <w:rFonts w:eastAsia="Calibri"/>
                <w:kern w:val="0"/>
                <w:sz w:val="22"/>
                <w:szCs w:val="22"/>
                <w:lang w:eastAsia="en-US"/>
              </w:rPr>
            </w:pPr>
            <w:r w:rsidRPr="001D73D0">
              <w:rPr>
                <w:rFonts w:eastAsia="Calibri"/>
                <w:i/>
                <w:kern w:val="0"/>
                <w:sz w:val="22"/>
                <w:szCs w:val="22"/>
                <w:lang w:eastAsia="en-US"/>
              </w:rPr>
              <w:t>Федеральный бюджет</w:t>
            </w:r>
          </w:p>
        </w:tc>
        <w:tc>
          <w:tcPr>
            <w:tcW w:w="1559" w:type="dxa"/>
          </w:tcPr>
          <w:p w:rsidR="001D73D0" w:rsidRPr="001D73D0" w:rsidRDefault="001D73D0" w:rsidP="001D73D0">
            <w:pPr>
              <w:widowControl w:val="0"/>
              <w:suppressAutoHyphens w:val="0"/>
              <w:autoSpaceDE w:val="0"/>
              <w:autoSpaceDN w:val="0"/>
              <w:spacing w:line="240" w:lineRule="auto"/>
              <w:ind w:firstLine="0"/>
              <w:jc w:val="center"/>
              <w:rPr>
                <w:rFonts w:eastAsia="Calibri"/>
                <w:b/>
                <w:kern w:val="0"/>
                <w:sz w:val="22"/>
                <w:szCs w:val="22"/>
                <w:lang w:eastAsia="en-US"/>
              </w:rPr>
            </w:pPr>
            <w:r w:rsidRPr="001D73D0">
              <w:rPr>
                <w:rFonts w:eastAsia="Calibri"/>
                <w:kern w:val="0"/>
                <w:sz w:val="22"/>
                <w:szCs w:val="22"/>
                <w:lang w:eastAsia="en-US"/>
              </w:rPr>
              <w:t>х</w:t>
            </w:r>
          </w:p>
        </w:tc>
        <w:tc>
          <w:tcPr>
            <w:tcW w:w="1985" w:type="dxa"/>
            <w:gridSpan w:val="3"/>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072"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930"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276"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992"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055"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134"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337" w:type="dxa"/>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r>
      <w:tr w:rsidR="001D73D0" w:rsidRPr="001D73D0" w:rsidTr="005A556F">
        <w:tc>
          <w:tcPr>
            <w:tcW w:w="3828" w:type="dxa"/>
          </w:tcPr>
          <w:p w:rsidR="001D73D0" w:rsidRPr="001D73D0" w:rsidRDefault="001D73D0" w:rsidP="001D73D0">
            <w:pPr>
              <w:widowControl w:val="0"/>
              <w:suppressAutoHyphens w:val="0"/>
              <w:autoSpaceDE w:val="0"/>
              <w:autoSpaceDN w:val="0"/>
              <w:spacing w:line="240" w:lineRule="auto"/>
              <w:ind w:firstLine="0"/>
              <w:jc w:val="left"/>
              <w:rPr>
                <w:rFonts w:eastAsia="Calibri"/>
                <w:kern w:val="0"/>
                <w:sz w:val="22"/>
                <w:szCs w:val="22"/>
                <w:lang w:eastAsia="en-US"/>
              </w:rPr>
            </w:pPr>
            <w:r w:rsidRPr="001D73D0">
              <w:rPr>
                <w:rFonts w:eastAsia="Calibri"/>
                <w:i/>
                <w:kern w:val="0"/>
                <w:sz w:val="22"/>
                <w:szCs w:val="22"/>
                <w:lang w:eastAsia="en-US"/>
              </w:rPr>
              <w:t>Республиканский бюджет Чувашской Республики</w:t>
            </w:r>
          </w:p>
        </w:tc>
        <w:tc>
          <w:tcPr>
            <w:tcW w:w="1559" w:type="dxa"/>
          </w:tcPr>
          <w:p w:rsidR="001D73D0" w:rsidRPr="001D73D0" w:rsidRDefault="001D73D0" w:rsidP="001D73D0">
            <w:pPr>
              <w:widowControl w:val="0"/>
              <w:suppressAutoHyphens w:val="0"/>
              <w:autoSpaceDE w:val="0"/>
              <w:autoSpaceDN w:val="0"/>
              <w:spacing w:line="240" w:lineRule="auto"/>
              <w:ind w:firstLine="0"/>
              <w:jc w:val="center"/>
              <w:rPr>
                <w:rFonts w:eastAsia="Calibri"/>
                <w:b/>
                <w:kern w:val="0"/>
                <w:sz w:val="22"/>
                <w:szCs w:val="22"/>
                <w:lang w:eastAsia="en-US"/>
              </w:rPr>
            </w:pPr>
            <w:r w:rsidRPr="001D73D0">
              <w:rPr>
                <w:rFonts w:eastAsia="Calibri"/>
                <w:kern w:val="0"/>
                <w:sz w:val="22"/>
                <w:szCs w:val="22"/>
                <w:lang w:eastAsia="en-US"/>
              </w:rPr>
              <w:t>х</w:t>
            </w:r>
          </w:p>
        </w:tc>
        <w:tc>
          <w:tcPr>
            <w:tcW w:w="1985" w:type="dxa"/>
            <w:gridSpan w:val="3"/>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072"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930"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276"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992"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055"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134"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337" w:type="dxa"/>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r>
      <w:tr w:rsidR="001D73D0" w:rsidRPr="001D73D0" w:rsidTr="005A556F">
        <w:tc>
          <w:tcPr>
            <w:tcW w:w="3828" w:type="dxa"/>
          </w:tcPr>
          <w:p w:rsidR="001D73D0" w:rsidRPr="001D73D0" w:rsidRDefault="001D73D0" w:rsidP="001D73D0">
            <w:pPr>
              <w:widowControl w:val="0"/>
              <w:suppressAutoHyphens w:val="0"/>
              <w:autoSpaceDE w:val="0"/>
              <w:autoSpaceDN w:val="0"/>
              <w:spacing w:line="240" w:lineRule="auto"/>
              <w:ind w:firstLine="0"/>
              <w:rPr>
                <w:rFonts w:eastAsia="Calibri"/>
                <w:kern w:val="0"/>
                <w:sz w:val="22"/>
                <w:szCs w:val="22"/>
                <w:lang w:eastAsia="en-US"/>
              </w:rPr>
            </w:pPr>
            <w:r w:rsidRPr="001D73D0">
              <w:rPr>
                <w:rFonts w:eastAsia="Calibri"/>
                <w:i/>
                <w:kern w:val="0"/>
                <w:sz w:val="22"/>
                <w:szCs w:val="22"/>
                <w:lang w:eastAsia="en-US"/>
              </w:rPr>
              <w:lastRenderedPageBreak/>
              <w:t>Бюджет Янтиковского муниципального округа Чувашской Республики</w:t>
            </w:r>
          </w:p>
        </w:tc>
        <w:tc>
          <w:tcPr>
            <w:tcW w:w="1559" w:type="dxa"/>
          </w:tcPr>
          <w:p w:rsidR="001D73D0" w:rsidRPr="001D73D0" w:rsidRDefault="001D73D0" w:rsidP="001D73D0">
            <w:pPr>
              <w:widowControl w:val="0"/>
              <w:suppressAutoHyphens w:val="0"/>
              <w:autoSpaceDE w:val="0"/>
              <w:autoSpaceDN w:val="0"/>
              <w:spacing w:line="240" w:lineRule="auto"/>
              <w:ind w:firstLine="0"/>
              <w:jc w:val="center"/>
              <w:rPr>
                <w:rFonts w:eastAsia="Calibri"/>
                <w:b/>
                <w:kern w:val="0"/>
                <w:sz w:val="22"/>
                <w:szCs w:val="22"/>
                <w:lang w:eastAsia="en-US"/>
              </w:rPr>
            </w:pPr>
            <w:r w:rsidRPr="001D73D0">
              <w:rPr>
                <w:rFonts w:eastAsia="Calibri"/>
                <w:kern w:val="0"/>
                <w:sz w:val="22"/>
                <w:szCs w:val="22"/>
                <w:lang w:eastAsia="en-US"/>
              </w:rPr>
              <w:t>х</w:t>
            </w:r>
          </w:p>
        </w:tc>
        <w:tc>
          <w:tcPr>
            <w:tcW w:w="1985" w:type="dxa"/>
            <w:gridSpan w:val="3"/>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072"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930"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276"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992"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055"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134"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337" w:type="dxa"/>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r>
      <w:tr w:rsidR="001D73D0" w:rsidRPr="001D73D0" w:rsidTr="005A556F">
        <w:tc>
          <w:tcPr>
            <w:tcW w:w="3828" w:type="dxa"/>
          </w:tcPr>
          <w:p w:rsidR="001D73D0" w:rsidRPr="001D73D0" w:rsidRDefault="001D73D0" w:rsidP="001D73D0">
            <w:pPr>
              <w:widowControl w:val="0"/>
              <w:suppressAutoHyphens w:val="0"/>
              <w:autoSpaceDE w:val="0"/>
              <w:autoSpaceDN w:val="0"/>
              <w:spacing w:line="240" w:lineRule="auto"/>
              <w:ind w:firstLine="0"/>
              <w:jc w:val="left"/>
              <w:rPr>
                <w:rFonts w:eastAsia="Calibri"/>
                <w:kern w:val="0"/>
                <w:sz w:val="22"/>
                <w:szCs w:val="22"/>
                <w:lang w:eastAsia="en-US"/>
              </w:rPr>
            </w:pPr>
            <w:r w:rsidRPr="001D73D0">
              <w:rPr>
                <w:rFonts w:eastAsia="Calibri"/>
                <w:i/>
                <w:kern w:val="0"/>
                <w:sz w:val="22"/>
                <w:szCs w:val="22"/>
                <w:lang w:eastAsia="en-US"/>
              </w:rPr>
              <w:t>Внебюджетные источники</w:t>
            </w:r>
          </w:p>
        </w:tc>
        <w:tc>
          <w:tcPr>
            <w:tcW w:w="1559" w:type="dxa"/>
          </w:tcPr>
          <w:p w:rsidR="001D73D0" w:rsidRPr="001D73D0" w:rsidRDefault="001D73D0" w:rsidP="001D73D0">
            <w:pPr>
              <w:widowControl w:val="0"/>
              <w:suppressAutoHyphens w:val="0"/>
              <w:autoSpaceDE w:val="0"/>
              <w:autoSpaceDN w:val="0"/>
              <w:spacing w:line="240" w:lineRule="auto"/>
              <w:ind w:firstLine="0"/>
              <w:jc w:val="center"/>
              <w:rPr>
                <w:rFonts w:eastAsia="Calibri"/>
                <w:b/>
                <w:kern w:val="0"/>
                <w:sz w:val="22"/>
                <w:szCs w:val="22"/>
                <w:lang w:eastAsia="en-US"/>
              </w:rPr>
            </w:pPr>
            <w:r w:rsidRPr="001D73D0">
              <w:rPr>
                <w:rFonts w:eastAsia="Calibri"/>
                <w:kern w:val="0"/>
                <w:sz w:val="22"/>
                <w:szCs w:val="22"/>
                <w:lang w:eastAsia="en-US"/>
              </w:rPr>
              <w:t>х</w:t>
            </w:r>
          </w:p>
        </w:tc>
        <w:tc>
          <w:tcPr>
            <w:tcW w:w="1985" w:type="dxa"/>
            <w:gridSpan w:val="3"/>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072"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930"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276"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992"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055"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134"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337" w:type="dxa"/>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r>
      <w:tr w:rsidR="001D73D0" w:rsidRPr="001D73D0" w:rsidTr="005A556F">
        <w:tc>
          <w:tcPr>
            <w:tcW w:w="3828" w:type="dxa"/>
          </w:tcPr>
          <w:p w:rsidR="001D73D0" w:rsidRPr="001D73D0" w:rsidRDefault="001D73D0" w:rsidP="001D73D0">
            <w:pPr>
              <w:widowControl w:val="0"/>
              <w:suppressAutoHyphens w:val="0"/>
              <w:autoSpaceDE w:val="0"/>
              <w:autoSpaceDN w:val="0"/>
              <w:spacing w:line="240" w:lineRule="auto"/>
              <w:ind w:firstLine="0"/>
              <w:rPr>
                <w:rFonts w:eastAsia="Calibri"/>
                <w:kern w:val="0"/>
                <w:sz w:val="22"/>
                <w:szCs w:val="22"/>
                <w:lang w:eastAsia="en-US"/>
              </w:rPr>
            </w:pPr>
            <w:r w:rsidRPr="001D73D0">
              <w:rPr>
                <w:rFonts w:eastAsia="Calibri"/>
                <w:kern w:val="0"/>
                <w:sz w:val="22"/>
                <w:szCs w:val="22"/>
                <w:lang w:eastAsia="en-US"/>
              </w:rPr>
              <w:t>Разработаны нормативные правовые акты Янтиковского муниципального округа  Чувашской Республики по организации исполнения бюджета Янтиковского муниципального округа Чувашской Республики</w:t>
            </w:r>
          </w:p>
        </w:tc>
        <w:tc>
          <w:tcPr>
            <w:tcW w:w="1559" w:type="dxa"/>
          </w:tcPr>
          <w:p w:rsidR="001D73D0" w:rsidRPr="001D73D0" w:rsidRDefault="001D73D0" w:rsidP="001D73D0">
            <w:pPr>
              <w:widowControl w:val="0"/>
              <w:suppressAutoHyphens w:val="0"/>
              <w:autoSpaceDE w:val="0"/>
              <w:autoSpaceDN w:val="0"/>
              <w:spacing w:line="240" w:lineRule="auto"/>
              <w:ind w:firstLine="0"/>
              <w:jc w:val="center"/>
              <w:rPr>
                <w:rFonts w:eastAsia="Calibri"/>
                <w:b/>
                <w:kern w:val="0"/>
                <w:sz w:val="22"/>
                <w:szCs w:val="22"/>
                <w:lang w:eastAsia="en-US"/>
              </w:rPr>
            </w:pPr>
            <w:r w:rsidRPr="001D73D0">
              <w:rPr>
                <w:rFonts w:eastAsia="Calibri"/>
                <w:kern w:val="0"/>
                <w:sz w:val="22"/>
                <w:szCs w:val="22"/>
                <w:lang w:eastAsia="en-US"/>
              </w:rPr>
              <w:t>х</w:t>
            </w:r>
          </w:p>
        </w:tc>
        <w:tc>
          <w:tcPr>
            <w:tcW w:w="1985" w:type="dxa"/>
            <w:gridSpan w:val="3"/>
          </w:tcPr>
          <w:p w:rsidR="001D73D0" w:rsidRPr="001D73D0" w:rsidRDefault="001D73D0" w:rsidP="001D73D0">
            <w:pPr>
              <w:widowControl w:val="0"/>
              <w:suppressAutoHyphens w:val="0"/>
              <w:autoSpaceDE w:val="0"/>
              <w:autoSpaceDN w:val="0"/>
              <w:spacing w:line="240" w:lineRule="auto"/>
              <w:ind w:firstLine="0"/>
              <w:jc w:val="center"/>
              <w:rPr>
                <w:rFonts w:eastAsia="Calibri"/>
                <w:kern w:val="0"/>
                <w:sz w:val="22"/>
                <w:szCs w:val="22"/>
                <w:lang w:eastAsia="en-US"/>
              </w:rPr>
            </w:pPr>
            <w:r w:rsidRPr="001D73D0">
              <w:rPr>
                <w:rFonts w:eastAsia="Calibri"/>
                <w:kern w:val="0"/>
                <w:sz w:val="22"/>
                <w:szCs w:val="22"/>
                <w:lang w:eastAsia="en-US"/>
              </w:rPr>
              <w:t>0,0</w:t>
            </w:r>
          </w:p>
        </w:tc>
        <w:tc>
          <w:tcPr>
            <w:tcW w:w="1072"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kern w:val="0"/>
                <w:sz w:val="22"/>
                <w:szCs w:val="22"/>
                <w:lang w:eastAsia="en-US"/>
              </w:rPr>
            </w:pPr>
            <w:r w:rsidRPr="001D73D0">
              <w:rPr>
                <w:rFonts w:eastAsia="Calibri"/>
                <w:kern w:val="0"/>
                <w:sz w:val="22"/>
                <w:szCs w:val="22"/>
                <w:lang w:eastAsia="en-US"/>
              </w:rPr>
              <w:t>0,0</w:t>
            </w:r>
          </w:p>
        </w:tc>
        <w:tc>
          <w:tcPr>
            <w:tcW w:w="930"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kern w:val="0"/>
                <w:sz w:val="22"/>
                <w:szCs w:val="22"/>
                <w:lang w:eastAsia="en-US"/>
              </w:rPr>
            </w:pPr>
            <w:r w:rsidRPr="001D73D0">
              <w:rPr>
                <w:rFonts w:eastAsia="Calibri"/>
                <w:kern w:val="0"/>
                <w:sz w:val="22"/>
                <w:szCs w:val="22"/>
                <w:lang w:eastAsia="en-US"/>
              </w:rPr>
              <w:t>0,0</w:t>
            </w:r>
          </w:p>
        </w:tc>
        <w:tc>
          <w:tcPr>
            <w:tcW w:w="1276"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kern w:val="0"/>
                <w:sz w:val="22"/>
                <w:szCs w:val="22"/>
                <w:lang w:eastAsia="en-US"/>
              </w:rPr>
            </w:pPr>
            <w:r w:rsidRPr="001D73D0">
              <w:rPr>
                <w:rFonts w:eastAsia="Calibri"/>
                <w:kern w:val="0"/>
                <w:sz w:val="22"/>
                <w:szCs w:val="22"/>
                <w:lang w:eastAsia="en-US"/>
              </w:rPr>
              <w:t>0,0</w:t>
            </w:r>
          </w:p>
        </w:tc>
        <w:tc>
          <w:tcPr>
            <w:tcW w:w="992"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kern w:val="0"/>
                <w:sz w:val="22"/>
                <w:szCs w:val="22"/>
                <w:lang w:eastAsia="en-US"/>
              </w:rPr>
            </w:pPr>
            <w:r w:rsidRPr="001D73D0">
              <w:rPr>
                <w:rFonts w:eastAsia="Calibri"/>
                <w:kern w:val="0"/>
                <w:sz w:val="22"/>
                <w:szCs w:val="22"/>
                <w:lang w:eastAsia="en-US"/>
              </w:rPr>
              <w:t>0,0</w:t>
            </w:r>
          </w:p>
        </w:tc>
        <w:tc>
          <w:tcPr>
            <w:tcW w:w="1055"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kern w:val="0"/>
                <w:sz w:val="22"/>
                <w:szCs w:val="22"/>
                <w:lang w:eastAsia="en-US"/>
              </w:rPr>
            </w:pPr>
            <w:r w:rsidRPr="001D73D0">
              <w:rPr>
                <w:rFonts w:eastAsia="Calibri"/>
                <w:kern w:val="0"/>
                <w:sz w:val="22"/>
                <w:szCs w:val="22"/>
                <w:lang w:eastAsia="en-US"/>
              </w:rPr>
              <w:t>0,0</w:t>
            </w:r>
          </w:p>
        </w:tc>
        <w:tc>
          <w:tcPr>
            <w:tcW w:w="1134"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kern w:val="0"/>
                <w:sz w:val="22"/>
                <w:szCs w:val="22"/>
                <w:lang w:eastAsia="en-US"/>
              </w:rPr>
            </w:pPr>
            <w:r w:rsidRPr="001D73D0">
              <w:rPr>
                <w:rFonts w:eastAsia="Calibri"/>
                <w:kern w:val="0"/>
                <w:sz w:val="22"/>
                <w:szCs w:val="22"/>
                <w:lang w:eastAsia="en-US"/>
              </w:rPr>
              <w:t>0,0</w:t>
            </w:r>
          </w:p>
        </w:tc>
        <w:tc>
          <w:tcPr>
            <w:tcW w:w="1337" w:type="dxa"/>
          </w:tcPr>
          <w:p w:rsidR="001D73D0" w:rsidRPr="001D73D0" w:rsidRDefault="001D73D0" w:rsidP="001D73D0">
            <w:pPr>
              <w:widowControl w:val="0"/>
              <w:suppressAutoHyphens w:val="0"/>
              <w:autoSpaceDE w:val="0"/>
              <w:autoSpaceDN w:val="0"/>
              <w:spacing w:line="240" w:lineRule="auto"/>
              <w:ind w:firstLine="0"/>
              <w:jc w:val="center"/>
              <w:rPr>
                <w:rFonts w:eastAsia="Calibri"/>
                <w:kern w:val="0"/>
                <w:sz w:val="22"/>
                <w:szCs w:val="22"/>
                <w:lang w:eastAsia="en-US"/>
              </w:rPr>
            </w:pPr>
            <w:r w:rsidRPr="001D73D0">
              <w:rPr>
                <w:rFonts w:eastAsia="Calibri"/>
                <w:kern w:val="0"/>
                <w:sz w:val="22"/>
                <w:szCs w:val="22"/>
                <w:lang w:eastAsia="en-US"/>
              </w:rPr>
              <w:t>0,0</w:t>
            </w:r>
          </w:p>
        </w:tc>
      </w:tr>
      <w:tr w:rsidR="001D73D0" w:rsidRPr="001D73D0" w:rsidTr="005A556F">
        <w:tc>
          <w:tcPr>
            <w:tcW w:w="3828" w:type="dxa"/>
          </w:tcPr>
          <w:p w:rsidR="001D73D0" w:rsidRPr="001D73D0" w:rsidRDefault="001D73D0" w:rsidP="001D73D0">
            <w:pPr>
              <w:widowControl w:val="0"/>
              <w:suppressAutoHyphens w:val="0"/>
              <w:autoSpaceDE w:val="0"/>
              <w:autoSpaceDN w:val="0"/>
              <w:spacing w:line="240" w:lineRule="auto"/>
              <w:ind w:firstLine="0"/>
              <w:jc w:val="left"/>
              <w:rPr>
                <w:rFonts w:eastAsia="Calibri"/>
                <w:kern w:val="0"/>
                <w:sz w:val="22"/>
                <w:szCs w:val="22"/>
                <w:lang w:eastAsia="en-US"/>
              </w:rPr>
            </w:pPr>
            <w:r w:rsidRPr="001D73D0">
              <w:rPr>
                <w:rFonts w:eastAsia="Calibri"/>
                <w:i/>
                <w:kern w:val="0"/>
                <w:sz w:val="22"/>
                <w:szCs w:val="22"/>
                <w:lang w:eastAsia="en-US"/>
              </w:rPr>
              <w:t>Федеральный бюджет</w:t>
            </w:r>
          </w:p>
        </w:tc>
        <w:tc>
          <w:tcPr>
            <w:tcW w:w="1559" w:type="dxa"/>
          </w:tcPr>
          <w:p w:rsidR="001D73D0" w:rsidRPr="001D73D0" w:rsidRDefault="001D73D0" w:rsidP="001D73D0">
            <w:pPr>
              <w:widowControl w:val="0"/>
              <w:suppressAutoHyphens w:val="0"/>
              <w:autoSpaceDE w:val="0"/>
              <w:autoSpaceDN w:val="0"/>
              <w:spacing w:line="240" w:lineRule="auto"/>
              <w:ind w:firstLine="0"/>
              <w:jc w:val="center"/>
              <w:rPr>
                <w:rFonts w:eastAsia="Calibri"/>
                <w:b/>
                <w:kern w:val="0"/>
                <w:sz w:val="22"/>
                <w:szCs w:val="22"/>
                <w:lang w:eastAsia="en-US"/>
              </w:rPr>
            </w:pPr>
            <w:r w:rsidRPr="001D73D0">
              <w:rPr>
                <w:rFonts w:eastAsia="Calibri"/>
                <w:kern w:val="0"/>
                <w:sz w:val="22"/>
                <w:szCs w:val="22"/>
                <w:lang w:eastAsia="en-US"/>
              </w:rPr>
              <w:t>х</w:t>
            </w:r>
          </w:p>
        </w:tc>
        <w:tc>
          <w:tcPr>
            <w:tcW w:w="1985" w:type="dxa"/>
            <w:gridSpan w:val="3"/>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072"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930"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276"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992"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055"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134"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337" w:type="dxa"/>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r>
      <w:tr w:rsidR="001D73D0" w:rsidRPr="001D73D0" w:rsidTr="005A556F">
        <w:tc>
          <w:tcPr>
            <w:tcW w:w="3828" w:type="dxa"/>
          </w:tcPr>
          <w:p w:rsidR="001D73D0" w:rsidRPr="001D73D0" w:rsidRDefault="001D73D0" w:rsidP="001D73D0">
            <w:pPr>
              <w:widowControl w:val="0"/>
              <w:suppressAutoHyphens w:val="0"/>
              <w:autoSpaceDE w:val="0"/>
              <w:autoSpaceDN w:val="0"/>
              <w:spacing w:line="240" w:lineRule="auto"/>
              <w:ind w:firstLine="0"/>
              <w:jc w:val="left"/>
              <w:rPr>
                <w:rFonts w:eastAsia="Calibri"/>
                <w:kern w:val="0"/>
                <w:sz w:val="22"/>
                <w:szCs w:val="22"/>
                <w:lang w:eastAsia="en-US"/>
              </w:rPr>
            </w:pPr>
            <w:r w:rsidRPr="001D73D0">
              <w:rPr>
                <w:rFonts w:eastAsia="Calibri"/>
                <w:i/>
                <w:kern w:val="0"/>
                <w:sz w:val="22"/>
                <w:szCs w:val="22"/>
                <w:lang w:eastAsia="en-US"/>
              </w:rPr>
              <w:t>Республиканский бюджет Чувашской Республики</w:t>
            </w:r>
          </w:p>
        </w:tc>
        <w:tc>
          <w:tcPr>
            <w:tcW w:w="1559" w:type="dxa"/>
          </w:tcPr>
          <w:p w:rsidR="001D73D0" w:rsidRPr="001D73D0" w:rsidRDefault="001D73D0" w:rsidP="001D73D0">
            <w:pPr>
              <w:widowControl w:val="0"/>
              <w:suppressAutoHyphens w:val="0"/>
              <w:autoSpaceDE w:val="0"/>
              <w:autoSpaceDN w:val="0"/>
              <w:spacing w:line="240" w:lineRule="auto"/>
              <w:ind w:firstLine="0"/>
              <w:jc w:val="center"/>
              <w:rPr>
                <w:rFonts w:eastAsia="Calibri"/>
                <w:b/>
                <w:kern w:val="0"/>
                <w:sz w:val="22"/>
                <w:szCs w:val="22"/>
                <w:lang w:eastAsia="en-US"/>
              </w:rPr>
            </w:pPr>
            <w:r w:rsidRPr="001D73D0">
              <w:rPr>
                <w:rFonts w:eastAsia="Calibri"/>
                <w:kern w:val="0"/>
                <w:sz w:val="22"/>
                <w:szCs w:val="22"/>
                <w:lang w:eastAsia="en-US"/>
              </w:rPr>
              <w:t>х</w:t>
            </w:r>
          </w:p>
        </w:tc>
        <w:tc>
          <w:tcPr>
            <w:tcW w:w="1985" w:type="dxa"/>
            <w:gridSpan w:val="3"/>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072"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930"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276"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992"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055"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134"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337" w:type="dxa"/>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r>
      <w:tr w:rsidR="001D73D0" w:rsidRPr="001D73D0" w:rsidTr="005A556F">
        <w:tc>
          <w:tcPr>
            <w:tcW w:w="3828" w:type="dxa"/>
          </w:tcPr>
          <w:p w:rsidR="001D73D0" w:rsidRPr="001D73D0" w:rsidRDefault="001D73D0" w:rsidP="001D73D0">
            <w:pPr>
              <w:widowControl w:val="0"/>
              <w:suppressAutoHyphens w:val="0"/>
              <w:autoSpaceDE w:val="0"/>
              <w:autoSpaceDN w:val="0"/>
              <w:spacing w:line="240" w:lineRule="auto"/>
              <w:ind w:firstLine="0"/>
              <w:rPr>
                <w:rFonts w:eastAsia="Calibri"/>
                <w:kern w:val="0"/>
                <w:sz w:val="22"/>
                <w:szCs w:val="22"/>
                <w:lang w:eastAsia="en-US"/>
              </w:rPr>
            </w:pPr>
            <w:r w:rsidRPr="001D73D0">
              <w:rPr>
                <w:rFonts w:eastAsia="Calibri"/>
                <w:i/>
                <w:kern w:val="0"/>
                <w:sz w:val="22"/>
                <w:szCs w:val="22"/>
                <w:lang w:eastAsia="en-US"/>
              </w:rPr>
              <w:t>Бюджет Янтиковского муниципального округа Чувашской Республики</w:t>
            </w:r>
          </w:p>
        </w:tc>
        <w:tc>
          <w:tcPr>
            <w:tcW w:w="1559" w:type="dxa"/>
          </w:tcPr>
          <w:p w:rsidR="001D73D0" w:rsidRPr="001D73D0" w:rsidRDefault="001D73D0" w:rsidP="001D73D0">
            <w:pPr>
              <w:widowControl w:val="0"/>
              <w:suppressAutoHyphens w:val="0"/>
              <w:autoSpaceDE w:val="0"/>
              <w:autoSpaceDN w:val="0"/>
              <w:spacing w:line="240" w:lineRule="auto"/>
              <w:ind w:firstLine="0"/>
              <w:jc w:val="center"/>
              <w:rPr>
                <w:rFonts w:eastAsia="Calibri"/>
                <w:b/>
                <w:kern w:val="0"/>
                <w:sz w:val="22"/>
                <w:szCs w:val="22"/>
                <w:lang w:eastAsia="en-US"/>
              </w:rPr>
            </w:pPr>
            <w:r w:rsidRPr="001D73D0">
              <w:rPr>
                <w:rFonts w:eastAsia="Calibri"/>
                <w:kern w:val="0"/>
                <w:sz w:val="22"/>
                <w:szCs w:val="22"/>
                <w:lang w:eastAsia="en-US"/>
              </w:rPr>
              <w:t>х</w:t>
            </w:r>
          </w:p>
        </w:tc>
        <w:tc>
          <w:tcPr>
            <w:tcW w:w="1985" w:type="dxa"/>
            <w:gridSpan w:val="3"/>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072"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930"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276"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992"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055"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134"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337" w:type="dxa"/>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r>
      <w:tr w:rsidR="001D73D0" w:rsidRPr="001D73D0" w:rsidTr="005A556F">
        <w:tc>
          <w:tcPr>
            <w:tcW w:w="3828" w:type="dxa"/>
          </w:tcPr>
          <w:p w:rsidR="001D73D0" w:rsidRPr="001D73D0" w:rsidRDefault="001D73D0" w:rsidP="001D73D0">
            <w:pPr>
              <w:widowControl w:val="0"/>
              <w:suppressAutoHyphens w:val="0"/>
              <w:autoSpaceDE w:val="0"/>
              <w:autoSpaceDN w:val="0"/>
              <w:spacing w:line="240" w:lineRule="auto"/>
              <w:ind w:firstLine="0"/>
              <w:jc w:val="left"/>
              <w:rPr>
                <w:rFonts w:eastAsia="Calibri"/>
                <w:kern w:val="0"/>
                <w:sz w:val="22"/>
                <w:szCs w:val="22"/>
                <w:lang w:eastAsia="en-US"/>
              </w:rPr>
            </w:pPr>
            <w:r w:rsidRPr="001D73D0">
              <w:rPr>
                <w:rFonts w:eastAsia="Calibri"/>
                <w:i/>
                <w:kern w:val="0"/>
                <w:sz w:val="22"/>
                <w:szCs w:val="22"/>
                <w:lang w:eastAsia="en-US"/>
              </w:rPr>
              <w:t>Внебюджетные источники</w:t>
            </w:r>
          </w:p>
        </w:tc>
        <w:tc>
          <w:tcPr>
            <w:tcW w:w="1559" w:type="dxa"/>
          </w:tcPr>
          <w:p w:rsidR="001D73D0" w:rsidRPr="001D73D0" w:rsidRDefault="001D73D0" w:rsidP="001D73D0">
            <w:pPr>
              <w:widowControl w:val="0"/>
              <w:suppressAutoHyphens w:val="0"/>
              <w:autoSpaceDE w:val="0"/>
              <w:autoSpaceDN w:val="0"/>
              <w:spacing w:line="240" w:lineRule="auto"/>
              <w:ind w:firstLine="0"/>
              <w:jc w:val="center"/>
              <w:rPr>
                <w:rFonts w:eastAsia="Calibri"/>
                <w:b/>
                <w:kern w:val="0"/>
                <w:sz w:val="22"/>
                <w:szCs w:val="22"/>
                <w:lang w:eastAsia="en-US"/>
              </w:rPr>
            </w:pPr>
            <w:r w:rsidRPr="001D73D0">
              <w:rPr>
                <w:rFonts w:eastAsia="Calibri"/>
                <w:kern w:val="0"/>
                <w:sz w:val="22"/>
                <w:szCs w:val="22"/>
                <w:lang w:eastAsia="en-US"/>
              </w:rPr>
              <w:t>х</w:t>
            </w:r>
          </w:p>
        </w:tc>
        <w:tc>
          <w:tcPr>
            <w:tcW w:w="1985" w:type="dxa"/>
            <w:gridSpan w:val="3"/>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072"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930"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276"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992"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055"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134"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337" w:type="dxa"/>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r>
      <w:tr w:rsidR="001D73D0" w:rsidRPr="001D73D0" w:rsidTr="005A556F">
        <w:tc>
          <w:tcPr>
            <w:tcW w:w="3828" w:type="dxa"/>
          </w:tcPr>
          <w:p w:rsidR="001D73D0" w:rsidRPr="001D73D0" w:rsidRDefault="001D73D0" w:rsidP="001D73D0">
            <w:pPr>
              <w:widowControl w:val="0"/>
              <w:suppressAutoHyphens w:val="0"/>
              <w:autoSpaceDE w:val="0"/>
              <w:autoSpaceDN w:val="0"/>
              <w:spacing w:line="240" w:lineRule="auto"/>
              <w:ind w:firstLine="0"/>
              <w:rPr>
                <w:rFonts w:eastAsia="Calibri"/>
                <w:kern w:val="0"/>
                <w:sz w:val="22"/>
                <w:szCs w:val="22"/>
                <w:lang w:eastAsia="en-US"/>
              </w:rPr>
            </w:pPr>
            <w:r w:rsidRPr="001D73D0">
              <w:rPr>
                <w:rFonts w:eastAsia="Calibri"/>
                <w:kern w:val="0"/>
                <w:sz w:val="22"/>
                <w:szCs w:val="22"/>
                <w:lang w:eastAsia="en-US"/>
              </w:rPr>
              <w:t>Подготовлен проект решения Собрания депутатов Янтиковского муниципального округа Чувашской Республики о внесении изменений в решение Собрания депутатов Янтиковского муниципального округа  Чувашской Республики о бюджете Янтиковского муниципального округа Чувашской Республики на очередной финансовый год и плановый период</w:t>
            </w:r>
          </w:p>
        </w:tc>
        <w:tc>
          <w:tcPr>
            <w:tcW w:w="1559" w:type="dxa"/>
          </w:tcPr>
          <w:p w:rsidR="001D73D0" w:rsidRPr="001D73D0" w:rsidRDefault="001D73D0" w:rsidP="001D73D0">
            <w:pPr>
              <w:widowControl w:val="0"/>
              <w:suppressAutoHyphens w:val="0"/>
              <w:autoSpaceDE w:val="0"/>
              <w:autoSpaceDN w:val="0"/>
              <w:spacing w:line="240" w:lineRule="auto"/>
              <w:ind w:firstLine="0"/>
              <w:jc w:val="center"/>
              <w:rPr>
                <w:rFonts w:eastAsia="Calibri"/>
                <w:b/>
                <w:kern w:val="0"/>
                <w:sz w:val="22"/>
                <w:szCs w:val="22"/>
                <w:lang w:eastAsia="en-US"/>
              </w:rPr>
            </w:pPr>
            <w:r w:rsidRPr="001D73D0">
              <w:rPr>
                <w:rFonts w:eastAsia="Calibri"/>
                <w:kern w:val="0"/>
                <w:sz w:val="22"/>
                <w:szCs w:val="22"/>
                <w:lang w:eastAsia="en-US"/>
              </w:rPr>
              <w:t>х</w:t>
            </w:r>
          </w:p>
        </w:tc>
        <w:tc>
          <w:tcPr>
            <w:tcW w:w="1985" w:type="dxa"/>
            <w:gridSpan w:val="3"/>
          </w:tcPr>
          <w:p w:rsidR="001D73D0" w:rsidRPr="001D73D0" w:rsidRDefault="001D73D0" w:rsidP="001D73D0">
            <w:pPr>
              <w:widowControl w:val="0"/>
              <w:suppressAutoHyphens w:val="0"/>
              <w:autoSpaceDE w:val="0"/>
              <w:autoSpaceDN w:val="0"/>
              <w:spacing w:line="240" w:lineRule="auto"/>
              <w:ind w:firstLine="0"/>
              <w:jc w:val="center"/>
              <w:rPr>
                <w:rFonts w:eastAsia="Calibri"/>
                <w:kern w:val="0"/>
                <w:sz w:val="22"/>
                <w:szCs w:val="22"/>
                <w:lang w:eastAsia="en-US"/>
              </w:rPr>
            </w:pPr>
            <w:r w:rsidRPr="001D73D0">
              <w:rPr>
                <w:rFonts w:eastAsia="Calibri"/>
                <w:kern w:val="0"/>
                <w:sz w:val="22"/>
                <w:szCs w:val="22"/>
                <w:lang w:eastAsia="en-US"/>
              </w:rPr>
              <w:t>0,0</w:t>
            </w:r>
          </w:p>
        </w:tc>
        <w:tc>
          <w:tcPr>
            <w:tcW w:w="1072"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kern w:val="0"/>
                <w:sz w:val="22"/>
                <w:szCs w:val="22"/>
                <w:lang w:eastAsia="en-US"/>
              </w:rPr>
            </w:pPr>
            <w:r w:rsidRPr="001D73D0">
              <w:rPr>
                <w:rFonts w:eastAsia="Calibri"/>
                <w:kern w:val="0"/>
                <w:sz w:val="22"/>
                <w:szCs w:val="22"/>
                <w:lang w:eastAsia="en-US"/>
              </w:rPr>
              <w:t>0,0</w:t>
            </w:r>
          </w:p>
        </w:tc>
        <w:tc>
          <w:tcPr>
            <w:tcW w:w="930"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kern w:val="0"/>
                <w:sz w:val="22"/>
                <w:szCs w:val="22"/>
                <w:lang w:eastAsia="en-US"/>
              </w:rPr>
            </w:pPr>
            <w:r w:rsidRPr="001D73D0">
              <w:rPr>
                <w:rFonts w:eastAsia="Calibri"/>
                <w:kern w:val="0"/>
                <w:sz w:val="22"/>
                <w:szCs w:val="22"/>
                <w:lang w:eastAsia="en-US"/>
              </w:rPr>
              <w:t>0,0</w:t>
            </w:r>
          </w:p>
        </w:tc>
        <w:tc>
          <w:tcPr>
            <w:tcW w:w="1276"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kern w:val="0"/>
                <w:sz w:val="22"/>
                <w:szCs w:val="22"/>
                <w:lang w:eastAsia="en-US"/>
              </w:rPr>
            </w:pPr>
            <w:r w:rsidRPr="001D73D0">
              <w:rPr>
                <w:rFonts w:eastAsia="Calibri"/>
                <w:kern w:val="0"/>
                <w:sz w:val="22"/>
                <w:szCs w:val="22"/>
                <w:lang w:eastAsia="en-US"/>
              </w:rPr>
              <w:t>0,0</w:t>
            </w:r>
          </w:p>
        </w:tc>
        <w:tc>
          <w:tcPr>
            <w:tcW w:w="992"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kern w:val="0"/>
                <w:sz w:val="22"/>
                <w:szCs w:val="22"/>
                <w:lang w:eastAsia="en-US"/>
              </w:rPr>
            </w:pPr>
            <w:r w:rsidRPr="001D73D0">
              <w:rPr>
                <w:rFonts w:eastAsia="Calibri"/>
                <w:kern w:val="0"/>
                <w:sz w:val="22"/>
                <w:szCs w:val="22"/>
                <w:lang w:eastAsia="en-US"/>
              </w:rPr>
              <w:t>0,0</w:t>
            </w:r>
          </w:p>
        </w:tc>
        <w:tc>
          <w:tcPr>
            <w:tcW w:w="1055"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kern w:val="0"/>
                <w:sz w:val="22"/>
                <w:szCs w:val="22"/>
                <w:lang w:eastAsia="en-US"/>
              </w:rPr>
            </w:pPr>
            <w:r w:rsidRPr="001D73D0">
              <w:rPr>
                <w:rFonts w:eastAsia="Calibri"/>
                <w:kern w:val="0"/>
                <w:sz w:val="22"/>
                <w:szCs w:val="22"/>
                <w:lang w:eastAsia="en-US"/>
              </w:rPr>
              <w:t>0,0</w:t>
            </w:r>
          </w:p>
        </w:tc>
        <w:tc>
          <w:tcPr>
            <w:tcW w:w="1134"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kern w:val="0"/>
                <w:sz w:val="22"/>
                <w:szCs w:val="22"/>
                <w:lang w:eastAsia="en-US"/>
              </w:rPr>
            </w:pPr>
            <w:r w:rsidRPr="001D73D0">
              <w:rPr>
                <w:rFonts w:eastAsia="Calibri"/>
                <w:kern w:val="0"/>
                <w:sz w:val="22"/>
                <w:szCs w:val="22"/>
                <w:lang w:eastAsia="en-US"/>
              </w:rPr>
              <w:t>0,0</w:t>
            </w:r>
          </w:p>
        </w:tc>
        <w:tc>
          <w:tcPr>
            <w:tcW w:w="1337" w:type="dxa"/>
          </w:tcPr>
          <w:p w:rsidR="001D73D0" w:rsidRPr="001D73D0" w:rsidRDefault="001D73D0" w:rsidP="001D73D0">
            <w:pPr>
              <w:widowControl w:val="0"/>
              <w:suppressAutoHyphens w:val="0"/>
              <w:autoSpaceDE w:val="0"/>
              <w:autoSpaceDN w:val="0"/>
              <w:spacing w:line="240" w:lineRule="auto"/>
              <w:ind w:firstLine="0"/>
              <w:jc w:val="center"/>
              <w:rPr>
                <w:rFonts w:eastAsia="Calibri"/>
                <w:kern w:val="0"/>
                <w:sz w:val="22"/>
                <w:szCs w:val="22"/>
                <w:lang w:eastAsia="en-US"/>
              </w:rPr>
            </w:pPr>
            <w:r w:rsidRPr="001D73D0">
              <w:rPr>
                <w:rFonts w:eastAsia="Calibri"/>
                <w:kern w:val="0"/>
                <w:sz w:val="22"/>
                <w:szCs w:val="22"/>
                <w:lang w:eastAsia="en-US"/>
              </w:rPr>
              <w:t>0,0</w:t>
            </w:r>
          </w:p>
        </w:tc>
      </w:tr>
      <w:tr w:rsidR="001D73D0" w:rsidRPr="001D73D0" w:rsidTr="005A556F">
        <w:tc>
          <w:tcPr>
            <w:tcW w:w="3828" w:type="dxa"/>
          </w:tcPr>
          <w:p w:rsidR="001D73D0" w:rsidRPr="001D73D0" w:rsidRDefault="001D73D0" w:rsidP="001D73D0">
            <w:pPr>
              <w:widowControl w:val="0"/>
              <w:suppressAutoHyphens w:val="0"/>
              <w:autoSpaceDE w:val="0"/>
              <w:autoSpaceDN w:val="0"/>
              <w:spacing w:line="240" w:lineRule="auto"/>
              <w:ind w:firstLine="0"/>
              <w:jc w:val="left"/>
              <w:rPr>
                <w:rFonts w:eastAsia="Calibri"/>
                <w:kern w:val="0"/>
                <w:sz w:val="22"/>
                <w:szCs w:val="22"/>
                <w:lang w:eastAsia="en-US"/>
              </w:rPr>
            </w:pPr>
            <w:r w:rsidRPr="001D73D0">
              <w:rPr>
                <w:rFonts w:eastAsia="Calibri"/>
                <w:i/>
                <w:kern w:val="0"/>
                <w:sz w:val="22"/>
                <w:szCs w:val="22"/>
                <w:lang w:eastAsia="en-US"/>
              </w:rPr>
              <w:lastRenderedPageBreak/>
              <w:t>Федеральный бюджет</w:t>
            </w:r>
          </w:p>
        </w:tc>
        <w:tc>
          <w:tcPr>
            <w:tcW w:w="1559" w:type="dxa"/>
          </w:tcPr>
          <w:p w:rsidR="001D73D0" w:rsidRPr="001D73D0" w:rsidRDefault="001D73D0" w:rsidP="001D73D0">
            <w:pPr>
              <w:widowControl w:val="0"/>
              <w:suppressAutoHyphens w:val="0"/>
              <w:autoSpaceDE w:val="0"/>
              <w:autoSpaceDN w:val="0"/>
              <w:spacing w:line="240" w:lineRule="auto"/>
              <w:ind w:firstLine="0"/>
              <w:jc w:val="center"/>
              <w:rPr>
                <w:rFonts w:eastAsia="Calibri"/>
                <w:b/>
                <w:kern w:val="0"/>
                <w:sz w:val="22"/>
                <w:szCs w:val="22"/>
                <w:lang w:eastAsia="en-US"/>
              </w:rPr>
            </w:pPr>
            <w:r w:rsidRPr="001D73D0">
              <w:rPr>
                <w:rFonts w:eastAsia="Calibri"/>
                <w:kern w:val="0"/>
                <w:sz w:val="22"/>
                <w:szCs w:val="22"/>
                <w:lang w:eastAsia="en-US"/>
              </w:rPr>
              <w:t>х</w:t>
            </w:r>
          </w:p>
        </w:tc>
        <w:tc>
          <w:tcPr>
            <w:tcW w:w="1985" w:type="dxa"/>
            <w:gridSpan w:val="3"/>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072"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930"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276"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992"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055"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134"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337" w:type="dxa"/>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r>
      <w:tr w:rsidR="001D73D0" w:rsidRPr="001D73D0" w:rsidTr="005A556F">
        <w:tc>
          <w:tcPr>
            <w:tcW w:w="3828" w:type="dxa"/>
          </w:tcPr>
          <w:p w:rsidR="001D73D0" w:rsidRPr="001D73D0" w:rsidRDefault="001D73D0" w:rsidP="001D73D0">
            <w:pPr>
              <w:widowControl w:val="0"/>
              <w:suppressAutoHyphens w:val="0"/>
              <w:autoSpaceDE w:val="0"/>
              <w:autoSpaceDN w:val="0"/>
              <w:spacing w:line="240" w:lineRule="auto"/>
              <w:ind w:firstLine="0"/>
              <w:jc w:val="left"/>
              <w:rPr>
                <w:rFonts w:eastAsia="Calibri"/>
                <w:kern w:val="0"/>
                <w:sz w:val="22"/>
                <w:szCs w:val="22"/>
                <w:lang w:eastAsia="en-US"/>
              </w:rPr>
            </w:pPr>
            <w:r w:rsidRPr="001D73D0">
              <w:rPr>
                <w:rFonts w:eastAsia="Calibri"/>
                <w:i/>
                <w:kern w:val="0"/>
                <w:sz w:val="22"/>
                <w:szCs w:val="22"/>
                <w:lang w:eastAsia="en-US"/>
              </w:rPr>
              <w:t>Республиканский бюджет Чувашской Республики</w:t>
            </w:r>
          </w:p>
        </w:tc>
        <w:tc>
          <w:tcPr>
            <w:tcW w:w="1559" w:type="dxa"/>
          </w:tcPr>
          <w:p w:rsidR="001D73D0" w:rsidRPr="001D73D0" w:rsidRDefault="001D73D0" w:rsidP="001D73D0">
            <w:pPr>
              <w:widowControl w:val="0"/>
              <w:suppressAutoHyphens w:val="0"/>
              <w:autoSpaceDE w:val="0"/>
              <w:autoSpaceDN w:val="0"/>
              <w:spacing w:line="240" w:lineRule="auto"/>
              <w:ind w:firstLine="0"/>
              <w:jc w:val="center"/>
              <w:rPr>
                <w:rFonts w:eastAsia="Calibri"/>
                <w:b/>
                <w:kern w:val="0"/>
                <w:sz w:val="22"/>
                <w:szCs w:val="22"/>
                <w:lang w:eastAsia="en-US"/>
              </w:rPr>
            </w:pPr>
            <w:r w:rsidRPr="001D73D0">
              <w:rPr>
                <w:rFonts w:eastAsia="Calibri"/>
                <w:kern w:val="0"/>
                <w:sz w:val="22"/>
                <w:szCs w:val="22"/>
                <w:lang w:eastAsia="en-US"/>
              </w:rPr>
              <w:t>х</w:t>
            </w:r>
          </w:p>
        </w:tc>
        <w:tc>
          <w:tcPr>
            <w:tcW w:w="1985" w:type="dxa"/>
            <w:gridSpan w:val="3"/>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072"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930"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276"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992"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055"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134"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337" w:type="dxa"/>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r>
      <w:tr w:rsidR="001D73D0" w:rsidRPr="001D73D0" w:rsidTr="005A556F">
        <w:tc>
          <w:tcPr>
            <w:tcW w:w="3828" w:type="dxa"/>
          </w:tcPr>
          <w:p w:rsidR="001D73D0" w:rsidRPr="001D73D0" w:rsidRDefault="001D73D0" w:rsidP="001D73D0">
            <w:pPr>
              <w:widowControl w:val="0"/>
              <w:suppressAutoHyphens w:val="0"/>
              <w:autoSpaceDE w:val="0"/>
              <w:autoSpaceDN w:val="0"/>
              <w:spacing w:line="240" w:lineRule="auto"/>
              <w:ind w:firstLine="0"/>
              <w:rPr>
                <w:rFonts w:eastAsia="Calibri"/>
                <w:kern w:val="0"/>
                <w:sz w:val="22"/>
                <w:szCs w:val="22"/>
                <w:lang w:eastAsia="en-US"/>
              </w:rPr>
            </w:pPr>
            <w:r w:rsidRPr="001D73D0">
              <w:rPr>
                <w:rFonts w:eastAsia="Calibri"/>
                <w:i/>
                <w:kern w:val="0"/>
                <w:sz w:val="22"/>
                <w:szCs w:val="22"/>
                <w:lang w:eastAsia="en-US"/>
              </w:rPr>
              <w:t>Бюджет Янтиковского муниципального округа Чувашской Республики</w:t>
            </w:r>
          </w:p>
        </w:tc>
        <w:tc>
          <w:tcPr>
            <w:tcW w:w="1559" w:type="dxa"/>
          </w:tcPr>
          <w:p w:rsidR="001D73D0" w:rsidRPr="001D73D0" w:rsidRDefault="001D73D0" w:rsidP="001D73D0">
            <w:pPr>
              <w:widowControl w:val="0"/>
              <w:suppressAutoHyphens w:val="0"/>
              <w:autoSpaceDE w:val="0"/>
              <w:autoSpaceDN w:val="0"/>
              <w:spacing w:line="240" w:lineRule="auto"/>
              <w:ind w:firstLine="0"/>
              <w:jc w:val="center"/>
              <w:rPr>
                <w:rFonts w:eastAsia="Calibri"/>
                <w:b/>
                <w:kern w:val="0"/>
                <w:sz w:val="22"/>
                <w:szCs w:val="22"/>
                <w:lang w:eastAsia="en-US"/>
              </w:rPr>
            </w:pPr>
            <w:r w:rsidRPr="001D73D0">
              <w:rPr>
                <w:rFonts w:eastAsia="Calibri"/>
                <w:kern w:val="0"/>
                <w:sz w:val="22"/>
                <w:szCs w:val="22"/>
                <w:lang w:eastAsia="en-US"/>
              </w:rPr>
              <w:t>х</w:t>
            </w:r>
          </w:p>
        </w:tc>
        <w:tc>
          <w:tcPr>
            <w:tcW w:w="1985" w:type="dxa"/>
            <w:gridSpan w:val="3"/>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072"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930"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276"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992"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055"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134"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337" w:type="dxa"/>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r>
      <w:tr w:rsidR="001D73D0" w:rsidRPr="001D73D0" w:rsidTr="005A556F">
        <w:tc>
          <w:tcPr>
            <w:tcW w:w="3828" w:type="dxa"/>
          </w:tcPr>
          <w:p w:rsidR="001D73D0" w:rsidRPr="001D73D0" w:rsidRDefault="001D73D0" w:rsidP="001D73D0">
            <w:pPr>
              <w:widowControl w:val="0"/>
              <w:suppressAutoHyphens w:val="0"/>
              <w:autoSpaceDE w:val="0"/>
              <w:autoSpaceDN w:val="0"/>
              <w:spacing w:line="240" w:lineRule="auto"/>
              <w:ind w:firstLine="0"/>
              <w:jc w:val="left"/>
              <w:rPr>
                <w:rFonts w:eastAsia="Calibri"/>
                <w:kern w:val="0"/>
                <w:sz w:val="22"/>
                <w:szCs w:val="22"/>
                <w:lang w:eastAsia="en-US"/>
              </w:rPr>
            </w:pPr>
            <w:r w:rsidRPr="001D73D0">
              <w:rPr>
                <w:rFonts w:eastAsia="Calibri"/>
                <w:i/>
                <w:kern w:val="0"/>
                <w:sz w:val="22"/>
                <w:szCs w:val="22"/>
                <w:lang w:eastAsia="en-US"/>
              </w:rPr>
              <w:t>Внебюджетные источники</w:t>
            </w:r>
          </w:p>
        </w:tc>
        <w:tc>
          <w:tcPr>
            <w:tcW w:w="1559" w:type="dxa"/>
          </w:tcPr>
          <w:p w:rsidR="001D73D0" w:rsidRPr="001D73D0" w:rsidRDefault="001D73D0" w:rsidP="001D73D0">
            <w:pPr>
              <w:widowControl w:val="0"/>
              <w:suppressAutoHyphens w:val="0"/>
              <w:autoSpaceDE w:val="0"/>
              <w:autoSpaceDN w:val="0"/>
              <w:spacing w:line="240" w:lineRule="auto"/>
              <w:ind w:firstLine="0"/>
              <w:jc w:val="center"/>
              <w:rPr>
                <w:rFonts w:eastAsia="Calibri"/>
                <w:b/>
                <w:kern w:val="0"/>
                <w:sz w:val="22"/>
                <w:szCs w:val="22"/>
                <w:lang w:eastAsia="en-US"/>
              </w:rPr>
            </w:pPr>
            <w:r w:rsidRPr="001D73D0">
              <w:rPr>
                <w:rFonts w:eastAsia="Calibri"/>
                <w:kern w:val="0"/>
                <w:sz w:val="22"/>
                <w:szCs w:val="22"/>
                <w:lang w:eastAsia="en-US"/>
              </w:rPr>
              <w:t>х</w:t>
            </w:r>
          </w:p>
        </w:tc>
        <w:tc>
          <w:tcPr>
            <w:tcW w:w="1985" w:type="dxa"/>
            <w:gridSpan w:val="3"/>
          </w:tcPr>
          <w:p w:rsidR="001D73D0" w:rsidRPr="001D73D0" w:rsidRDefault="001D73D0" w:rsidP="001D73D0">
            <w:pPr>
              <w:widowControl w:val="0"/>
              <w:suppressAutoHyphens w:val="0"/>
              <w:autoSpaceDE w:val="0"/>
              <w:autoSpaceDN w:val="0"/>
              <w:spacing w:line="240" w:lineRule="auto"/>
              <w:ind w:firstLine="0"/>
              <w:jc w:val="center"/>
              <w:rPr>
                <w:rFonts w:eastAsia="Calibri"/>
                <w:kern w:val="0"/>
                <w:sz w:val="22"/>
                <w:szCs w:val="22"/>
                <w:lang w:eastAsia="en-US"/>
              </w:rPr>
            </w:pPr>
            <w:r w:rsidRPr="001D73D0">
              <w:rPr>
                <w:rFonts w:eastAsia="Calibri"/>
                <w:kern w:val="0"/>
                <w:sz w:val="22"/>
                <w:szCs w:val="22"/>
                <w:lang w:eastAsia="en-US"/>
              </w:rPr>
              <w:t>0,0</w:t>
            </w:r>
          </w:p>
        </w:tc>
        <w:tc>
          <w:tcPr>
            <w:tcW w:w="1072"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kern w:val="0"/>
                <w:sz w:val="22"/>
                <w:szCs w:val="22"/>
                <w:lang w:eastAsia="en-US"/>
              </w:rPr>
            </w:pPr>
            <w:r w:rsidRPr="001D73D0">
              <w:rPr>
                <w:rFonts w:eastAsia="Calibri"/>
                <w:kern w:val="0"/>
                <w:sz w:val="22"/>
                <w:szCs w:val="22"/>
                <w:lang w:eastAsia="en-US"/>
              </w:rPr>
              <w:t>0,0</w:t>
            </w:r>
          </w:p>
        </w:tc>
        <w:tc>
          <w:tcPr>
            <w:tcW w:w="930"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kern w:val="0"/>
                <w:sz w:val="22"/>
                <w:szCs w:val="22"/>
                <w:lang w:eastAsia="en-US"/>
              </w:rPr>
            </w:pPr>
            <w:r w:rsidRPr="001D73D0">
              <w:rPr>
                <w:rFonts w:eastAsia="Calibri"/>
                <w:kern w:val="0"/>
                <w:sz w:val="22"/>
                <w:szCs w:val="22"/>
                <w:lang w:eastAsia="en-US"/>
              </w:rPr>
              <w:t>0,0</w:t>
            </w:r>
          </w:p>
        </w:tc>
        <w:tc>
          <w:tcPr>
            <w:tcW w:w="1276"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kern w:val="0"/>
                <w:sz w:val="22"/>
                <w:szCs w:val="22"/>
                <w:lang w:eastAsia="en-US"/>
              </w:rPr>
            </w:pPr>
            <w:r w:rsidRPr="001D73D0">
              <w:rPr>
                <w:rFonts w:eastAsia="Calibri"/>
                <w:kern w:val="0"/>
                <w:sz w:val="22"/>
                <w:szCs w:val="22"/>
                <w:lang w:eastAsia="en-US"/>
              </w:rPr>
              <w:t>0,0</w:t>
            </w:r>
          </w:p>
        </w:tc>
        <w:tc>
          <w:tcPr>
            <w:tcW w:w="992"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kern w:val="0"/>
                <w:sz w:val="22"/>
                <w:szCs w:val="22"/>
                <w:lang w:eastAsia="en-US"/>
              </w:rPr>
            </w:pPr>
            <w:r w:rsidRPr="001D73D0">
              <w:rPr>
                <w:rFonts w:eastAsia="Calibri"/>
                <w:kern w:val="0"/>
                <w:sz w:val="22"/>
                <w:szCs w:val="22"/>
                <w:lang w:eastAsia="en-US"/>
              </w:rPr>
              <w:t>0,0</w:t>
            </w:r>
          </w:p>
        </w:tc>
        <w:tc>
          <w:tcPr>
            <w:tcW w:w="1055"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kern w:val="0"/>
                <w:sz w:val="22"/>
                <w:szCs w:val="22"/>
                <w:lang w:eastAsia="en-US"/>
              </w:rPr>
            </w:pPr>
            <w:r w:rsidRPr="001D73D0">
              <w:rPr>
                <w:rFonts w:eastAsia="Calibri"/>
                <w:kern w:val="0"/>
                <w:sz w:val="22"/>
                <w:szCs w:val="22"/>
                <w:lang w:eastAsia="en-US"/>
              </w:rPr>
              <w:t>0,0</w:t>
            </w:r>
          </w:p>
        </w:tc>
        <w:tc>
          <w:tcPr>
            <w:tcW w:w="1134"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kern w:val="0"/>
                <w:sz w:val="22"/>
                <w:szCs w:val="22"/>
                <w:lang w:eastAsia="en-US"/>
              </w:rPr>
            </w:pPr>
            <w:r w:rsidRPr="001D73D0">
              <w:rPr>
                <w:rFonts w:eastAsia="Calibri"/>
                <w:kern w:val="0"/>
                <w:sz w:val="22"/>
                <w:szCs w:val="22"/>
                <w:lang w:eastAsia="en-US"/>
              </w:rPr>
              <w:t>0,0</w:t>
            </w:r>
          </w:p>
        </w:tc>
        <w:tc>
          <w:tcPr>
            <w:tcW w:w="1337" w:type="dxa"/>
          </w:tcPr>
          <w:p w:rsidR="001D73D0" w:rsidRPr="001D73D0" w:rsidRDefault="001D73D0" w:rsidP="001D73D0">
            <w:pPr>
              <w:widowControl w:val="0"/>
              <w:suppressAutoHyphens w:val="0"/>
              <w:autoSpaceDE w:val="0"/>
              <w:autoSpaceDN w:val="0"/>
              <w:spacing w:line="240" w:lineRule="auto"/>
              <w:ind w:firstLine="0"/>
              <w:jc w:val="center"/>
              <w:rPr>
                <w:rFonts w:eastAsia="Calibri"/>
                <w:kern w:val="0"/>
                <w:sz w:val="22"/>
                <w:szCs w:val="22"/>
                <w:lang w:eastAsia="en-US"/>
              </w:rPr>
            </w:pPr>
            <w:r w:rsidRPr="001D73D0">
              <w:rPr>
                <w:rFonts w:eastAsia="Calibri"/>
                <w:kern w:val="0"/>
                <w:sz w:val="22"/>
                <w:szCs w:val="22"/>
                <w:lang w:eastAsia="en-US"/>
              </w:rPr>
              <w:t>0,0</w:t>
            </w:r>
          </w:p>
        </w:tc>
      </w:tr>
      <w:tr w:rsidR="001D73D0" w:rsidRPr="001D73D0" w:rsidTr="005A556F">
        <w:tc>
          <w:tcPr>
            <w:tcW w:w="3828" w:type="dxa"/>
          </w:tcPr>
          <w:p w:rsidR="001D73D0" w:rsidRPr="001D73D0" w:rsidRDefault="001D73D0" w:rsidP="001D73D0">
            <w:pPr>
              <w:widowControl w:val="0"/>
              <w:suppressAutoHyphens w:val="0"/>
              <w:autoSpaceDE w:val="0"/>
              <w:autoSpaceDN w:val="0"/>
              <w:spacing w:line="240" w:lineRule="auto"/>
              <w:ind w:firstLine="0"/>
              <w:rPr>
                <w:rFonts w:eastAsia="Calibri"/>
                <w:kern w:val="0"/>
                <w:sz w:val="22"/>
                <w:szCs w:val="22"/>
                <w:lang w:eastAsia="en-US"/>
              </w:rPr>
            </w:pPr>
            <w:r w:rsidRPr="001D73D0">
              <w:rPr>
                <w:rFonts w:eastAsia="Calibri"/>
                <w:kern w:val="0"/>
                <w:sz w:val="22"/>
                <w:szCs w:val="22"/>
                <w:lang w:eastAsia="en-US"/>
              </w:rPr>
              <w:t>Обеспечено формирование и использование резервного фонда администрации Янтиковского муниципального округа Чувашской Республики</w:t>
            </w:r>
          </w:p>
        </w:tc>
        <w:tc>
          <w:tcPr>
            <w:tcW w:w="1559" w:type="dxa"/>
          </w:tcPr>
          <w:p w:rsidR="001D73D0" w:rsidRPr="001D73D0" w:rsidRDefault="001D73D0" w:rsidP="001D73D0">
            <w:pPr>
              <w:suppressAutoHyphens w:val="0"/>
              <w:spacing w:after="160" w:line="259" w:lineRule="auto"/>
              <w:ind w:firstLine="0"/>
              <w:jc w:val="center"/>
              <w:rPr>
                <w:rFonts w:eastAsia="Calibri"/>
                <w:kern w:val="0"/>
                <w:sz w:val="22"/>
                <w:szCs w:val="22"/>
                <w:lang w:eastAsia="en-US"/>
              </w:rPr>
            </w:pPr>
            <w:r w:rsidRPr="001D73D0">
              <w:rPr>
                <w:rFonts w:eastAsia="Calibri"/>
                <w:kern w:val="0"/>
                <w:sz w:val="22"/>
                <w:szCs w:val="22"/>
                <w:lang w:eastAsia="en-US"/>
              </w:rPr>
              <w:t>992 0111 Ч440173430 870</w:t>
            </w:r>
          </w:p>
        </w:tc>
        <w:tc>
          <w:tcPr>
            <w:tcW w:w="1985" w:type="dxa"/>
            <w:gridSpan w:val="3"/>
          </w:tcPr>
          <w:p w:rsidR="001D73D0" w:rsidRPr="001D73D0" w:rsidRDefault="001D73D0" w:rsidP="001D73D0">
            <w:pPr>
              <w:widowControl w:val="0"/>
              <w:suppressAutoHyphens w:val="0"/>
              <w:autoSpaceDE w:val="0"/>
              <w:autoSpaceDN w:val="0"/>
              <w:spacing w:line="240" w:lineRule="auto"/>
              <w:ind w:firstLine="0"/>
              <w:jc w:val="center"/>
              <w:rPr>
                <w:rFonts w:eastAsia="Calibri"/>
                <w:kern w:val="0"/>
                <w:sz w:val="22"/>
                <w:szCs w:val="22"/>
                <w:lang w:eastAsia="en-US"/>
              </w:rPr>
            </w:pPr>
            <w:r w:rsidRPr="001D73D0">
              <w:rPr>
                <w:rFonts w:eastAsia="Calibri"/>
                <w:kern w:val="0"/>
                <w:sz w:val="22"/>
                <w:szCs w:val="22"/>
                <w:lang w:eastAsia="en-US"/>
              </w:rPr>
              <w:t>0,0</w:t>
            </w:r>
          </w:p>
        </w:tc>
        <w:tc>
          <w:tcPr>
            <w:tcW w:w="1072"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kern w:val="0"/>
                <w:sz w:val="22"/>
                <w:szCs w:val="22"/>
                <w:lang w:eastAsia="en-US"/>
              </w:rPr>
            </w:pPr>
            <w:r w:rsidRPr="001D73D0">
              <w:rPr>
                <w:rFonts w:eastAsia="Calibri"/>
                <w:kern w:val="0"/>
                <w:sz w:val="22"/>
                <w:szCs w:val="22"/>
                <w:lang w:eastAsia="en-US"/>
              </w:rPr>
              <w:t>0,0</w:t>
            </w:r>
          </w:p>
        </w:tc>
        <w:tc>
          <w:tcPr>
            <w:tcW w:w="930"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kern w:val="0"/>
                <w:sz w:val="22"/>
                <w:szCs w:val="22"/>
                <w:lang w:eastAsia="en-US"/>
              </w:rPr>
            </w:pPr>
            <w:r w:rsidRPr="001D73D0">
              <w:rPr>
                <w:rFonts w:eastAsia="Calibri"/>
                <w:kern w:val="0"/>
                <w:sz w:val="22"/>
                <w:szCs w:val="22"/>
                <w:lang w:eastAsia="en-US"/>
              </w:rPr>
              <w:t>0,0</w:t>
            </w:r>
          </w:p>
        </w:tc>
        <w:tc>
          <w:tcPr>
            <w:tcW w:w="1276"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kern w:val="0"/>
                <w:sz w:val="22"/>
                <w:szCs w:val="22"/>
                <w:lang w:eastAsia="en-US"/>
              </w:rPr>
            </w:pPr>
            <w:r w:rsidRPr="001D73D0">
              <w:rPr>
                <w:rFonts w:eastAsia="Calibri"/>
                <w:kern w:val="0"/>
                <w:sz w:val="22"/>
                <w:szCs w:val="22"/>
                <w:lang w:eastAsia="en-US"/>
              </w:rPr>
              <w:t>1000,0</w:t>
            </w:r>
          </w:p>
        </w:tc>
        <w:tc>
          <w:tcPr>
            <w:tcW w:w="992"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kern w:val="0"/>
                <w:sz w:val="22"/>
                <w:szCs w:val="22"/>
                <w:lang w:eastAsia="en-US"/>
              </w:rPr>
            </w:pPr>
            <w:r w:rsidRPr="001D73D0">
              <w:rPr>
                <w:rFonts w:eastAsia="Calibri"/>
                <w:kern w:val="0"/>
                <w:sz w:val="22"/>
                <w:szCs w:val="22"/>
                <w:lang w:eastAsia="en-US"/>
              </w:rPr>
              <w:t>1000,0</w:t>
            </w:r>
          </w:p>
        </w:tc>
        <w:tc>
          <w:tcPr>
            <w:tcW w:w="1055"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kern w:val="0"/>
                <w:sz w:val="22"/>
                <w:szCs w:val="22"/>
                <w:lang w:eastAsia="en-US"/>
              </w:rPr>
            </w:pPr>
            <w:r w:rsidRPr="001D73D0">
              <w:rPr>
                <w:rFonts w:eastAsia="Calibri"/>
                <w:kern w:val="0"/>
                <w:sz w:val="22"/>
                <w:szCs w:val="22"/>
                <w:lang w:eastAsia="en-US"/>
              </w:rPr>
              <w:t>900,0</w:t>
            </w:r>
          </w:p>
        </w:tc>
        <w:tc>
          <w:tcPr>
            <w:tcW w:w="1134"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kern w:val="0"/>
                <w:sz w:val="22"/>
                <w:szCs w:val="22"/>
                <w:lang w:eastAsia="en-US"/>
              </w:rPr>
            </w:pPr>
            <w:r w:rsidRPr="001D73D0">
              <w:rPr>
                <w:rFonts w:eastAsia="Calibri"/>
                <w:kern w:val="0"/>
                <w:sz w:val="22"/>
                <w:szCs w:val="22"/>
                <w:lang w:eastAsia="en-US"/>
              </w:rPr>
              <w:t>1 200,0</w:t>
            </w:r>
          </w:p>
        </w:tc>
        <w:tc>
          <w:tcPr>
            <w:tcW w:w="1337" w:type="dxa"/>
          </w:tcPr>
          <w:p w:rsidR="001D73D0" w:rsidRPr="001D73D0" w:rsidRDefault="001D73D0" w:rsidP="001D73D0">
            <w:pPr>
              <w:widowControl w:val="0"/>
              <w:suppressAutoHyphens w:val="0"/>
              <w:autoSpaceDE w:val="0"/>
              <w:autoSpaceDN w:val="0"/>
              <w:spacing w:line="240" w:lineRule="auto"/>
              <w:ind w:firstLine="0"/>
              <w:jc w:val="center"/>
              <w:rPr>
                <w:rFonts w:eastAsia="Calibri"/>
                <w:kern w:val="0"/>
                <w:sz w:val="22"/>
                <w:szCs w:val="22"/>
                <w:lang w:eastAsia="en-US"/>
              </w:rPr>
            </w:pPr>
            <w:r w:rsidRPr="001D73D0">
              <w:rPr>
                <w:rFonts w:eastAsia="Calibri"/>
                <w:kern w:val="0"/>
                <w:sz w:val="22"/>
                <w:szCs w:val="22"/>
                <w:lang w:eastAsia="en-US"/>
              </w:rPr>
              <w:t>3 700,0</w:t>
            </w:r>
          </w:p>
        </w:tc>
      </w:tr>
      <w:tr w:rsidR="001D73D0" w:rsidRPr="001D73D0" w:rsidTr="005A556F">
        <w:tc>
          <w:tcPr>
            <w:tcW w:w="3828" w:type="dxa"/>
          </w:tcPr>
          <w:p w:rsidR="001D73D0" w:rsidRPr="001D73D0" w:rsidRDefault="001D73D0" w:rsidP="001D73D0">
            <w:pPr>
              <w:widowControl w:val="0"/>
              <w:suppressAutoHyphens w:val="0"/>
              <w:autoSpaceDE w:val="0"/>
              <w:autoSpaceDN w:val="0"/>
              <w:spacing w:line="240" w:lineRule="auto"/>
              <w:ind w:firstLine="0"/>
              <w:rPr>
                <w:rFonts w:eastAsia="Calibri"/>
                <w:kern w:val="0"/>
                <w:sz w:val="22"/>
                <w:szCs w:val="22"/>
                <w:lang w:eastAsia="en-US"/>
              </w:rPr>
            </w:pPr>
            <w:r w:rsidRPr="001D73D0">
              <w:rPr>
                <w:rFonts w:eastAsia="Calibri"/>
                <w:i/>
                <w:kern w:val="0"/>
                <w:sz w:val="22"/>
                <w:szCs w:val="22"/>
                <w:lang w:eastAsia="en-US"/>
              </w:rPr>
              <w:t>Федеральный бюджет</w:t>
            </w:r>
          </w:p>
        </w:tc>
        <w:tc>
          <w:tcPr>
            <w:tcW w:w="1559" w:type="dxa"/>
          </w:tcPr>
          <w:p w:rsidR="001D73D0" w:rsidRPr="001D73D0" w:rsidRDefault="001D73D0" w:rsidP="001D73D0">
            <w:pPr>
              <w:widowControl w:val="0"/>
              <w:suppressAutoHyphens w:val="0"/>
              <w:autoSpaceDE w:val="0"/>
              <w:autoSpaceDN w:val="0"/>
              <w:spacing w:line="240" w:lineRule="auto"/>
              <w:ind w:firstLine="0"/>
              <w:jc w:val="center"/>
              <w:rPr>
                <w:rFonts w:eastAsia="Calibri"/>
                <w:b/>
                <w:kern w:val="0"/>
                <w:sz w:val="22"/>
                <w:szCs w:val="22"/>
                <w:lang w:eastAsia="en-US"/>
              </w:rPr>
            </w:pPr>
            <w:r w:rsidRPr="001D73D0">
              <w:rPr>
                <w:rFonts w:eastAsia="Calibri"/>
                <w:kern w:val="0"/>
                <w:sz w:val="22"/>
                <w:szCs w:val="22"/>
                <w:lang w:eastAsia="en-US"/>
              </w:rPr>
              <w:t>х</w:t>
            </w:r>
          </w:p>
        </w:tc>
        <w:tc>
          <w:tcPr>
            <w:tcW w:w="1985" w:type="dxa"/>
            <w:gridSpan w:val="3"/>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072"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930"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276"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992"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055"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134"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337" w:type="dxa"/>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r>
      <w:tr w:rsidR="001D73D0" w:rsidRPr="001D73D0" w:rsidTr="005A556F">
        <w:tc>
          <w:tcPr>
            <w:tcW w:w="3828" w:type="dxa"/>
          </w:tcPr>
          <w:p w:rsidR="001D73D0" w:rsidRPr="001D73D0" w:rsidRDefault="001D73D0" w:rsidP="001D73D0">
            <w:pPr>
              <w:widowControl w:val="0"/>
              <w:suppressAutoHyphens w:val="0"/>
              <w:autoSpaceDE w:val="0"/>
              <w:autoSpaceDN w:val="0"/>
              <w:spacing w:line="240" w:lineRule="auto"/>
              <w:ind w:firstLine="0"/>
              <w:jc w:val="left"/>
              <w:rPr>
                <w:rFonts w:eastAsia="Calibri"/>
                <w:kern w:val="0"/>
                <w:sz w:val="22"/>
                <w:szCs w:val="22"/>
                <w:lang w:eastAsia="en-US"/>
              </w:rPr>
            </w:pPr>
            <w:r w:rsidRPr="001D73D0">
              <w:rPr>
                <w:rFonts w:eastAsia="Calibri"/>
                <w:i/>
                <w:kern w:val="0"/>
                <w:sz w:val="22"/>
                <w:szCs w:val="22"/>
                <w:lang w:eastAsia="en-US"/>
              </w:rPr>
              <w:t>Республиканский бюджет Чувашской Республики</w:t>
            </w:r>
          </w:p>
        </w:tc>
        <w:tc>
          <w:tcPr>
            <w:tcW w:w="1559" w:type="dxa"/>
          </w:tcPr>
          <w:p w:rsidR="001D73D0" w:rsidRPr="001D73D0" w:rsidRDefault="001D73D0" w:rsidP="001D73D0">
            <w:pPr>
              <w:widowControl w:val="0"/>
              <w:suppressAutoHyphens w:val="0"/>
              <w:autoSpaceDE w:val="0"/>
              <w:autoSpaceDN w:val="0"/>
              <w:spacing w:line="240" w:lineRule="auto"/>
              <w:ind w:firstLine="0"/>
              <w:jc w:val="center"/>
              <w:rPr>
                <w:rFonts w:eastAsia="Calibri"/>
                <w:b/>
                <w:kern w:val="0"/>
                <w:sz w:val="22"/>
                <w:szCs w:val="22"/>
                <w:lang w:eastAsia="en-US"/>
              </w:rPr>
            </w:pPr>
            <w:r w:rsidRPr="001D73D0">
              <w:rPr>
                <w:rFonts w:eastAsia="Calibri"/>
                <w:kern w:val="0"/>
                <w:sz w:val="22"/>
                <w:szCs w:val="22"/>
                <w:lang w:eastAsia="en-US"/>
              </w:rPr>
              <w:t>х</w:t>
            </w:r>
          </w:p>
        </w:tc>
        <w:tc>
          <w:tcPr>
            <w:tcW w:w="1985" w:type="dxa"/>
            <w:gridSpan w:val="3"/>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072"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930"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276"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992"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055"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134"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337" w:type="dxa"/>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r>
      <w:tr w:rsidR="001D73D0" w:rsidRPr="001D73D0" w:rsidTr="005A556F">
        <w:tc>
          <w:tcPr>
            <w:tcW w:w="3828" w:type="dxa"/>
          </w:tcPr>
          <w:p w:rsidR="001D73D0" w:rsidRPr="001D73D0" w:rsidRDefault="001D73D0" w:rsidP="001D73D0">
            <w:pPr>
              <w:widowControl w:val="0"/>
              <w:suppressAutoHyphens w:val="0"/>
              <w:autoSpaceDE w:val="0"/>
              <w:autoSpaceDN w:val="0"/>
              <w:spacing w:line="240" w:lineRule="auto"/>
              <w:ind w:firstLine="0"/>
              <w:rPr>
                <w:rFonts w:eastAsia="Calibri"/>
                <w:kern w:val="0"/>
                <w:sz w:val="22"/>
                <w:szCs w:val="22"/>
                <w:lang w:eastAsia="en-US"/>
              </w:rPr>
            </w:pPr>
            <w:r w:rsidRPr="001D73D0">
              <w:rPr>
                <w:rFonts w:eastAsia="Calibri"/>
                <w:i/>
                <w:kern w:val="0"/>
                <w:sz w:val="22"/>
                <w:szCs w:val="22"/>
                <w:lang w:eastAsia="en-US"/>
              </w:rPr>
              <w:t>Бюджет Янтиковского муниципального округа Чувашской Республики</w:t>
            </w:r>
          </w:p>
        </w:tc>
        <w:tc>
          <w:tcPr>
            <w:tcW w:w="1559" w:type="dxa"/>
          </w:tcPr>
          <w:p w:rsidR="001D73D0" w:rsidRPr="001D73D0" w:rsidRDefault="001D73D0" w:rsidP="001D73D0">
            <w:pPr>
              <w:suppressAutoHyphens w:val="0"/>
              <w:spacing w:after="160" w:line="259" w:lineRule="auto"/>
              <w:ind w:firstLine="0"/>
              <w:jc w:val="center"/>
              <w:rPr>
                <w:rFonts w:eastAsia="Calibri"/>
                <w:kern w:val="0"/>
                <w:sz w:val="22"/>
                <w:szCs w:val="22"/>
                <w:lang w:eastAsia="en-US"/>
              </w:rPr>
            </w:pPr>
            <w:r w:rsidRPr="001D73D0">
              <w:rPr>
                <w:rFonts w:eastAsia="Calibri"/>
                <w:kern w:val="0"/>
                <w:sz w:val="22"/>
                <w:szCs w:val="22"/>
                <w:lang w:eastAsia="en-US"/>
              </w:rPr>
              <w:t>992 0111 Ч440173430 870</w:t>
            </w:r>
          </w:p>
        </w:tc>
        <w:tc>
          <w:tcPr>
            <w:tcW w:w="1985" w:type="dxa"/>
            <w:gridSpan w:val="3"/>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0,0</w:t>
            </w:r>
          </w:p>
        </w:tc>
        <w:tc>
          <w:tcPr>
            <w:tcW w:w="1072"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0,0</w:t>
            </w:r>
          </w:p>
        </w:tc>
        <w:tc>
          <w:tcPr>
            <w:tcW w:w="930"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0,0</w:t>
            </w:r>
          </w:p>
        </w:tc>
        <w:tc>
          <w:tcPr>
            <w:tcW w:w="1276"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1000,0</w:t>
            </w:r>
          </w:p>
        </w:tc>
        <w:tc>
          <w:tcPr>
            <w:tcW w:w="992"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1000,0</w:t>
            </w:r>
          </w:p>
        </w:tc>
        <w:tc>
          <w:tcPr>
            <w:tcW w:w="1055"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900,0</w:t>
            </w:r>
          </w:p>
        </w:tc>
        <w:tc>
          <w:tcPr>
            <w:tcW w:w="1134"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1 200,0</w:t>
            </w:r>
          </w:p>
        </w:tc>
        <w:tc>
          <w:tcPr>
            <w:tcW w:w="1337" w:type="dxa"/>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3 700,0</w:t>
            </w:r>
          </w:p>
        </w:tc>
      </w:tr>
      <w:tr w:rsidR="001D73D0" w:rsidRPr="001D73D0" w:rsidTr="005A556F">
        <w:tc>
          <w:tcPr>
            <w:tcW w:w="3828" w:type="dxa"/>
          </w:tcPr>
          <w:p w:rsidR="001D73D0" w:rsidRPr="001D73D0" w:rsidRDefault="001D73D0" w:rsidP="001D73D0">
            <w:pPr>
              <w:widowControl w:val="0"/>
              <w:suppressAutoHyphens w:val="0"/>
              <w:autoSpaceDE w:val="0"/>
              <w:autoSpaceDN w:val="0"/>
              <w:spacing w:line="240" w:lineRule="auto"/>
              <w:ind w:firstLine="0"/>
              <w:jc w:val="left"/>
              <w:rPr>
                <w:rFonts w:eastAsia="Calibri"/>
                <w:i/>
                <w:kern w:val="0"/>
                <w:sz w:val="22"/>
                <w:szCs w:val="22"/>
                <w:lang w:eastAsia="en-US"/>
              </w:rPr>
            </w:pPr>
            <w:r w:rsidRPr="001D73D0">
              <w:rPr>
                <w:rFonts w:eastAsia="Calibri"/>
                <w:i/>
                <w:kern w:val="0"/>
                <w:sz w:val="22"/>
                <w:szCs w:val="22"/>
                <w:lang w:eastAsia="en-US"/>
              </w:rPr>
              <w:t>Внебюджетные источники</w:t>
            </w:r>
          </w:p>
        </w:tc>
        <w:tc>
          <w:tcPr>
            <w:tcW w:w="1559" w:type="dxa"/>
          </w:tcPr>
          <w:p w:rsidR="001D73D0" w:rsidRPr="001D73D0" w:rsidRDefault="001D73D0" w:rsidP="001D73D0">
            <w:pPr>
              <w:widowControl w:val="0"/>
              <w:suppressAutoHyphens w:val="0"/>
              <w:autoSpaceDE w:val="0"/>
              <w:autoSpaceDN w:val="0"/>
              <w:spacing w:line="240" w:lineRule="auto"/>
              <w:ind w:firstLine="0"/>
              <w:jc w:val="center"/>
              <w:rPr>
                <w:rFonts w:eastAsia="Calibri"/>
                <w:b/>
                <w:kern w:val="0"/>
                <w:sz w:val="22"/>
                <w:szCs w:val="22"/>
                <w:lang w:eastAsia="en-US"/>
              </w:rPr>
            </w:pPr>
            <w:r w:rsidRPr="001D73D0">
              <w:rPr>
                <w:rFonts w:eastAsia="Calibri"/>
                <w:kern w:val="0"/>
                <w:sz w:val="22"/>
                <w:szCs w:val="22"/>
                <w:lang w:eastAsia="en-US"/>
              </w:rPr>
              <w:t>х</w:t>
            </w:r>
          </w:p>
        </w:tc>
        <w:tc>
          <w:tcPr>
            <w:tcW w:w="1985" w:type="dxa"/>
            <w:gridSpan w:val="3"/>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072"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930"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276"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992"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055"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134"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337" w:type="dxa"/>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r>
      <w:tr w:rsidR="001D73D0" w:rsidRPr="001D73D0" w:rsidTr="005A556F">
        <w:tc>
          <w:tcPr>
            <w:tcW w:w="3828" w:type="dxa"/>
          </w:tcPr>
          <w:p w:rsidR="001D73D0" w:rsidRPr="001D73D0" w:rsidRDefault="001D73D0" w:rsidP="001D73D0">
            <w:pPr>
              <w:widowControl w:val="0"/>
              <w:suppressAutoHyphens w:val="0"/>
              <w:autoSpaceDE w:val="0"/>
              <w:autoSpaceDN w:val="0"/>
              <w:spacing w:line="240" w:lineRule="auto"/>
              <w:ind w:firstLine="0"/>
              <w:rPr>
                <w:rFonts w:eastAsia="Calibri"/>
                <w:i/>
                <w:kern w:val="0"/>
                <w:sz w:val="22"/>
                <w:szCs w:val="22"/>
                <w:lang w:eastAsia="en-US"/>
              </w:rPr>
            </w:pPr>
            <w:r w:rsidRPr="001D73D0">
              <w:rPr>
                <w:rFonts w:eastAsia="Calibri"/>
                <w:kern w:val="0"/>
                <w:sz w:val="22"/>
                <w:szCs w:val="22"/>
                <w:lang w:eastAsia="en-US"/>
              </w:rPr>
              <w:t>Обеспечено управление иными резервами на исполнение расходных обязательств Янтиковского муниципального округа  Чувашской Республики (на повышение заработной платы работников бюджетной сферы)</w:t>
            </w:r>
          </w:p>
        </w:tc>
        <w:tc>
          <w:tcPr>
            <w:tcW w:w="1559" w:type="dxa"/>
          </w:tcPr>
          <w:p w:rsidR="001D73D0" w:rsidRPr="001D73D0" w:rsidRDefault="001D73D0" w:rsidP="001D73D0">
            <w:pPr>
              <w:widowControl w:val="0"/>
              <w:suppressAutoHyphens w:val="0"/>
              <w:autoSpaceDE w:val="0"/>
              <w:autoSpaceDN w:val="0"/>
              <w:spacing w:line="240" w:lineRule="auto"/>
              <w:ind w:firstLine="0"/>
              <w:jc w:val="center"/>
              <w:rPr>
                <w:rFonts w:eastAsia="Calibri"/>
                <w:b/>
                <w:kern w:val="0"/>
                <w:sz w:val="22"/>
                <w:szCs w:val="22"/>
                <w:lang w:eastAsia="en-US"/>
              </w:rPr>
            </w:pPr>
            <w:r w:rsidRPr="001D73D0">
              <w:rPr>
                <w:rFonts w:eastAsia="Calibri"/>
                <w:kern w:val="0"/>
                <w:sz w:val="22"/>
                <w:szCs w:val="22"/>
                <w:lang w:eastAsia="en-US"/>
              </w:rPr>
              <w:t>х</w:t>
            </w:r>
          </w:p>
        </w:tc>
        <w:tc>
          <w:tcPr>
            <w:tcW w:w="1985" w:type="dxa"/>
            <w:gridSpan w:val="3"/>
          </w:tcPr>
          <w:p w:rsidR="001D73D0" w:rsidRPr="001D73D0" w:rsidRDefault="001D73D0" w:rsidP="001D73D0">
            <w:pPr>
              <w:widowControl w:val="0"/>
              <w:suppressAutoHyphens w:val="0"/>
              <w:autoSpaceDE w:val="0"/>
              <w:autoSpaceDN w:val="0"/>
              <w:spacing w:line="240" w:lineRule="auto"/>
              <w:ind w:firstLine="0"/>
              <w:jc w:val="center"/>
              <w:rPr>
                <w:rFonts w:eastAsia="Calibri"/>
                <w:kern w:val="0"/>
                <w:sz w:val="22"/>
                <w:szCs w:val="22"/>
                <w:lang w:eastAsia="en-US"/>
              </w:rPr>
            </w:pPr>
            <w:r w:rsidRPr="001D73D0">
              <w:rPr>
                <w:rFonts w:eastAsia="Calibri"/>
                <w:kern w:val="0"/>
                <w:sz w:val="22"/>
                <w:szCs w:val="22"/>
                <w:lang w:eastAsia="en-US"/>
              </w:rPr>
              <w:t>0,0</w:t>
            </w:r>
          </w:p>
        </w:tc>
        <w:tc>
          <w:tcPr>
            <w:tcW w:w="1072"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kern w:val="0"/>
                <w:sz w:val="22"/>
                <w:szCs w:val="22"/>
                <w:lang w:eastAsia="en-US"/>
              </w:rPr>
            </w:pPr>
            <w:r w:rsidRPr="001D73D0">
              <w:rPr>
                <w:rFonts w:eastAsia="Calibri"/>
                <w:kern w:val="0"/>
                <w:sz w:val="22"/>
                <w:szCs w:val="22"/>
                <w:lang w:eastAsia="en-US"/>
              </w:rPr>
              <w:t>0,0</w:t>
            </w:r>
          </w:p>
        </w:tc>
        <w:tc>
          <w:tcPr>
            <w:tcW w:w="930"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kern w:val="0"/>
                <w:sz w:val="22"/>
                <w:szCs w:val="22"/>
                <w:lang w:eastAsia="en-US"/>
              </w:rPr>
            </w:pPr>
            <w:r w:rsidRPr="001D73D0">
              <w:rPr>
                <w:rFonts w:eastAsia="Calibri"/>
                <w:kern w:val="0"/>
                <w:sz w:val="22"/>
                <w:szCs w:val="22"/>
                <w:lang w:eastAsia="en-US"/>
              </w:rPr>
              <w:t>0,0</w:t>
            </w:r>
          </w:p>
        </w:tc>
        <w:tc>
          <w:tcPr>
            <w:tcW w:w="1276"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kern w:val="0"/>
                <w:sz w:val="22"/>
                <w:szCs w:val="22"/>
                <w:lang w:eastAsia="en-US"/>
              </w:rPr>
            </w:pPr>
            <w:r w:rsidRPr="001D73D0">
              <w:rPr>
                <w:rFonts w:eastAsia="Calibri"/>
                <w:kern w:val="0"/>
                <w:sz w:val="22"/>
                <w:szCs w:val="22"/>
                <w:lang w:eastAsia="en-US"/>
              </w:rPr>
              <w:t>0,0</w:t>
            </w:r>
          </w:p>
        </w:tc>
        <w:tc>
          <w:tcPr>
            <w:tcW w:w="992"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kern w:val="0"/>
                <w:sz w:val="22"/>
                <w:szCs w:val="22"/>
                <w:lang w:eastAsia="en-US"/>
              </w:rPr>
            </w:pPr>
            <w:r w:rsidRPr="001D73D0">
              <w:rPr>
                <w:rFonts w:eastAsia="Calibri"/>
                <w:kern w:val="0"/>
                <w:sz w:val="22"/>
                <w:szCs w:val="22"/>
                <w:lang w:eastAsia="en-US"/>
              </w:rPr>
              <w:t>0,0</w:t>
            </w:r>
          </w:p>
        </w:tc>
        <w:tc>
          <w:tcPr>
            <w:tcW w:w="1055"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kern w:val="0"/>
                <w:sz w:val="22"/>
                <w:szCs w:val="22"/>
                <w:lang w:eastAsia="en-US"/>
              </w:rPr>
            </w:pPr>
            <w:r w:rsidRPr="001D73D0">
              <w:rPr>
                <w:rFonts w:eastAsia="Calibri"/>
                <w:kern w:val="0"/>
                <w:sz w:val="22"/>
                <w:szCs w:val="22"/>
                <w:lang w:eastAsia="en-US"/>
              </w:rPr>
              <w:t>0,0</w:t>
            </w:r>
          </w:p>
        </w:tc>
        <w:tc>
          <w:tcPr>
            <w:tcW w:w="1134"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kern w:val="0"/>
                <w:sz w:val="22"/>
                <w:szCs w:val="22"/>
                <w:lang w:eastAsia="en-US"/>
              </w:rPr>
            </w:pPr>
            <w:r w:rsidRPr="001D73D0">
              <w:rPr>
                <w:rFonts w:eastAsia="Calibri"/>
                <w:kern w:val="0"/>
                <w:sz w:val="22"/>
                <w:szCs w:val="22"/>
                <w:lang w:eastAsia="en-US"/>
              </w:rPr>
              <w:t>0,0</w:t>
            </w:r>
          </w:p>
        </w:tc>
        <w:tc>
          <w:tcPr>
            <w:tcW w:w="1337" w:type="dxa"/>
          </w:tcPr>
          <w:p w:rsidR="001D73D0" w:rsidRPr="001D73D0" w:rsidRDefault="001D73D0" w:rsidP="001D73D0">
            <w:pPr>
              <w:widowControl w:val="0"/>
              <w:suppressAutoHyphens w:val="0"/>
              <w:autoSpaceDE w:val="0"/>
              <w:autoSpaceDN w:val="0"/>
              <w:spacing w:line="240" w:lineRule="auto"/>
              <w:ind w:firstLine="0"/>
              <w:jc w:val="center"/>
              <w:rPr>
                <w:rFonts w:eastAsia="Calibri"/>
                <w:kern w:val="0"/>
                <w:sz w:val="22"/>
                <w:szCs w:val="22"/>
                <w:lang w:eastAsia="en-US"/>
              </w:rPr>
            </w:pPr>
            <w:r w:rsidRPr="001D73D0">
              <w:rPr>
                <w:rFonts w:eastAsia="Calibri"/>
                <w:kern w:val="0"/>
                <w:sz w:val="22"/>
                <w:szCs w:val="22"/>
                <w:lang w:eastAsia="en-US"/>
              </w:rPr>
              <w:t>0,0</w:t>
            </w:r>
          </w:p>
        </w:tc>
      </w:tr>
      <w:tr w:rsidR="001D73D0" w:rsidRPr="001D73D0" w:rsidTr="005A556F">
        <w:tc>
          <w:tcPr>
            <w:tcW w:w="3828" w:type="dxa"/>
          </w:tcPr>
          <w:p w:rsidR="001D73D0" w:rsidRPr="001D73D0" w:rsidRDefault="001D73D0" w:rsidP="001D73D0">
            <w:pPr>
              <w:widowControl w:val="0"/>
              <w:suppressAutoHyphens w:val="0"/>
              <w:autoSpaceDE w:val="0"/>
              <w:autoSpaceDN w:val="0"/>
              <w:spacing w:line="240" w:lineRule="auto"/>
              <w:ind w:firstLine="0"/>
              <w:jc w:val="left"/>
              <w:rPr>
                <w:rFonts w:eastAsia="Calibri"/>
                <w:kern w:val="0"/>
                <w:sz w:val="22"/>
                <w:szCs w:val="22"/>
                <w:lang w:eastAsia="en-US"/>
              </w:rPr>
            </w:pPr>
            <w:r w:rsidRPr="001D73D0">
              <w:rPr>
                <w:rFonts w:eastAsia="Calibri"/>
                <w:i/>
                <w:kern w:val="0"/>
                <w:sz w:val="22"/>
                <w:szCs w:val="22"/>
                <w:lang w:eastAsia="en-US"/>
              </w:rPr>
              <w:lastRenderedPageBreak/>
              <w:t>Федеральный бюджет</w:t>
            </w:r>
          </w:p>
        </w:tc>
        <w:tc>
          <w:tcPr>
            <w:tcW w:w="1559" w:type="dxa"/>
          </w:tcPr>
          <w:p w:rsidR="001D73D0" w:rsidRPr="001D73D0" w:rsidRDefault="001D73D0" w:rsidP="001D73D0">
            <w:pPr>
              <w:widowControl w:val="0"/>
              <w:suppressAutoHyphens w:val="0"/>
              <w:autoSpaceDE w:val="0"/>
              <w:autoSpaceDN w:val="0"/>
              <w:spacing w:line="240" w:lineRule="auto"/>
              <w:ind w:firstLine="0"/>
              <w:jc w:val="center"/>
              <w:rPr>
                <w:rFonts w:eastAsia="Calibri"/>
                <w:b/>
                <w:kern w:val="0"/>
                <w:sz w:val="22"/>
                <w:szCs w:val="22"/>
                <w:lang w:eastAsia="en-US"/>
              </w:rPr>
            </w:pPr>
            <w:r w:rsidRPr="001D73D0">
              <w:rPr>
                <w:rFonts w:eastAsia="Calibri"/>
                <w:kern w:val="0"/>
                <w:sz w:val="22"/>
                <w:szCs w:val="22"/>
                <w:lang w:eastAsia="en-US"/>
              </w:rPr>
              <w:t>х</w:t>
            </w:r>
          </w:p>
        </w:tc>
        <w:tc>
          <w:tcPr>
            <w:tcW w:w="1985" w:type="dxa"/>
            <w:gridSpan w:val="3"/>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072"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930"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276"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992"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055"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134"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337" w:type="dxa"/>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r>
      <w:tr w:rsidR="001D73D0" w:rsidRPr="001D73D0" w:rsidTr="005A556F">
        <w:tc>
          <w:tcPr>
            <w:tcW w:w="3828" w:type="dxa"/>
          </w:tcPr>
          <w:p w:rsidR="001D73D0" w:rsidRPr="001D73D0" w:rsidRDefault="001D73D0" w:rsidP="001D73D0">
            <w:pPr>
              <w:widowControl w:val="0"/>
              <w:suppressAutoHyphens w:val="0"/>
              <w:autoSpaceDE w:val="0"/>
              <w:autoSpaceDN w:val="0"/>
              <w:spacing w:line="240" w:lineRule="auto"/>
              <w:ind w:firstLine="0"/>
              <w:jc w:val="left"/>
              <w:rPr>
                <w:rFonts w:eastAsia="Calibri"/>
                <w:kern w:val="0"/>
                <w:sz w:val="22"/>
                <w:szCs w:val="22"/>
                <w:lang w:eastAsia="en-US"/>
              </w:rPr>
            </w:pPr>
            <w:r w:rsidRPr="001D73D0">
              <w:rPr>
                <w:rFonts w:eastAsia="Calibri"/>
                <w:i/>
                <w:kern w:val="0"/>
                <w:sz w:val="22"/>
                <w:szCs w:val="22"/>
                <w:lang w:eastAsia="en-US"/>
              </w:rPr>
              <w:t>Республиканский бюджет Чувашской Республики</w:t>
            </w:r>
          </w:p>
        </w:tc>
        <w:tc>
          <w:tcPr>
            <w:tcW w:w="1559" w:type="dxa"/>
          </w:tcPr>
          <w:p w:rsidR="001D73D0" w:rsidRPr="001D73D0" w:rsidRDefault="001D73D0" w:rsidP="001D73D0">
            <w:pPr>
              <w:widowControl w:val="0"/>
              <w:suppressAutoHyphens w:val="0"/>
              <w:autoSpaceDE w:val="0"/>
              <w:autoSpaceDN w:val="0"/>
              <w:spacing w:line="240" w:lineRule="auto"/>
              <w:ind w:firstLine="0"/>
              <w:jc w:val="center"/>
              <w:rPr>
                <w:rFonts w:eastAsia="Calibri"/>
                <w:b/>
                <w:kern w:val="0"/>
                <w:sz w:val="22"/>
                <w:szCs w:val="22"/>
                <w:lang w:eastAsia="en-US"/>
              </w:rPr>
            </w:pPr>
            <w:r w:rsidRPr="001D73D0">
              <w:rPr>
                <w:rFonts w:eastAsia="Calibri"/>
                <w:kern w:val="0"/>
                <w:sz w:val="22"/>
                <w:szCs w:val="22"/>
                <w:lang w:eastAsia="en-US"/>
              </w:rPr>
              <w:t>х</w:t>
            </w:r>
          </w:p>
        </w:tc>
        <w:tc>
          <w:tcPr>
            <w:tcW w:w="1985" w:type="dxa"/>
            <w:gridSpan w:val="3"/>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072"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930"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276"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992"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055"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134"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337" w:type="dxa"/>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r>
      <w:tr w:rsidR="001D73D0" w:rsidRPr="001D73D0" w:rsidTr="005A556F">
        <w:tc>
          <w:tcPr>
            <w:tcW w:w="3828" w:type="dxa"/>
          </w:tcPr>
          <w:p w:rsidR="001D73D0" w:rsidRPr="001D73D0" w:rsidRDefault="001D73D0" w:rsidP="001D73D0">
            <w:pPr>
              <w:widowControl w:val="0"/>
              <w:suppressAutoHyphens w:val="0"/>
              <w:autoSpaceDE w:val="0"/>
              <w:autoSpaceDN w:val="0"/>
              <w:spacing w:line="240" w:lineRule="auto"/>
              <w:ind w:firstLine="0"/>
              <w:rPr>
                <w:rFonts w:eastAsia="Calibri"/>
                <w:kern w:val="0"/>
                <w:sz w:val="22"/>
                <w:szCs w:val="22"/>
                <w:lang w:eastAsia="en-US"/>
              </w:rPr>
            </w:pPr>
            <w:r w:rsidRPr="001D73D0">
              <w:rPr>
                <w:rFonts w:eastAsia="Calibri"/>
                <w:i/>
                <w:kern w:val="0"/>
                <w:sz w:val="22"/>
                <w:szCs w:val="22"/>
                <w:lang w:eastAsia="en-US"/>
              </w:rPr>
              <w:t>Бюджет Янтиковского муниципального округа Чувашской Республики</w:t>
            </w:r>
          </w:p>
        </w:tc>
        <w:tc>
          <w:tcPr>
            <w:tcW w:w="1559" w:type="dxa"/>
          </w:tcPr>
          <w:p w:rsidR="001D73D0" w:rsidRPr="001D73D0" w:rsidRDefault="001D73D0" w:rsidP="001D73D0">
            <w:pPr>
              <w:widowControl w:val="0"/>
              <w:suppressAutoHyphens w:val="0"/>
              <w:autoSpaceDE w:val="0"/>
              <w:autoSpaceDN w:val="0"/>
              <w:spacing w:line="240" w:lineRule="auto"/>
              <w:ind w:firstLine="0"/>
              <w:jc w:val="center"/>
              <w:rPr>
                <w:rFonts w:eastAsia="Calibri"/>
                <w:b/>
                <w:kern w:val="0"/>
                <w:sz w:val="22"/>
                <w:szCs w:val="22"/>
                <w:lang w:eastAsia="en-US"/>
              </w:rPr>
            </w:pPr>
            <w:r w:rsidRPr="001D73D0">
              <w:rPr>
                <w:rFonts w:eastAsia="Calibri"/>
                <w:kern w:val="0"/>
                <w:sz w:val="22"/>
                <w:szCs w:val="22"/>
                <w:lang w:eastAsia="en-US"/>
              </w:rPr>
              <w:t>х</w:t>
            </w:r>
          </w:p>
        </w:tc>
        <w:tc>
          <w:tcPr>
            <w:tcW w:w="1985" w:type="dxa"/>
            <w:gridSpan w:val="3"/>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072"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930"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276"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992"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055"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134"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337" w:type="dxa"/>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r>
      <w:tr w:rsidR="001D73D0" w:rsidRPr="001D73D0" w:rsidTr="005A556F">
        <w:tc>
          <w:tcPr>
            <w:tcW w:w="3828" w:type="dxa"/>
          </w:tcPr>
          <w:p w:rsidR="001D73D0" w:rsidRPr="001D73D0" w:rsidRDefault="001D73D0" w:rsidP="001D73D0">
            <w:pPr>
              <w:widowControl w:val="0"/>
              <w:suppressAutoHyphens w:val="0"/>
              <w:autoSpaceDE w:val="0"/>
              <w:autoSpaceDN w:val="0"/>
              <w:spacing w:line="240" w:lineRule="auto"/>
              <w:ind w:firstLine="0"/>
              <w:jc w:val="left"/>
              <w:rPr>
                <w:rFonts w:eastAsia="Calibri"/>
                <w:kern w:val="0"/>
                <w:sz w:val="22"/>
                <w:szCs w:val="22"/>
                <w:lang w:eastAsia="en-US"/>
              </w:rPr>
            </w:pPr>
            <w:r w:rsidRPr="001D73D0">
              <w:rPr>
                <w:rFonts w:eastAsia="Calibri"/>
                <w:i/>
                <w:kern w:val="0"/>
                <w:sz w:val="22"/>
                <w:szCs w:val="22"/>
                <w:lang w:eastAsia="en-US"/>
              </w:rPr>
              <w:t>Внебюджетные источники</w:t>
            </w:r>
          </w:p>
        </w:tc>
        <w:tc>
          <w:tcPr>
            <w:tcW w:w="1559" w:type="dxa"/>
          </w:tcPr>
          <w:p w:rsidR="001D73D0" w:rsidRPr="001D73D0" w:rsidRDefault="001D73D0" w:rsidP="001D73D0">
            <w:pPr>
              <w:widowControl w:val="0"/>
              <w:suppressAutoHyphens w:val="0"/>
              <w:autoSpaceDE w:val="0"/>
              <w:autoSpaceDN w:val="0"/>
              <w:spacing w:line="240" w:lineRule="auto"/>
              <w:ind w:firstLine="0"/>
              <w:jc w:val="center"/>
              <w:rPr>
                <w:rFonts w:eastAsia="Calibri"/>
                <w:b/>
                <w:kern w:val="0"/>
                <w:sz w:val="22"/>
                <w:szCs w:val="22"/>
                <w:lang w:eastAsia="en-US"/>
              </w:rPr>
            </w:pPr>
            <w:r w:rsidRPr="001D73D0">
              <w:rPr>
                <w:rFonts w:eastAsia="Calibri"/>
                <w:kern w:val="0"/>
                <w:sz w:val="22"/>
                <w:szCs w:val="22"/>
                <w:lang w:eastAsia="en-US"/>
              </w:rPr>
              <w:t>х</w:t>
            </w:r>
          </w:p>
        </w:tc>
        <w:tc>
          <w:tcPr>
            <w:tcW w:w="1985" w:type="dxa"/>
            <w:gridSpan w:val="3"/>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072"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930"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276"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992"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055"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134"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337" w:type="dxa"/>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r>
      <w:tr w:rsidR="001D73D0" w:rsidRPr="001D73D0" w:rsidTr="005A556F">
        <w:tc>
          <w:tcPr>
            <w:tcW w:w="3828" w:type="dxa"/>
          </w:tcPr>
          <w:p w:rsidR="001D73D0" w:rsidRPr="001D73D0" w:rsidRDefault="001D73D0" w:rsidP="001D73D0">
            <w:pPr>
              <w:widowControl w:val="0"/>
              <w:suppressAutoHyphens w:val="0"/>
              <w:autoSpaceDE w:val="0"/>
              <w:autoSpaceDN w:val="0"/>
              <w:spacing w:line="240" w:lineRule="auto"/>
              <w:ind w:firstLine="0"/>
              <w:jc w:val="center"/>
              <w:rPr>
                <w:rFonts w:eastAsia="Calibri"/>
                <w:b/>
                <w:kern w:val="0"/>
                <w:sz w:val="22"/>
                <w:szCs w:val="22"/>
                <w:lang w:eastAsia="en-US"/>
              </w:rPr>
            </w:pPr>
          </w:p>
        </w:tc>
        <w:tc>
          <w:tcPr>
            <w:tcW w:w="1559" w:type="dxa"/>
          </w:tcPr>
          <w:p w:rsidR="001D73D0" w:rsidRPr="001D73D0" w:rsidRDefault="001D73D0" w:rsidP="001D73D0">
            <w:pPr>
              <w:widowControl w:val="0"/>
              <w:suppressAutoHyphens w:val="0"/>
              <w:autoSpaceDE w:val="0"/>
              <w:autoSpaceDN w:val="0"/>
              <w:spacing w:line="240" w:lineRule="auto"/>
              <w:ind w:firstLine="0"/>
              <w:jc w:val="center"/>
              <w:rPr>
                <w:rFonts w:eastAsia="Calibri"/>
                <w:b/>
                <w:kern w:val="0"/>
                <w:sz w:val="22"/>
                <w:szCs w:val="22"/>
                <w:lang w:eastAsia="en-US"/>
              </w:rPr>
            </w:pPr>
          </w:p>
        </w:tc>
        <w:tc>
          <w:tcPr>
            <w:tcW w:w="9781" w:type="dxa"/>
            <w:gridSpan w:val="16"/>
          </w:tcPr>
          <w:p w:rsidR="001D73D0" w:rsidRPr="001D73D0" w:rsidRDefault="001D73D0" w:rsidP="001D73D0">
            <w:pPr>
              <w:widowControl w:val="0"/>
              <w:suppressAutoHyphens w:val="0"/>
              <w:autoSpaceDE w:val="0"/>
              <w:autoSpaceDN w:val="0"/>
              <w:spacing w:line="240" w:lineRule="auto"/>
              <w:ind w:firstLine="0"/>
              <w:jc w:val="center"/>
              <w:rPr>
                <w:rFonts w:eastAsia="Calibri"/>
                <w:kern w:val="0"/>
                <w:sz w:val="22"/>
                <w:szCs w:val="22"/>
                <w:lang w:eastAsia="en-US"/>
              </w:rPr>
            </w:pPr>
            <w:r w:rsidRPr="001D73D0">
              <w:rPr>
                <w:rFonts w:eastAsia="Calibri"/>
                <w:b/>
                <w:kern w:val="0"/>
                <w:sz w:val="22"/>
                <w:szCs w:val="22"/>
                <w:lang w:eastAsia="en-US"/>
              </w:rPr>
              <w:t>Задача «Совершенствование организации исполнения бюджета  Янтиковского муниципального округа Чувашской Республики»</w:t>
            </w:r>
          </w:p>
        </w:tc>
      </w:tr>
      <w:tr w:rsidR="001D73D0" w:rsidRPr="001D73D0" w:rsidTr="005A556F">
        <w:tc>
          <w:tcPr>
            <w:tcW w:w="3828" w:type="dxa"/>
          </w:tcPr>
          <w:p w:rsidR="001D73D0" w:rsidRPr="001D73D0" w:rsidRDefault="001D73D0" w:rsidP="001D73D0">
            <w:pPr>
              <w:widowControl w:val="0"/>
              <w:suppressAutoHyphens w:val="0"/>
              <w:autoSpaceDE w:val="0"/>
              <w:autoSpaceDN w:val="0"/>
              <w:adjustRightInd w:val="0"/>
              <w:spacing w:line="240" w:lineRule="auto"/>
              <w:ind w:firstLine="0"/>
              <w:rPr>
                <w:kern w:val="0"/>
                <w:sz w:val="22"/>
                <w:szCs w:val="22"/>
                <w:lang w:eastAsia="ru-RU"/>
              </w:rPr>
            </w:pPr>
            <w:r w:rsidRPr="001D73D0">
              <w:rPr>
                <w:kern w:val="0"/>
                <w:sz w:val="22"/>
                <w:szCs w:val="22"/>
                <w:lang w:eastAsia="ru-RU"/>
              </w:rPr>
              <w:t xml:space="preserve">Процедура сбора, свода и консолидации отчетности об исполнении бюджета </w:t>
            </w:r>
          </w:p>
          <w:p w:rsidR="001D73D0" w:rsidRPr="001D73D0" w:rsidRDefault="001D73D0" w:rsidP="001D73D0">
            <w:pPr>
              <w:widowControl w:val="0"/>
              <w:suppressAutoHyphens w:val="0"/>
              <w:autoSpaceDE w:val="0"/>
              <w:autoSpaceDN w:val="0"/>
              <w:adjustRightInd w:val="0"/>
              <w:spacing w:line="240" w:lineRule="auto"/>
              <w:ind w:firstLine="0"/>
              <w:rPr>
                <w:kern w:val="0"/>
                <w:sz w:val="22"/>
                <w:szCs w:val="22"/>
                <w:lang w:eastAsia="ru-RU"/>
              </w:rPr>
            </w:pPr>
            <w:r w:rsidRPr="001D73D0">
              <w:rPr>
                <w:kern w:val="0"/>
                <w:sz w:val="22"/>
                <w:szCs w:val="22"/>
                <w:lang w:eastAsia="ru-RU"/>
              </w:rPr>
              <w:t>Янтиковского муниципального округа, а также бухгалтерской (финансовой) отчетности бюджетных и автономных учреждений Янтиковского муниципального округа Чувашской Республики автоматизирована</w:t>
            </w:r>
          </w:p>
        </w:tc>
        <w:tc>
          <w:tcPr>
            <w:tcW w:w="1559" w:type="dxa"/>
          </w:tcPr>
          <w:p w:rsidR="001D73D0" w:rsidRPr="001D73D0" w:rsidRDefault="001D73D0" w:rsidP="001D73D0">
            <w:pPr>
              <w:widowControl w:val="0"/>
              <w:suppressAutoHyphens w:val="0"/>
              <w:autoSpaceDE w:val="0"/>
              <w:autoSpaceDN w:val="0"/>
              <w:spacing w:line="240" w:lineRule="auto"/>
              <w:ind w:firstLine="0"/>
              <w:jc w:val="center"/>
              <w:rPr>
                <w:rFonts w:eastAsia="Calibri"/>
                <w:b/>
                <w:kern w:val="0"/>
                <w:sz w:val="22"/>
                <w:szCs w:val="22"/>
                <w:lang w:eastAsia="en-US"/>
              </w:rPr>
            </w:pPr>
            <w:r w:rsidRPr="001D73D0">
              <w:rPr>
                <w:rFonts w:eastAsia="Calibri"/>
                <w:kern w:val="0"/>
                <w:sz w:val="22"/>
                <w:szCs w:val="22"/>
                <w:lang w:eastAsia="en-US"/>
              </w:rPr>
              <w:t>х</w:t>
            </w:r>
          </w:p>
        </w:tc>
        <w:tc>
          <w:tcPr>
            <w:tcW w:w="1985" w:type="dxa"/>
            <w:gridSpan w:val="3"/>
          </w:tcPr>
          <w:p w:rsidR="001D73D0" w:rsidRPr="001D73D0" w:rsidRDefault="001D73D0" w:rsidP="001D73D0">
            <w:pPr>
              <w:widowControl w:val="0"/>
              <w:suppressAutoHyphens w:val="0"/>
              <w:autoSpaceDE w:val="0"/>
              <w:autoSpaceDN w:val="0"/>
              <w:spacing w:line="240" w:lineRule="auto"/>
              <w:ind w:firstLine="0"/>
              <w:jc w:val="center"/>
              <w:rPr>
                <w:rFonts w:eastAsia="Calibri"/>
                <w:kern w:val="0"/>
                <w:sz w:val="22"/>
                <w:szCs w:val="22"/>
                <w:lang w:eastAsia="en-US"/>
              </w:rPr>
            </w:pPr>
            <w:r w:rsidRPr="001D73D0">
              <w:rPr>
                <w:rFonts w:eastAsia="Calibri"/>
                <w:kern w:val="0"/>
                <w:sz w:val="22"/>
                <w:szCs w:val="22"/>
                <w:lang w:eastAsia="en-US"/>
              </w:rPr>
              <w:t>0,0</w:t>
            </w:r>
          </w:p>
        </w:tc>
        <w:tc>
          <w:tcPr>
            <w:tcW w:w="1072"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kern w:val="0"/>
                <w:sz w:val="22"/>
                <w:szCs w:val="22"/>
                <w:lang w:eastAsia="en-US"/>
              </w:rPr>
            </w:pPr>
            <w:r w:rsidRPr="001D73D0">
              <w:rPr>
                <w:rFonts w:eastAsia="Calibri"/>
                <w:kern w:val="0"/>
                <w:sz w:val="22"/>
                <w:szCs w:val="22"/>
                <w:lang w:eastAsia="en-US"/>
              </w:rPr>
              <w:t>0,0</w:t>
            </w:r>
          </w:p>
        </w:tc>
        <w:tc>
          <w:tcPr>
            <w:tcW w:w="930"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kern w:val="0"/>
                <w:sz w:val="22"/>
                <w:szCs w:val="22"/>
                <w:lang w:eastAsia="en-US"/>
              </w:rPr>
            </w:pPr>
            <w:r w:rsidRPr="001D73D0">
              <w:rPr>
                <w:rFonts w:eastAsia="Calibri"/>
                <w:kern w:val="0"/>
                <w:sz w:val="22"/>
                <w:szCs w:val="22"/>
                <w:lang w:eastAsia="en-US"/>
              </w:rPr>
              <w:t>0,0</w:t>
            </w:r>
          </w:p>
        </w:tc>
        <w:tc>
          <w:tcPr>
            <w:tcW w:w="1276"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kern w:val="0"/>
                <w:sz w:val="22"/>
                <w:szCs w:val="22"/>
                <w:lang w:eastAsia="en-US"/>
              </w:rPr>
            </w:pPr>
            <w:r w:rsidRPr="001D73D0">
              <w:rPr>
                <w:rFonts w:eastAsia="Calibri"/>
                <w:kern w:val="0"/>
                <w:sz w:val="22"/>
                <w:szCs w:val="22"/>
                <w:lang w:eastAsia="en-US"/>
              </w:rPr>
              <w:t>0,0</w:t>
            </w:r>
          </w:p>
        </w:tc>
        <w:tc>
          <w:tcPr>
            <w:tcW w:w="992"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kern w:val="0"/>
                <w:sz w:val="22"/>
                <w:szCs w:val="22"/>
                <w:lang w:eastAsia="en-US"/>
              </w:rPr>
            </w:pPr>
            <w:r w:rsidRPr="001D73D0">
              <w:rPr>
                <w:rFonts w:eastAsia="Calibri"/>
                <w:kern w:val="0"/>
                <w:sz w:val="22"/>
                <w:szCs w:val="22"/>
                <w:lang w:eastAsia="en-US"/>
              </w:rPr>
              <w:t>0,0</w:t>
            </w:r>
          </w:p>
        </w:tc>
        <w:tc>
          <w:tcPr>
            <w:tcW w:w="1055"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kern w:val="0"/>
                <w:sz w:val="22"/>
                <w:szCs w:val="22"/>
                <w:lang w:eastAsia="en-US"/>
              </w:rPr>
            </w:pPr>
            <w:r w:rsidRPr="001D73D0">
              <w:rPr>
                <w:rFonts w:eastAsia="Calibri"/>
                <w:kern w:val="0"/>
                <w:sz w:val="22"/>
                <w:szCs w:val="22"/>
                <w:lang w:eastAsia="en-US"/>
              </w:rPr>
              <w:t>0,0</w:t>
            </w:r>
          </w:p>
        </w:tc>
        <w:tc>
          <w:tcPr>
            <w:tcW w:w="1134"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kern w:val="0"/>
                <w:sz w:val="22"/>
                <w:szCs w:val="22"/>
                <w:lang w:eastAsia="en-US"/>
              </w:rPr>
            </w:pPr>
            <w:r w:rsidRPr="001D73D0">
              <w:rPr>
                <w:rFonts w:eastAsia="Calibri"/>
                <w:kern w:val="0"/>
                <w:sz w:val="22"/>
                <w:szCs w:val="22"/>
                <w:lang w:eastAsia="en-US"/>
              </w:rPr>
              <w:t>0,0</w:t>
            </w:r>
          </w:p>
        </w:tc>
        <w:tc>
          <w:tcPr>
            <w:tcW w:w="1337" w:type="dxa"/>
          </w:tcPr>
          <w:p w:rsidR="001D73D0" w:rsidRPr="001D73D0" w:rsidRDefault="001D73D0" w:rsidP="001D73D0">
            <w:pPr>
              <w:widowControl w:val="0"/>
              <w:suppressAutoHyphens w:val="0"/>
              <w:autoSpaceDE w:val="0"/>
              <w:autoSpaceDN w:val="0"/>
              <w:spacing w:line="240" w:lineRule="auto"/>
              <w:ind w:firstLine="0"/>
              <w:jc w:val="center"/>
              <w:rPr>
                <w:rFonts w:eastAsia="Calibri"/>
                <w:kern w:val="0"/>
                <w:sz w:val="22"/>
                <w:szCs w:val="22"/>
                <w:lang w:eastAsia="en-US"/>
              </w:rPr>
            </w:pPr>
            <w:r w:rsidRPr="001D73D0">
              <w:rPr>
                <w:rFonts w:eastAsia="Calibri"/>
                <w:kern w:val="0"/>
                <w:sz w:val="22"/>
                <w:szCs w:val="22"/>
                <w:lang w:eastAsia="en-US"/>
              </w:rPr>
              <w:t>0,0</w:t>
            </w:r>
          </w:p>
        </w:tc>
      </w:tr>
      <w:tr w:rsidR="001D73D0" w:rsidRPr="001D73D0" w:rsidTr="005A556F">
        <w:tc>
          <w:tcPr>
            <w:tcW w:w="3828" w:type="dxa"/>
          </w:tcPr>
          <w:p w:rsidR="001D73D0" w:rsidRPr="001D73D0" w:rsidRDefault="001D73D0" w:rsidP="001D73D0">
            <w:pPr>
              <w:widowControl w:val="0"/>
              <w:suppressAutoHyphens w:val="0"/>
              <w:autoSpaceDE w:val="0"/>
              <w:autoSpaceDN w:val="0"/>
              <w:spacing w:line="240" w:lineRule="auto"/>
              <w:ind w:firstLine="0"/>
              <w:jc w:val="left"/>
              <w:rPr>
                <w:rFonts w:eastAsia="Calibri"/>
                <w:kern w:val="0"/>
                <w:sz w:val="22"/>
                <w:szCs w:val="22"/>
                <w:lang w:eastAsia="en-US"/>
              </w:rPr>
            </w:pPr>
            <w:r w:rsidRPr="001D73D0">
              <w:rPr>
                <w:rFonts w:eastAsia="Calibri"/>
                <w:i/>
                <w:kern w:val="0"/>
                <w:sz w:val="22"/>
                <w:szCs w:val="22"/>
                <w:lang w:eastAsia="en-US"/>
              </w:rPr>
              <w:t>Федеральный бюджет</w:t>
            </w:r>
          </w:p>
        </w:tc>
        <w:tc>
          <w:tcPr>
            <w:tcW w:w="2552"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b/>
                <w:kern w:val="0"/>
                <w:sz w:val="22"/>
                <w:szCs w:val="22"/>
                <w:lang w:eastAsia="en-US"/>
              </w:rPr>
            </w:pPr>
            <w:r w:rsidRPr="001D73D0">
              <w:rPr>
                <w:rFonts w:eastAsia="Calibri"/>
                <w:kern w:val="0"/>
                <w:sz w:val="22"/>
                <w:szCs w:val="22"/>
                <w:lang w:eastAsia="en-US"/>
              </w:rPr>
              <w:t>х</w:t>
            </w:r>
          </w:p>
        </w:tc>
        <w:tc>
          <w:tcPr>
            <w:tcW w:w="992"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072"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930"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276"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992"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055"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134"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337" w:type="dxa"/>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r>
      <w:tr w:rsidR="001D73D0" w:rsidRPr="001D73D0" w:rsidTr="005A556F">
        <w:tc>
          <w:tcPr>
            <w:tcW w:w="3828" w:type="dxa"/>
          </w:tcPr>
          <w:p w:rsidR="001D73D0" w:rsidRPr="001D73D0" w:rsidRDefault="001D73D0" w:rsidP="001D73D0">
            <w:pPr>
              <w:widowControl w:val="0"/>
              <w:suppressAutoHyphens w:val="0"/>
              <w:autoSpaceDE w:val="0"/>
              <w:autoSpaceDN w:val="0"/>
              <w:spacing w:line="240" w:lineRule="auto"/>
              <w:ind w:firstLine="0"/>
              <w:jc w:val="left"/>
              <w:rPr>
                <w:rFonts w:eastAsia="Calibri"/>
                <w:kern w:val="0"/>
                <w:sz w:val="22"/>
                <w:szCs w:val="22"/>
                <w:lang w:eastAsia="en-US"/>
              </w:rPr>
            </w:pPr>
            <w:r w:rsidRPr="001D73D0">
              <w:rPr>
                <w:rFonts w:eastAsia="Calibri"/>
                <w:i/>
                <w:kern w:val="0"/>
                <w:sz w:val="22"/>
                <w:szCs w:val="22"/>
                <w:lang w:eastAsia="en-US"/>
              </w:rPr>
              <w:t>Республиканский бюджет Чувашской Республики</w:t>
            </w:r>
          </w:p>
        </w:tc>
        <w:tc>
          <w:tcPr>
            <w:tcW w:w="2552"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b/>
                <w:kern w:val="0"/>
                <w:sz w:val="22"/>
                <w:szCs w:val="22"/>
                <w:lang w:eastAsia="en-US"/>
              </w:rPr>
            </w:pPr>
            <w:r w:rsidRPr="001D73D0">
              <w:rPr>
                <w:rFonts w:eastAsia="Calibri"/>
                <w:kern w:val="0"/>
                <w:sz w:val="22"/>
                <w:szCs w:val="22"/>
                <w:lang w:eastAsia="en-US"/>
              </w:rPr>
              <w:t>х</w:t>
            </w:r>
          </w:p>
        </w:tc>
        <w:tc>
          <w:tcPr>
            <w:tcW w:w="992"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072"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930"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276"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992"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055"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134"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337" w:type="dxa"/>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r>
      <w:tr w:rsidR="001D73D0" w:rsidRPr="001D73D0" w:rsidTr="005A556F">
        <w:tc>
          <w:tcPr>
            <w:tcW w:w="3828" w:type="dxa"/>
          </w:tcPr>
          <w:p w:rsidR="001D73D0" w:rsidRPr="001D73D0" w:rsidRDefault="001D73D0" w:rsidP="001D73D0">
            <w:pPr>
              <w:widowControl w:val="0"/>
              <w:suppressAutoHyphens w:val="0"/>
              <w:autoSpaceDE w:val="0"/>
              <w:autoSpaceDN w:val="0"/>
              <w:spacing w:line="240" w:lineRule="auto"/>
              <w:ind w:firstLine="0"/>
              <w:rPr>
                <w:rFonts w:eastAsia="Calibri"/>
                <w:kern w:val="0"/>
                <w:sz w:val="22"/>
                <w:szCs w:val="22"/>
                <w:lang w:eastAsia="en-US"/>
              </w:rPr>
            </w:pPr>
            <w:r w:rsidRPr="001D73D0">
              <w:rPr>
                <w:rFonts w:eastAsia="Calibri"/>
                <w:i/>
                <w:kern w:val="0"/>
                <w:sz w:val="22"/>
                <w:szCs w:val="22"/>
                <w:lang w:eastAsia="en-US"/>
              </w:rPr>
              <w:t>Бюджет Янтиковского муниципального округа Чувашской Республики</w:t>
            </w:r>
          </w:p>
        </w:tc>
        <w:tc>
          <w:tcPr>
            <w:tcW w:w="2552"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b/>
                <w:kern w:val="0"/>
                <w:sz w:val="22"/>
                <w:szCs w:val="22"/>
                <w:lang w:eastAsia="en-US"/>
              </w:rPr>
            </w:pPr>
            <w:r w:rsidRPr="001D73D0">
              <w:rPr>
                <w:rFonts w:eastAsia="Calibri"/>
                <w:kern w:val="0"/>
                <w:sz w:val="22"/>
                <w:szCs w:val="22"/>
                <w:lang w:eastAsia="en-US"/>
              </w:rPr>
              <w:t>х</w:t>
            </w:r>
          </w:p>
        </w:tc>
        <w:tc>
          <w:tcPr>
            <w:tcW w:w="992"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072"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930"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276"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992"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055"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134"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337" w:type="dxa"/>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r>
      <w:tr w:rsidR="001D73D0" w:rsidRPr="001D73D0" w:rsidTr="005A556F">
        <w:tc>
          <w:tcPr>
            <w:tcW w:w="3828" w:type="dxa"/>
          </w:tcPr>
          <w:p w:rsidR="001D73D0" w:rsidRPr="001D73D0" w:rsidRDefault="001D73D0" w:rsidP="001D73D0">
            <w:pPr>
              <w:widowControl w:val="0"/>
              <w:suppressAutoHyphens w:val="0"/>
              <w:autoSpaceDE w:val="0"/>
              <w:autoSpaceDN w:val="0"/>
              <w:spacing w:line="240" w:lineRule="auto"/>
              <w:ind w:firstLine="0"/>
              <w:jc w:val="left"/>
              <w:rPr>
                <w:rFonts w:eastAsia="Calibri"/>
                <w:kern w:val="0"/>
                <w:sz w:val="22"/>
                <w:szCs w:val="22"/>
                <w:lang w:eastAsia="en-US"/>
              </w:rPr>
            </w:pPr>
            <w:r w:rsidRPr="001D73D0">
              <w:rPr>
                <w:rFonts w:eastAsia="Calibri"/>
                <w:i/>
                <w:kern w:val="0"/>
                <w:sz w:val="22"/>
                <w:szCs w:val="22"/>
                <w:lang w:eastAsia="en-US"/>
              </w:rPr>
              <w:t>Внебюджетные источники</w:t>
            </w:r>
          </w:p>
        </w:tc>
        <w:tc>
          <w:tcPr>
            <w:tcW w:w="2552"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b/>
                <w:kern w:val="0"/>
                <w:sz w:val="22"/>
                <w:szCs w:val="22"/>
                <w:lang w:eastAsia="en-US"/>
              </w:rPr>
            </w:pPr>
            <w:r w:rsidRPr="001D73D0">
              <w:rPr>
                <w:rFonts w:eastAsia="Calibri"/>
                <w:kern w:val="0"/>
                <w:sz w:val="22"/>
                <w:szCs w:val="22"/>
                <w:lang w:eastAsia="en-US"/>
              </w:rPr>
              <w:t>х</w:t>
            </w:r>
          </w:p>
        </w:tc>
        <w:tc>
          <w:tcPr>
            <w:tcW w:w="992"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072"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930"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276"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992"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055"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134"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337" w:type="dxa"/>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r>
      <w:tr w:rsidR="001D73D0" w:rsidRPr="001D73D0" w:rsidTr="005A556F">
        <w:tc>
          <w:tcPr>
            <w:tcW w:w="3828" w:type="dxa"/>
          </w:tcPr>
          <w:p w:rsidR="001D73D0" w:rsidRPr="001D73D0" w:rsidRDefault="001D73D0" w:rsidP="001D73D0">
            <w:pPr>
              <w:widowControl w:val="0"/>
              <w:suppressAutoHyphens w:val="0"/>
              <w:autoSpaceDE w:val="0"/>
              <w:autoSpaceDN w:val="0"/>
              <w:adjustRightInd w:val="0"/>
              <w:spacing w:line="240" w:lineRule="auto"/>
              <w:ind w:firstLine="0"/>
              <w:rPr>
                <w:kern w:val="0"/>
                <w:sz w:val="22"/>
                <w:szCs w:val="22"/>
                <w:lang w:eastAsia="ru-RU"/>
              </w:rPr>
            </w:pPr>
            <w:r w:rsidRPr="001D73D0">
              <w:rPr>
                <w:kern w:val="0"/>
                <w:sz w:val="22"/>
                <w:szCs w:val="22"/>
                <w:lang w:eastAsia="ru-RU"/>
              </w:rPr>
              <w:lastRenderedPageBreak/>
              <w:t>Составлен годовой отчет об исполнении бюджета Янтиковского муниципального округа  Чувашской Республики за отчетный финансовый год</w:t>
            </w:r>
          </w:p>
        </w:tc>
        <w:tc>
          <w:tcPr>
            <w:tcW w:w="2552"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b/>
                <w:kern w:val="0"/>
                <w:sz w:val="22"/>
                <w:szCs w:val="22"/>
                <w:lang w:eastAsia="en-US"/>
              </w:rPr>
            </w:pPr>
            <w:r w:rsidRPr="001D73D0">
              <w:rPr>
                <w:rFonts w:eastAsia="Calibri"/>
                <w:kern w:val="0"/>
                <w:sz w:val="22"/>
                <w:szCs w:val="22"/>
                <w:lang w:eastAsia="en-US"/>
              </w:rPr>
              <w:t>х</w:t>
            </w:r>
          </w:p>
        </w:tc>
        <w:tc>
          <w:tcPr>
            <w:tcW w:w="992"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kern w:val="0"/>
                <w:sz w:val="22"/>
                <w:szCs w:val="22"/>
                <w:lang w:eastAsia="en-US"/>
              </w:rPr>
            </w:pPr>
            <w:r w:rsidRPr="001D73D0">
              <w:rPr>
                <w:rFonts w:eastAsia="Calibri"/>
                <w:kern w:val="0"/>
                <w:sz w:val="22"/>
                <w:szCs w:val="22"/>
                <w:lang w:eastAsia="en-US"/>
              </w:rPr>
              <w:t>0,0</w:t>
            </w:r>
          </w:p>
        </w:tc>
        <w:tc>
          <w:tcPr>
            <w:tcW w:w="1072"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kern w:val="0"/>
                <w:sz w:val="22"/>
                <w:szCs w:val="22"/>
                <w:lang w:eastAsia="en-US"/>
              </w:rPr>
            </w:pPr>
            <w:r w:rsidRPr="001D73D0">
              <w:rPr>
                <w:rFonts w:eastAsia="Calibri"/>
                <w:kern w:val="0"/>
                <w:sz w:val="22"/>
                <w:szCs w:val="22"/>
                <w:lang w:eastAsia="en-US"/>
              </w:rPr>
              <w:t>0,0</w:t>
            </w:r>
          </w:p>
        </w:tc>
        <w:tc>
          <w:tcPr>
            <w:tcW w:w="930"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kern w:val="0"/>
                <w:sz w:val="22"/>
                <w:szCs w:val="22"/>
                <w:lang w:eastAsia="en-US"/>
              </w:rPr>
            </w:pPr>
            <w:r w:rsidRPr="001D73D0">
              <w:rPr>
                <w:rFonts w:eastAsia="Calibri"/>
                <w:kern w:val="0"/>
                <w:sz w:val="22"/>
                <w:szCs w:val="22"/>
                <w:lang w:eastAsia="en-US"/>
              </w:rPr>
              <w:t>0,0</w:t>
            </w:r>
          </w:p>
        </w:tc>
        <w:tc>
          <w:tcPr>
            <w:tcW w:w="1276"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kern w:val="0"/>
                <w:sz w:val="22"/>
                <w:szCs w:val="22"/>
                <w:lang w:eastAsia="en-US"/>
              </w:rPr>
            </w:pPr>
            <w:r w:rsidRPr="001D73D0">
              <w:rPr>
                <w:rFonts w:eastAsia="Calibri"/>
                <w:kern w:val="0"/>
                <w:sz w:val="22"/>
                <w:szCs w:val="22"/>
                <w:lang w:eastAsia="en-US"/>
              </w:rPr>
              <w:t>0,0</w:t>
            </w:r>
          </w:p>
        </w:tc>
        <w:tc>
          <w:tcPr>
            <w:tcW w:w="992"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kern w:val="0"/>
                <w:sz w:val="22"/>
                <w:szCs w:val="22"/>
                <w:lang w:eastAsia="en-US"/>
              </w:rPr>
            </w:pPr>
            <w:r w:rsidRPr="001D73D0">
              <w:rPr>
                <w:rFonts w:eastAsia="Calibri"/>
                <w:kern w:val="0"/>
                <w:sz w:val="22"/>
                <w:szCs w:val="22"/>
                <w:lang w:eastAsia="en-US"/>
              </w:rPr>
              <w:t>0,0</w:t>
            </w:r>
          </w:p>
        </w:tc>
        <w:tc>
          <w:tcPr>
            <w:tcW w:w="1055"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kern w:val="0"/>
                <w:sz w:val="22"/>
                <w:szCs w:val="22"/>
                <w:lang w:eastAsia="en-US"/>
              </w:rPr>
            </w:pPr>
            <w:r w:rsidRPr="001D73D0">
              <w:rPr>
                <w:rFonts w:eastAsia="Calibri"/>
                <w:kern w:val="0"/>
                <w:sz w:val="22"/>
                <w:szCs w:val="22"/>
                <w:lang w:eastAsia="en-US"/>
              </w:rPr>
              <w:t>0,0</w:t>
            </w:r>
          </w:p>
        </w:tc>
        <w:tc>
          <w:tcPr>
            <w:tcW w:w="1134"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kern w:val="0"/>
                <w:sz w:val="22"/>
                <w:szCs w:val="22"/>
                <w:lang w:eastAsia="en-US"/>
              </w:rPr>
            </w:pPr>
            <w:r w:rsidRPr="001D73D0">
              <w:rPr>
                <w:rFonts w:eastAsia="Calibri"/>
                <w:kern w:val="0"/>
                <w:sz w:val="22"/>
                <w:szCs w:val="22"/>
                <w:lang w:eastAsia="en-US"/>
              </w:rPr>
              <w:t>0,0</w:t>
            </w:r>
          </w:p>
        </w:tc>
        <w:tc>
          <w:tcPr>
            <w:tcW w:w="1337" w:type="dxa"/>
          </w:tcPr>
          <w:p w:rsidR="001D73D0" w:rsidRPr="001D73D0" w:rsidRDefault="001D73D0" w:rsidP="001D73D0">
            <w:pPr>
              <w:widowControl w:val="0"/>
              <w:suppressAutoHyphens w:val="0"/>
              <w:autoSpaceDE w:val="0"/>
              <w:autoSpaceDN w:val="0"/>
              <w:spacing w:line="240" w:lineRule="auto"/>
              <w:ind w:firstLine="0"/>
              <w:jc w:val="center"/>
              <w:rPr>
                <w:rFonts w:eastAsia="Calibri"/>
                <w:kern w:val="0"/>
                <w:sz w:val="22"/>
                <w:szCs w:val="22"/>
                <w:lang w:eastAsia="en-US"/>
              </w:rPr>
            </w:pPr>
            <w:r w:rsidRPr="001D73D0">
              <w:rPr>
                <w:rFonts w:eastAsia="Calibri"/>
                <w:kern w:val="0"/>
                <w:sz w:val="22"/>
                <w:szCs w:val="22"/>
                <w:lang w:eastAsia="en-US"/>
              </w:rPr>
              <w:t>0,0</w:t>
            </w:r>
          </w:p>
        </w:tc>
      </w:tr>
      <w:tr w:rsidR="001D73D0" w:rsidRPr="001D73D0" w:rsidTr="005A556F">
        <w:tc>
          <w:tcPr>
            <w:tcW w:w="3828" w:type="dxa"/>
          </w:tcPr>
          <w:p w:rsidR="001D73D0" w:rsidRPr="001D73D0" w:rsidRDefault="001D73D0" w:rsidP="001D73D0">
            <w:pPr>
              <w:widowControl w:val="0"/>
              <w:suppressAutoHyphens w:val="0"/>
              <w:autoSpaceDE w:val="0"/>
              <w:autoSpaceDN w:val="0"/>
              <w:spacing w:line="240" w:lineRule="auto"/>
              <w:ind w:firstLine="0"/>
              <w:jc w:val="left"/>
              <w:rPr>
                <w:rFonts w:eastAsia="Calibri"/>
                <w:kern w:val="0"/>
                <w:sz w:val="22"/>
                <w:szCs w:val="22"/>
                <w:lang w:eastAsia="en-US"/>
              </w:rPr>
            </w:pPr>
            <w:r w:rsidRPr="001D73D0">
              <w:rPr>
                <w:rFonts w:eastAsia="Calibri"/>
                <w:i/>
                <w:kern w:val="0"/>
                <w:sz w:val="22"/>
                <w:szCs w:val="22"/>
                <w:lang w:eastAsia="en-US"/>
              </w:rPr>
              <w:t>Федеральный бюджет</w:t>
            </w:r>
          </w:p>
        </w:tc>
        <w:tc>
          <w:tcPr>
            <w:tcW w:w="2552"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b/>
                <w:kern w:val="0"/>
                <w:sz w:val="22"/>
                <w:szCs w:val="22"/>
                <w:lang w:eastAsia="en-US"/>
              </w:rPr>
            </w:pPr>
            <w:r w:rsidRPr="001D73D0">
              <w:rPr>
                <w:rFonts w:eastAsia="Calibri"/>
                <w:kern w:val="0"/>
                <w:sz w:val="22"/>
                <w:szCs w:val="22"/>
                <w:lang w:eastAsia="en-US"/>
              </w:rPr>
              <w:t>х</w:t>
            </w:r>
          </w:p>
        </w:tc>
        <w:tc>
          <w:tcPr>
            <w:tcW w:w="992"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072"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930"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276"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992"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055"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134"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337" w:type="dxa"/>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r>
      <w:tr w:rsidR="001D73D0" w:rsidRPr="001D73D0" w:rsidTr="005A556F">
        <w:tc>
          <w:tcPr>
            <w:tcW w:w="3828" w:type="dxa"/>
          </w:tcPr>
          <w:p w:rsidR="001D73D0" w:rsidRPr="001D73D0" w:rsidRDefault="001D73D0" w:rsidP="001D73D0">
            <w:pPr>
              <w:widowControl w:val="0"/>
              <w:suppressAutoHyphens w:val="0"/>
              <w:autoSpaceDE w:val="0"/>
              <w:autoSpaceDN w:val="0"/>
              <w:spacing w:line="240" w:lineRule="auto"/>
              <w:ind w:firstLine="0"/>
              <w:jc w:val="left"/>
              <w:rPr>
                <w:rFonts w:eastAsia="Calibri"/>
                <w:kern w:val="0"/>
                <w:sz w:val="22"/>
                <w:szCs w:val="22"/>
                <w:lang w:eastAsia="en-US"/>
              </w:rPr>
            </w:pPr>
            <w:r w:rsidRPr="001D73D0">
              <w:rPr>
                <w:rFonts w:eastAsia="Calibri"/>
                <w:i/>
                <w:kern w:val="0"/>
                <w:sz w:val="22"/>
                <w:szCs w:val="22"/>
                <w:lang w:eastAsia="en-US"/>
              </w:rPr>
              <w:t>Республиканский бюджет Чувашской Республики</w:t>
            </w:r>
          </w:p>
        </w:tc>
        <w:tc>
          <w:tcPr>
            <w:tcW w:w="2552"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b/>
                <w:kern w:val="0"/>
                <w:sz w:val="22"/>
                <w:szCs w:val="22"/>
                <w:lang w:eastAsia="en-US"/>
              </w:rPr>
            </w:pPr>
            <w:r w:rsidRPr="001D73D0">
              <w:rPr>
                <w:rFonts w:eastAsia="Calibri"/>
                <w:kern w:val="0"/>
                <w:sz w:val="22"/>
                <w:szCs w:val="22"/>
                <w:lang w:eastAsia="en-US"/>
              </w:rPr>
              <w:t>х</w:t>
            </w:r>
          </w:p>
        </w:tc>
        <w:tc>
          <w:tcPr>
            <w:tcW w:w="992"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072"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930"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276"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992"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055"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134"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337" w:type="dxa"/>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r>
      <w:tr w:rsidR="001D73D0" w:rsidRPr="001D73D0" w:rsidTr="005A556F">
        <w:tc>
          <w:tcPr>
            <w:tcW w:w="3828" w:type="dxa"/>
          </w:tcPr>
          <w:p w:rsidR="001D73D0" w:rsidRPr="001D73D0" w:rsidRDefault="001D73D0" w:rsidP="001D73D0">
            <w:pPr>
              <w:widowControl w:val="0"/>
              <w:suppressAutoHyphens w:val="0"/>
              <w:autoSpaceDE w:val="0"/>
              <w:autoSpaceDN w:val="0"/>
              <w:spacing w:line="240" w:lineRule="auto"/>
              <w:ind w:firstLine="0"/>
              <w:rPr>
                <w:rFonts w:eastAsia="Calibri"/>
                <w:kern w:val="0"/>
                <w:sz w:val="22"/>
                <w:szCs w:val="22"/>
                <w:lang w:eastAsia="en-US"/>
              </w:rPr>
            </w:pPr>
            <w:r w:rsidRPr="001D73D0">
              <w:rPr>
                <w:rFonts w:eastAsia="Calibri"/>
                <w:i/>
                <w:kern w:val="0"/>
                <w:sz w:val="22"/>
                <w:szCs w:val="22"/>
                <w:lang w:eastAsia="en-US"/>
              </w:rPr>
              <w:t>Бюджет Янтиковского муниципального округа Чувашской Республики</w:t>
            </w:r>
          </w:p>
        </w:tc>
        <w:tc>
          <w:tcPr>
            <w:tcW w:w="2552"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b/>
                <w:kern w:val="0"/>
                <w:sz w:val="22"/>
                <w:szCs w:val="22"/>
                <w:lang w:eastAsia="en-US"/>
              </w:rPr>
            </w:pPr>
            <w:r w:rsidRPr="001D73D0">
              <w:rPr>
                <w:rFonts w:eastAsia="Calibri"/>
                <w:kern w:val="0"/>
                <w:sz w:val="22"/>
                <w:szCs w:val="22"/>
                <w:lang w:eastAsia="en-US"/>
              </w:rPr>
              <w:t>х</w:t>
            </w:r>
          </w:p>
        </w:tc>
        <w:tc>
          <w:tcPr>
            <w:tcW w:w="992"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072"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930"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276"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992"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055"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134"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337" w:type="dxa"/>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r>
      <w:tr w:rsidR="001D73D0" w:rsidRPr="001D73D0" w:rsidTr="005A556F">
        <w:tc>
          <w:tcPr>
            <w:tcW w:w="3828" w:type="dxa"/>
          </w:tcPr>
          <w:p w:rsidR="001D73D0" w:rsidRPr="001D73D0" w:rsidRDefault="001D73D0" w:rsidP="001D73D0">
            <w:pPr>
              <w:widowControl w:val="0"/>
              <w:suppressAutoHyphens w:val="0"/>
              <w:autoSpaceDE w:val="0"/>
              <w:autoSpaceDN w:val="0"/>
              <w:spacing w:line="240" w:lineRule="auto"/>
              <w:ind w:firstLine="0"/>
              <w:jc w:val="left"/>
              <w:rPr>
                <w:rFonts w:eastAsia="Calibri"/>
                <w:kern w:val="0"/>
                <w:sz w:val="22"/>
                <w:szCs w:val="22"/>
                <w:lang w:eastAsia="en-US"/>
              </w:rPr>
            </w:pPr>
            <w:r w:rsidRPr="001D73D0">
              <w:rPr>
                <w:rFonts w:eastAsia="Calibri"/>
                <w:i/>
                <w:kern w:val="0"/>
                <w:sz w:val="22"/>
                <w:szCs w:val="22"/>
                <w:lang w:eastAsia="en-US"/>
              </w:rPr>
              <w:t>Внебюджетные источники</w:t>
            </w:r>
          </w:p>
        </w:tc>
        <w:tc>
          <w:tcPr>
            <w:tcW w:w="2552"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b/>
                <w:kern w:val="0"/>
                <w:sz w:val="22"/>
                <w:szCs w:val="22"/>
                <w:lang w:eastAsia="en-US"/>
              </w:rPr>
            </w:pPr>
            <w:r w:rsidRPr="001D73D0">
              <w:rPr>
                <w:rFonts w:eastAsia="Calibri"/>
                <w:kern w:val="0"/>
                <w:sz w:val="22"/>
                <w:szCs w:val="22"/>
                <w:lang w:eastAsia="en-US"/>
              </w:rPr>
              <w:t>х</w:t>
            </w:r>
          </w:p>
        </w:tc>
        <w:tc>
          <w:tcPr>
            <w:tcW w:w="992"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072"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930"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276"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992"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055"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134"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337" w:type="dxa"/>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r>
      <w:tr w:rsidR="001D73D0" w:rsidRPr="001D73D0" w:rsidTr="005A556F">
        <w:tc>
          <w:tcPr>
            <w:tcW w:w="3828" w:type="dxa"/>
          </w:tcPr>
          <w:p w:rsidR="001D73D0" w:rsidRPr="001D73D0" w:rsidRDefault="001D73D0" w:rsidP="001D73D0">
            <w:pPr>
              <w:widowControl w:val="0"/>
              <w:suppressAutoHyphens w:val="0"/>
              <w:autoSpaceDE w:val="0"/>
              <w:autoSpaceDN w:val="0"/>
              <w:adjustRightInd w:val="0"/>
              <w:spacing w:line="240" w:lineRule="auto"/>
              <w:ind w:firstLine="0"/>
              <w:jc w:val="left"/>
              <w:rPr>
                <w:kern w:val="0"/>
                <w:sz w:val="22"/>
                <w:szCs w:val="22"/>
                <w:lang w:eastAsia="ru-RU"/>
              </w:rPr>
            </w:pPr>
            <w:r w:rsidRPr="001D73D0">
              <w:rPr>
                <w:kern w:val="0"/>
                <w:sz w:val="22"/>
                <w:szCs w:val="22"/>
                <w:lang w:eastAsia="ru-RU"/>
              </w:rPr>
              <w:t>Прочие выплаты по обязательствам муниципального образования</w:t>
            </w:r>
          </w:p>
        </w:tc>
        <w:tc>
          <w:tcPr>
            <w:tcW w:w="2552"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kern w:val="0"/>
                <w:sz w:val="22"/>
                <w:szCs w:val="22"/>
                <w:lang w:eastAsia="en-US"/>
              </w:rPr>
            </w:pPr>
            <w:r w:rsidRPr="001D73D0">
              <w:rPr>
                <w:rFonts w:eastAsia="Calibri"/>
                <w:kern w:val="0"/>
                <w:sz w:val="22"/>
                <w:szCs w:val="22"/>
                <w:lang w:eastAsia="en-US"/>
              </w:rPr>
              <w:t>974 0702 Ч440173450</w:t>
            </w:r>
          </w:p>
          <w:p w:rsidR="001D73D0" w:rsidRPr="001D73D0" w:rsidRDefault="001D73D0" w:rsidP="001D73D0">
            <w:pPr>
              <w:widowControl w:val="0"/>
              <w:suppressAutoHyphens w:val="0"/>
              <w:autoSpaceDE w:val="0"/>
              <w:autoSpaceDN w:val="0"/>
              <w:spacing w:line="240" w:lineRule="auto"/>
              <w:ind w:firstLine="0"/>
              <w:jc w:val="center"/>
              <w:rPr>
                <w:rFonts w:eastAsia="Calibri"/>
                <w:b/>
                <w:kern w:val="0"/>
                <w:sz w:val="22"/>
                <w:szCs w:val="22"/>
                <w:lang w:eastAsia="en-US"/>
              </w:rPr>
            </w:pPr>
            <w:r w:rsidRPr="001D73D0">
              <w:rPr>
                <w:rFonts w:eastAsia="Calibri"/>
                <w:kern w:val="0"/>
                <w:sz w:val="22"/>
                <w:szCs w:val="22"/>
                <w:lang w:eastAsia="en-US"/>
              </w:rPr>
              <w:t>610</w:t>
            </w:r>
          </w:p>
        </w:tc>
        <w:tc>
          <w:tcPr>
            <w:tcW w:w="992"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kern w:val="0"/>
                <w:sz w:val="22"/>
                <w:szCs w:val="22"/>
                <w:lang w:eastAsia="en-US"/>
              </w:rPr>
            </w:pPr>
            <w:r w:rsidRPr="001D73D0">
              <w:rPr>
                <w:rFonts w:eastAsia="Calibri"/>
                <w:kern w:val="0"/>
                <w:sz w:val="22"/>
                <w:szCs w:val="22"/>
                <w:lang w:eastAsia="en-US"/>
              </w:rPr>
              <w:t>185,2</w:t>
            </w:r>
          </w:p>
        </w:tc>
        <w:tc>
          <w:tcPr>
            <w:tcW w:w="1072"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kern w:val="0"/>
                <w:sz w:val="22"/>
                <w:szCs w:val="22"/>
                <w:lang w:eastAsia="en-US"/>
              </w:rPr>
            </w:pPr>
            <w:r w:rsidRPr="001D73D0">
              <w:rPr>
                <w:rFonts w:eastAsia="Calibri"/>
                <w:kern w:val="0"/>
                <w:sz w:val="22"/>
                <w:szCs w:val="22"/>
                <w:lang w:eastAsia="en-US"/>
              </w:rPr>
              <w:t>220,5</w:t>
            </w:r>
          </w:p>
        </w:tc>
        <w:tc>
          <w:tcPr>
            <w:tcW w:w="930"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kern w:val="0"/>
                <w:sz w:val="22"/>
                <w:szCs w:val="22"/>
                <w:lang w:eastAsia="en-US"/>
              </w:rPr>
            </w:pPr>
            <w:r w:rsidRPr="001D73D0">
              <w:rPr>
                <w:rFonts w:eastAsia="Calibri"/>
                <w:kern w:val="0"/>
                <w:sz w:val="22"/>
                <w:szCs w:val="22"/>
                <w:lang w:eastAsia="en-US"/>
              </w:rPr>
              <w:t>250,0</w:t>
            </w:r>
          </w:p>
        </w:tc>
        <w:tc>
          <w:tcPr>
            <w:tcW w:w="1276"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kern w:val="0"/>
                <w:sz w:val="22"/>
                <w:szCs w:val="22"/>
                <w:lang w:eastAsia="en-US"/>
              </w:rPr>
            </w:pPr>
            <w:r w:rsidRPr="001D73D0">
              <w:rPr>
                <w:rFonts w:eastAsia="Calibri"/>
                <w:kern w:val="0"/>
                <w:sz w:val="22"/>
                <w:szCs w:val="22"/>
                <w:lang w:eastAsia="en-US"/>
              </w:rPr>
              <w:t>250,0</w:t>
            </w:r>
          </w:p>
        </w:tc>
        <w:tc>
          <w:tcPr>
            <w:tcW w:w="992"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kern w:val="0"/>
                <w:sz w:val="22"/>
                <w:szCs w:val="22"/>
                <w:lang w:eastAsia="en-US"/>
              </w:rPr>
            </w:pPr>
            <w:r w:rsidRPr="001D73D0">
              <w:rPr>
                <w:rFonts w:eastAsia="Calibri"/>
                <w:kern w:val="0"/>
                <w:sz w:val="22"/>
                <w:szCs w:val="22"/>
                <w:lang w:eastAsia="en-US"/>
              </w:rPr>
              <w:t>250,0</w:t>
            </w:r>
          </w:p>
        </w:tc>
        <w:tc>
          <w:tcPr>
            <w:tcW w:w="1055"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kern w:val="0"/>
                <w:sz w:val="22"/>
                <w:szCs w:val="22"/>
                <w:lang w:eastAsia="en-US"/>
              </w:rPr>
            </w:pPr>
            <w:r w:rsidRPr="001D73D0">
              <w:rPr>
                <w:rFonts w:eastAsia="Calibri"/>
                <w:kern w:val="0"/>
                <w:sz w:val="22"/>
                <w:szCs w:val="22"/>
                <w:lang w:eastAsia="en-US"/>
              </w:rPr>
              <w:t>750,0</w:t>
            </w:r>
          </w:p>
        </w:tc>
        <w:tc>
          <w:tcPr>
            <w:tcW w:w="1134"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kern w:val="0"/>
                <w:sz w:val="22"/>
                <w:szCs w:val="22"/>
                <w:lang w:eastAsia="en-US"/>
              </w:rPr>
            </w:pPr>
            <w:r w:rsidRPr="001D73D0">
              <w:rPr>
                <w:rFonts w:eastAsia="Calibri"/>
                <w:kern w:val="0"/>
                <w:sz w:val="22"/>
                <w:szCs w:val="22"/>
                <w:lang w:eastAsia="en-US"/>
              </w:rPr>
              <w:t>1 250,0</w:t>
            </w:r>
          </w:p>
        </w:tc>
        <w:tc>
          <w:tcPr>
            <w:tcW w:w="1337" w:type="dxa"/>
          </w:tcPr>
          <w:p w:rsidR="001D73D0" w:rsidRPr="001D73D0" w:rsidRDefault="001D73D0" w:rsidP="001D73D0">
            <w:pPr>
              <w:widowControl w:val="0"/>
              <w:suppressAutoHyphens w:val="0"/>
              <w:autoSpaceDE w:val="0"/>
              <w:autoSpaceDN w:val="0"/>
              <w:spacing w:line="240" w:lineRule="auto"/>
              <w:ind w:firstLine="0"/>
              <w:jc w:val="center"/>
              <w:rPr>
                <w:rFonts w:eastAsia="Calibri"/>
                <w:kern w:val="0"/>
                <w:sz w:val="22"/>
                <w:szCs w:val="22"/>
                <w:lang w:eastAsia="en-US"/>
              </w:rPr>
            </w:pPr>
            <w:r w:rsidRPr="001D73D0">
              <w:rPr>
                <w:rFonts w:eastAsia="Calibri"/>
                <w:kern w:val="0"/>
                <w:sz w:val="22"/>
                <w:szCs w:val="22"/>
                <w:lang w:eastAsia="en-US"/>
              </w:rPr>
              <w:t>3 136,5</w:t>
            </w:r>
          </w:p>
        </w:tc>
      </w:tr>
      <w:tr w:rsidR="001D73D0" w:rsidRPr="001D73D0" w:rsidTr="005A556F">
        <w:tc>
          <w:tcPr>
            <w:tcW w:w="3828" w:type="dxa"/>
          </w:tcPr>
          <w:p w:rsidR="001D73D0" w:rsidRPr="001D73D0" w:rsidRDefault="001D73D0" w:rsidP="001D73D0">
            <w:pPr>
              <w:widowControl w:val="0"/>
              <w:suppressAutoHyphens w:val="0"/>
              <w:autoSpaceDE w:val="0"/>
              <w:autoSpaceDN w:val="0"/>
              <w:spacing w:line="240" w:lineRule="auto"/>
              <w:ind w:firstLine="0"/>
              <w:jc w:val="left"/>
              <w:rPr>
                <w:rFonts w:eastAsia="Calibri"/>
                <w:kern w:val="0"/>
                <w:sz w:val="22"/>
                <w:szCs w:val="22"/>
                <w:lang w:eastAsia="en-US"/>
              </w:rPr>
            </w:pPr>
            <w:r w:rsidRPr="001D73D0">
              <w:rPr>
                <w:rFonts w:eastAsia="Calibri"/>
                <w:i/>
                <w:kern w:val="0"/>
                <w:sz w:val="22"/>
                <w:szCs w:val="22"/>
                <w:lang w:eastAsia="en-US"/>
              </w:rPr>
              <w:t>Федеральный бюджет</w:t>
            </w:r>
          </w:p>
        </w:tc>
        <w:tc>
          <w:tcPr>
            <w:tcW w:w="2552"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b/>
                <w:kern w:val="0"/>
                <w:sz w:val="22"/>
                <w:szCs w:val="22"/>
                <w:lang w:eastAsia="en-US"/>
              </w:rPr>
            </w:pPr>
            <w:r w:rsidRPr="001D73D0">
              <w:rPr>
                <w:rFonts w:eastAsia="Calibri"/>
                <w:kern w:val="0"/>
                <w:sz w:val="22"/>
                <w:szCs w:val="22"/>
                <w:lang w:eastAsia="en-US"/>
              </w:rPr>
              <w:t>х</w:t>
            </w:r>
          </w:p>
        </w:tc>
        <w:tc>
          <w:tcPr>
            <w:tcW w:w="992"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072"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930"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276"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992"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055"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134"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337" w:type="dxa"/>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r>
      <w:tr w:rsidR="001D73D0" w:rsidRPr="001D73D0" w:rsidTr="005A556F">
        <w:tc>
          <w:tcPr>
            <w:tcW w:w="3828" w:type="dxa"/>
          </w:tcPr>
          <w:p w:rsidR="001D73D0" w:rsidRPr="001D73D0" w:rsidRDefault="001D73D0" w:rsidP="001D73D0">
            <w:pPr>
              <w:widowControl w:val="0"/>
              <w:suppressAutoHyphens w:val="0"/>
              <w:autoSpaceDE w:val="0"/>
              <w:autoSpaceDN w:val="0"/>
              <w:spacing w:line="240" w:lineRule="auto"/>
              <w:ind w:firstLine="0"/>
              <w:jc w:val="left"/>
              <w:rPr>
                <w:rFonts w:eastAsia="Calibri"/>
                <w:kern w:val="0"/>
                <w:sz w:val="22"/>
                <w:szCs w:val="22"/>
                <w:lang w:eastAsia="en-US"/>
              </w:rPr>
            </w:pPr>
            <w:r w:rsidRPr="001D73D0">
              <w:rPr>
                <w:rFonts w:eastAsia="Calibri"/>
                <w:i/>
                <w:kern w:val="0"/>
                <w:sz w:val="22"/>
                <w:szCs w:val="22"/>
                <w:lang w:eastAsia="en-US"/>
              </w:rPr>
              <w:t>Республиканский бюджет Чувашской Республики</w:t>
            </w:r>
          </w:p>
        </w:tc>
        <w:tc>
          <w:tcPr>
            <w:tcW w:w="2552"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b/>
                <w:kern w:val="0"/>
                <w:sz w:val="22"/>
                <w:szCs w:val="22"/>
                <w:lang w:eastAsia="en-US"/>
              </w:rPr>
            </w:pPr>
            <w:r w:rsidRPr="001D73D0">
              <w:rPr>
                <w:rFonts w:eastAsia="Calibri"/>
                <w:kern w:val="0"/>
                <w:sz w:val="22"/>
                <w:szCs w:val="22"/>
                <w:lang w:eastAsia="en-US"/>
              </w:rPr>
              <w:t>х</w:t>
            </w:r>
          </w:p>
        </w:tc>
        <w:tc>
          <w:tcPr>
            <w:tcW w:w="992"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072"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930"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276"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992"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055"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134"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337" w:type="dxa"/>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r>
      <w:tr w:rsidR="001D73D0" w:rsidRPr="001D73D0" w:rsidTr="005A556F">
        <w:tc>
          <w:tcPr>
            <w:tcW w:w="3828" w:type="dxa"/>
          </w:tcPr>
          <w:p w:rsidR="001D73D0" w:rsidRPr="001D73D0" w:rsidRDefault="001D73D0" w:rsidP="001D73D0">
            <w:pPr>
              <w:widowControl w:val="0"/>
              <w:suppressAutoHyphens w:val="0"/>
              <w:autoSpaceDE w:val="0"/>
              <w:autoSpaceDN w:val="0"/>
              <w:spacing w:line="240" w:lineRule="auto"/>
              <w:ind w:firstLine="0"/>
              <w:rPr>
                <w:rFonts w:eastAsia="Calibri"/>
                <w:kern w:val="0"/>
                <w:sz w:val="22"/>
                <w:szCs w:val="22"/>
                <w:lang w:eastAsia="en-US"/>
              </w:rPr>
            </w:pPr>
            <w:r w:rsidRPr="001D73D0">
              <w:rPr>
                <w:rFonts w:eastAsia="Calibri"/>
                <w:i/>
                <w:kern w:val="0"/>
                <w:sz w:val="22"/>
                <w:szCs w:val="22"/>
                <w:lang w:eastAsia="en-US"/>
              </w:rPr>
              <w:t>Бюджет Янтиковского муниципального округа Чувашской Республики</w:t>
            </w:r>
          </w:p>
        </w:tc>
        <w:tc>
          <w:tcPr>
            <w:tcW w:w="2552"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b/>
                <w:kern w:val="0"/>
                <w:sz w:val="22"/>
                <w:szCs w:val="22"/>
                <w:lang w:eastAsia="en-US"/>
              </w:rPr>
            </w:pPr>
            <w:r w:rsidRPr="001D73D0">
              <w:rPr>
                <w:rFonts w:eastAsia="Calibri"/>
                <w:kern w:val="0"/>
                <w:sz w:val="22"/>
                <w:szCs w:val="22"/>
                <w:lang w:eastAsia="en-US"/>
              </w:rPr>
              <w:t>х</w:t>
            </w:r>
          </w:p>
        </w:tc>
        <w:tc>
          <w:tcPr>
            <w:tcW w:w="992"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185,2</w:t>
            </w:r>
          </w:p>
        </w:tc>
        <w:tc>
          <w:tcPr>
            <w:tcW w:w="1072"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201,3</w:t>
            </w:r>
          </w:p>
        </w:tc>
        <w:tc>
          <w:tcPr>
            <w:tcW w:w="930"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220,5</w:t>
            </w:r>
          </w:p>
        </w:tc>
        <w:tc>
          <w:tcPr>
            <w:tcW w:w="1276"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250,0</w:t>
            </w:r>
          </w:p>
        </w:tc>
        <w:tc>
          <w:tcPr>
            <w:tcW w:w="992"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250,0</w:t>
            </w:r>
          </w:p>
        </w:tc>
        <w:tc>
          <w:tcPr>
            <w:tcW w:w="1055"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750,0</w:t>
            </w:r>
          </w:p>
        </w:tc>
        <w:tc>
          <w:tcPr>
            <w:tcW w:w="1134"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1250,0</w:t>
            </w:r>
          </w:p>
        </w:tc>
        <w:tc>
          <w:tcPr>
            <w:tcW w:w="1337" w:type="dxa"/>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3 136,5</w:t>
            </w:r>
          </w:p>
        </w:tc>
      </w:tr>
      <w:tr w:rsidR="001D73D0" w:rsidRPr="001D73D0" w:rsidTr="005A556F">
        <w:tc>
          <w:tcPr>
            <w:tcW w:w="3828" w:type="dxa"/>
          </w:tcPr>
          <w:p w:rsidR="001D73D0" w:rsidRPr="001D73D0" w:rsidRDefault="001D73D0" w:rsidP="001D73D0">
            <w:pPr>
              <w:widowControl w:val="0"/>
              <w:suppressAutoHyphens w:val="0"/>
              <w:autoSpaceDE w:val="0"/>
              <w:autoSpaceDN w:val="0"/>
              <w:spacing w:line="240" w:lineRule="auto"/>
              <w:ind w:firstLine="0"/>
              <w:jc w:val="left"/>
              <w:rPr>
                <w:rFonts w:eastAsia="Calibri"/>
                <w:kern w:val="0"/>
                <w:sz w:val="22"/>
                <w:szCs w:val="22"/>
                <w:lang w:eastAsia="en-US"/>
              </w:rPr>
            </w:pPr>
            <w:r w:rsidRPr="001D73D0">
              <w:rPr>
                <w:rFonts w:eastAsia="Calibri"/>
                <w:i/>
                <w:kern w:val="0"/>
                <w:sz w:val="22"/>
                <w:szCs w:val="22"/>
                <w:lang w:eastAsia="en-US"/>
              </w:rPr>
              <w:t>Внебюджетные источники</w:t>
            </w:r>
          </w:p>
        </w:tc>
        <w:tc>
          <w:tcPr>
            <w:tcW w:w="2552"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b/>
                <w:kern w:val="0"/>
                <w:sz w:val="22"/>
                <w:szCs w:val="22"/>
                <w:lang w:eastAsia="en-US"/>
              </w:rPr>
            </w:pPr>
            <w:r w:rsidRPr="001D73D0">
              <w:rPr>
                <w:rFonts w:eastAsia="Calibri"/>
                <w:kern w:val="0"/>
                <w:sz w:val="22"/>
                <w:szCs w:val="22"/>
                <w:lang w:eastAsia="en-US"/>
              </w:rPr>
              <w:t>х</w:t>
            </w:r>
          </w:p>
        </w:tc>
        <w:tc>
          <w:tcPr>
            <w:tcW w:w="992"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072"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930"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276"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992"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055"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134"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337" w:type="dxa"/>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r>
      <w:tr w:rsidR="001D73D0" w:rsidRPr="001D73D0" w:rsidTr="005A556F">
        <w:trPr>
          <w:trHeight w:val="790"/>
        </w:trPr>
        <w:tc>
          <w:tcPr>
            <w:tcW w:w="3828" w:type="dxa"/>
          </w:tcPr>
          <w:p w:rsidR="001D73D0" w:rsidRPr="001D73D0" w:rsidRDefault="001D73D0" w:rsidP="001D73D0">
            <w:pPr>
              <w:widowControl w:val="0"/>
              <w:suppressAutoHyphens w:val="0"/>
              <w:autoSpaceDE w:val="0"/>
              <w:autoSpaceDN w:val="0"/>
              <w:adjustRightInd w:val="0"/>
              <w:spacing w:line="240" w:lineRule="auto"/>
              <w:ind w:firstLine="0"/>
              <w:rPr>
                <w:kern w:val="0"/>
                <w:sz w:val="22"/>
                <w:szCs w:val="22"/>
                <w:lang w:eastAsia="ru-RU"/>
              </w:rPr>
            </w:pPr>
            <w:r w:rsidRPr="001D73D0">
              <w:rPr>
                <w:kern w:val="0"/>
                <w:sz w:val="22"/>
                <w:szCs w:val="22"/>
                <w:lang w:eastAsia="ru-RU"/>
              </w:rPr>
              <w:t>Реализация мероприятий, направленных на развитие инфраструктуры в населенных пунктах Чувашской Республики</w:t>
            </w:r>
          </w:p>
        </w:tc>
        <w:tc>
          <w:tcPr>
            <w:tcW w:w="2552" w:type="dxa"/>
            <w:gridSpan w:val="2"/>
          </w:tcPr>
          <w:p w:rsidR="001D73D0" w:rsidRPr="001D73D0" w:rsidRDefault="001D73D0" w:rsidP="001D73D0">
            <w:pPr>
              <w:widowControl w:val="0"/>
              <w:suppressAutoHyphens w:val="0"/>
              <w:autoSpaceDE w:val="0"/>
              <w:autoSpaceDN w:val="0"/>
              <w:adjustRightInd w:val="0"/>
              <w:spacing w:line="240" w:lineRule="auto"/>
              <w:ind w:firstLine="0"/>
              <w:jc w:val="center"/>
              <w:rPr>
                <w:rFonts w:cs="Arial"/>
                <w:kern w:val="0"/>
                <w:sz w:val="22"/>
                <w:szCs w:val="22"/>
                <w:lang w:eastAsia="ru-RU"/>
              </w:rPr>
            </w:pPr>
            <w:r w:rsidRPr="001D73D0">
              <w:rPr>
                <w:rFonts w:cs="Arial"/>
                <w:kern w:val="0"/>
                <w:sz w:val="22"/>
                <w:szCs w:val="22"/>
                <w:lang w:eastAsia="ru-RU"/>
              </w:rPr>
              <w:t>994 0502 Ч4401</w:t>
            </w:r>
            <w:r w:rsidRPr="001D73D0">
              <w:rPr>
                <w:rFonts w:cs="Arial"/>
                <w:kern w:val="0"/>
                <w:sz w:val="22"/>
                <w:szCs w:val="22"/>
                <w:lang w:val="en-US" w:eastAsia="ru-RU"/>
              </w:rPr>
              <w:t>S</w:t>
            </w:r>
            <w:r w:rsidRPr="001D73D0">
              <w:rPr>
                <w:rFonts w:cs="Arial"/>
                <w:kern w:val="0"/>
                <w:sz w:val="22"/>
                <w:szCs w:val="22"/>
                <w:lang w:eastAsia="ru-RU"/>
              </w:rPr>
              <w:t xml:space="preserve">7020 </w:t>
            </w:r>
          </w:p>
          <w:p w:rsidR="001D73D0" w:rsidRPr="001D73D0" w:rsidRDefault="001D73D0" w:rsidP="001D73D0">
            <w:pPr>
              <w:widowControl w:val="0"/>
              <w:suppressAutoHyphens w:val="0"/>
              <w:autoSpaceDE w:val="0"/>
              <w:autoSpaceDN w:val="0"/>
              <w:adjustRightInd w:val="0"/>
              <w:spacing w:line="240" w:lineRule="auto"/>
              <w:ind w:firstLine="0"/>
              <w:jc w:val="center"/>
              <w:rPr>
                <w:rFonts w:ascii="Arial" w:hAnsi="Arial" w:cs="Arial"/>
                <w:kern w:val="0"/>
                <w:sz w:val="22"/>
                <w:szCs w:val="22"/>
                <w:highlight w:val="yellow"/>
                <w:lang w:eastAsia="ru-RU"/>
              </w:rPr>
            </w:pPr>
            <w:r w:rsidRPr="001D73D0">
              <w:rPr>
                <w:rFonts w:cs="Arial"/>
                <w:kern w:val="0"/>
                <w:sz w:val="22"/>
                <w:szCs w:val="22"/>
                <w:lang w:eastAsia="ru-RU"/>
              </w:rPr>
              <w:t>240</w:t>
            </w:r>
          </w:p>
        </w:tc>
        <w:tc>
          <w:tcPr>
            <w:tcW w:w="992"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kern w:val="0"/>
                <w:sz w:val="22"/>
                <w:szCs w:val="22"/>
                <w:lang w:eastAsia="en-US"/>
              </w:rPr>
            </w:pPr>
            <w:r w:rsidRPr="001D73D0">
              <w:rPr>
                <w:rFonts w:eastAsia="Calibri"/>
                <w:kern w:val="0"/>
                <w:sz w:val="22"/>
                <w:szCs w:val="22"/>
                <w:lang w:eastAsia="en-US"/>
              </w:rPr>
              <w:t>0,0</w:t>
            </w:r>
          </w:p>
        </w:tc>
        <w:tc>
          <w:tcPr>
            <w:tcW w:w="1072"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kern w:val="0"/>
                <w:sz w:val="22"/>
                <w:szCs w:val="22"/>
                <w:lang w:eastAsia="en-US"/>
              </w:rPr>
            </w:pPr>
            <w:r w:rsidRPr="001D73D0">
              <w:rPr>
                <w:rFonts w:eastAsia="Calibri"/>
                <w:kern w:val="0"/>
                <w:sz w:val="22"/>
                <w:szCs w:val="22"/>
                <w:lang w:eastAsia="en-US"/>
              </w:rPr>
              <w:t>0,0</w:t>
            </w:r>
          </w:p>
        </w:tc>
        <w:tc>
          <w:tcPr>
            <w:tcW w:w="930"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kern w:val="0"/>
                <w:sz w:val="22"/>
                <w:szCs w:val="22"/>
                <w:lang w:eastAsia="en-US"/>
              </w:rPr>
            </w:pPr>
            <w:r w:rsidRPr="001D73D0">
              <w:rPr>
                <w:rFonts w:eastAsia="Calibri"/>
                <w:kern w:val="0"/>
                <w:sz w:val="22"/>
                <w:szCs w:val="22"/>
                <w:lang w:eastAsia="en-US"/>
              </w:rPr>
              <w:t>2404,1</w:t>
            </w:r>
          </w:p>
        </w:tc>
        <w:tc>
          <w:tcPr>
            <w:tcW w:w="1276"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kern w:val="0"/>
                <w:sz w:val="22"/>
                <w:szCs w:val="22"/>
                <w:lang w:eastAsia="en-US"/>
              </w:rPr>
            </w:pPr>
            <w:r w:rsidRPr="001D73D0">
              <w:rPr>
                <w:rFonts w:eastAsia="Calibri"/>
                <w:kern w:val="0"/>
                <w:sz w:val="22"/>
                <w:szCs w:val="22"/>
                <w:lang w:eastAsia="en-US"/>
              </w:rPr>
              <w:t>0,0</w:t>
            </w:r>
          </w:p>
        </w:tc>
        <w:tc>
          <w:tcPr>
            <w:tcW w:w="992"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kern w:val="0"/>
                <w:sz w:val="22"/>
                <w:szCs w:val="22"/>
                <w:lang w:eastAsia="en-US"/>
              </w:rPr>
            </w:pPr>
            <w:r w:rsidRPr="001D73D0">
              <w:rPr>
                <w:rFonts w:eastAsia="Calibri"/>
                <w:kern w:val="0"/>
                <w:sz w:val="22"/>
                <w:szCs w:val="22"/>
                <w:lang w:eastAsia="en-US"/>
              </w:rPr>
              <w:t>0,0</w:t>
            </w:r>
          </w:p>
        </w:tc>
        <w:tc>
          <w:tcPr>
            <w:tcW w:w="1055"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kern w:val="0"/>
                <w:sz w:val="22"/>
                <w:szCs w:val="22"/>
                <w:lang w:eastAsia="en-US"/>
              </w:rPr>
            </w:pPr>
            <w:r w:rsidRPr="001D73D0">
              <w:rPr>
                <w:rFonts w:eastAsia="Calibri"/>
                <w:kern w:val="0"/>
                <w:sz w:val="22"/>
                <w:szCs w:val="22"/>
                <w:lang w:eastAsia="en-US"/>
              </w:rPr>
              <w:t>0,0</w:t>
            </w:r>
          </w:p>
        </w:tc>
        <w:tc>
          <w:tcPr>
            <w:tcW w:w="1134"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kern w:val="0"/>
                <w:sz w:val="22"/>
                <w:szCs w:val="22"/>
                <w:lang w:eastAsia="en-US"/>
              </w:rPr>
            </w:pPr>
            <w:r w:rsidRPr="001D73D0">
              <w:rPr>
                <w:rFonts w:eastAsia="Calibri"/>
                <w:kern w:val="0"/>
                <w:sz w:val="22"/>
                <w:szCs w:val="22"/>
                <w:lang w:eastAsia="en-US"/>
              </w:rPr>
              <w:t>0,0</w:t>
            </w:r>
          </w:p>
        </w:tc>
        <w:tc>
          <w:tcPr>
            <w:tcW w:w="1337" w:type="dxa"/>
          </w:tcPr>
          <w:p w:rsidR="001D73D0" w:rsidRPr="001D73D0" w:rsidRDefault="001D73D0" w:rsidP="001D73D0">
            <w:pPr>
              <w:widowControl w:val="0"/>
              <w:suppressAutoHyphens w:val="0"/>
              <w:autoSpaceDE w:val="0"/>
              <w:autoSpaceDN w:val="0"/>
              <w:spacing w:line="240" w:lineRule="auto"/>
              <w:ind w:firstLine="0"/>
              <w:jc w:val="center"/>
              <w:rPr>
                <w:rFonts w:eastAsia="Calibri"/>
                <w:kern w:val="0"/>
                <w:sz w:val="22"/>
                <w:szCs w:val="22"/>
                <w:lang w:eastAsia="en-US"/>
              </w:rPr>
            </w:pPr>
            <w:r w:rsidRPr="001D73D0">
              <w:rPr>
                <w:rFonts w:eastAsia="Calibri"/>
                <w:kern w:val="0"/>
                <w:sz w:val="22"/>
                <w:szCs w:val="22"/>
                <w:lang w:eastAsia="en-US"/>
              </w:rPr>
              <w:t>0,0</w:t>
            </w:r>
          </w:p>
        </w:tc>
      </w:tr>
      <w:tr w:rsidR="001D73D0" w:rsidRPr="001D73D0" w:rsidTr="005A556F">
        <w:trPr>
          <w:trHeight w:val="277"/>
        </w:trPr>
        <w:tc>
          <w:tcPr>
            <w:tcW w:w="3828" w:type="dxa"/>
          </w:tcPr>
          <w:p w:rsidR="001D73D0" w:rsidRPr="001D73D0" w:rsidRDefault="001D73D0" w:rsidP="001D73D0">
            <w:pPr>
              <w:widowControl w:val="0"/>
              <w:suppressAutoHyphens w:val="0"/>
              <w:autoSpaceDE w:val="0"/>
              <w:autoSpaceDN w:val="0"/>
              <w:spacing w:line="240" w:lineRule="auto"/>
              <w:ind w:firstLine="0"/>
              <w:jc w:val="left"/>
              <w:rPr>
                <w:rFonts w:eastAsia="Calibri"/>
                <w:kern w:val="0"/>
                <w:sz w:val="22"/>
                <w:szCs w:val="22"/>
                <w:lang w:eastAsia="en-US"/>
              </w:rPr>
            </w:pPr>
            <w:r w:rsidRPr="001D73D0">
              <w:rPr>
                <w:rFonts w:eastAsia="Calibri"/>
                <w:i/>
                <w:kern w:val="0"/>
                <w:sz w:val="22"/>
                <w:szCs w:val="22"/>
                <w:lang w:eastAsia="en-US"/>
              </w:rPr>
              <w:lastRenderedPageBreak/>
              <w:t>Федеральный бюджет</w:t>
            </w:r>
          </w:p>
        </w:tc>
        <w:tc>
          <w:tcPr>
            <w:tcW w:w="2552"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b/>
                <w:kern w:val="0"/>
                <w:sz w:val="22"/>
                <w:szCs w:val="22"/>
                <w:lang w:eastAsia="en-US"/>
              </w:rPr>
            </w:pPr>
            <w:r w:rsidRPr="001D73D0">
              <w:rPr>
                <w:rFonts w:eastAsia="Calibri"/>
                <w:kern w:val="0"/>
                <w:sz w:val="22"/>
                <w:szCs w:val="22"/>
                <w:lang w:eastAsia="en-US"/>
              </w:rPr>
              <w:t>х</w:t>
            </w:r>
          </w:p>
        </w:tc>
        <w:tc>
          <w:tcPr>
            <w:tcW w:w="992"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072"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930"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0,0</w:t>
            </w:r>
          </w:p>
        </w:tc>
        <w:tc>
          <w:tcPr>
            <w:tcW w:w="1276"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0,0</w:t>
            </w:r>
          </w:p>
        </w:tc>
        <w:tc>
          <w:tcPr>
            <w:tcW w:w="992"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0,0</w:t>
            </w:r>
          </w:p>
        </w:tc>
        <w:tc>
          <w:tcPr>
            <w:tcW w:w="1055"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134"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337" w:type="dxa"/>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r>
      <w:tr w:rsidR="001D73D0" w:rsidRPr="001D73D0" w:rsidTr="005A556F">
        <w:trPr>
          <w:trHeight w:val="337"/>
        </w:trPr>
        <w:tc>
          <w:tcPr>
            <w:tcW w:w="3828" w:type="dxa"/>
          </w:tcPr>
          <w:p w:rsidR="001D73D0" w:rsidRPr="001D73D0" w:rsidRDefault="001D73D0" w:rsidP="001D73D0">
            <w:pPr>
              <w:widowControl w:val="0"/>
              <w:suppressAutoHyphens w:val="0"/>
              <w:autoSpaceDE w:val="0"/>
              <w:autoSpaceDN w:val="0"/>
              <w:spacing w:line="240" w:lineRule="auto"/>
              <w:ind w:firstLine="0"/>
              <w:jc w:val="left"/>
              <w:rPr>
                <w:rFonts w:eastAsia="Calibri"/>
                <w:kern w:val="0"/>
                <w:sz w:val="22"/>
                <w:szCs w:val="22"/>
                <w:lang w:eastAsia="en-US"/>
              </w:rPr>
            </w:pPr>
            <w:r w:rsidRPr="001D73D0">
              <w:rPr>
                <w:rFonts w:eastAsia="Calibri"/>
                <w:i/>
                <w:kern w:val="0"/>
                <w:sz w:val="22"/>
                <w:szCs w:val="22"/>
                <w:lang w:eastAsia="en-US"/>
              </w:rPr>
              <w:t>Республиканский бюджет Чувашской Республики</w:t>
            </w:r>
          </w:p>
        </w:tc>
        <w:tc>
          <w:tcPr>
            <w:tcW w:w="2552"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b/>
                <w:kern w:val="0"/>
                <w:sz w:val="22"/>
                <w:szCs w:val="22"/>
                <w:lang w:eastAsia="en-US"/>
              </w:rPr>
            </w:pPr>
            <w:r w:rsidRPr="001D73D0">
              <w:rPr>
                <w:rFonts w:eastAsia="Calibri"/>
                <w:kern w:val="0"/>
                <w:sz w:val="22"/>
                <w:szCs w:val="22"/>
                <w:lang w:eastAsia="en-US"/>
              </w:rPr>
              <w:t>х</w:t>
            </w:r>
          </w:p>
        </w:tc>
        <w:tc>
          <w:tcPr>
            <w:tcW w:w="992"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072"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930"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2283,9</w:t>
            </w:r>
          </w:p>
        </w:tc>
        <w:tc>
          <w:tcPr>
            <w:tcW w:w="1276"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0,0</w:t>
            </w:r>
          </w:p>
        </w:tc>
        <w:tc>
          <w:tcPr>
            <w:tcW w:w="992"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0,0</w:t>
            </w:r>
          </w:p>
        </w:tc>
        <w:tc>
          <w:tcPr>
            <w:tcW w:w="1055"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134"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337" w:type="dxa"/>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r>
      <w:tr w:rsidR="001D73D0" w:rsidRPr="001D73D0" w:rsidTr="005A556F">
        <w:trPr>
          <w:trHeight w:val="337"/>
        </w:trPr>
        <w:tc>
          <w:tcPr>
            <w:tcW w:w="3828" w:type="dxa"/>
          </w:tcPr>
          <w:p w:rsidR="001D73D0" w:rsidRPr="001D73D0" w:rsidRDefault="001D73D0" w:rsidP="001D73D0">
            <w:pPr>
              <w:widowControl w:val="0"/>
              <w:suppressAutoHyphens w:val="0"/>
              <w:autoSpaceDE w:val="0"/>
              <w:autoSpaceDN w:val="0"/>
              <w:spacing w:line="240" w:lineRule="auto"/>
              <w:ind w:firstLine="0"/>
              <w:rPr>
                <w:rFonts w:eastAsia="Calibri"/>
                <w:kern w:val="0"/>
                <w:sz w:val="22"/>
                <w:szCs w:val="22"/>
                <w:lang w:eastAsia="en-US"/>
              </w:rPr>
            </w:pPr>
            <w:r w:rsidRPr="001D73D0">
              <w:rPr>
                <w:rFonts w:eastAsia="Calibri"/>
                <w:i/>
                <w:kern w:val="0"/>
                <w:sz w:val="22"/>
                <w:szCs w:val="22"/>
                <w:lang w:eastAsia="en-US"/>
              </w:rPr>
              <w:t>Бюджет Янтиковского муниципального округа Чувашской Республики</w:t>
            </w:r>
          </w:p>
        </w:tc>
        <w:tc>
          <w:tcPr>
            <w:tcW w:w="2552"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b/>
                <w:kern w:val="0"/>
                <w:sz w:val="22"/>
                <w:szCs w:val="22"/>
                <w:lang w:eastAsia="en-US"/>
              </w:rPr>
            </w:pPr>
            <w:r w:rsidRPr="001D73D0">
              <w:rPr>
                <w:rFonts w:eastAsia="Calibri"/>
                <w:kern w:val="0"/>
                <w:sz w:val="22"/>
                <w:szCs w:val="22"/>
                <w:lang w:eastAsia="en-US"/>
              </w:rPr>
              <w:t>х</w:t>
            </w:r>
          </w:p>
        </w:tc>
        <w:tc>
          <w:tcPr>
            <w:tcW w:w="992"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072"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930"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120,2</w:t>
            </w:r>
          </w:p>
        </w:tc>
        <w:tc>
          <w:tcPr>
            <w:tcW w:w="1276"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0,0</w:t>
            </w:r>
          </w:p>
        </w:tc>
        <w:tc>
          <w:tcPr>
            <w:tcW w:w="992"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0,0</w:t>
            </w:r>
          </w:p>
        </w:tc>
        <w:tc>
          <w:tcPr>
            <w:tcW w:w="1055"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134"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337" w:type="dxa"/>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r>
      <w:tr w:rsidR="001D73D0" w:rsidRPr="001D73D0" w:rsidTr="005A556F">
        <w:trPr>
          <w:trHeight w:val="344"/>
        </w:trPr>
        <w:tc>
          <w:tcPr>
            <w:tcW w:w="3828" w:type="dxa"/>
          </w:tcPr>
          <w:p w:rsidR="001D73D0" w:rsidRPr="001D73D0" w:rsidRDefault="001D73D0" w:rsidP="001D73D0">
            <w:pPr>
              <w:widowControl w:val="0"/>
              <w:suppressAutoHyphens w:val="0"/>
              <w:autoSpaceDE w:val="0"/>
              <w:autoSpaceDN w:val="0"/>
              <w:spacing w:line="240" w:lineRule="auto"/>
              <w:ind w:firstLine="0"/>
              <w:jc w:val="left"/>
              <w:rPr>
                <w:rFonts w:eastAsia="Calibri"/>
                <w:kern w:val="0"/>
                <w:sz w:val="22"/>
                <w:szCs w:val="22"/>
                <w:lang w:eastAsia="en-US"/>
              </w:rPr>
            </w:pPr>
            <w:r w:rsidRPr="001D73D0">
              <w:rPr>
                <w:rFonts w:eastAsia="Calibri"/>
                <w:i/>
                <w:kern w:val="0"/>
                <w:sz w:val="22"/>
                <w:szCs w:val="22"/>
                <w:lang w:eastAsia="en-US"/>
              </w:rPr>
              <w:t>Внебюджетные источники</w:t>
            </w:r>
          </w:p>
        </w:tc>
        <w:tc>
          <w:tcPr>
            <w:tcW w:w="2552"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b/>
                <w:kern w:val="0"/>
                <w:sz w:val="22"/>
                <w:szCs w:val="22"/>
                <w:lang w:eastAsia="en-US"/>
              </w:rPr>
            </w:pPr>
            <w:r w:rsidRPr="001D73D0">
              <w:rPr>
                <w:rFonts w:eastAsia="Calibri"/>
                <w:kern w:val="0"/>
                <w:sz w:val="22"/>
                <w:szCs w:val="22"/>
                <w:lang w:eastAsia="en-US"/>
              </w:rPr>
              <w:t>х</w:t>
            </w:r>
          </w:p>
        </w:tc>
        <w:tc>
          <w:tcPr>
            <w:tcW w:w="992"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072"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930"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276"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992"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055"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134"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337" w:type="dxa"/>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r>
      <w:tr w:rsidR="001D73D0" w:rsidRPr="001D73D0" w:rsidTr="005A556F">
        <w:tc>
          <w:tcPr>
            <w:tcW w:w="3828" w:type="dxa"/>
          </w:tcPr>
          <w:p w:rsidR="001D73D0" w:rsidRPr="001D73D0" w:rsidRDefault="001D73D0" w:rsidP="001D73D0">
            <w:pPr>
              <w:widowControl w:val="0"/>
              <w:suppressAutoHyphens w:val="0"/>
              <w:autoSpaceDE w:val="0"/>
              <w:autoSpaceDN w:val="0"/>
              <w:adjustRightInd w:val="0"/>
              <w:spacing w:line="240" w:lineRule="auto"/>
              <w:ind w:firstLine="0"/>
              <w:rPr>
                <w:kern w:val="0"/>
                <w:sz w:val="22"/>
                <w:szCs w:val="22"/>
                <w:lang w:eastAsia="ru-RU"/>
              </w:rPr>
            </w:pPr>
            <w:r w:rsidRPr="001D73D0">
              <w:rPr>
                <w:kern w:val="0"/>
                <w:sz w:val="22"/>
                <w:szCs w:val="22"/>
                <w:lang w:eastAsia="ru-RU"/>
              </w:rPr>
              <w:t>Распределена и предоставлена субвенция на исполнение делегированных полномочий по осуществлению первичного воинского учета органами местного самоуправления муниципальных округов</w:t>
            </w:r>
          </w:p>
        </w:tc>
        <w:tc>
          <w:tcPr>
            <w:tcW w:w="2552" w:type="dxa"/>
            <w:gridSpan w:val="2"/>
          </w:tcPr>
          <w:p w:rsidR="001D73D0" w:rsidRPr="001D73D0" w:rsidRDefault="001D73D0" w:rsidP="001D73D0">
            <w:pPr>
              <w:widowControl w:val="0"/>
              <w:suppressAutoHyphens w:val="0"/>
              <w:autoSpaceDE w:val="0"/>
              <w:autoSpaceDN w:val="0"/>
              <w:adjustRightInd w:val="0"/>
              <w:spacing w:line="240" w:lineRule="auto"/>
              <w:ind w:firstLine="0"/>
              <w:jc w:val="center"/>
              <w:rPr>
                <w:kern w:val="0"/>
                <w:sz w:val="22"/>
                <w:szCs w:val="22"/>
                <w:lang w:eastAsia="ru-RU"/>
              </w:rPr>
            </w:pPr>
            <w:r w:rsidRPr="001D73D0">
              <w:rPr>
                <w:kern w:val="0"/>
                <w:sz w:val="22"/>
                <w:szCs w:val="22"/>
                <w:lang w:eastAsia="ru-RU"/>
              </w:rPr>
              <w:t xml:space="preserve">903 0203 Ч440151180 </w:t>
            </w:r>
          </w:p>
          <w:p w:rsidR="001D73D0" w:rsidRPr="001D73D0" w:rsidRDefault="001D73D0" w:rsidP="001D73D0">
            <w:pPr>
              <w:widowControl w:val="0"/>
              <w:suppressAutoHyphens w:val="0"/>
              <w:autoSpaceDE w:val="0"/>
              <w:autoSpaceDN w:val="0"/>
              <w:adjustRightInd w:val="0"/>
              <w:spacing w:line="240" w:lineRule="auto"/>
              <w:ind w:firstLine="0"/>
              <w:jc w:val="center"/>
              <w:rPr>
                <w:rFonts w:ascii="Arial" w:hAnsi="Arial" w:cs="Arial"/>
                <w:kern w:val="0"/>
                <w:sz w:val="22"/>
                <w:szCs w:val="22"/>
                <w:highlight w:val="yellow"/>
                <w:lang w:eastAsia="ru-RU"/>
              </w:rPr>
            </w:pPr>
            <w:r w:rsidRPr="001D73D0">
              <w:rPr>
                <w:kern w:val="0"/>
                <w:sz w:val="22"/>
                <w:szCs w:val="22"/>
                <w:lang w:eastAsia="ru-RU"/>
              </w:rPr>
              <w:t>120 / 240</w:t>
            </w:r>
          </w:p>
        </w:tc>
        <w:tc>
          <w:tcPr>
            <w:tcW w:w="992"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kern w:val="0"/>
                <w:sz w:val="22"/>
                <w:szCs w:val="22"/>
                <w:lang w:eastAsia="en-US"/>
              </w:rPr>
            </w:pPr>
            <w:r w:rsidRPr="001D73D0">
              <w:rPr>
                <w:rFonts w:eastAsia="Calibri"/>
                <w:kern w:val="0"/>
                <w:sz w:val="22"/>
                <w:szCs w:val="22"/>
                <w:lang w:eastAsia="en-US"/>
              </w:rPr>
              <w:t>894,3</w:t>
            </w:r>
          </w:p>
        </w:tc>
        <w:tc>
          <w:tcPr>
            <w:tcW w:w="1072"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kern w:val="0"/>
                <w:sz w:val="22"/>
                <w:szCs w:val="22"/>
                <w:lang w:eastAsia="en-US"/>
              </w:rPr>
            </w:pPr>
            <w:r w:rsidRPr="001D73D0">
              <w:rPr>
                <w:rFonts w:eastAsia="Calibri"/>
                <w:kern w:val="0"/>
                <w:sz w:val="22"/>
                <w:szCs w:val="22"/>
                <w:lang w:eastAsia="en-US"/>
              </w:rPr>
              <w:t>1069,0</w:t>
            </w:r>
          </w:p>
        </w:tc>
        <w:tc>
          <w:tcPr>
            <w:tcW w:w="930"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kern w:val="0"/>
                <w:sz w:val="22"/>
                <w:szCs w:val="22"/>
                <w:lang w:eastAsia="en-US"/>
              </w:rPr>
            </w:pPr>
            <w:r w:rsidRPr="001D73D0">
              <w:rPr>
                <w:rFonts w:eastAsia="Calibri"/>
                <w:kern w:val="0"/>
                <w:sz w:val="22"/>
                <w:szCs w:val="22"/>
                <w:lang w:eastAsia="en-US"/>
              </w:rPr>
              <w:t>1264,5</w:t>
            </w:r>
          </w:p>
        </w:tc>
        <w:tc>
          <w:tcPr>
            <w:tcW w:w="1276"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kern w:val="0"/>
                <w:sz w:val="22"/>
                <w:szCs w:val="22"/>
                <w:lang w:eastAsia="en-US"/>
              </w:rPr>
            </w:pPr>
            <w:r w:rsidRPr="001D73D0">
              <w:rPr>
                <w:rFonts w:eastAsia="Calibri"/>
                <w:kern w:val="0"/>
                <w:sz w:val="22"/>
                <w:szCs w:val="22"/>
                <w:lang w:eastAsia="en-US"/>
              </w:rPr>
              <w:t>1737,8</w:t>
            </w:r>
          </w:p>
        </w:tc>
        <w:tc>
          <w:tcPr>
            <w:tcW w:w="992"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kern w:val="0"/>
                <w:sz w:val="22"/>
                <w:szCs w:val="22"/>
                <w:lang w:eastAsia="en-US"/>
              </w:rPr>
            </w:pPr>
            <w:r w:rsidRPr="001D73D0">
              <w:rPr>
                <w:rFonts w:eastAsia="Calibri"/>
                <w:kern w:val="0"/>
                <w:sz w:val="22"/>
                <w:szCs w:val="22"/>
                <w:lang w:eastAsia="en-US"/>
              </w:rPr>
              <w:t>1931,2</w:t>
            </w:r>
          </w:p>
        </w:tc>
        <w:tc>
          <w:tcPr>
            <w:tcW w:w="1055"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kern w:val="0"/>
                <w:sz w:val="22"/>
                <w:szCs w:val="22"/>
                <w:lang w:eastAsia="en-US"/>
              </w:rPr>
            </w:pPr>
            <w:r w:rsidRPr="001D73D0">
              <w:rPr>
                <w:rFonts w:eastAsia="Calibri"/>
                <w:kern w:val="0"/>
                <w:sz w:val="22"/>
                <w:szCs w:val="22"/>
                <w:lang w:eastAsia="en-US"/>
              </w:rPr>
              <w:t>4 244,7</w:t>
            </w:r>
          </w:p>
        </w:tc>
        <w:tc>
          <w:tcPr>
            <w:tcW w:w="1134"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kern w:val="0"/>
                <w:sz w:val="22"/>
                <w:szCs w:val="22"/>
                <w:lang w:eastAsia="en-US"/>
              </w:rPr>
            </w:pPr>
            <w:r w:rsidRPr="001D73D0">
              <w:rPr>
                <w:rFonts w:eastAsia="Calibri"/>
                <w:kern w:val="0"/>
                <w:sz w:val="22"/>
                <w:szCs w:val="22"/>
                <w:lang w:eastAsia="en-US"/>
              </w:rPr>
              <w:t>7 074,5</w:t>
            </w:r>
          </w:p>
        </w:tc>
        <w:tc>
          <w:tcPr>
            <w:tcW w:w="1337" w:type="dxa"/>
          </w:tcPr>
          <w:p w:rsidR="001D73D0" w:rsidRPr="001D73D0" w:rsidRDefault="001D73D0" w:rsidP="001D73D0">
            <w:pPr>
              <w:widowControl w:val="0"/>
              <w:suppressAutoHyphens w:val="0"/>
              <w:autoSpaceDE w:val="0"/>
              <w:autoSpaceDN w:val="0"/>
              <w:spacing w:line="240" w:lineRule="auto"/>
              <w:ind w:firstLine="0"/>
              <w:jc w:val="center"/>
              <w:rPr>
                <w:rFonts w:eastAsia="Calibri"/>
                <w:kern w:val="0"/>
                <w:sz w:val="22"/>
                <w:szCs w:val="22"/>
                <w:lang w:eastAsia="en-US"/>
              </w:rPr>
            </w:pPr>
            <w:r w:rsidRPr="001D73D0">
              <w:rPr>
                <w:rFonts w:eastAsia="Calibri"/>
                <w:kern w:val="0"/>
                <w:sz w:val="22"/>
                <w:szCs w:val="22"/>
                <w:lang w:eastAsia="en-US"/>
              </w:rPr>
              <w:t>17 321,7</w:t>
            </w:r>
          </w:p>
        </w:tc>
      </w:tr>
      <w:tr w:rsidR="001D73D0" w:rsidRPr="001D73D0" w:rsidTr="005A556F">
        <w:tc>
          <w:tcPr>
            <w:tcW w:w="3828" w:type="dxa"/>
          </w:tcPr>
          <w:p w:rsidR="001D73D0" w:rsidRPr="001D73D0" w:rsidRDefault="001D73D0" w:rsidP="001D73D0">
            <w:pPr>
              <w:widowControl w:val="0"/>
              <w:suppressAutoHyphens w:val="0"/>
              <w:autoSpaceDE w:val="0"/>
              <w:autoSpaceDN w:val="0"/>
              <w:spacing w:line="240" w:lineRule="auto"/>
              <w:ind w:firstLine="0"/>
              <w:jc w:val="left"/>
              <w:rPr>
                <w:rFonts w:eastAsia="Calibri"/>
                <w:kern w:val="0"/>
                <w:sz w:val="22"/>
                <w:szCs w:val="22"/>
                <w:lang w:eastAsia="en-US"/>
              </w:rPr>
            </w:pPr>
            <w:r w:rsidRPr="001D73D0">
              <w:rPr>
                <w:rFonts w:eastAsia="Calibri"/>
                <w:i/>
                <w:kern w:val="0"/>
                <w:sz w:val="22"/>
                <w:szCs w:val="22"/>
                <w:lang w:eastAsia="en-US"/>
              </w:rPr>
              <w:t>Федеральный бюджет</w:t>
            </w:r>
          </w:p>
        </w:tc>
        <w:tc>
          <w:tcPr>
            <w:tcW w:w="2552"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b/>
                <w:kern w:val="0"/>
                <w:sz w:val="22"/>
                <w:szCs w:val="22"/>
                <w:lang w:eastAsia="en-US"/>
              </w:rPr>
            </w:pPr>
            <w:r w:rsidRPr="001D73D0">
              <w:rPr>
                <w:rFonts w:eastAsia="Calibri"/>
                <w:kern w:val="0"/>
                <w:sz w:val="22"/>
                <w:szCs w:val="22"/>
                <w:lang w:eastAsia="en-US"/>
              </w:rPr>
              <w:t>х</w:t>
            </w:r>
          </w:p>
        </w:tc>
        <w:tc>
          <w:tcPr>
            <w:tcW w:w="992"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894,3</w:t>
            </w:r>
          </w:p>
        </w:tc>
        <w:tc>
          <w:tcPr>
            <w:tcW w:w="1072"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1069,0</w:t>
            </w:r>
          </w:p>
        </w:tc>
        <w:tc>
          <w:tcPr>
            <w:tcW w:w="930"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1264,5</w:t>
            </w:r>
          </w:p>
        </w:tc>
        <w:tc>
          <w:tcPr>
            <w:tcW w:w="1276"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1737,8</w:t>
            </w:r>
          </w:p>
        </w:tc>
        <w:tc>
          <w:tcPr>
            <w:tcW w:w="992"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1931,2</w:t>
            </w:r>
          </w:p>
        </w:tc>
        <w:tc>
          <w:tcPr>
            <w:tcW w:w="1055"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4 244,7</w:t>
            </w:r>
          </w:p>
        </w:tc>
        <w:tc>
          <w:tcPr>
            <w:tcW w:w="1134"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7 074,5</w:t>
            </w:r>
          </w:p>
        </w:tc>
        <w:tc>
          <w:tcPr>
            <w:tcW w:w="1337" w:type="dxa"/>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17 321,7</w:t>
            </w:r>
          </w:p>
        </w:tc>
      </w:tr>
      <w:tr w:rsidR="001D73D0" w:rsidRPr="001D73D0" w:rsidTr="005A556F">
        <w:tc>
          <w:tcPr>
            <w:tcW w:w="3828" w:type="dxa"/>
          </w:tcPr>
          <w:p w:rsidR="001D73D0" w:rsidRPr="001D73D0" w:rsidRDefault="001D73D0" w:rsidP="001D73D0">
            <w:pPr>
              <w:widowControl w:val="0"/>
              <w:suppressAutoHyphens w:val="0"/>
              <w:autoSpaceDE w:val="0"/>
              <w:autoSpaceDN w:val="0"/>
              <w:spacing w:line="240" w:lineRule="auto"/>
              <w:ind w:firstLine="0"/>
              <w:jc w:val="left"/>
              <w:rPr>
                <w:rFonts w:eastAsia="Calibri"/>
                <w:kern w:val="0"/>
                <w:sz w:val="22"/>
                <w:szCs w:val="22"/>
                <w:lang w:eastAsia="en-US"/>
              </w:rPr>
            </w:pPr>
            <w:r w:rsidRPr="001D73D0">
              <w:rPr>
                <w:rFonts w:eastAsia="Calibri"/>
                <w:i/>
                <w:kern w:val="0"/>
                <w:sz w:val="22"/>
                <w:szCs w:val="22"/>
                <w:lang w:eastAsia="en-US"/>
              </w:rPr>
              <w:t>Республиканский бюджет Чувашской Республики</w:t>
            </w:r>
          </w:p>
        </w:tc>
        <w:tc>
          <w:tcPr>
            <w:tcW w:w="2552"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b/>
                <w:kern w:val="0"/>
                <w:sz w:val="22"/>
                <w:szCs w:val="22"/>
                <w:lang w:eastAsia="en-US"/>
              </w:rPr>
            </w:pPr>
            <w:r w:rsidRPr="001D73D0">
              <w:rPr>
                <w:rFonts w:eastAsia="Calibri"/>
                <w:kern w:val="0"/>
                <w:sz w:val="22"/>
                <w:szCs w:val="22"/>
                <w:lang w:eastAsia="en-US"/>
              </w:rPr>
              <w:t>х</w:t>
            </w:r>
          </w:p>
        </w:tc>
        <w:tc>
          <w:tcPr>
            <w:tcW w:w="992"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072"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930"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276"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992"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055"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134"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337" w:type="dxa"/>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r>
      <w:tr w:rsidR="001D73D0" w:rsidRPr="001D73D0" w:rsidTr="005A556F">
        <w:tc>
          <w:tcPr>
            <w:tcW w:w="3828" w:type="dxa"/>
          </w:tcPr>
          <w:p w:rsidR="001D73D0" w:rsidRPr="001D73D0" w:rsidRDefault="001D73D0" w:rsidP="001D73D0">
            <w:pPr>
              <w:widowControl w:val="0"/>
              <w:suppressAutoHyphens w:val="0"/>
              <w:autoSpaceDE w:val="0"/>
              <w:autoSpaceDN w:val="0"/>
              <w:spacing w:line="240" w:lineRule="auto"/>
              <w:ind w:firstLine="0"/>
              <w:rPr>
                <w:rFonts w:eastAsia="Calibri"/>
                <w:kern w:val="0"/>
                <w:sz w:val="22"/>
                <w:szCs w:val="22"/>
                <w:lang w:eastAsia="en-US"/>
              </w:rPr>
            </w:pPr>
            <w:r w:rsidRPr="001D73D0">
              <w:rPr>
                <w:rFonts w:eastAsia="Calibri"/>
                <w:i/>
                <w:kern w:val="0"/>
                <w:sz w:val="22"/>
                <w:szCs w:val="22"/>
                <w:lang w:eastAsia="en-US"/>
              </w:rPr>
              <w:t>Бюджет Янтиковского муниципального округа Чувашской Республики</w:t>
            </w:r>
          </w:p>
        </w:tc>
        <w:tc>
          <w:tcPr>
            <w:tcW w:w="2552"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b/>
                <w:kern w:val="0"/>
                <w:sz w:val="22"/>
                <w:szCs w:val="22"/>
                <w:lang w:eastAsia="en-US"/>
              </w:rPr>
            </w:pPr>
            <w:r w:rsidRPr="001D73D0">
              <w:rPr>
                <w:rFonts w:eastAsia="Calibri"/>
                <w:kern w:val="0"/>
                <w:sz w:val="22"/>
                <w:szCs w:val="22"/>
                <w:lang w:eastAsia="en-US"/>
              </w:rPr>
              <w:t>х</w:t>
            </w:r>
          </w:p>
        </w:tc>
        <w:tc>
          <w:tcPr>
            <w:tcW w:w="992"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072"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930"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276"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992"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055"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134"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337" w:type="dxa"/>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r>
      <w:tr w:rsidR="001D73D0" w:rsidRPr="001D73D0" w:rsidTr="005A556F">
        <w:tc>
          <w:tcPr>
            <w:tcW w:w="3828" w:type="dxa"/>
          </w:tcPr>
          <w:p w:rsidR="001D73D0" w:rsidRPr="001D73D0" w:rsidRDefault="001D73D0" w:rsidP="001D73D0">
            <w:pPr>
              <w:widowControl w:val="0"/>
              <w:suppressAutoHyphens w:val="0"/>
              <w:autoSpaceDE w:val="0"/>
              <w:autoSpaceDN w:val="0"/>
              <w:spacing w:line="240" w:lineRule="auto"/>
              <w:ind w:firstLine="0"/>
              <w:jc w:val="left"/>
              <w:rPr>
                <w:rFonts w:eastAsia="Calibri"/>
                <w:kern w:val="0"/>
                <w:sz w:val="22"/>
                <w:szCs w:val="22"/>
                <w:lang w:eastAsia="en-US"/>
              </w:rPr>
            </w:pPr>
            <w:r w:rsidRPr="001D73D0">
              <w:rPr>
                <w:rFonts w:eastAsia="Calibri"/>
                <w:i/>
                <w:kern w:val="0"/>
                <w:sz w:val="22"/>
                <w:szCs w:val="22"/>
                <w:lang w:eastAsia="en-US"/>
              </w:rPr>
              <w:t>Внебюджетные источники</w:t>
            </w:r>
          </w:p>
        </w:tc>
        <w:tc>
          <w:tcPr>
            <w:tcW w:w="2552"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b/>
                <w:kern w:val="0"/>
                <w:sz w:val="22"/>
                <w:szCs w:val="22"/>
                <w:lang w:eastAsia="en-US"/>
              </w:rPr>
            </w:pPr>
            <w:r w:rsidRPr="001D73D0">
              <w:rPr>
                <w:rFonts w:eastAsia="Calibri"/>
                <w:kern w:val="0"/>
                <w:sz w:val="22"/>
                <w:szCs w:val="22"/>
                <w:lang w:eastAsia="en-US"/>
              </w:rPr>
              <w:t>х</w:t>
            </w:r>
          </w:p>
        </w:tc>
        <w:tc>
          <w:tcPr>
            <w:tcW w:w="992"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072"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930"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276"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992"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055"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134"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337" w:type="dxa"/>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r>
      <w:tr w:rsidR="001D73D0" w:rsidRPr="001D73D0" w:rsidTr="005A556F">
        <w:tc>
          <w:tcPr>
            <w:tcW w:w="3828" w:type="dxa"/>
          </w:tcPr>
          <w:p w:rsidR="001D73D0" w:rsidRPr="001D73D0" w:rsidRDefault="001D73D0" w:rsidP="001D73D0">
            <w:pPr>
              <w:widowControl w:val="0"/>
              <w:suppressAutoHyphens w:val="0"/>
              <w:autoSpaceDE w:val="0"/>
              <w:autoSpaceDN w:val="0"/>
              <w:adjustRightInd w:val="0"/>
              <w:spacing w:line="240" w:lineRule="auto"/>
              <w:ind w:firstLine="0"/>
              <w:rPr>
                <w:kern w:val="0"/>
                <w:sz w:val="22"/>
                <w:szCs w:val="22"/>
                <w:lang w:eastAsia="ru-RU"/>
              </w:rPr>
            </w:pPr>
            <w:r w:rsidRPr="001D73D0">
              <w:rPr>
                <w:kern w:val="0"/>
                <w:sz w:val="22"/>
                <w:szCs w:val="22"/>
                <w:lang w:eastAsia="ru-RU"/>
              </w:rPr>
              <w:t xml:space="preserve">Распределены и предоставлены субсидии на реализацию вопросов местного значения в сфере образования, культуры, физической </w:t>
            </w:r>
            <w:r w:rsidRPr="001D73D0">
              <w:rPr>
                <w:kern w:val="0"/>
                <w:sz w:val="22"/>
                <w:szCs w:val="22"/>
                <w:lang w:eastAsia="ru-RU"/>
              </w:rPr>
              <w:lastRenderedPageBreak/>
              <w:t>культуры и спорта</w:t>
            </w:r>
          </w:p>
        </w:tc>
        <w:tc>
          <w:tcPr>
            <w:tcW w:w="2552" w:type="dxa"/>
            <w:gridSpan w:val="2"/>
          </w:tcPr>
          <w:p w:rsidR="001D73D0" w:rsidRPr="001D73D0" w:rsidRDefault="001D73D0" w:rsidP="001D73D0">
            <w:pPr>
              <w:widowControl w:val="0"/>
              <w:suppressAutoHyphens w:val="0"/>
              <w:autoSpaceDE w:val="0"/>
              <w:autoSpaceDN w:val="0"/>
              <w:adjustRightInd w:val="0"/>
              <w:spacing w:line="240" w:lineRule="auto"/>
              <w:ind w:firstLine="0"/>
              <w:jc w:val="center"/>
              <w:rPr>
                <w:rFonts w:cs="Arial"/>
                <w:kern w:val="0"/>
                <w:sz w:val="22"/>
                <w:szCs w:val="22"/>
                <w:lang w:eastAsia="ru-RU"/>
              </w:rPr>
            </w:pPr>
            <w:r w:rsidRPr="001D73D0">
              <w:rPr>
                <w:rFonts w:cs="Arial"/>
                <w:kern w:val="0"/>
                <w:sz w:val="22"/>
                <w:szCs w:val="22"/>
                <w:lang w:eastAsia="ru-RU"/>
              </w:rPr>
              <w:lastRenderedPageBreak/>
              <w:t>974 0702 Ч4401</w:t>
            </w:r>
            <w:r w:rsidRPr="001D73D0">
              <w:rPr>
                <w:rFonts w:cs="Arial"/>
                <w:kern w:val="0"/>
                <w:sz w:val="22"/>
                <w:szCs w:val="22"/>
                <w:lang w:val="en-US" w:eastAsia="ru-RU"/>
              </w:rPr>
              <w:t>SA720</w:t>
            </w:r>
          </w:p>
          <w:p w:rsidR="001D73D0" w:rsidRPr="001D73D0" w:rsidRDefault="001D73D0" w:rsidP="001D73D0">
            <w:pPr>
              <w:widowControl w:val="0"/>
              <w:suppressAutoHyphens w:val="0"/>
              <w:autoSpaceDE w:val="0"/>
              <w:autoSpaceDN w:val="0"/>
              <w:adjustRightInd w:val="0"/>
              <w:spacing w:line="240" w:lineRule="auto"/>
              <w:ind w:firstLine="0"/>
              <w:jc w:val="center"/>
              <w:rPr>
                <w:rFonts w:ascii="Arial" w:hAnsi="Arial" w:cs="Arial"/>
                <w:kern w:val="0"/>
                <w:sz w:val="22"/>
                <w:szCs w:val="22"/>
                <w:highlight w:val="yellow"/>
                <w:lang w:eastAsia="ru-RU"/>
              </w:rPr>
            </w:pPr>
            <w:r w:rsidRPr="001D73D0">
              <w:rPr>
                <w:rFonts w:cs="Arial"/>
                <w:kern w:val="0"/>
                <w:sz w:val="22"/>
                <w:szCs w:val="22"/>
                <w:lang w:val="en-US" w:eastAsia="ru-RU"/>
              </w:rPr>
              <w:t xml:space="preserve"> 610/620</w:t>
            </w:r>
          </w:p>
        </w:tc>
        <w:tc>
          <w:tcPr>
            <w:tcW w:w="992"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kern w:val="0"/>
                <w:sz w:val="22"/>
                <w:szCs w:val="22"/>
                <w:lang w:eastAsia="en-US"/>
              </w:rPr>
            </w:pPr>
            <w:r w:rsidRPr="001D73D0">
              <w:rPr>
                <w:rFonts w:eastAsia="Calibri"/>
                <w:kern w:val="0"/>
                <w:sz w:val="22"/>
                <w:szCs w:val="22"/>
                <w:lang w:eastAsia="en-US"/>
              </w:rPr>
              <w:t>13 717,6</w:t>
            </w:r>
          </w:p>
        </w:tc>
        <w:tc>
          <w:tcPr>
            <w:tcW w:w="1072"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kern w:val="0"/>
                <w:sz w:val="22"/>
                <w:szCs w:val="22"/>
                <w:lang w:eastAsia="en-US"/>
              </w:rPr>
            </w:pPr>
            <w:r w:rsidRPr="001D73D0">
              <w:rPr>
                <w:rFonts w:eastAsia="Calibri"/>
                <w:kern w:val="0"/>
                <w:sz w:val="22"/>
                <w:szCs w:val="22"/>
                <w:lang w:eastAsia="en-US"/>
              </w:rPr>
              <w:t>15 708,9</w:t>
            </w:r>
          </w:p>
        </w:tc>
        <w:tc>
          <w:tcPr>
            <w:tcW w:w="930"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kern w:val="0"/>
                <w:sz w:val="22"/>
                <w:szCs w:val="22"/>
                <w:lang w:eastAsia="en-US"/>
              </w:rPr>
            </w:pPr>
            <w:r w:rsidRPr="001D73D0">
              <w:rPr>
                <w:rFonts w:eastAsia="Calibri"/>
                <w:kern w:val="0"/>
                <w:sz w:val="22"/>
                <w:szCs w:val="22"/>
                <w:lang w:eastAsia="en-US"/>
              </w:rPr>
              <w:t>6 267,6</w:t>
            </w:r>
          </w:p>
        </w:tc>
        <w:tc>
          <w:tcPr>
            <w:tcW w:w="1276"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kern w:val="0"/>
                <w:sz w:val="22"/>
                <w:szCs w:val="22"/>
                <w:lang w:eastAsia="en-US"/>
              </w:rPr>
            </w:pPr>
            <w:r w:rsidRPr="001D73D0">
              <w:rPr>
                <w:rFonts w:eastAsia="Calibri"/>
                <w:kern w:val="0"/>
                <w:sz w:val="22"/>
                <w:szCs w:val="22"/>
                <w:lang w:eastAsia="en-US"/>
              </w:rPr>
              <w:t>13803,9</w:t>
            </w:r>
          </w:p>
        </w:tc>
        <w:tc>
          <w:tcPr>
            <w:tcW w:w="992"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kern w:val="0"/>
                <w:sz w:val="22"/>
                <w:szCs w:val="22"/>
                <w:lang w:eastAsia="en-US"/>
              </w:rPr>
            </w:pPr>
            <w:r w:rsidRPr="001D73D0">
              <w:rPr>
                <w:rFonts w:eastAsia="Calibri"/>
                <w:kern w:val="0"/>
                <w:sz w:val="22"/>
                <w:szCs w:val="22"/>
                <w:lang w:eastAsia="en-US"/>
              </w:rPr>
              <w:t>0,0</w:t>
            </w:r>
          </w:p>
        </w:tc>
        <w:tc>
          <w:tcPr>
            <w:tcW w:w="1055"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kern w:val="0"/>
                <w:sz w:val="22"/>
                <w:szCs w:val="22"/>
                <w:lang w:eastAsia="en-US"/>
              </w:rPr>
            </w:pPr>
            <w:r w:rsidRPr="001D73D0">
              <w:rPr>
                <w:rFonts w:eastAsia="Calibri"/>
                <w:kern w:val="0"/>
                <w:sz w:val="22"/>
                <w:szCs w:val="22"/>
                <w:lang w:eastAsia="en-US"/>
              </w:rPr>
              <w:t>0,0</w:t>
            </w:r>
          </w:p>
        </w:tc>
        <w:tc>
          <w:tcPr>
            <w:tcW w:w="1134"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kern w:val="0"/>
                <w:sz w:val="22"/>
                <w:szCs w:val="22"/>
                <w:lang w:eastAsia="en-US"/>
              </w:rPr>
            </w:pPr>
            <w:r w:rsidRPr="001D73D0">
              <w:rPr>
                <w:rFonts w:eastAsia="Calibri"/>
                <w:kern w:val="0"/>
                <w:sz w:val="22"/>
                <w:szCs w:val="22"/>
                <w:lang w:eastAsia="en-US"/>
              </w:rPr>
              <w:t>0,0</w:t>
            </w:r>
          </w:p>
        </w:tc>
        <w:tc>
          <w:tcPr>
            <w:tcW w:w="1337" w:type="dxa"/>
          </w:tcPr>
          <w:p w:rsidR="001D73D0" w:rsidRPr="001D73D0" w:rsidRDefault="001D73D0" w:rsidP="001D73D0">
            <w:pPr>
              <w:widowControl w:val="0"/>
              <w:suppressAutoHyphens w:val="0"/>
              <w:autoSpaceDE w:val="0"/>
              <w:autoSpaceDN w:val="0"/>
              <w:spacing w:line="240" w:lineRule="auto"/>
              <w:ind w:firstLine="0"/>
              <w:jc w:val="center"/>
              <w:rPr>
                <w:rFonts w:eastAsia="Calibri"/>
                <w:kern w:val="0"/>
                <w:sz w:val="22"/>
                <w:szCs w:val="22"/>
                <w:lang w:eastAsia="en-US"/>
              </w:rPr>
            </w:pPr>
            <w:r w:rsidRPr="001D73D0">
              <w:rPr>
                <w:rFonts w:eastAsia="Calibri"/>
                <w:kern w:val="0"/>
                <w:sz w:val="22"/>
                <w:szCs w:val="22"/>
                <w:lang w:eastAsia="en-US"/>
              </w:rPr>
              <w:t>35 694,1</w:t>
            </w:r>
          </w:p>
        </w:tc>
      </w:tr>
      <w:tr w:rsidR="001D73D0" w:rsidRPr="001D73D0" w:rsidTr="005A556F">
        <w:tc>
          <w:tcPr>
            <w:tcW w:w="3828" w:type="dxa"/>
          </w:tcPr>
          <w:p w:rsidR="001D73D0" w:rsidRPr="001D73D0" w:rsidRDefault="001D73D0" w:rsidP="001D73D0">
            <w:pPr>
              <w:widowControl w:val="0"/>
              <w:suppressAutoHyphens w:val="0"/>
              <w:autoSpaceDE w:val="0"/>
              <w:autoSpaceDN w:val="0"/>
              <w:spacing w:line="240" w:lineRule="auto"/>
              <w:ind w:firstLine="0"/>
              <w:jc w:val="left"/>
              <w:rPr>
                <w:rFonts w:eastAsia="Calibri"/>
                <w:kern w:val="0"/>
                <w:sz w:val="22"/>
                <w:szCs w:val="22"/>
                <w:lang w:eastAsia="en-US"/>
              </w:rPr>
            </w:pPr>
            <w:r w:rsidRPr="001D73D0">
              <w:rPr>
                <w:rFonts w:eastAsia="Calibri"/>
                <w:i/>
                <w:kern w:val="0"/>
                <w:sz w:val="22"/>
                <w:szCs w:val="22"/>
                <w:lang w:eastAsia="en-US"/>
              </w:rPr>
              <w:lastRenderedPageBreak/>
              <w:t>Федеральный бюджет</w:t>
            </w:r>
          </w:p>
        </w:tc>
        <w:tc>
          <w:tcPr>
            <w:tcW w:w="2552"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b/>
                <w:kern w:val="0"/>
                <w:sz w:val="22"/>
                <w:szCs w:val="22"/>
                <w:lang w:eastAsia="en-US"/>
              </w:rPr>
            </w:pPr>
            <w:r w:rsidRPr="001D73D0">
              <w:rPr>
                <w:rFonts w:eastAsia="Calibri"/>
                <w:kern w:val="0"/>
                <w:sz w:val="22"/>
                <w:szCs w:val="22"/>
                <w:lang w:eastAsia="en-US"/>
              </w:rPr>
              <w:t>х</w:t>
            </w:r>
          </w:p>
        </w:tc>
        <w:tc>
          <w:tcPr>
            <w:tcW w:w="992"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0,0</w:t>
            </w:r>
          </w:p>
        </w:tc>
        <w:tc>
          <w:tcPr>
            <w:tcW w:w="1072"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0,0</w:t>
            </w:r>
          </w:p>
        </w:tc>
        <w:tc>
          <w:tcPr>
            <w:tcW w:w="930"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0,0</w:t>
            </w:r>
          </w:p>
        </w:tc>
        <w:tc>
          <w:tcPr>
            <w:tcW w:w="1276"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0,0</w:t>
            </w:r>
          </w:p>
        </w:tc>
        <w:tc>
          <w:tcPr>
            <w:tcW w:w="992"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0,0</w:t>
            </w:r>
          </w:p>
        </w:tc>
        <w:tc>
          <w:tcPr>
            <w:tcW w:w="1055"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0,0</w:t>
            </w:r>
          </w:p>
        </w:tc>
        <w:tc>
          <w:tcPr>
            <w:tcW w:w="1134"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0,0</w:t>
            </w:r>
          </w:p>
        </w:tc>
        <w:tc>
          <w:tcPr>
            <w:tcW w:w="1337" w:type="dxa"/>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0,0</w:t>
            </w:r>
          </w:p>
        </w:tc>
      </w:tr>
      <w:tr w:rsidR="001D73D0" w:rsidRPr="001D73D0" w:rsidTr="005A556F">
        <w:tc>
          <w:tcPr>
            <w:tcW w:w="3828" w:type="dxa"/>
          </w:tcPr>
          <w:p w:rsidR="001D73D0" w:rsidRPr="001D73D0" w:rsidRDefault="001D73D0" w:rsidP="001D73D0">
            <w:pPr>
              <w:widowControl w:val="0"/>
              <w:suppressAutoHyphens w:val="0"/>
              <w:autoSpaceDE w:val="0"/>
              <w:autoSpaceDN w:val="0"/>
              <w:spacing w:line="240" w:lineRule="auto"/>
              <w:ind w:firstLine="0"/>
              <w:jc w:val="left"/>
              <w:rPr>
                <w:rFonts w:eastAsia="Calibri"/>
                <w:kern w:val="0"/>
                <w:sz w:val="22"/>
                <w:szCs w:val="22"/>
                <w:lang w:eastAsia="en-US"/>
              </w:rPr>
            </w:pPr>
            <w:r w:rsidRPr="001D73D0">
              <w:rPr>
                <w:rFonts w:eastAsia="Calibri"/>
                <w:i/>
                <w:kern w:val="0"/>
                <w:sz w:val="22"/>
                <w:szCs w:val="22"/>
                <w:lang w:eastAsia="en-US"/>
              </w:rPr>
              <w:t>Республиканский бюджет Чувашской Республики</w:t>
            </w:r>
          </w:p>
        </w:tc>
        <w:tc>
          <w:tcPr>
            <w:tcW w:w="2552"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kern w:val="0"/>
                <w:sz w:val="22"/>
                <w:szCs w:val="22"/>
                <w:lang w:eastAsia="en-US"/>
              </w:rPr>
            </w:pPr>
            <w:r w:rsidRPr="001D73D0">
              <w:rPr>
                <w:rFonts w:eastAsia="Calibri"/>
                <w:kern w:val="0"/>
                <w:sz w:val="22"/>
                <w:szCs w:val="22"/>
                <w:lang w:eastAsia="en-US"/>
              </w:rPr>
              <w:t>974 0702 Ч4401</w:t>
            </w:r>
            <w:r w:rsidRPr="001D73D0">
              <w:rPr>
                <w:rFonts w:eastAsia="Calibri"/>
                <w:kern w:val="0"/>
                <w:sz w:val="22"/>
                <w:szCs w:val="22"/>
                <w:lang w:val="en-US" w:eastAsia="en-US"/>
              </w:rPr>
              <w:t xml:space="preserve">SA720 </w:t>
            </w:r>
          </w:p>
          <w:p w:rsidR="001D73D0" w:rsidRPr="001D73D0" w:rsidRDefault="001D73D0" w:rsidP="001D73D0">
            <w:pPr>
              <w:widowControl w:val="0"/>
              <w:suppressAutoHyphens w:val="0"/>
              <w:autoSpaceDE w:val="0"/>
              <w:autoSpaceDN w:val="0"/>
              <w:spacing w:line="240" w:lineRule="auto"/>
              <w:ind w:firstLine="0"/>
              <w:jc w:val="center"/>
              <w:rPr>
                <w:rFonts w:eastAsia="Calibri"/>
                <w:kern w:val="0"/>
                <w:sz w:val="22"/>
                <w:szCs w:val="22"/>
                <w:lang w:val="en-US" w:eastAsia="en-US"/>
              </w:rPr>
            </w:pPr>
            <w:r w:rsidRPr="001D73D0">
              <w:rPr>
                <w:rFonts w:eastAsia="Calibri"/>
                <w:kern w:val="0"/>
                <w:sz w:val="22"/>
                <w:szCs w:val="22"/>
                <w:lang w:val="en-US" w:eastAsia="en-US"/>
              </w:rPr>
              <w:t>610/620</w:t>
            </w:r>
          </w:p>
        </w:tc>
        <w:tc>
          <w:tcPr>
            <w:tcW w:w="992"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13 580,4</w:t>
            </w:r>
          </w:p>
        </w:tc>
        <w:tc>
          <w:tcPr>
            <w:tcW w:w="1072"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15 551,8</w:t>
            </w:r>
          </w:p>
        </w:tc>
        <w:tc>
          <w:tcPr>
            <w:tcW w:w="930"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6 204,9</w:t>
            </w:r>
          </w:p>
        </w:tc>
        <w:tc>
          <w:tcPr>
            <w:tcW w:w="1276"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13665,9</w:t>
            </w:r>
          </w:p>
        </w:tc>
        <w:tc>
          <w:tcPr>
            <w:tcW w:w="992"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0,0</w:t>
            </w:r>
          </w:p>
        </w:tc>
        <w:tc>
          <w:tcPr>
            <w:tcW w:w="1055"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0,0</w:t>
            </w:r>
          </w:p>
        </w:tc>
        <w:tc>
          <w:tcPr>
            <w:tcW w:w="1134"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0,0</w:t>
            </w:r>
          </w:p>
        </w:tc>
        <w:tc>
          <w:tcPr>
            <w:tcW w:w="1337" w:type="dxa"/>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35 337,1</w:t>
            </w:r>
          </w:p>
        </w:tc>
      </w:tr>
      <w:tr w:rsidR="001D73D0" w:rsidRPr="001D73D0" w:rsidTr="005A556F">
        <w:tc>
          <w:tcPr>
            <w:tcW w:w="3828" w:type="dxa"/>
          </w:tcPr>
          <w:p w:rsidR="001D73D0" w:rsidRPr="001D73D0" w:rsidRDefault="001D73D0" w:rsidP="001D73D0">
            <w:pPr>
              <w:widowControl w:val="0"/>
              <w:suppressAutoHyphens w:val="0"/>
              <w:autoSpaceDE w:val="0"/>
              <w:autoSpaceDN w:val="0"/>
              <w:spacing w:line="240" w:lineRule="auto"/>
              <w:ind w:firstLine="0"/>
              <w:rPr>
                <w:rFonts w:eastAsia="Calibri"/>
                <w:kern w:val="0"/>
                <w:sz w:val="22"/>
                <w:szCs w:val="22"/>
                <w:lang w:eastAsia="en-US"/>
              </w:rPr>
            </w:pPr>
            <w:r w:rsidRPr="001D73D0">
              <w:rPr>
                <w:rFonts w:eastAsia="Calibri"/>
                <w:i/>
                <w:kern w:val="0"/>
                <w:sz w:val="22"/>
                <w:szCs w:val="22"/>
                <w:lang w:eastAsia="en-US"/>
              </w:rPr>
              <w:t>Бюджет Янтиковского муниципального округа Чувашской Республики</w:t>
            </w:r>
          </w:p>
        </w:tc>
        <w:tc>
          <w:tcPr>
            <w:tcW w:w="2552"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kern w:val="0"/>
                <w:sz w:val="22"/>
                <w:szCs w:val="22"/>
                <w:lang w:eastAsia="en-US"/>
              </w:rPr>
            </w:pPr>
            <w:r w:rsidRPr="001D73D0">
              <w:rPr>
                <w:rFonts w:eastAsia="Calibri"/>
                <w:kern w:val="0"/>
                <w:sz w:val="22"/>
                <w:szCs w:val="22"/>
                <w:lang w:eastAsia="en-US"/>
              </w:rPr>
              <w:t>974 0702 Ч4401</w:t>
            </w:r>
            <w:r w:rsidRPr="001D73D0">
              <w:rPr>
                <w:rFonts w:eastAsia="Calibri"/>
                <w:kern w:val="0"/>
                <w:sz w:val="22"/>
                <w:szCs w:val="22"/>
                <w:lang w:val="en-US" w:eastAsia="en-US"/>
              </w:rPr>
              <w:t>SA720</w:t>
            </w:r>
          </w:p>
          <w:p w:rsidR="001D73D0" w:rsidRPr="001D73D0" w:rsidRDefault="001D73D0" w:rsidP="001D73D0">
            <w:pPr>
              <w:widowControl w:val="0"/>
              <w:suppressAutoHyphens w:val="0"/>
              <w:autoSpaceDE w:val="0"/>
              <w:autoSpaceDN w:val="0"/>
              <w:spacing w:line="240" w:lineRule="auto"/>
              <w:ind w:firstLine="0"/>
              <w:jc w:val="center"/>
              <w:rPr>
                <w:rFonts w:eastAsia="Calibri"/>
                <w:b/>
                <w:kern w:val="0"/>
                <w:sz w:val="22"/>
                <w:szCs w:val="22"/>
                <w:lang w:eastAsia="en-US"/>
              </w:rPr>
            </w:pPr>
            <w:r w:rsidRPr="001D73D0">
              <w:rPr>
                <w:rFonts w:eastAsia="Calibri"/>
                <w:kern w:val="0"/>
                <w:sz w:val="22"/>
                <w:szCs w:val="22"/>
                <w:lang w:val="en-US" w:eastAsia="en-US"/>
              </w:rPr>
              <w:t xml:space="preserve"> 610/620</w:t>
            </w:r>
          </w:p>
        </w:tc>
        <w:tc>
          <w:tcPr>
            <w:tcW w:w="992"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137,2</w:t>
            </w:r>
          </w:p>
        </w:tc>
        <w:tc>
          <w:tcPr>
            <w:tcW w:w="1072"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157,1</w:t>
            </w:r>
          </w:p>
        </w:tc>
        <w:tc>
          <w:tcPr>
            <w:tcW w:w="930"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62,7</w:t>
            </w:r>
          </w:p>
        </w:tc>
        <w:tc>
          <w:tcPr>
            <w:tcW w:w="1276"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138,0</w:t>
            </w:r>
          </w:p>
        </w:tc>
        <w:tc>
          <w:tcPr>
            <w:tcW w:w="992"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0,0</w:t>
            </w:r>
          </w:p>
        </w:tc>
        <w:tc>
          <w:tcPr>
            <w:tcW w:w="1055"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0,0</w:t>
            </w:r>
          </w:p>
        </w:tc>
        <w:tc>
          <w:tcPr>
            <w:tcW w:w="1134"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0,0</w:t>
            </w:r>
          </w:p>
        </w:tc>
        <w:tc>
          <w:tcPr>
            <w:tcW w:w="1337" w:type="dxa"/>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357,0</w:t>
            </w:r>
          </w:p>
        </w:tc>
      </w:tr>
      <w:tr w:rsidR="001D73D0" w:rsidRPr="001D73D0" w:rsidTr="005A556F">
        <w:tc>
          <w:tcPr>
            <w:tcW w:w="3828" w:type="dxa"/>
          </w:tcPr>
          <w:p w:rsidR="001D73D0" w:rsidRPr="001D73D0" w:rsidRDefault="001D73D0" w:rsidP="001D73D0">
            <w:pPr>
              <w:widowControl w:val="0"/>
              <w:suppressAutoHyphens w:val="0"/>
              <w:autoSpaceDE w:val="0"/>
              <w:autoSpaceDN w:val="0"/>
              <w:spacing w:line="240" w:lineRule="auto"/>
              <w:ind w:firstLine="0"/>
              <w:jc w:val="left"/>
              <w:rPr>
                <w:rFonts w:eastAsia="Calibri"/>
                <w:kern w:val="0"/>
                <w:sz w:val="22"/>
                <w:szCs w:val="22"/>
                <w:lang w:eastAsia="en-US"/>
              </w:rPr>
            </w:pPr>
            <w:r w:rsidRPr="001D73D0">
              <w:rPr>
                <w:rFonts w:eastAsia="Calibri"/>
                <w:i/>
                <w:kern w:val="0"/>
                <w:sz w:val="22"/>
                <w:szCs w:val="22"/>
                <w:lang w:eastAsia="en-US"/>
              </w:rPr>
              <w:t>Внебюджетные источники</w:t>
            </w:r>
          </w:p>
        </w:tc>
        <w:tc>
          <w:tcPr>
            <w:tcW w:w="2552"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b/>
                <w:kern w:val="0"/>
                <w:sz w:val="22"/>
                <w:szCs w:val="22"/>
                <w:lang w:eastAsia="en-US"/>
              </w:rPr>
            </w:pPr>
            <w:r w:rsidRPr="001D73D0">
              <w:rPr>
                <w:rFonts w:eastAsia="Calibri"/>
                <w:kern w:val="0"/>
                <w:sz w:val="22"/>
                <w:szCs w:val="22"/>
                <w:lang w:eastAsia="en-US"/>
              </w:rPr>
              <w:t>х</w:t>
            </w:r>
          </w:p>
        </w:tc>
        <w:tc>
          <w:tcPr>
            <w:tcW w:w="992"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072"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930"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276"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992"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055"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134"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337" w:type="dxa"/>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r>
      <w:tr w:rsidR="001D73D0" w:rsidRPr="001D73D0" w:rsidTr="005A556F">
        <w:tc>
          <w:tcPr>
            <w:tcW w:w="3828" w:type="dxa"/>
          </w:tcPr>
          <w:p w:rsidR="001D73D0" w:rsidRPr="001D73D0" w:rsidRDefault="001D73D0" w:rsidP="001D73D0">
            <w:pPr>
              <w:widowControl w:val="0"/>
              <w:suppressAutoHyphens w:val="0"/>
              <w:autoSpaceDE w:val="0"/>
              <w:autoSpaceDN w:val="0"/>
              <w:adjustRightInd w:val="0"/>
              <w:spacing w:line="240" w:lineRule="auto"/>
              <w:ind w:firstLine="0"/>
              <w:rPr>
                <w:kern w:val="0"/>
                <w:sz w:val="22"/>
                <w:szCs w:val="22"/>
                <w:lang w:eastAsia="ru-RU"/>
              </w:rPr>
            </w:pPr>
            <w:r w:rsidRPr="001D73D0">
              <w:rPr>
                <w:kern w:val="0"/>
                <w:sz w:val="22"/>
                <w:szCs w:val="22"/>
                <w:lang w:eastAsia="ru-RU"/>
              </w:rPr>
              <w:t xml:space="preserve">Осуществлена частичная компенсация дополнительных расходов местных бюджетов на повышение оплаты труда отдельных категорий работников в связи с увеличением </w:t>
            </w:r>
            <w:hyperlink r:id="rId15" w:history="1">
              <w:r w:rsidRPr="001D73D0">
                <w:rPr>
                  <w:color w:val="000000"/>
                  <w:kern w:val="0"/>
                  <w:sz w:val="22"/>
                  <w:szCs w:val="22"/>
                  <w:lang w:eastAsia="ru-RU"/>
                </w:rPr>
                <w:t>минимального размера</w:t>
              </w:r>
            </w:hyperlink>
            <w:r w:rsidRPr="001D73D0">
              <w:rPr>
                <w:b/>
                <w:color w:val="000000"/>
                <w:kern w:val="0"/>
                <w:sz w:val="22"/>
                <w:szCs w:val="22"/>
                <w:lang w:eastAsia="ru-RU"/>
              </w:rPr>
              <w:t xml:space="preserve"> </w:t>
            </w:r>
            <w:r w:rsidRPr="001D73D0">
              <w:rPr>
                <w:color w:val="000000"/>
                <w:kern w:val="0"/>
                <w:sz w:val="22"/>
                <w:szCs w:val="22"/>
                <w:lang w:eastAsia="ru-RU"/>
              </w:rPr>
              <w:t>оплаты труда</w:t>
            </w:r>
          </w:p>
        </w:tc>
        <w:tc>
          <w:tcPr>
            <w:tcW w:w="2552"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kern w:val="0"/>
                <w:sz w:val="22"/>
                <w:szCs w:val="22"/>
                <w:lang w:eastAsia="en-US"/>
              </w:rPr>
            </w:pPr>
            <w:r w:rsidRPr="001D73D0">
              <w:rPr>
                <w:rFonts w:eastAsia="Calibri"/>
                <w:kern w:val="0"/>
                <w:sz w:val="22"/>
                <w:szCs w:val="22"/>
                <w:lang w:eastAsia="en-US"/>
              </w:rPr>
              <w:t>903 0113 Ч440136530</w:t>
            </w:r>
          </w:p>
          <w:p w:rsidR="001D73D0" w:rsidRPr="001D73D0" w:rsidRDefault="001D73D0" w:rsidP="001D73D0">
            <w:pPr>
              <w:widowControl w:val="0"/>
              <w:suppressAutoHyphens w:val="0"/>
              <w:autoSpaceDE w:val="0"/>
              <w:autoSpaceDN w:val="0"/>
              <w:spacing w:line="240" w:lineRule="auto"/>
              <w:ind w:firstLine="0"/>
              <w:jc w:val="center"/>
              <w:rPr>
                <w:rFonts w:eastAsia="Calibri"/>
                <w:b/>
                <w:kern w:val="0"/>
                <w:sz w:val="22"/>
                <w:szCs w:val="22"/>
                <w:lang w:eastAsia="en-US"/>
              </w:rPr>
            </w:pPr>
            <w:r w:rsidRPr="001D73D0">
              <w:rPr>
                <w:rFonts w:eastAsia="Calibri"/>
                <w:kern w:val="0"/>
                <w:sz w:val="22"/>
                <w:szCs w:val="22"/>
                <w:lang w:eastAsia="en-US"/>
              </w:rPr>
              <w:t>110</w:t>
            </w:r>
          </w:p>
        </w:tc>
        <w:tc>
          <w:tcPr>
            <w:tcW w:w="992"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kern w:val="0"/>
                <w:sz w:val="22"/>
                <w:szCs w:val="22"/>
                <w:lang w:eastAsia="en-US"/>
              </w:rPr>
            </w:pPr>
            <w:r w:rsidRPr="001D73D0">
              <w:rPr>
                <w:rFonts w:eastAsia="Calibri"/>
                <w:kern w:val="0"/>
                <w:sz w:val="22"/>
                <w:szCs w:val="22"/>
                <w:lang w:eastAsia="en-US"/>
              </w:rPr>
              <w:t>0,0</w:t>
            </w:r>
          </w:p>
        </w:tc>
        <w:tc>
          <w:tcPr>
            <w:tcW w:w="1072"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kern w:val="0"/>
                <w:sz w:val="22"/>
                <w:szCs w:val="22"/>
                <w:lang w:eastAsia="en-US"/>
              </w:rPr>
            </w:pPr>
            <w:r w:rsidRPr="001D73D0">
              <w:rPr>
                <w:rFonts w:eastAsia="Calibri"/>
                <w:kern w:val="0"/>
                <w:sz w:val="22"/>
                <w:szCs w:val="22"/>
                <w:lang w:eastAsia="en-US"/>
              </w:rPr>
              <w:t>556,6</w:t>
            </w:r>
          </w:p>
        </w:tc>
        <w:tc>
          <w:tcPr>
            <w:tcW w:w="930"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kern w:val="0"/>
                <w:sz w:val="22"/>
                <w:szCs w:val="22"/>
                <w:lang w:eastAsia="en-US"/>
              </w:rPr>
            </w:pPr>
            <w:r w:rsidRPr="001D73D0">
              <w:rPr>
                <w:rFonts w:eastAsia="Calibri"/>
                <w:kern w:val="0"/>
                <w:sz w:val="22"/>
                <w:szCs w:val="22"/>
                <w:lang w:eastAsia="en-US"/>
              </w:rPr>
              <w:t>1249,1</w:t>
            </w:r>
          </w:p>
        </w:tc>
        <w:tc>
          <w:tcPr>
            <w:tcW w:w="1276"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kern w:val="0"/>
                <w:sz w:val="22"/>
                <w:szCs w:val="22"/>
                <w:lang w:eastAsia="en-US"/>
              </w:rPr>
            </w:pPr>
            <w:r w:rsidRPr="001D73D0">
              <w:rPr>
                <w:rFonts w:eastAsia="Calibri"/>
                <w:kern w:val="0"/>
                <w:sz w:val="22"/>
                <w:szCs w:val="22"/>
                <w:lang w:eastAsia="en-US"/>
              </w:rPr>
              <w:t>1601,4</w:t>
            </w:r>
          </w:p>
        </w:tc>
        <w:tc>
          <w:tcPr>
            <w:tcW w:w="992"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kern w:val="0"/>
                <w:sz w:val="22"/>
                <w:szCs w:val="22"/>
                <w:lang w:eastAsia="en-US"/>
              </w:rPr>
            </w:pPr>
            <w:r w:rsidRPr="001D73D0">
              <w:rPr>
                <w:rFonts w:eastAsia="Calibri"/>
                <w:kern w:val="0"/>
                <w:sz w:val="22"/>
                <w:szCs w:val="22"/>
                <w:lang w:eastAsia="en-US"/>
              </w:rPr>
              <w:t>0,0</w:t>
            </w:r>
          </w:p>
        </w:tc>
        <w:tc>
          <w:tcPr>
            <w:tcW w:w="1055"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kern w:val="0"/>
                <w:sz w:val="22"/>
                <w:szCs w:val="22"/>
                <w:lang w:eastAsia="en-US"/>
              </w:rPr>
            </w:pPr>
            <w:r w:rsidRPr="001D73D0">
              <w:rPr>
                <w:rFonts w:eastAsia="Calibri"/>
                <w:kern w:val="0"/>
                <w:sz w:val="22"/>
                <w:szCs w:val="22"/>
                <w:lang w:eastAsia="en-US"/>
              </w:rPr>
              <w:t>0,0</w:t>
            </w:r>
          </w:p>
        </w:tc>
        <w:tc>
          <w:tcPr>
            <w:tcW w:w="1134"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kern w:val="0"/>
                <w:sz w:val="22"/>
                <w:szCs w:val="22"/>
                <w:lang w:eastAsia="en-US"/>
              </w:rPr>
            </w:pPr>
            <w:r w:rsidRPr="001D73D0">
              <w:rPr>
                <w:rFonts w:eastAsia="Calibri"/>
                <w:kern w:val="0"/>
                <w:sz w:val="22"/>
                <w:szCs w:val="22"/>
                <w:lang w:eastAsia="en-US"/>
              </w:rPr>
              <w:t>0,0</w:t>
            </w:r>
          </w:p>
        </w:tc>
        <w:tc>
          <w:tcPr>
            <w:tcW w:w="1337" w:type="dxa"/>
          </w:tcPr>
          <w:p w:rsidR="001D73D0" w:rsidRPr="001D73D0" w:rsidRDefault="001D73D0" w:rsidP="001D73D0">
            <w:pPr>
              <w:widowControl w:val="0"/>
              <w:suppressAutoHyphens w:val="0"/>
              <w:autoSpaceDE w:val="0"/>
              <w:autoSpaceDN w:val="0"/>
              <w:spacing w:line="240" w:lineRule="auto"/>
              <w:ind w:firstLine="0"/>
              <w:jc w:val="center"/>
              <w:rPr>
                <w:rFonts w:eastAsia="Calibri"/>
                <w:kern w:val="0"/>
                <w:sz w:val="22"/>
                <w:szCs w:val="22"/>
                <w:lang w:eastAsia="en-US"/>
              </w:rPr>
            </w:pPr>
            <w:r w:rsidRPr="001D73D0">
              <w:rPr>
                <w:rFonts w:eastAsia="Calibri"/>
                <w:kern w:val="0"/>
                <w:sz w:val="22"/>
                <w:szCs w:val="22"/>
                <w:lang w:eastAsia="en-US"/>
              </w:rPr>
              <w:t>556,6</w:t>
            </w:r>
          </w:p>
        </w:tc>
      </w:tr>
      <w:tr w:rsidR="001D73D0" w:rsidRPr="001D73D0" w:rsidTr="005A556F">
        <w:tc>
          <w:tcPr>
            <w:tcW w:w="3828" w:type="dxa"/>
          </w:tcPr>
          <w:p w:rsidR="001D73D0" w:rsidRPr="001D73D0" w:rsidRDefault="001D73D0" w:rsidP="001D73D0">
            <w:pPr>
              <w:widowControl w:val="0"/>
              <w:suppressAutoHyphens w:val="0"/>
              <w:autoSpaceDE w:val="0"/>
              <w:autoSpaceDN w:val="0"/>
              <w:spacing w:line="240" w:lineRule="auto"/>
              <w:ind w:firstLine="0"/>
              <w:jc w:val="left"/>
              <w:rPr>
                <w:rFonts w:eastAsia="Calibri"/>
                <w:kern w:val="0"/>
                <w:sz w:val="22"/>
                <w:szCs w:val="22"/>
                <w:lang w:eastAsia="en-US"/>
              </w:rPr>
            </w:pPr>
            <w:r w:rsidRPr="001D73D0">
              <w:rPr>
                <w:rFonts w:eastAsia="Calibri"/>
                <w:i/>
                <w:kern w:val="0"/>
                <w:sz w:val="22"/>
                <w:szCs w:val="22"/>
                <w:lang w:eastAsia="en-US"/>
              </w:rPr>
              <w:t>Федеральный бюджет</w:t>
            </w:r>
          </w:p>
        </w:tc>
        <w:tc>
          <w:tcPr>
            <w:tcW w:w="2552"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b/>
                <w:kern w:val="0"/>
                <w:sz w:val="22"/>
                <w:szCs w:val="22"/>
                <w:lang w:eastAsia="en-US"/>
              </w:rPr>
            </w:pPr>
            <w:r w:rsidRPr="001D73D0">
              <w:rPr>
                <w:rFonts w:eastAsia="Calibri"/>
                <w:kern w:val="0"/>
                <w:sz w:val="22"/>
                <w:szCs w:val="22"/>
                <w:lang w:eastAsia="en-US"/>
              </w:rPr>
              <w:t>х</w:t>
            </w:r>
          </w:p>
        </w:tc>
        <w:tc>
          <w:tcPr>
            <w:tcW w:w="992"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072"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930"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276"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992"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055"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134"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337" w:type="dxa"/>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r>
      <w:tr w:rsidR="001D73D0" w:rsidRPr="001D73D0" w:rsidTr="005A556F">
        <w:tc>
          <w:tcPr>
            <w:tcW w:w="3828" w:type="dxa"/>
          </w:tcPr>
          <w:p w:rsidR="001D73D0" w:rsidRPr="001D73D0" w:rsidRDefault="001D73D0" w:rsidP="001D73D0">
            <w:pPr>
              <w:widowControl w:val="0"/>
              <w:suppressAutoHyphens w:val="0"/>
              <w:autoSpaceDE w:val="0"/>
              <w:autoSpaceDN w:val="0"/>
              <w:spacing w:line="240" w:lineRule="auto"/>
              <w:ind w:firstLine="0"/>
              <w:jc w:val="left"/>
              <w:rPr>
                <w:rFonts w:eastAsia="Calibri"/>
                <w:kern w:val="0"/>
                <w:sz w:val="22"/>
                <w:szCs w:val="22"/>
                <w:lang w:eastAsia="en-US"/>
              </w:rPr>
            </w:pPr>
            <w:r w:rsidRPr="001D73D0">
              <w:rPr>
                <w:rFonts w:eastAsia="Calibri"/>
                <w:i/>
                <w:kern w:val="0"/>
                <w:sz w:val="22"/>
                <w:szCs w:val="22"/>
                <w:lang w:eastAsia="en-US"/>
              </w:rPr>
              <w:t>Республиканский бюджет Чувашской Республики</w:t>
            </w:r>
          </w:p>
        </w:tc>
        <w:tc>
          <w:tcPr>
            <w:tcW w:w="2552"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b/>
                <w:kern w:val="0"/>
                <w:sz w:val="22"/>
                <w:szCs w:val="22"/>
                <w:lang w:eastAsia="en-US"/>
              </w:rPr>
            </w:pPr>
            <w:r w:rsidRPr="001D73D0">
              <w:rPr>
                <w:rFonts w:eastAsia="Calibri"/>
                <w:kern w:val="0"/>
                <w:sz w:val="22"/>
                <w:szCs w:val="22"/>
                <w:lang w:eastAsia="en-US"/>
              </w:rPr>
              <w:t>х</w:t>
            </w:r>
          </w:p>
        </w:tc>
        <w:tc>
          <w:tcPr>
            <w:tcW w:w="992"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0,0</w:t>
            </w:r>
          </w:p>
        </w:tc>
        <w:tc>
          <w:tcPr>
            <w:tcW w:w="1072"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556,6</w:t>
            </w:r>
          </w:p>
        </w:tc>
        <w:tc>
          <w:tcPr>
            <w:tcW w:w="930"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1249,1</w:t>
            </w:r>
          </w:p>
        </w:tc>
        <w:tc>
          <w:tcPr>
            <w:tcW w:w="1276"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1601,4</w:t>
            </w:r>
          </w:p>
        </w:tc>
        <w:tc>
          <w:tcPr>
            <w:tcW w:w="992"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0,0</w:t>
            </w:r>
          </w:p>
        </w:tc>
        <w:tc>
          <w:tcPr>
            <w:tcW w:w="1055"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0,0</w:t>
            </w:r>
          </w:p>
        </w:tc>
        <w:tc>
          <w:tcPr>
            <w:tcW w:w="1134"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0,0</w:t>
            </w:r>
          </w:p>
        </w:tc>
        <w:tc>
          <w:tcPr>
            <w:tcW w:w="1337" w:type="dxa"/>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556,6</w:t>
            </w:r>
          </w:p>
        </w:tc>
      </w:tr>
      <w:tr w:rsidR="001D73D0" w:rsidRPr="001D73D0" w:rsidTr="005A556F">
        <w:tc>
          <w:tcPr>
            <w:tcW w:w="3828" w:type="dxa"/>
          </w:tcPr>
          <w:p w:rsidR="001D73D0" w:rsidRPr="001D73D0" w:rsidRDefault="001D73D0" w:rsidP="001D73D0">
            <w:pPr>
              <w:widowControl w:val="0"/>
              <w:suppressAutoHyphens w:val="0"/>
              <w:autoSpaceDE w:val="0"/>
              <w:autoSpaceDN w:val="0"/>
              <w:spacing w:line="240" w:lineRule="auto"/>
              <w:ind w:firstLine="0"/>
              <w:rPr>
                <w:rFonts w:eastAsia="Calibri"/>
                <w:kern w:val="0"/>
                <w:sz w:val="22"/>
                <w:szCs w:val="22"/>
                <w:lang w:eastAsia="en-US"/>
              </w:rPr>
            </w:pPr>
            <w:r w:rsidRPr="001D73D0">
              <w:rPr>
                <w:rFonts w:eastAsia="Calibri"/>
                <w:i/>
                <w:kern w:val="0"/>
                <w:sz w:val="22"/>
                <w:szCs w:val="22"/>
                <w:lang w:eastAsia="en-US"/>
              </w:rPr>
              <w:t>Бюджет Янтиковского муниципального округа Чувашской Республики</w:t>
            </w:r>
          </w:p>
        </w:tc>
        <w:tc>
          <w:tcPr>
            <w:tcW w:w="2552"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b/>
                <w:kern w:val="0"/>
                <w:sz w:val="22"/>
                <w:szCs w:val="22"/>
                <w:lang w:eastAsia="en-US"/>
              </w:rPr>
            </w:pPr>
            <w:r w:rsidRPr="001D73D0">
              <w:rPr>
                <w:rFonts w:eastAsia="Calibri"/>
                <w:kern w:val="0"/>
                <w:sz w:val="22"/>
                <w:szCs w:val="22"/>
                <w:lang w:eastAsia="en-US"/>
              </w:rPr>
              <w:t>х</w:t>
            </w:r>
          </w:p>
        </w:tc>
        <w:tc>
          <w:tcPr>
            <w:tcW w:w="992"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072"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930"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276"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992"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055"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134"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337" w:type="dxa"/>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r>
      <w:tr w:rsidR="001D73D0" w:rsidRPr="001D73D0" w:rsidTr="005A556F">
        <w:tc>
          <w:tcPr>
            <w:tcW w:w="3828" w:type="dxa"/>
          </w:tcPr>
          <w:p w:rsidR="001D73D0" w:rsidRPr="001D73D0" w:rsidRDefault="001D73D0" w:rsidP="001D73D0">
            <w:pPr>
              <w:widowControl w:val="0"/>
              <w:suppressAutoHyphens w:val="0"/>
              <w:autoSpaceDE w:val="0"/>
              <w:autoSpaceDN w:val="0"/>
              <w:spacing w:line="240" w:lineRule="auto"/>
              <w:ind w:firstLine="0"/>
              <w:jc w:val="left"/>
              <w:rPr>
                <w:rFonts w:eastAsia="Calibri"/>
                <w:kern w:val="0"/>
                <w:sz w:val="22"/>
                <w:szCs w:val="22"/>
                <w:lang w:eastAsia="en-US"/>
              </w:rPr>
            </w:pPr>
            <w:r w:rsidRPr="001D73D0">
              <w:rPr>
                <w:rFonts w:eastAsia="Calibri"/>
                <w:i/>
                <w:kern w:val="0"/>
                <w:sz w:val="22"/>
                <w:szCs w:val="22"/>
                <w:lang w:eastAsia="en-US"/>
              </w:rPr>
              <w:t>Внебюджетные источники</w:t>
            </w:r>
          </w:p>
        </w:tc>
        <w:tc>
          <w:tcPr>
            <w:tcW w:w="2552"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b/>
                <w:kern w:val="0"/>
                <w:sz w:val="22"/>
                <w:szCs w:val="22"/>
                <w:lang w:eastAsia="en-US"/>
              </w:rPr>
            </w:pPr>
            <w:r w:rsidRPr="001D73D0">
              <w:rPr>
                <w:rFonts w:eastAsia="Calibri"/>
                <w:kern w:val="0"/>
                <w:sz w:val="22"/>
                <w:szCs w:val="22"/>
                <w:lang w:eastAsia="en-US"/>
              </w:rPr>
              <w:t>х</w:t>
            </w:r>
          </w:p>
        </w:tc>
        <w:tc>
          <w:tcPr>
            <w:tcW w:w="992"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072"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930"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276"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992"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055"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134"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337" w:type="dxa"/>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r>
      <w:tr w:rsidR="001D73D0" w:rsidRPr="001D73D0" w:rsidTr="005A556F">
        <w:tc>
          <w:tcPr>
            <w:tcW w:w="3828" w:type="dxa"/>
          </w:tcPr>
          <w:p w:rsidR="001D73D0" w:rsidRPr="001D73D0" w:rsidRDefault="001D73D0" w:rsidP="001D73D0">
            <w:pPr>
              <w:widowControl w:val="0"/>
              <w:suppressAutoHyphens w:val="0"/>
              <w:autoSpaceDE w:val="0"/>
              <w:autoSpaceDN w:val="0"/>
              <w:spacing w:line="240" w:lineRule="auto"/>
              <w:ind w:firstLine="0"/>
              <w:jc w:val="left"/>
              <w:rPr>
                <w:rFonts w:eastAsia="Calibri"/>
                <w:i/>
                <w:kern w:val="0"/>
                <w:sz w:val="22"/>
                <w:szCs w:val="22"/>
                <w:lang w:eastAsia="en-US"/>
              </w:rPr>
            </w:pPr>
            <w:r w:rsidRPr="001D73D0">
              <w:rPr>
                <w:rFonts w:eastAsia="Calibri"/>
                <w:kern w:val="0"/>
                <w:sz w:val="22"/>
                <w:szCs w:val="22"/>
                <w:lang w:eastAsia="en-US"/>
              </w:rPr>
              <w:t xml:space="preserve">Осуществлено поощрение региональной управленческой команды, деятельность которой способствовала достижению </w:t>
            </w:r>
            <w:r w:rsidRPr="001D73D0">
              <w:rPr>
                <w:rFonts w:eastAsia="Calibri"/>
                <w:kern w:val="0"/>
                <w:sz w:val="22"/>
                <w:szCs w:val="22"/>
                <w:lang w:eastAsia="en-US"/>
              </w:rPr>
              <w:lastRenderedPageBreak/>
              <w:t>Чувашской Республикой значений (уровней) показателей для оценки эффективности деятельности высших должностных лиц субъектов Российской Федерации и деятельности исполнительных органов субъектов Российской Федерации</w:t>
            </w:r>
          </w:p>
        </w:tc>
        <w:tc>
          <w:tcPr>
            <w:tcW w:w="2552"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kern w:val="0"/>
                <w:sz w:val="22"/>
                <w:szCs w:val="22"/>
                <w:lang w:eastAsia="en-US"/>
              </w:rPr>
            </w:pPr>
            <w:r w:rsidRPr="001D73D0">
              <w:rPr>
                <w:rFonts w:eastAsia="Calibri"/>
                <w:kern w:val="0"/>
                <w:sz w:val="22"/>
                <w:szCs w:val="22"/>
                <w:lang w:eastAsia="en-US"/>
              </w:rPr>
              <w:lastRenderedPageBreak/>
              <w:t>903/974/992 Ч410455491</w:t>
            </w:r>
          </w:p>
          <w:p w:rsidR="001D73D0" w:rsidRPr="001D73D0" w:rsidRDefault="001D73D0" w:rsidP="001D73D0">
            <w:pPr>
              <w:widowControl w:val="0"/>
              <w:suppressAutoHyphens w:val="0"/>
              <w:autoSpaceDE w:val="0"/>
              <w:autoSpaceDN w:val="0"/>
              <w:spacing w:line="240" w:lineRule="auto"/>
              <w:ind w:firstLine="0"/>
              <w:jc w:val="center"/>
              <w:rPr>
                <w:rFonts w:eastAsia="Calibri"/>
                <w:kern w:val="0"/>
                <w:sz w:val="22"/>
                <w:szCs w:val="22"/>
                <w:lang w:eastAsia="en-US"/>
              </w:rPr>
            </w:pPr>
            <w:r w:rsidRPr="001D73D0">
              <w:rPr>
                <w:rFonts w:eastAsia="Calibri"/>
                <w:kern w:val="0"/>
                <w:sz w:val="22"/>
                <w:szCs w:val="22"/>
                <w:lang w:eastAsia="en-US"/>
              </w:rPr>
              <w:t>120</w:t>
            </w:r>
          </w:p>
        </w:tc>
        <w:tc>
          <w:tcPr>
            <w:tcW w:w="992"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kern w:val="0"/>
                <w:sz w:val="22"/>
                <w:szCs w:val="22"/>
                <w:lang w:eastAsia="en-US"/>
              </w:rPr>
            </w:pPr>
            <w:r w:rsidRPr="001D73D0">
              <w:rPr>
                <w:rFonts w:eastAsia="Calibri"/>
                <w:kern w:val="0"/>
                <w:sz w:val="22"/>
                <w:szCs w:val="22"/>
                <w:lang w:eastAsia="en-US"/>
              </w:rPr>
              <w:t>2 579,1</w:t>
            </w:r>
          </w:p>
        </w:tc>
        <w:tc>
          <w:tcPr>
            <w:tcW w:w="1072"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kern w:val="0"/>
                <w:sz w:val="22"/>
                <w:szCs w:val="22"/>
                <w:lang w:eastAsia="en-US"/>
              </w:rPr>
            </w:pPr>
            <w:r w:rsidRPr="001D73D0">
              <w:rPr>
                <w:rFonts w:eastAsia="Calibri"/>
                <w:kern w:val="0"/>
                <w:sz w:val="22"/>
                <w:szCs w:val="22"/>
                <w:lang w:eastAsia="en-US"/>
              </w:rPr>
              <w:t>2 402,6</w:t>
            </w:r>
          </w:p>
        </w:tc>
        <w:tc>
          <w:tcPr>
            <w:tcW w:w="930"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kern w:val="0"/>
                <w:sz w:val="22"/>
                <w:szCs w:val="22"/>
                <w:lang w:eastAsia="en-US"/>
              </w:rPr>
            </w:pPr>
            <w:r w:rsidRPr="001D73D0">
              <w:rPr>
                <w:rFonts w:eastAsia="Calibri"/>
                <w:kern w:val="0"/>
                <w:sz w:val="22"/>
                <w:szCs w:val="22"/>
                <w:lang w:eastAsia="en-US"/>
              </w:rPr>
              <w:t>0,0</w:t>
            </w:r>
          </w:p>
        </w:tc>
        <w:tc>
          <w:tcPr>
            <w:tcW w:w="1276"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kern w:val="0"/>
                <w:sz w:val="22"/>
                <w:szCs w:val="22"/>
                <w:lang w:eastAsia="en-US"/>
              </w:rPr>
            </w:pPr>
            <w:r w:rsidRPr="001D73D0">
              <w:rPr>
                <w:rFonts w:eastAsia="Calibri"/>
                <w:kern w:val="0"/>
                <w:sz w:val="22"/>
                <w:szCs w:val="22"/>
                <w:lang w:eastAsia="en-US"/>
              </w:rPr>
              <w:t>0,0</w:t>
            </w:r>
          </w:p>
        </w:tc>
        <w:tc>
          <w:tcPr>
            <w:tcW w:w="992"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kern w:val="0"/>
                <w:sz w:val="22"/>
                <w:szCs w:val="22"/>
                <w:lang w:eastAsia="en-US"/>
              </w:rPr>
            </w:pPr>
            <w:r w:rsidRPr="001D73D0">
              <w:rPr>
                <w:rFonts w:eastAsia="Calibri"/>
                <w:kern w:val="0"/>
                <w:sz w:val="22"/>
                <w:szCs w:val="22"/>
                <w:lang w:eastAsia="en-US"/>
              </w:rPr>
              <w:t>0,0</w:t>
            </w:r>
          </w:p>
        </w:tc>
        <w:tc>
          <w:tcPr>
            <w:tcW w:w="1055"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kern w:val="0"/>
                <w:sz w:val="22"/>
                <w:szCs w:val="22"/>
                <w:lang w:eastAsia="en-US"/>
              </w:rPr>
            </w:pPr>
            <w:r w:rsidRPr="001D73D0">
              <w:rPr>
                <w:rFonts w:eastAsia="Calibri"/>
                <w:kern w:val="0"/>
                <w:sz w:val="22"/>
                <w:szCs w:val="22"/>
                <w:lang w:eastAsia="en-US"/>
              </w:rPr>
              <w:t>0,0</w:t>
            </w:r>
          </w:p>
        </w:tc>
        <w:tc>
          <w:tcPr>
            <w:tcW w:w="1134"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kern w:val="0"/>
                <w:sz w:val="22"/>
                <w:szCs w:val="22"/>
                <w:lang w:eastAsia="en-US"/>
              </w:rPr>
            </w:pPr>
            <w:r w:rsidRPr="001D73D0">
              <w:rPr>
                <w:rFonts w:eastAsia="Calibri"/>
                <w:kern w:val="0"/>
                <w:sz w:val="22"/>
                <w:szCs w:val="22"/>
                <w:lang w:eastAsia="en-US"/>
              </w:rPr>
              <w:t>0,0</w:t>
            </w:r>
          </w:p>
        </w:tc>
        <w:tc>
          <w:tcPr>
            <w:tcW w:w="1337" w:type="dxa"/>
          </w:tcPr>
          <w:p w:rsidR="001D73D0" w:rsidRPr="001D73D0" w:rsidRDefault="001D73D0" w:rsidP="001D73D0">
            <w:pPr>
              <w:widowControl w:val="0"/>
              <w:suppressAutoHyphens w:val="0"/>
              <w:autoSpaceDE w:val="0"/>
              <w:autoSpaceDN w:val="0"/>
              <w:spacing w:line="240" w:lineRule="auto"/>
              <w:ind w:firstLine="0"/>
              <w:jc w:val="center"/>
              <w:rPr>
                <w:rFonts w:eastAsia="Calibri"/>
                <w:kern w:val="0"/>
                <w:sz w:val="22"/>
                <w:szCs w:val="22"/>
                <w:lang w:eastAsia="en-US"/>
              </w:rPr>
            </w:pPr>
            <w:r w:rsidRPr="001D73D0">
              <w:rPr>
                <w:rFonts w:eastAsia="Calibri"/>
                <w:kern w:val="0"/>
                <w:sz w:val="22"/>
                <w:szCs w:val="22"/>
                <w:lang w:eastAsia="en-US"/>
              </w:rPr>
              <w:t>4 981,7</w:t>
            </w:r>
          </w:p>
        </w:tc>
      </w:tr>
      <w:tr w:rsidR="001D73D0" w:rsidRPr="001D73D0" w:rsidTr="005A556F">
        <w:tc>
          <w:tcPr>
            <w:tcW w:w="3828" w:type="dxa"/>
          </w:tcPr>
          <w:p w:rsidR="001D73D0" w:rsidRPr="001D73D0" w:rsidRDefault="001D73D0" w:rsidP="001D73D0">
            <w:pPr>
              <w:widowControl w:val="0"/>
              <w:suppressAutoHyphens w:val="0"/>
              <w:autoSpaceDE w:val="0"/>
              <w:autoSpaceDN w:val="0"/>
              <w:spacing w:line="240" w:lineRule="auto"/>
              <w:ind w:firstLine="0"/>
              <w:jc w:val="left"/>
              <w:rPr>
                <w:rFonts w:eastAsia="Calibri"/>
                <w:i/>
                <w:kern w:val="0"/>
                <w:sz w:val="22"/>
                <w:szCs w:val="22"/>
                <w:lang w:eastAsia="en-US"/>
              </w:rPr>
            </w:pPr>
            <w:r w:rsidRPr="001D73D0">
              <w:rPr>
                <w:rFonts w:eastAsia="Calibri"/>
                <w:i/>
                <w:kern w:val="0"/>
                <w:sz w:val="22"/>
                <w:szCs w:val="22"/>
                <w:lang w:eastAsia="en-US"/>
              </w:rPr>
              <w:lastRenderedPageBreak/>
              <w:t>Федеральный бюджет</w:t>
            </w:r>
          </w:p>
        </w:tc>
        <w:tc>
          <w:tcPr>
            <w:tcW w:w="2552"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kern w:val="0"/>
                <w:sz w:val="22"/>
                <w:szCs w:val="22"/>
                <w:lang w:eastAsia="en-US"/>
              </w:rPr>
            </w:pPr>
            <w:r w:rsidRPr="001D73D0">
              <w:rPr>
                <w:rFonts w:eastAsia="Calibri"/>
                <w:kern w:val="0"/>
                <w:sz w:val="22"/>
                <w:szCs w:val="22"/>
                <w:lang w:eastAsia="en-US"/>
              </w:rPr>
              <w:t>х</w:t>
            </w:r>
          </w:p>
        </w:tc>
        <w:tc>
          <w:tcPr>
            <w:tcW w:w="992"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2 579,1</w:t>
            </w:r>
          </w:p>
        </w:tc>
        <w:tc>
          <w:tcPr>
            <w:tcW w:w="1072"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2 402,6</w:t>
            </w:r>
          </w:p>
        </w:tc>
        <w:tc>
          <w:tcPr>
            <w:tcW w:w="930"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highlight w:val="yellow"/>
                <w:lang w:eastAsia="en-US"/>
              </w:rPr>
            </w:pPr>
            <w:r w:rsidRPr="001D73D0">
              <w:rPr>
                <w:rFonts w:eastAsia="Calibri"/>
                <w:i/>
                <w:kern w:val="0"/>
                <w:sz w:val="22"/>
                <w:szCs w:val="22"/>
                <w:lang w:eastAsia="en-US"/>
              </w:rPr>
              <w:t>0,0</w:t>
            </w:r>
          </w:p>
        </w:tc>
        <w:tc>
          <w:tcPr>
            <w:tcW w:w="1276"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0,0</w:t>
            </w:r>
          </w:p>
        </w:tc>
        <w:tc>
          <w:tcPr>
            <w:tcW w:w="992"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0,0</w:t>
            </w:r>
          </w:p>
        </w:tc>
        <w:tc>
          <w:tcPr>
            <w:tcW w:w="1055"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0,0</w:t>
            </w:r>
          </w:p>
        </w:tc>
        <w:tc>
          <w:tcPr>
            <w:tcW w:w="1134"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0,0</w:t>
            </w:r>
          </w:p>
        </w:tc>
        <w:tc>
          <w:tcPr>
            <w:tcW w:w="1337" w:type="dxa"/>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4 981,7</w:t>
            </w:r>
          </w:p>
        </w:tc>
      </w:tr>
      <w:tr w:rsidR="001D73D0" w:rsidRPr="001D73D0" w:rsidTr="005A556F">
        <w:tc>
          <w:tcPr>
            <w:tcW w:w="3828" w:type="dxa"/>
          </w:tcPr>
          <w:p w:rsidR="001D73D0" w:rsidRPr="001D73D0" w:rsidRDefault="001D73D0" w:rsidP="001D73D0">
            <w:pPr>
              <w:widowControl w:val="0"/>
              <w:suppressAutoHyphens w:val="0"/>
              <w:autoSpaceDE w:val="0"/>
              <w:autoSpaceDN w:val="0"/>
              <w:spacing w:line="240" w:lineRule="auto"/>
              <w:ind w:firstLine="0"/>
              <w:jc w:val="left"/>
              <w:rPr>
                <w:rFonts w:eastAsia="Calibri"/>
                <w:i/>
                <w:kern w:val="0"/>
                <w:sz w:val="22"/>
                <w:szCs w:val="22"/>
                <w:lang w:eastAsia="en-US"/>
              </w:rPr>
            </w:pPr>
            <w:r w:rsidRPr="001D73D0">
              <w:rPr>
                <w:rFonts w:eastAsia="Calibri"/>
                <w:i/>
                <w:kern w:val="0"/>
                <w:sz w:val="22"/>
                <w:szCs w:val="22"/>
                <w:lang w:eastAsia="en-US"/>
              </w:rPr>
              <w:t>Республиканский бюджет Чувашской Республики</w:t>
            </w:r>
          </w:p>
        </w:tc>
        <w:tc>
          <w:tcPr>
            <w:tcW w:w="2552"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kern w:val="0"/>
                <w:sz w:val="22"/>
                <w:szCs w:val="22"/>
                <w:lang w:eastAsia="en-US"/>
              </w:rPr>
            </w:pPr>
            <w:r w:rsidRPr="001D73D0">
              <w:rPr>
                <w:rFonts w:eastAsia="Calibri"/>
                <w:kern w:val="0"/>
                <w:sz w:val="22"/>
                <w:szCs w:val="22"/>
                <w:lang w:eastAsia="en-US"/>
              </w:rPr>
              <w:t>х</w:t>
            </w:r>
          </w:p>
        </w:tc>
        <w:tc>
          <w:tcPr>
            <w:tcW w:w="992"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072"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930"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276"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992"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055"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134"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337" w:type="dxa"/>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r>
      <w:tr w:rsidR="001D73D0" w:rsidRPr="001D73D0" w:rsidTr="005A556F">
        <w:tc>
          <w:tcPr>
            <w:tcW w:w="3828" w:type="dxa"/>
          </w:tcPr>
          <w:p w:rsidR="001D73D0" w:rsidRPr="001D73D0" w:rsidRDefault="001D73D0" w:rsidP="001D73D0">
            <w:pPr>
              <w:widowControl w:val="0"/>
              <w:suppressAutoHyphens w:val="0"/>
              <w:autoSpaceDE w:val="0"/>
              <w:autoSpaceDN w:val="0"/>
              <w:spacing w:line="240" w:lineRule="auto"/>
              <w:ind w:firstLine="0"/>
              <w:jc w:val="left"/>
              <w:rPr>
                <w:rFonts w:eastAsia="Calibri"/>
                <w:i/>
                <w:kern w:val="0"/>
                <w:sz w:val="22"/>
                <w:szCs w:val="22"/>
                <w:lang w:eastAsia="en-US"/>
              </w:rPr>
            </w:pPr>
            <w:r w:rsidRPr="001D73D0">
              <w:rPr>
                <w:rFonts w:eastAsia="Calibri"/>
                <w:i/>
                <w:kern w:val="0"/>
                <w:sz w:val="22"/>
                <w:szCs w:val="22"/>
                <w:lang w:eastAsia="en-US"/>
              </w:rPr>
              <w:t>Бюджет Янтиковского муниципального округа Чувашской Республики</w:t>
            </w:r>
          </w:p>
        </w:tc>
        <w:tc>
          <w:tcPr>
            <w:tcW w:w="2552"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kern w:val="0"/>
                <w:sz w:val="22"/>
                <w:szCs w:val="22"/>
                <w:lang w:eastAsia="en-US"/>
              </w:rPr>
            </w:pPr>
            <w:r w:rsidRPr="001D73D0">
              <w:rPr>
                <w:rFonts w:eastAsia="Calibri"/>
                <w:kern w:val="0"/>
                <w:sz w:val="22"/>
                <w:szCs w:val="22"/>
                <w:lang w:eastAsia="en-US"/>
              </w:rPr>
              <w:t>х</w:t>
            </w:r>
          </w:p>
        </w:tc>
        <w:tc>
          <w:tcPr>
            <w:tcW w:w="992"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072"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930"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276"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992"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055"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134"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337" w:type="dxa"/>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r>
      <w:tr w:rsidR="001D73D0" w:rsidRPr="001D73D0" w:rsidTr="005A556F">
        <w:tc>
          <w:tcPr>
            <w:tcW w:w="3828" w:type="dxa"/>
          </w:tcPr>
          <w:p w:rsidR="001D73D0" w:rsidRPr="001D73D0" w:rsidRDefault="001D73D0" w:rsidP="001D73D0">
            <w:pPr>
              <w:widowControl w:val="0"/>
              <w:suppressAutoHyphens w:val="0"/>
              <w:autoSpaceDE w:val="0"/>
              <w:autoSpaceDN w:val="0"/>
              <w:spacing w:line="240" w:lineRule="auto"/>
              <w:ind w:firstLine="0"/>
              <w:jc w:val="left"/>
              <w:rPr>
                <w:rFonts w:eastAsia="Calibri"/>
                <w:i/>
                <w:kern w:val="0"/>
                <w:sz w:val="22"/>
                <w:szCs w:val="22"/>
                <w:lang w:eastAsia="en-US"/>
              </w:rPr>
            </w:pPr>
            <w:r w:rsidRPr="001D73D0">
              <w:rPr>
                <w:rFonts w:eastAsia="Calibri"/>
                <w:i/>
                <w:kern w:val="0"/>
                <w:sz w:val="22"/>
                <w:szCs w:val="22"/>
                <w:lang w:eastAsia="en-US"/>
              </w:rPr>
              <w:t>Внебюджетные источники</w:t>
            </w:r>
          </w:p>
        </w:tc>
        <w:tc>
          <w:tcPr>
            <w:tcW w:w="2552"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kern w:val="0"/>
                <w:sz w:val="22"/>
                <w:szCs w:val="22"/>
                <w:lang w:eastAsia="en-US"/>
              </w:rPr>
            </w:pPr>
            <w:r w:rsidRPr="001D73D0">
              <w:rPr>
                <w:rFonts w:eastAsia="Calibri"/>
                <w:kern w:val="0"/>
                <w:sz w:val="22"/>
                <w:szCs w:val="22"/>
                <w:lang w:eastAsia="en-US"/>
              </w:rPr>
              <w:t>х</w:t>
            </w:r>
          </w:p>
        </w:tc>
        <w:tc>
          <w:tcPr>
            <w:tcW w:w="992"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072"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930"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276"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992"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055"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134" w:type="dxa"/>
            <w:gridSpan w:val="2"/>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337" w:type="dxa"/>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val="en-US" w:eastAsia="en-US"/>
              </w:rPr>
            </w:pPr>
            <w:r w:rsidRPr="001D73D0">
              <w:rPr>
                <w:rFonts w:eastAsia="Calibri"/>
                <w:i/>
                <w:kern w:val="0"/>
                <w:sz w:val="22"/>
                <w:szCs w:val="22"/>
                <w:lang w:eastAsia="en-US"/>
              </w:rPr>
              <w:t>-</w:t>
            </w:r>
            <w:r w:rsidRPr="001D73D0">
              <w:rPr>
                <w:rFonts w:eastAsia="Calibri"/>
                <w:i/>
                <w:kern w:val="0"/>
                <w:sz w:val="22"/>
                <w:szCs w:val="22"/>
                <w:lang w:val="en-US" w:eastAsia="en-US"/>
              </w:rPr>
              <w:t>;</w:t>
            </w:r>
          </w:p>
        </w:tc>
      </w:tr>
    </w:tbl>
    <w:p w:rsidR="001D73D0" w:rsidRPr="001D73D0" w:rsidRDefault="001D73D0" w:rsidP="001D73D0">
      <w:pPr>
        <w:widowControl w:val="0"/>
        <w:suppressAutoHyphens w:val="0"/>
        <w:autoSpaceDE w:val="0"/>
        <w:autoSpaceDN w:val="0"/>
        <w:spacing w:after="160" w:line="259" w:lineRule="auto"/>
        <w:rPr>
          <w:rFonts w:ascii="Calibri" w:eastAsia="Calibri" w:hAnsi="Calibri"/>
          <w:kern w:val="0"/>
          <w:sz w:val="22"/>
          <w:szCs w:val="22"/>
          <w:lang w:eastAsia="en-US"/>
        </w:rPr>
      </w:pPr>
    </w:p>
    <w:p w:rsidR="001D73D0" w:rsidRPr="001D73D0" w:rsidRDefault="001D73D0" w:rsidP="001D73D0">
      <w:pPr>
        <w:shd w:val="clear" w:color="auto" w:fill="FFFFFF"/>
        <w:suppressAutoHyphens w:val="0"/>
        <w:spacing w:before="100" w:beforeAutospacing="1" w:after="100" w:afterAutospacing="1" w:line="240" w:lineRule="auto"/>
        <w:rPr>
          <w:kern w:val="0"/>
          <w:sz w:val="22"/>
          <w:szCs w:val="22"/>
          <w:lang w:eastAsia="ru-RU"/>
        </w:rPr>
      </w:pPr>
      <w:bookmarkStart w:id="3" w:name="sub_10000"/>
      <w:r w:rsidRPr="001D73D0">
        <w:rPr>
          <w:kern w:val="0"/>
          <w:sz w:val="22"/>
          <w:szCs w:val="22"/>
          <w:lang w:eastAsia="ru-RU"/>
        </w:rPr>
        <w:t>4.Финансовое обеспечение комплекса процессных мероприятий «Управление муниципальным долгом Янтиковского муниципального округа» изложить в следующей редакции:</w:t>
      </w:r>
    </w:p>
    <w:p w:rsidR="001D73D0" w:rsidRPr="001D73D0" w:rsidRDefault="001D73D0" w:rsidP="001D73D0">
      <w:pPr>
        <w:shd w:val="clear" w:color="auto" w:fill="FFFFFF"/>
        <w:suppressAutoHyphens w:val="0"/>
        <w:spacing w:before="100" w:beforeAutospacing="1" w:after="100" w:afterAutospacing="1" w:line="240" w:lineRule="auto"/>
        <w:ind w:firstLine="0"/>
        <w:jc w:val="center"/>
        <w:rPr>
          <w:kern w:val="0"/>
          <w:sz w:val="22"/>
          <w:szCs w:val="22"/>
          <w:lang w:eastAsia="ru-RU"/>
        </w:rPr>
      </w:pPr>
      <w:r w:rsidRPr="001D73D0">
        <w:rPr>
          <w:kern w:val="0"/>
          <w:sz w:val="22"/>
          <w:szCs w:val="22"/>
          <w:lang w:eastAsia="ru-RU"/>
        </w:rPr>
        <w:t>«4. Финансовое обеспечение комплекса процессных мероприятий</w:t>
      </w:r>
    </w:p>
    <w:tbl>
      <w:tblPr>
        <w:tblW w:w="14884" w:type="dxa"/>
        <w:tblInd w:w="15" w:type="dxa"/>
        <w:tblCellMar>
          <w:top w:w="15" w:type="dxa"/>
          <w:left w:w="15" w:type="dxa"/>
          <w:bottom w:w="15" w:type="dxa"/>
          <w:right w:w="15" w:type="dxa"/>
        </w:tblCellMar>
        <w:tblLook w:val="04A0" w:firstRow="1" w:lastRow="0" w:firstColumn="1" w:lastColumn="0" w:noHBand="0" w:noVBand="1"/>
      </w:tblPr>
      <w:tblGrid>
        <w:gridCol w:w="4678"/>
        <w:gridCol w:w="1701"/>
        <w:gridCol w:w="992"/>
        <w:gridCol w:w="993"/>
        <w:gridCol w:w="992"/>
        <w:gridCol w:w="850"/>
        <w:gridCol w:w="1134"/>
        <w:gridCol w:w="1134"/>
        <w:gridCol w:w="1134"/>
        <w:gridCol w:w="1276"/>
      </w:tblGrid>
      <w:tr w:rsidR="001D73D0" w:rsidRPr="001D73D0" w:rsidTr="005A556F">
        <w:trPr>
          <w:trHeight w:val="240"/>
        </w:trPr>
        <w:tc>
          <w:tcPr>
            <w:tcW w:w="4678" w:type="dxa"/>
            <w:vMerge w:val="restart"/>
            <w:tcBorders>
              <w:top w:val="single" w:sz="6" w:space="0" w:color="000000"/>
              <w:left w:val="single" w:sz="6" w:space="0" w:color="000000"/>
              <w:bottom w:val="single" w:sz="6" w:space="0" w:color="000000"/>
              <w:right w:val="single" w:sz="6" w:space="0" w:color="000000"/>
            </w:tcBorders>
            <w:hideMark/>
          </w:tcPr>
          <w:p w:rsidR="001D73D0" w:rsidRPr="001D73D0" w:rsidRDefault="001D73D0" w:rsidP="001D73D0">
            <w:pPr>
              <w:suppressAutoHyphens w:val="0"/>
              <w:spacing w:line="240" w:lineRule="auto"/>
              <w:ind w:firstLine="0"/>
              <w:jc w:val="center"/>
              <w:rPr>
                <w:kern w:val="0"/>
                <w:sz w:val="22"/>
                <w:szCs w:val="22"/>
                <w:lang w:eastAsia="ru-RU"/>
              </w:rPr>
            </w:pPr>
            <w:r w:rsidRPr="001D73D0">
              <w:rPr>
                <w:kern w:val="0"/>
                <w:sz w:val="22"/>
                <w:szCs w:val="22"/>
                <w:lang w:eastAsia="ru-RU"/>
              </w:rPr>
              <w:t>Наименование мероприятия (результата)/источник финансового обеспечения</w:t>
            </w:r>
          </w:p>
        </w:tc>
        <w:tc>
          <w:tcPr>
            <w:tcW w:w="1701" w:type="dxa"/>
            <w:vMerge w:val="restart"/>
            <w:tcBorders>
              <w:top w:val="single" w:sz="6" w:space="0" w:color="000000"/>
              <w:left w:val="single" w:sz="6" w:space="0" w:color="000000"/>
              <w:bottom w:val="single" w:sz="6" w:space="0" w:color="000000"/>
              <w:right w:val="single" w:sz="6" w:space="0" w:color="000000"/>
            </w:tcBorders>
            <w:hideMark/>
          </w:tcPr>
          <w:p w:rsidR="001D73D0" w:rsidRPr="001D73D0" w:rsidRDefault="00B44C0E" w:rsidP="001D73D0">
            <w:pPr>
              <w:suppressAutoHyphens w:val="0"/>
              <w:spacing w:line="240" w:lineRule="auto"/>
              <w:ind w:firstLine="0"/>
              <w:jc w:val="center"/>
              <w:rPr>
                <w:kern w:val="0"/>
                <w:sz w:val="22"/>
                <w:szCs w:val="22"/>
                <w:lang w:eastAsia="ru-RU"/>
              </w:rPr>
            </w:pPr>
            <w:hyperlink r:id="rId16" w:anchor="/document/12112604/entry/19" w:history="1">
              <w:r w:rsidR="001D73D0" w:rsidRPr="001D73D0">
                <w:rPr>
                  <w:kern w:val="0"/>
                  <w:sz w:val="22"/>
                  <w:szCs w:val="22"/>
                  <w:u w:val="single"/>
                  <w:lang w:eastAsia="ru-RU"/>
                </w:rPr>
                <w:t>КБК</w:t>
              </w:r>
            </w:hyperlink>
          </w:p>
        </w:tc>
        <w:tc>
          <w:tcPr>
            <w:tcW w:w="8505" w:type="dxa"/>
            <w:gridSpan w:val="8"/>
            <w:tcBorders>
              <w:top w:val="single" w:sz="6" w:space="0" w:color="000000"/>
              <w:left w:val="single" w:sz="6" w:space="0" w:color="000000"/>
              <w:bottom w:val="single" w:sz="6" w:space="0" w:color="000000"/>
              <w:right w:val="single" w:sz="6" w:space="0" w:color="000000"/>
            </w:tcBorders>
            <w:hideMark/>
          </w:tcPr>
          <w:p w:rsidR="001D73D0" w:rsidRPr="001D73D0" w:rsidRDefault="001D73D0" w:rsidP="001D73D0">
            <w:pPr>
              <w:suppressAutoHyphens w:val="0"/>
              <w:spacing w:line="240" w:lineRule="auto"/>
              <w:ind w:firstLine="0"/>
              <w:jc w:val="center"/>
              <w:rPr>
                <w:kern w:val="0"/>
                <w:sz w:val="22"/>
                <w:szCs w:val="22"/>
                <w:lang w:eastAsia="ru-RU"/>
              </w:rPr>
            </w:pPr>
            <w:r w:rsidRPr="001D73D0">
              <w:rPr>
                <w:kern w:val="0"/>
                <w:sz w:val="22"/>
                <w:szCs w:val="22"/>
                <w:lang w:eastAsia="ru-RU"/>
              </w:rPr>
              <w:t>Объем финансового обеспечения по годам</w:t>
            </w:r>
          </w:p>
          <w:p w:rsidR="001D73D0" w:rsidRPr="001D73D0" w:rsidRDefault="001D73D0" w:rsidP="001D73D0">
            <w:pPr>
              <w:suppressAutoHyphens w:val="0"/>
              <w:spacing w:line="240" w:lineRule="auto"/>
              <w:ind w:firstLine="0"/>
              <w:jc w:val="center"/>
              <w:rPr>
                <w:kern w:val="0"/>
                <w:sz w:val="22"/>
                <w:szCs w:val="22"/>
                <w:lang w:eastAsia="ru-RU"/>
              </w:rPr>
            </w:pPr>
            <w:r w:rsidRPr="001D73D0">
              <w:rPr>
                <w:kern w:val="0"/>
                <w:sz w:val="22"/>
                <w:szCs w:val="22"/>
                <w:lang w:eastAsia="ru-RU"/>
              </w:rPr>
              <w:t>реализации, тыс. рублей</w:t>
            </w:r>
          </w:p>
        </w:tc>
      </w:tr>
      <w:tr w:rsidR="001D73D0" w:rsidRPr="001D73D0" w:rsidTr="005A556F">
        <w:tc>
          <w:tcPr>
            <w:tcW w:w="4678" w:type="dxa"/>
            <w:vMerge/>
            <w:tcBorders>
              <w:top w:val="single" w:sz="6" w:space="0" w:color="000000"/>
              <w:left w:val="single" w:sz="6" w:space="0" w:color="000000"/>
              <w:bottom w:val="single" w:sz="6" w:space="0" w:color="000000"/>
              <w:right w:val="single" w:sz="6" w:space="0" w:color="000000"/>
            </w:tcBorders>
            <w:vAlign w:val="center"/>
            <w:hideMark/>
          </w:tcPr>
          <w:p w:rsidR="001D73D0" w:rsidRPr="001D73D0" w:rsidRDefault="001D73D0" w:rsidP="001D73D0">
            <w:pPr>
              <w:suppressAutoHyphens w:val="0"/>
              <w:spacing w:after="160" w:line="259" w:lineRule="auto"/>
              <w:ind w:firstLine="0"/>
              <w:jc w:val="left"/>
              <w:rPr>
                <w:rFonts w:ascii="Calibri" w:eastAsia="Calibri" w:hAnsi="Calibri"/>
                <w:kern w:val="0"/>
                <w:sz w:val="22"/>
                <w:szCs w:val="22"/>
                <w:lang w:eastAsia="en-US"/>
              </w:rPr>
            </w:pPr>
          </w:p>
        </w:tc>
        <w:tc>
          <w:tcPr>
            <w:tcW w:w="1701" w:type="dxa"/>
            <w:vMerge/>
            <w:tcBorders>
              <w:top w:val="single" w:sz="6" w:space="0" w:color="000000"/>
              <w:left w:val="single" w:sz="6" w:space="0" w:color="000000"/>
              <w:bottom w:val="single" w:sz="6" w:space="0" w:color="000000"/>
              <w:right w:val="single" w:sz="6" w:space="0" w:color="000000"/>
            </w:tcBorders>
            <w:vAlign w:val="center"/>
            <w:hideMark/>
          </w:tcPr>
          <w:p w:rsidR="001D73D0" w:rsidRPr="001D73D0" w:rsidRDefault="001D73D0" w:rsidP="001D73D0">
            <w:pPr>
              <w:suppressAutoHyphens w:val="0"/>
              <w:spacing w:after="160" w:line="259" w:lineRule="auto"/>
              <w:ind w:firstLine="0"/>
              <w:jc w:val="left"/>
              <w:rPr>
                <w:rFonts w:ascii="Calibri" w:eastAsia="Calibri" w:hAnsi="Calibri"/>
                <w:kern w:val="0"/>
                <w:sz w:val="22"/>
                <w:szCs w:val="22"/>
                <w:lang w:eastAsia="en-US"/>
              </w:rPr>
            </w:pPr>
          </w:p>
        </w:tc>
        <w:tc>
          <w:tcPr>
            <w:tcW w:w="992" w:type="dxa"/>
            <w:tcBorders>
              <w:top w:val="single" w:sz="6" w:space="0" w:color="000000"/>
              <w:left w:val="single" w:sz="6" w:space="0" w:color="000000"/>
              <w:bottom w:val="single" w:sz="6" w:space="0" w:color="000000"/>
              <w:right w:val="single" w:sz="6" w:space="0" w:color="000000"/>
            </w:tcBorders>
            <w:hideMark/>
          </w:tcPr>
          <w:p w:rsidR="001D73D0" w:rsidRPr="001D73D0" w:rsidRDefault="001D73D0" w:rsidP="001D73D0">
            <w:pPr>
              <w:suppressAutoHyphens w:val="0"/>
              <w:spacing w:line="240" w:lineRule="auto"/>
              <w:ind w:firstLine="0"/>
              <w:jc w:val="center"/>
              <w:rPr>
                <w:kern w:val="0"/>
                <w:sz w:val="22"/>
                <w:szCs w:val="22"/>
                <w:lang w:eastAsia="ru-RU"/>
              </w:rPr>
            </w:pPr>
            <w:r w:rsidRPr="001D73D0">
              <w:rPr>
                <w:kern w:val="0"/>
                <w:sz w:val="22"/>
                <w:szCs w:val="22"/>
                <w:lang w:eastAsia="ru-RU"/>
              </w:rPr>
              <w:t>2023</w:t>
            </w:r>
          </w:p>
        </w:tc>
        <w:tc>
          <w:tcPr>
            <w:tcW w:w="993" w:type="dxa"/>
            <w:tcBorders>
              <w:top w:val="single" w:sz="6" w:space="0" w:color="000000"/>
              <w:left w:val="single" w:sz="6" w:space="0" w:color="000000"/>
              <w:bottom w:val="single" w:sz="6" w:space="0" w:color="000000"/>
              <w:right w:val="single" w:sz="6" w:space="0" w:color="000000"/>
            </w:tcBorders>
            <w:hideMark/>
          </w:tcPr>
          <w:p w:rsidR="001D73D0" w:rsidRPr="001D73D0" w:rsidRDefault="001D73D0" w:rsidP="001D73D0">
            <w:pPr>
              <w:suppressAutoHyphens w:val="0"/>
              <w:spacing w:line="240" w:lineRule="auto"/>
              <w:ind w:firstLine="0"/>
              <w:jc w:val="center"/>
              <w:rPr>
                <w:kern w:val="0"/>
                <w:sz w:val="22"/>
                <w:szCs w:val="22"/>
                <w:lang w:eastAsia="ru-RU"/>
              </w:rPr>
            </w:pPr>
            <w:r w:rsidRPr="001D73D0">
              <w:rPr>
                <w:kern w:val="0"/>
                <w:sz w:val="22"/>
                <w:szCs w:val="22"/>
                <w:lang w:eastAsia="ru-RU"/>
              </w:rPr>
              <w:t>2024</w:t>
            </w:r>
          </w:p>
        </w:tc>
        <w:tc>
          <w:tcPr>
            <w:tcW w:w="992" w:type="dxa"/>
            <w:tcBorders>
              <w:top w:val="single" w:sz="6" w:space="0" w:color="000000"/>
              <w:left w:val="single" w:sz="6" w:space="0" w:color="000000"/>
              <w:bottom w:val="single" w:sz="6" w:space="0" w:color="000000"/>
              <w:right w:val="single" w:sz="6" w:space="0" w:color="000000"/>
            </w:tcBorders>
            <w:hideMark/>
          </w:tcPr>
          <w:p w:rsidR="001D73D0" w:rsidRPr="001D73D0" w:rsidRDefault="001D73D0" w:rsidP="001D73D0">
            <w:pPr>
              <w:suppressAutoHyphens w:val="0"/>
              <w:spacing w:line="240" w:lineRule="auto"/>
              <w:ind w:firstLine="0"/>
              <w:jc w:val="center"/>
              <w:rPr>
                <w:kern w:val="0"/>
                <w:sz w:val="22"/>
                <w:szCs w:val="22"/>
                <w:lang w:eastAsia="ru-RU"/>
              </w:rPr>
            </w:pPr>
            <w:r w:rsidRPr="001D73D0">
              <w:rPr>
                <w:kern w:val="0"/>
                <w:sz w:val="22"/>
                <w:szCs w:val="22"/>
                <w:lang w:eastAsia="ru-RU"/>
              </w:rPr>
              <w:t>2025</w:t>
            </w:r>
          </w:p>
        </w:tc>
        <w:tc>
          <w:tcPr>
            <w:tcW w:w="850" w:type="dxa"/>
            <w:tcBorders>
              <w:top w:val="single" w:sz="6" w:space="0" w:color="000000"/>
              <w:left w:val="single" w:sz="6" w:space="0" w:color="000000"/>
              <w:bottom w:val="single" w:sz="6" w:space="0" w:color="000000"/>
              <w:right w:val="single" w:sz="6" w:space="0" w:color="000000"/>
            </w:tcBorders>
            <w:hideMark/>
          </w:tcPr>
          <w:p w:rsidR="001D73D0" w:rsidRPr="001D73D0" w:rsidRDefault="001D73D0" w:rsidP="001D73D0">
            <w:pPr>
              <w:suppressAutoHyphens w:val="0"/>
              <w:spacing w:line="240" w:lineRule="auto"/>
              <w:ind w:firstLine="0"/>
              <w:jc w:val="center"/>
              <w:rPr>
                <w:kern w:val="0"/>
                <w:sz w:val="22"/>
                <w:szCs w:val="22"/>
                <w:lang w:eastAsia="ru-RU"/>
              </w:rPr>
            </w:pPr>
            <w:r w:rsidRPr="001D73D0">
              <w:rPr>
                <w:kern w:val="0"/>
                <w:sz w:val="22"/>
                <w:szCs w:val="22"/>
                <w:lang w:eastAsia="ru-RU"/>
              </w:rPr>
              <w:t>2026</w:t>
            </w:r>
          </w:p>
        </w:tc>
        <w:tc>
          <w:tcPr>
            <w:tcW w:w="1134" w:type="dxa"/>
            <w:tcBorders>
              <w:top w:val="single" w:sz="6" w:space="0" w:color="000000"/>
              <w:left w:val="single" w:sz="6" w:space="0" w:color="000000"/>
              <w:bottom w:val="single" w:sz="6" w:space="0" w:color="000000"/>
              <w:right w:val="single" w:sz="6" w:space="0" w:color="000000"/>
            </w:tcBorders>
            <w:hideMark/>
          </w:tcPr>
          <w:p w:rsidR="001D73D0" w:rsidRPr="001D73D0" w:rsidRDefault="001D73D0" w:rsidP="001D73D0">
            <w:pPr>
              <w:suppressAutoHyphens w:val="0"/>
              <w:spacing w:line="240" w:lineRule="auto"/>
              <w:ind w:firstLine="0"/>
              <w:jc w:val="center"/>
              <w:rPr>
                <w:kern w:val="0"/>
                <w:sz w:val="22"/>
                <w:szCs w:val="22"/>
                <w:lang w:eastAsia="ru-RU"/>
              </w:rPr>
            </w:pPr>
            <w:r w:rsidRPr="001D73D0">
              <w:rPr>
                <w:kern w:val="0"/>
                <w:sz w:val="22"/>
                <w:szCs w:val="22"/>
                <w:lang w:eastAsia="ru-RU"/>
              </w:rPr>
              <w:t>2027</w:t>
            </w:r>
          </w:p>
        </w:tc>
        <w:tc>
          <w:tcPr>
            <w:tcW w:w="1134" w:type="dxa"/>
            <w:tcBorders>
              <w:top w:val="single" w:sz="6" w:space="0" w:color="000000"/>
              <w:left w:val="single" w:sz="6" w:space="0" w:color="000000"/>
              <w:bottom w:val="single" w:sz="6" w:space="0" w:color="000000"/>
              <w:right w:val="single" w:sz="6" w:space="0" w:color="000000"/>
            </w:tcBorders>
            <w:hideMark/>
          </w:tcPr>
          <w:p w:rsidR="001D73D0" w:rsidRPr="001D73D0" w:rsidRDefault="001D73D0" w:rsidP="001D73D0">
            <w:pPr>
              <w:suppressAutoHyphens w:val="0"/>
              <w:spacing w:line="240" w:lineRule="auto"/>
              <w:ind w:firstLine="0"/>
              <w:jc w:val="center"/>
              <w:rPr>
                <w:kern w:val="0"/>
                <w:sz w:val="22"/>
                <w:szCs w:val="22"/>
                <w:lang w:eastAsia="ru-RU"/>
              </w:rPr>
            </w:pPr>
            <w:r w:rsidRPr="001D73D0">
              <w:rPr>
                <w:kern w:val="0"/>
                <w:sz w:val="22"/>
                <w:szCs w:val="22"/>
                <w:lang w:eastAsia="ru-RU"/>
              </w:rPr>
              <w:t>2028-2030</w:t>
            </w:r>
          </w:p>
        </w:tc>
        <w:tc>
          <w:tcPr>
            <w:tcW w:w="1134" w:type="dxa"/>
            <w:tcBorders>
              <w:top w:val="single" w:sz="6" w:space="0" w:color="000000"/>
              <w:left w:val="single" w:sz="6" w:space="0" w:color="000000"/>
              <w:bottom w:val="single" w:sz="6" w:space="0" w:color="000000"/>
              <w:right w:val="single" w:sz="6" w:space="0" w:color="000000"/>
            </w:tcBorders>
            <w:hideMark/>
          </w:tcPr>
          <w:p w:rsidR="001D73D0" w:rsidRPr="001D73D0" w:rsidRDefault="001D73D0" w:rsidP="001D73D0">
            <w:pPr>
              <w:suppressAutoHyphens w:val="0"/>
              <w:spacing w:line="240" w:lineRule="auto"/>
              <w:ind w:firstLine="0"/>
              <w:jc w:val="center"/>
              <w:rPr>
                <w:kern w:val="0"/>
                <w:sz w:val="22"/>
                <w:szCs w:val="22"/>
                <w:lang w:eastAsia="ru-RU"/>
              </w:rPr>
            </w:pPr>
            <w:r w:rsidRPr="001D73D0">
              <w:rPr>
                <w:kern w:val="0"/>
                <w:sz w:val="22"/>
                <w:szCs w:val="22"/>
                <w:lang w:eastAsia="ru-RU"/>
              </w:rPr>
              <w:t>2031-2035</w:t>
            </w:r>
          </w:p>
        </w:tc>
        <w:tc>
          <w:tcPr>
            <w:tcW w:w="1276" w:type="dxa"/>
            <w:tcBorders>
              <w:top w:val="single" w:sz="6" w:space="0" w:color="000000"/>
              <w:left w:val="single" w:sz="6" w:space="0" w:color="000000"/>
              <w:bottom w:val="single" w:sz="6" w:space="0" w:color="000000"/>
              <w:right w:val="single" w:sz="6" w:space="0" w:color="000000"/>
            </w:tcBorders>
          </w:tcPr>
          <w:p w:rsidR="001D73D0" w:rsidRPr="001D73D0" w:rsidRDefault="001D73D0" w:rsidP="001D73D0">
            <w:pPr>
              <w:suppressAutoHyphens w:val="0"/>
              <w:spacing w:line="240" w:lineRule="auto"/>
              <w:ind w:firstLine="0"/>
              <w:jc w:val="center"/>
              <w:rPr>
                <w:kern w:val="0"/>
                <w:sz w:val="22"/>
                <w:szCs w:val="22"/>
                <w:lang w:eastAsia="ru-RU"/>
              </w:rPr>
            </w:pPr>
            <w:r w:rsidRPr="001D73D0">
              <w:rPr>
                <w:kern w:val="0"/>
                <w:sz w:val="22"/>
                <w:szCs w:val="22"/>
                <w:lang w:eastAsia="ru-RU"/>
              </w:rPr>
              <w:t>всего</w:t>
            </w:r>
          </w:p>
        </w:tc>
      </w:tr>
      <w:tr w:rsidR="001D73D0" w:rsidRPr="001D73D0" w:rsidTr="005A556F">
        <w:tc>
          <w:tcPr>
            <w:tcW w:w="4678" w:type="dxa"/>
            <w:tcBorders>
              <w:top w:val="single" w:sz="6" w:space="0" w:color="000000"/>
              <w:left w:val="single" w:sz="6" w:space="0" w:color="000000"/>
              <w:bottom w:val="single" w:sz="6" w:space="0" w:color="000000"/>
              <w:right w:val="single" w:sz="6" w:space="0" w:color="000000"/>
            </w:tcBorders>
            <w:hideMark/>
          </w:tcPr>
          <w:p w:rsidR="001D73D0" w:rsidRPr="001D73D0" w:rsidRDefault="001D73D0" w:rsidP="001D73D0">
            <w:pPr>
              <w:suppressAutoHyphens w:val="0"/>
              <w:spacing w:line="240" w:lineRule="auto"/>
              <w:ind w:firstLine="0"/>
              <w:jc w:val="center"/>
              <w:rPr>
                <w:kern w:val="0"/>
                <w:sz w:val="22"/>
                <w:szCs w:val="22"/>
                <w:lang w:eastAsia="ru-RU"/>
              </w:rPr>
            </w:pPr>
            <w:r w:rsidRPr="001D73D0">
              <w:rPr>
                <w:kern w:val="0"/>
                <w:sz w:val="22"/>
                <w:szCs w:val="22"/>
                <w:lang w:eastAsia="ru-RU"/>
              </w:rPr>
              <w:t>1</w:t>
            </w:r>
          </w:p>
        </w:tc>
        <w:tc>
          <w:tcPr>
            <w:tcW w:w="1701" w:type="dxa"/>
            <w:tcBorders>
              <w:top w:val="single" w:sz="6" w:space="0" w:color="000000"/>
              <w:left w:val="single" w:sz="6" w:space="0" w:color="000000"/>
              <w:bottom w:val="single" w:sz="6" w:space="0" w:color="000000"/>
              <w:right w:val="single" w:sz="6" w:space="0" w:color="000000"/>
            </w:tcBorders>
            <w:hideMark/>
          </w:tcPr>
          <w:p w:rsidR="001D73D0" w:rsidRPr="001D73D0" w:rsidRDefault="001D73D0" w:rsidP="001D73D0">
            <w:pPr>
              <w:suppressAutoHyphens w:val="0"/>
              <w:spacing w:line="240" w:lineRule="auto"/>
              <w:ind w:firstLine="0"/>
              <w:jc w:val="center"/>
              <w:rPr>
                <w:kern w:val="0"/>
                <w:sz w:val="22"/>
                <w:szCs w:val="22"/>
                <w:lang w:eastAsia="ru-RU"/>
              </w:rPr>
            </w:pPr>
            <w:r w:rsidRPr="001D73D0">
              <w:rPr>
                <w:kern w:val="0"/>
                <w:sz w:val="22"/>
                <w:szCs w:val="22"/>
                <w:lang w:eastAsia="ru-RU"/>
              </w:rPr>
              <w:t>2</w:t>
            </w:r>
          </w:p>
        </w:tc>
        <w:tc>
          <w:tcPr>
            <w:tcW w:w="992" w:type="dxa"/>
            <w:tcBorders>
              <w:top w:val="single" w:sz="6" w:space="0" w:color="000000"/>
              <w:left w:val="single" w:sz="6" w:space="0" w:color="000000"/>
              <w:bottom w:val="single" w:sz="6" w:space="0" w:color="000000"/>
              <w:right w:val="single" w:sz="6" w:space="0" w:color="000000"/>
            </w:tcBorders>
            <w:hideMark/>
          </w:tcPr>
          <w:p w:rsidR="001D73D0" w:rsidRPr="001D73D0" w:rsidRDefault="001D73D0" w:rsidP="001D73D0">
            <w:pPr>
              <w:suppressAutoHyphens w:val="0"/>
              <w:spacing w:line="240" w:lineRule="auto"/>
              <w:ind w:firstLine="0"/>
              <w:jc w:val="center"/>
              <w:rPr>
                <w:kern w:val="0"/>
                <w:sz w:val="22"/>
                <w:szCs w:val="22"/>
                <w:lang w:eastAsia="ru-RU"/>
              </w:rPr>
            </w:pPr>
            <w:r w:rsidRPr="001D73D0">
              <w:rPr>
                <w:kern w:val="0"/>
                <w:sz w:val="22"/>
                <w:szCs w:val="22"/>
                <w:lang w:eastAsia="ru-RU"/>
              </w:rPr>
              <w:t>3</w:t>
            </w:r>
          </w:p>
        </w:tc>
        <w:tc>
          <w:tcPr>
            <w:tcW w:w="993" w:type="dxa"/>
            <w:tcBorders>
              <w:top w:val="single" w:sz="6" w:space="0" w:color="000000"/>
              <w:left w:val="single" w:sz="6" w:space="0" w:color="000000"/>
              <w:bottom w:val="single" w:sz="6" w:space="0" w:color="000000"/>
              <w:right w:val="single" w:sz="6" w:space="0" w:color="000000"/>
            </w:tcBorders>
            <w:hideMark/>
          </w:tcPr>
          <w:p w:rsidR="001D73D0" w:rsidRPr="001D73D0" w:rsidRDefault="001D73D0" w:rsidP="001D73D0">
            <w:pPr>
              <w:suppressAutoHyphens w:val="0"/>
              <w:spacing w:line="240" w:lineRule="auto"/>
              <w:ind w:firstLine="0"/>
              <w:jc w:val="center"/>
              <w:rPr>
                <w:kern w:val="0"/>
                <w:sz w:val="22"/>
                <w:szCs w:val="22"/>
                <w:lang w:eastAsia="ru-RU"/>
              </w:rPr>
            </w:pPr>
            <w:r w:rsidRPr="001D73D0">
              <w:rPr>
                <w:kern w:val="0"/>
                <w:sz w:val="22"/>
                <w:szCs w:val="22"/>
                <w:lang w:eastAsia="ru-RU"/>
              </w:rPr>
              <w:t>4</w:t>
            </w:r>
          </w:p>
        </w:tc>
        <w:tc>
          <w:tcPr>
            <w:tcW w:w="992" w:type="dxa"/>
            <w:tcBorders>
              <w:top w:val="single" w:sz="6" w:space="0" w:color="000000"/>
              <w:left w:val="single" w:sz="6" w:space="0" w:color="000000"/>
              <w:bottom w:val="single" w:sz="6" w:space="0" w:color="000000"/>
              <w:right w:val="single" w:sz="6" w:space="0" w:color="000000"/>
            </w:tcBorders>
            <w:hideMark/>
          </w:tcPr>
          <w:p w:rsidR="001D73D0" w:rsidRPr="001D73D0" w:rsidRDefault="001D73D0" w:rsidP="001D73D0">
            <w:pPr>
              <w:suppressAutoHyphens w:val="0"/>
              <w:spacing w:line="240" w:lineRule="auto"/>
              <w:ind w:firstLine="0"/>
              <w:jc w:val="center"/>
              <w:rPr>
                <w:kern w:val="0"/>
                <w:sz w:val="22"/>
                <w:szCs w:val="22"/>
                <w:lang w:eastAsia="ru-RU"/>
              </w:rPr>
            </w:pPr>
            <w:r w:rsidRPr="001D73D0">
              <w:rPr>
                <w:kern w:val="0"/>
                <w:sz w:val="22"/>
                <w:szCs w:val="22"/>
                <w:lang w:eastAsia="ru-RU"/>
              </w:rPr>
              <w:t>5</w:t>
            </w:r>
          </w:p>
        </w:tc>
        <w:tc>
          <w:tcPr>
            <w:tcW w:w="850" w:type="dxa"/>
            <w:tcBorders>
              <w:top w:val="single" w:sz="6" w:space="0" w:color="000000"/>
              <w:left w:val="single" w:sz="6" w:space="0" w:color="000000"/>
              <w:bottom w:val="single" w:sz="6" w:space="0" w:color="000000"/>
              <w:right w:val="single" w:sz="6" w:space="0" w:color="000000"/>
            </w:tcBorders>
            <w:hideMark/>
          </w:tcPr>
          <w:p w:rsidR="001D73D0" w:rsidRPr="001D73D0" w:rsidRDefault="001D73D0" w:rsidP="001D73D0">
            <w:pPr>
              <w:suppressAutoHyphens w:val="0"/>
              <w:spacing w:line="240" w:lineRule="auto"/>
              <w:ind w:firstLine="0"/>
              <w:jc w:val="center"/>
              <w:rPr>
                <w:kern w:val="0"/>
                <w:sz w:val="22"/>
                <w:szCs w:val="22"/>
                <w:lang w:eastAsia="ru-RU"/>
              </w:rPr>
            </w:pPr>
            <w:r w:rsidRPr="001D73D0">
              <w:rPr>
                <w:kern w:val="0"/>
                <w:sz w:val="22"/>
                <w:szCs w:val="22"/>
                <w:lang w:eastAsia="ru-RU"/>
              </w:rPr>
              <w:t>6</w:t>
            </w:r>
          </w:p>
        </w:tc>
        <w:tc>
          <w:tcPr>
            <w:tcW w:w="1134" w:type="dxa"/>
            <w:tcBorders>
              <w:top w:val="single" w:sz="6" w:space="0" w:color="000000"/>
              <w:left w:val="single" w:sz="6" w:space="0" w:color="000000"/>
              <w:bottom w:val="single" w:sz="6" w:space="0" w:color="000000"/>
              <w:right w:val="single" w:sz="6" w:space="0" w:color="000000"/>
            </w:tcBorders>
            <w:hideMark/>
          </w:tcPr>
          <w:p w:rsidR="001D73D0" w:rsidRPr="001D73D0" w:rsidRDefault="001D73D0" w:rsidP="001D73D0">
            <w:pPr>
              <w:suppressAutoHyphens w:val="0"/>
              <w:spacing w:line="240" w:lineRule="auto"/>
              <w:ind w:firstLine="0"/>
              <w:jc w:val="center"/>
              <w:rPr>
                <w:kern w:val="0"/>
                <w:sz w:val="22"/>
                <w:szCs w:val="22"/>
                <w:lang w:eastAsia="ru-RU"/>
              </w:rPr>
            </w:pPr>
            <w:r w:rsidRPr="001D73D0">
              <w:rPr>
                <w:kern w:val="0"/>
                <w:sz w:val="22"/>
                <w:szCs w:val="22"/>
                <w:lang w:eastAsia="ru-RU"/>
              </w:rPr>
              <w:t>7</w:t>
            </w:r>
          </w:p>
        </w:tc>
        <w:tc>
          <w:tcPr>
            <w:tcW w:w="1134" w:type="dxa"/>
            <w:tcBorders>
              <w:top w:val="single" w:sz="6" w:space="0" w:color="000000"/>
              <w:left w:val="single" w:sz="6" w:space="0" w:color="000000"/>
              <w:bottom w:val="single" w:sz="6" w:space="0" w:color="000000"/>
              <w:right w:val="single" w:sz="6" w:space="0" w:color="000000"/>
            </w:tcBorders>
            <w:hideMark/>
          </w:tcPr>
          <w:p w:rsidR="001D73D0" w:rsidRPr="001D73D0" w:rsidRDefault="001D73D0" w:rsidP="001D73D0">
            <w:pPr>
              <w:suppressAutoHyphens w:val="0"/>
              <w:spacing w:line="240" w:lineRule="auto"/>
              <w:ind w:firstLine="0"/>
              <w:jc w:val="center"/>
              <w:rPr>
                <w:kern w:val="0"/>
                <w:sz w:val="22"/>
                <w:szCs w:val="22"/>
                <w:lang w:eastAsia="ru-RU"/>
              </w:rPr>
            </w:pPr>
            <w:r w:rsidRPr="001D73D0">
              <w:rPr>
                <w:kern w:val="0"/>
                <w:sz w:val="22"/>
                <w:szCs w:val="22"/>
                <w:lang w:eastAsia="ru-RU"/>
              </w:rPr>
              <w:t>8</w:t>
            </w:r>
          </w:p>
        </w:tc>
        <w:tc>
          <w:tcPr>
            <w:tcW w:w="1134" w:type="dxa"/>
            <w:tcBorders>
              <w:top w:val="single" w:sz="6" w:space="0" w:color="000000"/>
              <w:left w:val="single" w:sz="6" w:space="0" w:color="000000"/>
              <w:bottom w:val="single" w:sz="6" w:space="0" w:color="000000"/>
              <w:right w:val="single" w:sz="6" w:space="0" w:color="000000"/>
            </w:tcBorders>
            <w:hideMark/>
          </w:tcPr>
          <w:p w:rsidR="001D73D0" w:rsidRPr="001D73D0" w:rsidRDefault="001D73D0" w:rsidP="001D73D0">
            <w:pPr>
              <w:suppressAutoHyphens w:val="0"/>
              <w:spacing w:line="240" w:lineRule="auto"/>
              <w:ind w:firstLine="0"/>
              <w:jc w:val="center"/>
              <w:rPr>
                <w:kern w:val="0"/>
                <w:sz w:val="22"/>
                <w:szCs w:val="22"/>
                <w:lang w:eastAsia="ru-RU"/>
              </w:rPr>
            </w:pPr>
            <w:r w:rsidRPr="001D73D0">
              <w:rPr>
                <w:kern w:val="0"/>
                <w:sz w:val="22"/>
                <w:szCs w:val="22"/>
                <w:lang w:eastAsia="ru-RU"/>
              </w:rPr>
              <w:t>9</w:t>
            </w:r>
          </w:p>
        </w:tc>
        <w:tc>
          <w:tcPr>
            <w:tcW w:w="1276" w:type="dxa"/>
            <w:tcBorders>
              <w:top w:val="single" w:sz="6" w:space="0" w:color="000000"/>
              <w:left w:val="single" w:sz="6" w:space="0" w:color="000000"/>
              <w:bottom w:val="single" w:sz="6" w:space="0" w:color="000000"/>
              <w:right w:val="single" w:sz="6" w:space="0" w:color="000000"/>
            </w:tcBorders>
          </w:tcPr>
          <w:p w:rsidR="001D73D0" w:rsidRPr="001D73D0" w:rsidRDefault="001D73D0" w:rsidP="001D73D0">
            <w:pPr>
              <w:suppressAutoHyphens w:val="0"/>
              <w:spacing w:line="240" w:lineRule="auto"/>
              <w:ind w:firstLine="0"/>
              <w:jc w:val="center"/>
              <w:rPr>
                <w:kern w:val="0"/>
                <w:sz w:val="22"/>
                <w:szCs w:val="22"/>
                <w:lang w:eastAsia="ru-RU"/>
              </w:rPr>
            </w:pPr>
            <w:r w:rsidRPr="001D73D0">
              <w:rPr>
                <w:kern w:val="0"/>
                <w:sz w:val="22"/>
                <w:szCs w:val="22"/>
                <w:lang w:eastAsia="ru-RU"/>
              </w:rPr>
              <w:t>10</w:t>
            </w:r>
          </w:p>
        </w:tc>
      </w:tr>
      <w:tr w:rsidR="001D73D0" w:rsidRPr="001D73D0" w:rsidTr="005A556F">
        <w:tc>
          <w:tcPr>
            <w:tcW w:w="4678" w:type="dxa"/>
            <w:tcBorders>
              <w:top w:val="single" w:sz="6" w:space="0" w:color="000000"/>
              <w:left w:val="single" w:sz="6" w:space="0" w:color="000000"/>
              <w:bottom w:val="single" w:sz="6" w:space="0" w:color="000000"/>
              <w:right w:val="single" w:sz="6" w:space="0" w:color="000000"/>
            </w:tcBorders>
            <w:hideMark/>
          </w:tcPr>
          <w:p w:rsidR="001D73D0" w:rsidRPr="001D73D0" w:rsidRDefault="001D73D0" w:rsidP="001D73D0">
            <w:pPr>
              <w:suppressAutoHyphens w:val="0"/>
              <w:spacing w:line="240" w:lineRule="auto"/>
              <w:ind w:firstLine="0"/>
              <w:jc w:val="left"/>
              <w:rPr>
                <w:kern w:val="0"/>
                <w:sz w:val="22"/>
                <w:szCs w:val="22"/>
                <w:lang w:eastAsia="ru-RU"/>
              </w:rPr>
            </w:pPr>
            <w:r w:rsidRPr="001D73D0">
              <w:rPr>
                <w:kern w:val="0"/>
                <w:sz w:val="22"/>
                <w:szCs w:val="22"/>
                <w:lang w:eastAsia="ru-RU"/>
              </w:rPr>
              <w:t>Комплекс процессных мероприятий «Управление муниципальным долгом Янтиковского муниципального округа» всего</w:t>
            </w:r>
          </w:p>
          <w:p w:rsidR="001D73D0" w:rsidRPr="001D73D0" w:rsidRDefault="001D73D0" w:rsidP="001D73D0">
            <w:pPr>
              <w:suppressAutoHyphens w:val="0"/>
              <w:spacing w:line="240" w:lineRule="auto"/>
              <w:ind w:firstLine="0"/>
              <w:jc w:val="left"/>
              <w:rPr>
                <w:kern w:val="0"/>
                <w:sz w:val="22"/>
                <w:szCs w:val="22"/>
                <w:lang w:eastAsia="ru-RU"/>
              </w:rPr>
            </w:pPr>
            <w:r w:rsidRPr="001D73D0">
              <w:rPr>
                <w:kern w:val="0"/>
                <w:sz w:val="22"/>
                <w:szCs w:val="22"/>
                <w:lang w:eastAsia="ru-RU"/>
              </w:rPr>
              <w:t>в том числе:</w:t>
            </w:r>
          </w:p>
        </w:tc>
        <w:tc>
          <w:tcPr>
            <w:tcW w:w="1701" w:type="dxa"/>
            <w:tcBorders>
              <w:top w:val="single" w:sz="6" w:space="0" w:color="000000"/>
              <w:left w:val="single" w:sz="6" w:space="0" w:color="000000"/>
              <w:bottom w:val="single" w:sz="6" w:space="0" w:color="000000"/>
              <w:right w:val="single" w:sz="6" w:space="0" w:color="000000"/>
            </w:tcBorders>
            <w:hideMark/>
          </w:tcPr>
          <w:p w:rsidR="001D73D0" w:rsidRPr="001D73D0" w:rsidRDefault="001D73D0" w:rsidP="001D73D0">
            <w:pPr>
              <w:suppressAutoHyphens w:val="0"/>
              <w:spacing w:line="240" w:lineRule="auto"/>
              <w:ind w:firstLine="0"/>
              <w:jc w:val="center"/>
              <w:rPr>
                <w:kern w:val="0"/>
                <w:sz w:val="22"/>
                <w:szCs w:val="22"/>
                <w:lang w:eastAsia="ru-RU"/>
              </w:rPr>
            </w:pPr>
            <w:r w:rsidRPr="001D73D0">
              <w:rPr>
                <w:kern w:val="0"/>
                <w:sz w:val="22"/>
                <w:szCs w:val="22"/>
                <w:lang w:eastAsia="ru-RU"/>
              </w:rPr>
              <w:t>х</w:t>
            </w:r>
          </w:p>
        </w:tc>
        <w:tc>
          <w:tcPr>
            <w:tcW w:w="992" w:type="dxa"/>
            <w:tcBorders>
              <w:top w:val="single" w:sz="6" w:space="0" w:color="000000"/>
              <w:left w:val="single" w:sz="6" w:space="0" w:color="000000"/>
              <w:bottom w:val="single" w:sz="6" w:space="0" w:color="000000"/>
              <w:right w:val="single" w:sz="6" w:space="0" w:color="000000"/>
            </w:tcBorders>
            <w:hideMark/>
          </w:tcPr>
          <w:p w:rsidR="001D73D0" w:rsidRPr="001D73D0" w:rsidRDefault="001D73D0" w:rsidP="001D73D0">
            <w:pPr>
              <w:widowControl w:val="0"/>
              <w:suppressAutoHyphens w:val="0"/>
              <w:autoSpaceDE w:val="0"/>
              <w:autoSpaceDN w:val="0"/>
              <w:spacing w:line="240" w:lineRule="auto"/>
              <w:ind w:firstLine="0"/>
              <w:jc w:val="center"/>
              <w:rPr>
                <w:rFonts w:eastAsia="Calibri"/>
                <w:kern w:val="0"/>
                <w:sz w:val="22"/>
                <w:szCs w:val="22"/>
                <w:lang w:eastAsia="en-US"/>
              </w:rPr>
            </w:pPr>
            <w:r w:rsidRPr="001D73D0">
              <w:rPr>
                <w:rFonts w:eastAsia="Calibri"/>
                <w:kern w:val="0"/>
                <w:sz w:val="22"/>
                <w:szCs w:val="22"/>
                <w:lang w:eastAsia="en-US"/>
              </w:rPr>
              <w:t>0,3</w:t>
            </w:r>
          </w:p>
        </w:tc>
        <w:tc>
          <w:tcPr>
            <w:tcW w:w="993" w:type="dxa"/>
            <w:tcBorders>
              <w:top w:val="single" w:sz="6" w:space="0" w:color="000000"/>
              <w:left w:val="single" w:sz="6" w:space="0" w:color="000000"/>
              <w:bottom w:val="single" w:sz="6" w:space="0" w:color="000000"/>
              <w:right w:val="single" w:sz="6" w:space="0" w:color="000000"/>
            </w:tcBorders>
            <w:hideMark/>
          </w:tcPr>
          <w:p w:rsidR="001D73D0" w:rsidRPr="001D73D0" w:rsidRDefault="001D73D0" w:rsidP="001D73D0">
            <w:pPr>
              <w:widowControl w:val="0"/>
              <w:suppressAutoHyphens w:val="0"/>
              <w:autoSpaceDE w:val="0"/>
              <w:autoSpaceDN w:val="0"/>
              <w:spacing w:line="240" w:lineRule="auto"/>
              <w:ind w:firstLine="0"/>
              <w:jc w:val="center"/>
              <w:rPr>
                <w:rFonts w:eastAsia="Calibri"/>
                <w:kern w:val="0"/>
                <w:sz w:val="22"/>
                <w:szCs w:val="22"/>
                <w:lang w:eastAsia="en-US"/>
              </w:rPr>
            </w:pPr>
            <w:r w:rsidRPr="001D73D0">
              <w:rPr>
                <w:rFonts w:eastAsia="Calibri"/>
                <w:kern w:val="0"/>
                <w:sz w:val="22"/>
                <w:szCs w:val="22"/>
                <w:lang w:eastAsia="en-US"/>
              </w:rPr>
              <w:t>7,1</w:t>
            </w:r>
          </w:p>
        </w:tc>
        <w:tc>
          <w:tcPr>
            <w:tcW w:w="992" w:type="dxa"/>
            <w:tcBorders>
              <w:top w:val="single" w:sz="6" w:space="0" w:color="000000"/>
              <w:left w:val="single" w:sz="6" w:space="0" w:color="000000"/>
              <w:bottom w:val="single" w:sz="6" w:space="0" w:color="000000"/>
              <w:right w:val="single" w:sz="6" w:space="0" w:color="000000"/>
            </w:tcBorders>
            <w:hideMark/>
          </w:tcPr>
          <w:p w:rsidR="001D73D0" w:rsidRPr="001D73D0" w:rsidRDefault="001D73D0" w:rsidP="001D73D0">
            <w:pPr>
              <w:widowControl w:val="0"/>
              <w:suppressAutoHyphens w:val="0"/>
              <w:autoSpaceDE w:val="0"/>
              <w:autoSpaceDN w:val="0"/>
              <w:spacing w:line="240" w:lineRule="auto"/>
              <w:ind w:firstLine="0"/>
              <w:jc w:val="center"/>
              <w:rPr>
                <w:rFonts w:eastAsia="Calibri"/>
                <w:kern w:val="0"/>
                <w:sz w:val="22"/>
                <w:szCs w:val="22"/>
                <w:lang w:eastAsia="en-US"/>
              </w:rPr>
            </w:pPr>
            <w:r w:rsidRPr="001D73D0">
              <w:rPr>
                <w:rFonts w:eastAsia="Calibri"/>
                <w:kern w:val="0"/>
                <w:sz w:val="22"/>
                <w:szCs w:val="22"/>
                <w:lang w:eastAsia="en-US"/>
              </w:rPr>
              <w:t>6,3</w:t>
            </w:r>
          </w:p>
        </w:tc>
        <w:tc>
          <w:tcPr>
            <w:tcW w:w="850" w:type="dxa"/>
            <w:tcBorders>
              <w:top w:val="single" w:sz="6" w:space="0" w:color="000000"/>
              <w:left w:val="single" w:sz="6" w:space="0" w:color="000000"/>
              <w:bottom w:val="single" w:sz="6" w:space="0" w:color="000000"/>
              <w:right w:val="single" w:sz="6" w:space="0" w:color="000000"/>
            </w:tcBorders>
            <w:hideMark/>
          </w:tcPr>
          <w:p w:rsidR="001D73D0" w:rsidRPr="001D73D0" w:rsidRDefault="001D73D0" w:rsidP="001D73D0">
            <w:pPr>
              <w:widowControl w:val="0"/>
              <w:suppressAutoHyphens w:val="0"/>
              <w:autoSpaceDE w:val="0"/>
              <w:autoSpaceDN w:val="0"/>
              <w:spacing w:line="240" w:lineRule="auto"/>
              <w:ind w:firstLine="0"/>
              <w:jc w:val="center"/>
              <w:rPr>
                <w:rFonts w:eastAsia="Calibri"/>
                <w:kern w:val="0"/>
                <w:sz w:val="22"/>
                <w:szCs w:val="22"/>
                <w:lang w:eastAsia="en-US"/>
              </w:rPr>
            </w:pPr>
            <w:r w:rsidRPr="001D73D0">
              <w:rPr>
                <w:rFonts w:eastAsia="Calibri"/>
                <w:kern w:val="0"/>
                <w:sz w:val="22"/>
                <w:szCs w:val="22"/>
                <w:lang w:eastAsia="en-US"/>
              </w:rPr>
              <w:t>0,0</w:t>
            </w:r>
          </w:p>
        </w:tc>
        <w:tc>
          <w:tcPr>
            <w:tcW w:w="1134" w:type="dxa"/>
            <w:tcBorders>
              <w:top w:val="single" w:sz="6" w:space="0" w:color="000000"/>
              <w:left w:val="single" w:sz="6" w:space="0" w:color="000000"/>
              <w:bottom w:val="single" w:sz="6" w:space="0" w:color="000000"/>
              <w:right w:val="single" w:sz="6" w:space="0" w:color="000000"/>
            </w:tcBorders>
            <w:hideMark/>
          </w:tcPr>
          <w:p w:rsidR="001D73D0" w:rsidRPr="001D73D0" w:rsidRDefault="001D73D0" w:rsidP="001D73D0">
            <w:pPr>
              <w:widowControl w:val="0"/>
              <w:suppressAutoHyphens w:val="0"/>
              <w:autoSpaceDE w:val="0"/>
              <w:autoSpaceDN w:val="0"/>
              <w:spacing w:line="240" w:lineRule="auto"/>
              <w:ind w:firstLine="0"/>
              <w:jc w:val="center"/>
              <w:rPr>
                <w:rFonts w:eastAsia="Calibri"/>
                <w:kern w:val="0"/>
                <w:sz w:val="22"/>
                <w:szCs w:val="22"/>
                <w:lang w:eastAsia="en-US"/>
              </w:rPr>
            </w:pPr>
            <w:r w:rsidRPr="001D73D0">
              <w:rPr>
                <w:rFonts w:eastAsia="Calibri"/>
                <w:kern w:val="0"/>
                <w:sz w:val="22"/>
                <w:szCs w:val="22"/>
                <w:lang w:eastAsia="en-US"/>
              </w:rPr>
              <w:t>0,0</w:t>
            </w:r>
          </w:p>
        </w:tc>
        <w:tc>
          <w:tcPr>
            <w:tcW w:w="1134" w:type="dxa"/>
            <w:tcBorders>
              <w:top w:val="single" w:sz="6" w:space="0" w:color="000000"/>
              <w:left w:val="single" w:sz="6" w:space="0" w:color="000000"/>
              <w:bottom w:val="single" w:sz="6" w:space="0" w:color="000000"/>
              <w:right w:val="single" w:sz="6" w:space="0" w:color="000000"/>
            </w:tcBorders>
            <w:hideMark/>
          </w:tcPr>
          <w:p w:rsidR="001D73D0" w:rsidRPr="001D73D0" w:rsidRDefault="001D73D0" w:rsidP="001D73D0">
            <w:pPr>
              <w:widowControl w:val="0"/>
              <w:suppressAutoHyphens w:val="0"/>
              <w:autoSpaceDE w:val="0"/>
              <w:autoSpaceDN w:val="0"/>
              <w:spacing w:line="240" w:lineRule="auto"/>
              <w:ind w:firstLine="0"/>
              <w:jc w:val="center"/>
              <w:rPr>
                <w:rFonts w:eastAsia="Calibri"/>
                <w:kern w:val="0"/>
                <w:sz w:val="22"/>
                <w:szCs w:val="22"/>
                <w:lang w:eastAsia="en-US"/>
              </w:rPr>
            </w:pPr>
            <w:r w:rsidRPr="001D73D0">
              <w:rPr>
                <w:rFonts w:eastAsia="Calibri"/>
                <w:kern w:val="0"/>
                <w:sz w:val="22"/>
                <w:szCs w:val="22"/>
                <w:lang w:eastAsia="en-US"/>
              </w:rPr>
              <w:t>0,0</w:t>
            </w:r>
          </w:p>
        </w:tc>
        <w:tc>
          <w:tcPr>
            <w:tcW w:w="1134" w:type="dxa"/>
            <w:tcBorders>
              <w:top w:val="single" w:sz="6" w:space="0" w:color="000000"/>
              <w:left w:val="single" w:sz="6" w:space="0" w:color="000000"/>
              <w:bottom w:val="single" w:sz="6" w:space="0" w:color="000000"/>
              <w:right w:val="single" w:sz="6" w:space="0" w:color="000000"/>
            </w:tcBorders>
            <w:hideMark/>
          </w:tcPr>
          <w:p w:rsidR="001D73D0" w:rsidRPr="001D73D0" w:rsidRDefault="001D73D0" w:rsidP="001D73D0">
            <w:pPr>
              <w:widowControl w:val="0"/>
              <w:suppressAutoHyphens w:val="0"/>
              <w:autoSpaceDE w:val="0"/>
              <w:autoSpaceDN w:val="0"/>
              <w:spacing w:line="240" w:lineRule="auto"/>
              <w:ind w:firstLine="0"/>
              <w:jc w:val="center"/>
              <w:rPr>
                <w:rFonts w:eastAsia="Calibri"/>
                <w:kern w:val="0"/>
                <w:sz w:val="22"/>
                <w:szCs w:val="22"/>
                <w:lang w:eastAsia="en-US"/>
              </w:rPr>
            </w:pPr>
            <w:r w:rsidRPr="001D73D0">
              <w:rPr>
                <w:rFonts w:eastAsia="Calibri"/>
                <w:kern w:val="0"/>
                <w:sz w:val="22"/>
                <w:szCs w:val="22"/>
                <w:lang w:eastAsia="en-US"/>
              </w:rPr>
              <w:t>0,0</w:t>
            </w:r>
          </w:p>
        </w:tc>
        <w:tc>
          <w:tcPr>
            <w:tcW w:w="1276" w:type="dxa"/>
            <w:tcBorders>
              <w:top w:val="single" w:sz="6" w:space="0" w:color="000000"/>
              <w:left w:val="single" w:sz="6" w:space="0" w:color="000000"/>
              <w:bottom w:val="single" w:sz="6" w:space="0" w:color="000000"/>
              <w:right w:val="single" w:sz="6" w:space="0" w:color="000000"/>
            </w:tcBorders>
          </w:tcPr>
          <w:p w:rsidR="001D73D0" w:rsidRPr="001D73D0" w:rsidRDefault="001D73D0" w:rsidP="001D73D0">
            <w:pPr>
              <w:widowControl w:val="0"/>
              <w:suppressAutoHyphens w:val="0"/>
              <w:autoSpaceDE w:val="0"/>
              <w:autoSpaceDN w:val="0"/>
              <w:spacing w:line="240" w:lineRule="auto"/>
              <w:ind w:firstLine="0"/>
              <w:jc w:val="center"/>
              <w:rPr>
                <w:rFonts w:eastAsia="Calibri"/>
                <w:kern w:val="0"/>
                <w:sz w:val="22"/>
                <w:szCs w:val="22"/>
                <w:lang w:eastAsia="en-US"/>
              </w:rPr>
            </w:pPr>
            <w:r w:rsidRPr="001D73D0">
              <w:rPr>
                <w:rFonts w:eastAsia="Calibri"/>
                <w:kern w:val="0"/>
                <w:sz w:val="22"/>
                <w:szCs w:val="22"/>
                <w:lang w:eastAsia="en-US"/>
              </w:rPr>
              <w:t>13,7</w:t>
            </w:r>
          </w:p>
        </w:tc>
      </w:tr>
      <w:tr w:rsidR="001D73D0" w:rsidRPr="001D73D0" w:rsidTr="005A556F">
        <w:tc>
          <w:tcPr>
            <w:tcW w:w="4678" w:type="dxa"/>
            <w:tcBorders>
              <w:top w:val="single" w:sz="6" w:space="0" w:color="000000"/>
              <w:left w:val="single" w:sz="6" w:space="0" w:color="000000"/>
              <w:bottom w:val="single" w:sz="6" w:space="0" w:color="000000"/>
              <w:right w:val="single" w:sz="6" w:space="0" w:color="000000"/>
            </w:tcBorders>
            <w:hideMark/>
          </w:tcPr>
          <w:p w:rsidR="001D73D0" w:rsidRPr="001D73D0" w:rsidRDefault="001D73D0" w:rsidP="001D73D0">
            <w:pPr>
              <w:suppressAutoHyphens w:val="0"/>
              <w:spacing w:line="240" w:lineRule="auto"/>
              <w:ind w:firstLine="0"/>
              <w:jc w:val="left"/>
              <w:rPr>
                <w:kern w:val="0"/>
                <w:sz w:val="22"/>
                <w:szCs w:val="22"/>
                <w:lang w:eastAsia="ru-RU"/>
              </w:rPr>
            </w:pPr>
            <w:r w:rsidRPr="001D73D0">
              <w:rPr>
                <w:kern w:val="0"/>
                <w:sz w:val="22"/>
                <w:szCs w:val="22"/>
                <w:lang w:eastAsia="ru-RU"/>
              </w:rPr>
              <w:lastRenderedPageBreak/>
              <w:t>Бюджет Янтиковского муниципального округа</w:t>
            </w:r>
          </w:p>
        </w:tc>
        <w:tc>
          <w:tcPr>
            <w:tcW w:w="1701" w:type="dxa"/>
            <w:tcBorders>
              <w:top w:val="single" w:sz="6" w:space="0" w:color="000000"/>
              <w:left w:val="single" w:sz="6" w:space="0" w:color="000000"/>
              <w:bottom w:val="single" w:sz="6" w:space="0" w:color="000000"/>
              <w:right w:val="single" w:sz="6" w:space="0" w:color="000000"/>
            </w:tcBorders>
            <w:hideMark/>
          </w:tcPr>
          <w:p w:rsidR="001D73D0" w:rsidRPr="001D73D0" w:rsidRDefault="001D73D0" w:rsidP="001D73D0">
            <w:pPr>
              <w:suppressAutoHyphens w:val="0"/>
              <w:spacing w:line="240" w:lineRule="auto"/>
              <w:ind w:firstLine="0"/>
              <w:jc w:val="center"/>
              <w:rPr>
                <w:kern w:val="0"/>
                <w:sz w:val="22"/>
                <w:szCs w:val="22"/>
                <w:lang w:eastAsia="ru-RU"/>
              </w:rPr>
            </w:pPr>
            <w:r w:rsidRPr="001D73D0">
              <w:rPr>
                <w:kern w:val="0"/>
                <w:sz w:val="22"/>
                <w:szCs w:val="22"/>
                <w:lang w:eastAsia="ru-RU"/>
              </w:rPr>
              <w:t>х</w:t>
            </w:r>
          </w:p>
        </w:tc>
        <w:tc>
          <w:tcPr>
            <w:tcW w:w="992" w:type="dxa"/>
            <w:tcBorders>
              <w:top w:val="single" w:sz="6" w:space="0" w:color="000000"/>
              <w:left w:val="single" w:sz="6" w:space="0" w:color="000000"/>
              <w:bottom w:val="single" w:sz="6" w:space="0" w:color="000000"/>
              <w:right w:val="single" w:sz="6" w:space="0" w:color="000000"/>
            </w:tcBorders>
            <w:hideMark/>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0,3</w:t>
            </w:r>
          </w:p>
        </w:tc>
        <w:tc>
          <w:tcPr>
            <w:tcW w:w="993" w:type="dxa"/>
            <w:tcBorders>
              <w:top w:val="single" w:sz="6" w:space="0" w:color="000000"/>
              <w:left w:val="single" w:sz="6" w:space="0" w:color="000000"/>
              <w:bottom w:val="single" w:sz="6" w:space="0" w:color="000000"/>
              <w:right w:val="single" w:sz="6" w:space="0" w:color="000000"/>
            </w:tcBorders>
            <w:hideMark/>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7,1</w:t>
            </w:r>
          </w:p>
        </w:tc>
        <w:tc>
          <w:tcPr>
            <w:tcW w:w="992" w:type="dxa"/>
            <w:tcBorders>
              <w:top w:val="single" w:sz="6" w:space="0" w:color="000000"/>
              <w:left w:val="single" w:sz="6" w:space="0" w:color="000000"/>
              <w:bottom w:val="single" w:sz="6" w:space="0" w:color="000000"/>
              <w:right w:val="single" w:sz="6" w:space="0" w:color="000000"/>
            </w:tcBorders>
            <w:hideMark/>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6,3</w:t>
            </w:r>
          </w:p>
        </w:tc>
        <w:tc>
          <w:tcPr>
            <w:tcW w:w="850" w:type="dxa"/>
            <w:tcBorders>
              <w:top w:val="single" w:sz="6" w:space="0" w:color="000000"/>
              <w:left w:val="single" w:sz="6" w:space="0" w:color="000000"/>
              <w:bottom w:val="single" w:sz="6" w:space="0" w:color="000000"/>
              <w:right w:val="single" w:sz="6" w:space="0" w:color="000000"/>
            </w:tcBorders>
            <w:hideMark/>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0,0</w:t>
            </w:r>
          </w:p>
        </w:tc>
        <w:tc>
          <w:tcPr>
            <w:tcW w:w="1134" w:type="dxa"/>
            <w:tcBorders>
              <w:top w:val="single" w:sz="6" w:space="0" w:color="000000"/>
              <w:left w:val="single" w:sz="6" w:space="0" w:color="000000"/>
              <w:bottom w:val="single" w:sz="6" w:space="0" w:color="000000"/>
              <w:right w:val="single" w:sz="6" w:space="0" w:color="000000"/>
            </w:tcBorders>
            <w:hideMark/>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0,0</w:t>
            </w:r>
          </w:p>
        </w:tc>
        <w:tc>
          <w:tcPr>
            <w:tcW w:w="1134" w:type="dxa"/>
            <w:tcBorders>
              <w:top w:val="single" w:sz="6" w:space="0" w:color="000000"/>
              <w:left w:val="single" w:sz="6" w:space="0" w:color="000000"/>
              <w:bottom w:val="single" w:sz="6" w:space="0" w:color="000000"/>
              <w:right w:val="single" w:sz="6" w:space="0" w:color="000000"/>
            </w:tcBorders>
            <w:hideMark/>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0,0</w:t>
            </w:r>
          </w:p>
        </w:tc>
        <w:tc>
          <w:tcPr>
            <w:tcW w:w="1134" w:type="dxa"/>
            <w:tcBorders>
              <w:top w:val="single" w:sz="6" w:space="0" w:color="000000"/>
              <w:left w:val="single" w:sz="6" w:space="0" w:color="000000"/>
              <w:bottom w:val="single" w:sz="6" w:space="0" w:color="000000"/>
              <w:right w:val="single" w:sz="6" w:space="0" w:color="000000"/>
            </w:tcBorders>
            <w:hideMark/>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0,0</w:t>
            </w:r>
          </w:p>
        </w:tc>
        <w:tc>
          <w:tcPr>
            <w:tcW w:w="1276" w:type="dxa"/>
            <w:tcBorders>
              <w:top w:val="single" w:sz="6" w:space="0" w:color="000000"/>
              <w:left w:val="single" w:sz="6" w:space="0" w:color="000000"/>
              <w:bottom w:val="single" w:sz="6" w:space="0" w:color="000000"/>
              <w:right w:val="single" w:sz="6" w:space="0" w:color="000000"/>
            </w:tcBorders>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13,7</w:t>
            </w:r>
          </w:p>
        </w:tc>
      </w:tr>
      <w:tr w:rsidR="001D73D0" w:rsidRPr="001D73D0" w:rsidTr="005A556F">
        <w:tc>
          <w:tcPr>
            <w:tcW w:w="14884" w:type="dxa"/>
            <w:gridSpan w:val="10"/>
            <w:tcBorders>
              <w:top w:val="single" w:sz="6" w:space="0" w:color="000000"/>
              <w:left w:val="single" w:sz="6" w:space="0" w:color="000000"/>
              <w:bottom w:val="single" w:sz="6" w:space="0" w:color="000000"/>
              <w:right w:val="single" w:sz="6" w:space="0" w:color="000000"/>
            </w:tcBorders>
            <w:hideMark/>
          </w:tcPr>
          <w:p w:rsidR="001D73D0" w:rsidRPr="001D73D0" w:rsidRDefault="001D73D0" w:rsidP="001D73D0">
            <w:pPr>
              <w:suppressAutoHyphens w:val="0"/>
              <w:spacing w:line="240" w:lineRule="auto"/>
              <w:ind w:firstLine="0"/>
              <w:jc w:val="left"/>
              <w:rPr>
                <w:kern w:val="0"/>
                <w:sz w:val="22"/>
                <w:szCs w:val="22"/>
                <w:lang w:eastAsia="ru-RU"/>
              </w:rPr>
            </w:pPr>
            <w:r w:rsidRPr="001D73D0">
              <w:rPr>
                <w:kern w:val="0"/>
                <w:sz w:val="22"/>
                <w:szCs w:val="22"/>
                <w:lang w:eastAsia="ru-RU"/>
              </w:rPr>
              <w:t>Поддержание оптимальных и экономически обоснованных объема и структуры муниципального долга Янтиковского муниципального округа</w:t>
            </w:r>
          </w:p>
        </w:tc>
      </w:tr>
      <w:tr w:rsidR="001D73D0" w:rsidRPr="001D73D0" w:rsidTr="005A556F">
        <w:tc>
          <w:tcPr>
            <w:tcW w:w="4678" w:type="dxa"/>
            <w:tcBorders>
              <w:top w:val="single" w:sz="6" w:space="0" w:color="000000"/>
              <w:left w:val="single" w:sz="6" w:space="0" w:color="000000"/>
              <w:bottom w:val="single" w:sz="6" w:space="0" w:color="000000"/>
              <w:right w:val="single" w:sz="6" w:space="0" w:color="000000"/>
            </w:tcBorders>
            <w:hideMark/>
          </w:tcPr>
          <w:p w:rsidR="001D73D0" w:rsidRPr="001D73D0" w:rsidRDefault="001D73D0" w:rsidP="001D73D0">
            <w:pPr>
              <w:suppressAutoHyphens w:val="0"/>
              <w:spacing w:line="240" w:lineRule="auto"/>
              <w:ind w:firstLine="0"/>
              <w:jc w:val="left"/>
              <w:rPr>
                <w:kern w:val="0"/>
                <w:sz w:val="22"/>
                <w:szCs w:val="22"/>
                <w:lang w:eastAsia="ru-RU"/>
              </w:rPr>
            </w:pPr>
            <w:r w:rsidRPr="001D73D0">
              <w:rPr>
                <w:kern w:val="0"/>
                <w:sz w:val="22"/>
                <w:szCs w:val="22"/>
                <w:lang w:eastAsia="ru-RU"/>
              </w:rPr>
              <w:t>Обеспечено ведение Муниципальной долговой книги Янтиковского муниципального округа, всего, в том числе:</w:t>
            </w:r>
          </w:p>
        </w:tc>
        <w:tc>
          <w:tcPr>
            <w:tcW w:w="1701" w:type="dxa"/>
            <w:tcBorders>
              <w:top w:val="single" w:sz="6" w:space="0" w:color="000000"/>
              <w:left w:val="single" w:sz="6" w:space="0" w:color="000000"/>
              <w:bottom w:val="single" w:sz="6" w:space="0" w:color="000000"/>
              <w:right w:val="single" w:sz="6" w:space="0" w:color="000000"/>
            </w:tcBorders>
            <w:hideMark/>
          </w:tcPr>
          <w:p w:rsidR="001D73D0" w:rsidRPr="001D73D0" w:rsidRDefault="001D73D0" w:rsidP="001D73D0">
            <w:pPr>
              <w:suppressAutoHyphens w:val="0"/>
              <w:spacing w:line="240" w:lineRule="auto"/>
              <w:ind w:firstLine="0"/>
              <w:jc w:val="left"/>
              <w:rPr>
                <w:kern w:val="0"/>
                <w:sz w:val="22"/>
                <w:szCs w:val="22"/>
                <w:lang w:eastAsia="ru-RU"/>
              </w:rPr>
            </w:pPr>
            <w:r w:rsidRPr="001D73D0">
              <w:rPr>
                <w:kern w:val="0"/>
                <w:sz w:val="22"/>
                <w:szCs w:val="22"/>
                <w:lang w:eastAsia="ru-RU"/>
              </w:rPr>
              <w:t> </w:t>
            </w:r>
          </w:p>
        </w:tc>
        <w:tc>
          <w:tcPr>
            <w:tcW w:w="992" w:type="dxa"/>
            <w:tcBorders>
              <w:top w:val="single" w:sz="6" w:space="0" w:color="000000"/>
              <w:left w:val="single" w:sz="6" w:space="0" w:color="000000"/>
              <w:bottom w:val="single" w:sz="6" w:space="0" w:color="000000"/>
              <w:right w:val="single" w:sz="6" w:space="0" w:color="000000"/>
            </w:tcBorders>
            <w:hideMark/>
          </w:tcPr>
          <w:p w:rsidR="001D73D0" w:rsidRPr="001D73D0" w:rsidRDefault="001D73D0" w:rsidP="001D73D0">
            <w:pPr>
              <w:suppressAutoHyphens w:val="0"/>
              <w:spacing w:line="240" w:lineRule="auto"/>
              <w:ind w:firstLine="0"/>
              <w:jc w:val="center"/>
              <w:rPr>
                <w:kern w:val="0"/>
                <w:sz w:val="22"/>
                <w:szCs w:val="22"/>
                <w:lang w:eastAsia="ru-RU"/>
              </w:rPr>
            </w:pPr>
            <w:r w:rsidRPr="001D73D0">
              <w:rPr>
                <w:kern w:val="0"/>
                <w:sz w:val="22"/>
                <w:szCs w:val="22"/>
                <w:lang w:eastAsia="ru-RU"/>
              </w:rPr>
              <w:t>0,0</w:t>
            </w:r>
          </w:p>
        </w:tc>
        <w:tc>
          <w:tcPr>
            <w:tcW w:w="993" w:type="dxa"/>
            <w:tcBorders>
              <w:top w:val="single" w:sz="6" w:space="0" w:color="000000"/>
              <w:left w:val="single" w:sz="6" w:space="0" w:color="000000"/>
              <w:bottom w:val="single" w:sz="6" w:space="0" w:color="000000"/>
              <w:right w:val="single" w:sz="6" w:space="0" w:color="000000"/>
            </w:tcBorders>
            <w:hideMark/>
          </w:tcPr>
          <w:p w:rsidR="001D73D0" w:rsidRPr="001D73D0" w:rsidRDefault="001D73D0" w:rsidP="001D73D0">
            <w:pPr>
              <w:suppressAutoHyphens w:val="0"/>
              <w:spacing w:line="240" w:lineRule="auto"/>
              <w:ind w:firstLine="0"/>
              <w:jc w:val="center"/>
              <w:rPr>
                <w:kern w:val="0"/>
                <w:sz w:val="22"/>
                <w:szCs w:val="22"/>
                <w:lang w:eastAsia="ru-RU"/>
              </w:rPr>
            </w:pPr>
            <w:r w:rsidRPr="001D73D0">
              <w:rPr>
                <w:kern w:val="0"/>
                <w:sz w:val="22"/>
                <w:szCs w:val="22"/>
                <w:lang w:eastAsia="ru-RU"/>
              </w:rPr>
              <w:t>0,0</w:t>
            </w:r>
          </w:p>
        </w:tc>
        <w:tc>
          <w:tcPr>
            <w:tcW w:w="992" w:type="dxa"/>
            <w:tcBorders>
              <w:top w:val="single" w:sz="6" w:space="0" w:color="000000"/>
              <w:left w:val="single" w:sz="6" w:space="0" w:color="000000"/>
              <w:bottom w:val="single" w:sz="6" w:space="0" w:color="000000"/>
              <w:right w:val="single" w:sz="6" w:space="0" w:color="000000"/>
            </w:tcBorders>
            <w:hideMark/>
          </w:tcPr>
          <w:p w:rsidR="001D73D0" w:rsidRPr="001D73D0" w:rsidRDefault="001D73D0" w:rsidP="001D73D0">
            <w:pPr>
              <w:suppressAutoHyphens w:val="0"/>
              <w:spacing w:line="240" w:lineRule="auto"/>
              <w:ind w:firstLine="0"/>
              <w:jc w:val="center"/>
              <w:rPr>
                <w:kern w:val="0"/>
                <w:sz w:val="22"/>
                <w:szCs w:val="22"/>
                <w:lang w:eastAsia="ru-RU"/>
              </w:rPr>
            </w:pPr>
            <w:r w:rsidRPr="001D73D0">
              <w:rPr>
                <w:kern w:val="0"/>
                <w:sz w:val="22"/>
                <w:szCs w:val="22"/>
                <w:lang w:eastAsia="ru-RU"/>
              </w:rPr>
              <w:t>0,0</w:t>
            </w:r>
          </w:p>
        </w:tc>
        <w:tc>
          <w:tcPr>
            <w:tcW w:w="850" w:type="dxa"/>
            <w:tcBorders>
              <w:top w:val="single" w:sz="6" w:space="0" w:color="000000"/>
              <w:left w:val="single" w:sz="6" w:space="0" w:color="000000"/>
              <w:bottom w:val="single" w:sz="6" w:space="0" w:color="000000"/>
              <w:right w:val="single" w:sz="6" w:space="0" w:color="000000"/>
            </w:tcBorders>
            <w:hideMark/>
          </w:tcPr>
          <w:p w:rsidR="001D73D0" w:rsidRPr="001D73D0" w:rsidRDefault="001D73D0" w:rsidP="001D73D0">
            <w:pPr>
              <w:suppressAutoHyphens w:val="0"/>
              <w:spacing w:line="240" w:lineRule="auto"/>
              <w:ind w:firstLine="0"/>
              <w:jc w:val="center"/>
              <w:rPr>
                <w:kern w:val="0"/>
                <w:sz w:val="22"/>
                <w:szCs w:val="22"/>
                <w:lang w:eastAsia="ru-RU"/>
              </w:rPr>
            </w:pPr>
            <w:r w:rsidRPr="001D73D0">
              <w:rPr>
                <w:kern w:val="0"/>
                <w:sz w:val="22"/>
                <w:szCs w:val="22"/>
                <w:lang w:eastAsia="ru-RU"/>
              </w:rPr>
              <w:t>0,0</w:t>
            </w:r>
          </w:p>
        </w:tc>
        <w:tc>
          <w:tcPr>
            <w:tcW w:w="1134" w:type="dxa"/>
            <w:tcBorders>
              <w:top w:val="single" w:sz="6" w:space="0" w:color="000000"/>
              <w:left w:val="single" w:sz="6" w:space="0" w:color="000000"/>
              <w:bottom w:val="single" w:sz="6" w:space="0" w:color="000000"/>
              <w:right w:val="single" w:sz="6" w:space="0" w:color="000000"/>
            </w:tcBorders>
            <w:hideMark/>
          </w:tcPr>
          <w:p w:rsidR="001D73D0" w:rsidRPr="001D73D0" w:rsidRDefault="001D73D0" w:rsidP="001D73D0">
            <w:pPr>
              <w:suppressAutoHyphens w:val="0"/>
              <w:spacing w:line="240" w:lineRule="auto"/>
              <w:ind w:firstLine="0"/>
              <w:jc w:val="center"/>
              <w:rPr>
                <w:kern w:val="0"/>
                <w:sz w:val="22"/>
                <w:szCs w:val="22"/>
                <w:lang w:eastAsia="ru-RU"/>
              </w:rPr>
            </w:pPr>
            <w:r w:rsidRPr="001D73D0">
              <w:rPr>
                <w:kern w:val="0"/>
                <w:sz w:val="22"/>
                <w:szCs w:val="22"/>
                <w:lang w:eastAsia="ru-RU"/>
              </w:rPr>
              <w:t>0,0</w:t>
            </w:r>
          </w:p>
        </w:tc>
        <w:tc>
          <w:tcPr>
            <w:tcW w:w="1134" w:type="dxa"/>
            <w:tcBorders>
              <w:top w:val="single" w:sz="6" w:space="0" w:color="000000"/>
              <w:left w:val="single" w:sz="6" w:space="0" w:color="000000"/>
              <w:bottom w:val="single" w:sz="6" w:space="0" w:color="000000"/>
              <w:right w:val="single" w:sz="6" w:space="0" w:color="000000"/>
            </w:tcBorders>
            <w:hideMark/>
          </w:tcPr>
          <w:p w:rsidR="001D73D0" w:rsidRPr="001D73D0" w:rsidRDefault="001D73D0" w:rsidP="001D73D0">
            <w:pPr>
              <w:suppressAutoHyphens w:val="0"/>
              <w:spacing w:line="240" w:lineRule="auto"/>
              <w:ind w:firstLine="0"/>
              <w:jc w:val="center"/>
              <w:rPr>
                <w:kern w:val="0"/>
                <w:sz w:val="22"/>
                <w:szCs w:val="22"/>
                <w:lang w:eastAsia="ru-RU"/>
              </w:rPr>
            </w:pPr>
            <w:r w:rsidRPr="001D73D0">
              <w:rPr>
                <w:kern w:val="0"/>
                <w:sz w:val="22"/>
                <w:szCs w:val="22"/>
                <w:lang w:eastAsia="ru-RU"/>
              </w:rPr>
              <w:t>0,0</w:t>
            </w:r>
          </w:p>
        </w:tc>
        <w:tc>
          <w:tcPr>
            <w:tcW w:w="1134" w:type="dxa"/>
            <w:tcBorders>
              <w:top w:val="single" w:sz="6" w:space="0" w:color="000000"/>
              <w:left w:val="single" w:sz="6" w:space="0" w:color="000000"/>
              <w:bottom w:val="single" w:sz="6" w:space="0" w:color="000000"/>
              <w:right w:val="single" w:sz="6" w:space="0" w:color="000000"/>
            </w:tcBorders>
            <w:hideMark/>
          </w:tcPr>
          <w:p w:rsidR="001D73D0" w:rsidRPr="001D73D0" w:rsidRDefault="001D73D0" w:rsidP="001D73D0">
            <w:pPr>
              <w:suppressAutoHyphens w:val="0"/>
              <w:spacing w:line="240" w:lineRule="auto"/>
              <w:ind w:firstLine="0"/>
              <w:jc w:val="center"/>
              <w:rPr>
                <w:kern w:val="0"/>
                <w:sz w:val="22"/>
                <w:szCs w:val="22"/>
                <w:lang w:eastAsia="ru-RU"/>
              </w:rPr>
            </w:pPr>
            <w:r w:rsidRPr="001D73D0">
              <w:rPr>
                <w:kern w:val="0"/>
                <w:sz w:val="22"/>
                <w:szCs w:val="22"/>
                <w:lang w:eastAsia="ru-RU"/>
              </w:rPr>
              <w:t>0,0</w:t>
            </w:r>
          </w:p>
        </w:tc>
        <w:tc>
          <w:tcPr>
            <w:tcW w:w="1276" w:type="dxa"/>
            <w:tcBorders>
              <w:top w:val="single" w:sz="6" w:space="0" w:color="000000"/>
              <w:left w:val="single" w:sz="6" w:space="0" w:color="000000"/>
              <w:bottom w:val="single" w:sz="6" w:space="0" w:color="000000"/>
              <w:right w:val="single" w:sz="6" w:space="0" w:color="000000"/>
            </w:tcBorders>
          </w:tcPr>
          <w:p w:rsidR="001D73D0" w:rsidRPr="001D73D0" w:rsidRDefault="001D73D0" w:rsidP="001D73D0">
            <w:pPr>
              <w:suppressAutoHyphens w:val="0"/>
              <w:spacing w:line="240" w:lineRule="auto"/>
              <w:ind w:firstLine="0"/>
              <w:jc w:val="center"/>
              <w:rPr>
                <w:kern w:val="0"/>
                <w:sz w:val="22"/>
                <w:szCs w:val="22"/>
                <w:lang w:eastAsia="ru-RU"/>
              </w:rPr>
            </w:pPr>
            <w:r w:rsidRPr="001D73D0">
              <w:rPr>
                <w:kern w:val="0"/>
                <w:sz w:val="22"/>
                <w:szCs w:val="22"/>
                <w:lang w:eastAsia="ru-RU"/>
              </w:rPr>
              <w:t>0,0</w:t>
            </w:r>
          </w:p>
        </w:tc>
      </w:tr>
      <w:tr w:rsidR="001D73D0" w:rsidRPr="001D73D0" w:rsidTr="005A556F">
        <w:tc>
          <w:tcPr>
            <w:tcW w:w="4678" w:type="dxa"/>
            <w:tcBorders>
              <w:top w:val="single" w:sz="6" w:space="0" w:color="000000"/>
              <w:left w:val="single" w:sz="6" w:space="0" w:color="000000"/>
              <w:bottom w:val="single" w:sz="6" w:space="0" w:color="000000"/>
              <w:right w:val="single" w:sz="6" w:space="0" w:color="000000"/>
            </w:tcBorders>
            <w:hideMark/>
          </w:tcPr>
          <w:p w:rsidR="001D73D0" w:rsidRPr="001D73D0" w:rsidRDefault="001D73D0" w:rsidP="001D73D0">
            <w:pPr>
              <w:suppressAutoHyphens w:val="0"/>
              <w:spacing w:line="240" w:lineRule="auto"/>
              <w:ind w:firstLine="0"/>
              <w:jc w:val="left"/>
              <w:rPr>
                <w:kern w:val="0"/>
                <w:sz w:val="22"/>
                <w:szCs w:val="22"/>
                <w:lang w:eastAsia="ru-RU"/>
              </w:rPr>
            </w:pPr>
            <w:r w:rsidRPr="001D73D0">
              <w:rPr>
                <w:kern w:val="0"/>
                <w:sz w:val="22"/>
                <w:szCs w:val="22"/>
                <w:lang w:eastAsia="ru-RU"/>
              </w:rPr>
              <w:t>Бюджет Янтиковского муниципального округа</w:t>
            </w:r>
          </w:p>
        </w:tc>
        <w:tc>
          <w:tcPr>
            <w:tcW w:w="1701" w:type="dxa"/>
            <w:tcBorders>
              <w:top w:val="single" w:sz="6" w:space="0" w:color="000000"/>
              <w:left w:val="single" w:sz="6" w:space="0" w:color="000000"/>
              <w:bottom w:val="single" w:sz="6" w:space="0" w:color="000000"/>
              <w:right w:val="single" w:sz="6" w:space="0" w:color="000000"/>
            </w:tcBorders>
            <w:hideMark/>
          </w:tcPr>
          <w:p w:rsidR="001D73D0" w:rsidRPr="001D73D0" w:rsidRDefault="001D73D0" w:rsidP="001D73D0">
            <w:pPr>
              <w:suppressAutoHyphens w:val="0"/>
              <w:spacing w:line="240" w:lineRule="auto"/>
              <w:ind w:firstLine="0"/>
              <w:jc w:val="center"/>
              <w:rPr>
                <w:kern w:val="0"/>
                <w:sz w:val="22"/>
                <w:szCs w:val="22"/>
                <w:lang w:eastAsia="ru-RU"/>
              </w:rPr>
            </w:pPr>
            <w:r w:rsidRPr="001D73D0">
              <w:rPr>
                <w:kern w:val="0"/>
                <w:sz w:val="22"/>
                <w:szCs w:val="22"/>
                <w:lang w:eastAsia="ru-RU"/>
              </w:rPr>
              <w:t>-</w:t>
            </w:r>
          </w:p>
        </w:tc>
        <w:tc>
          <w:tcPr>
            <w:tcW w:w="992" w:type="dxa"/>
            <w:tcBorders>
              <w:top w:val="single" w:sz="6" w:space="0" w:color="000000"/>
              <w:left w:val="single" w:sz="6" w:space="0" w:color="000000"/>
              <w:bottom w:val="single" w:sz="6" w:space="0" w:color="000000"/>
              <w:right w:val="single" w:sz="6" w:space="0" w:color="000000"/>
            </w:tcBorders>
            <w:hideMark/>
          </w:tcPr>
          <w:p w:rsidR="001D73D0" w:rsidRPr="001D73D0" w:rsidRDefault="001D73D0" w:rsidP="001D73D0">
            <w:pPr>
              <w:suppressAutoHyphens w:val="0"/>
              <w:spacing w:line="240" w:lineRule="auto"/>
              <w:ind w:firstLine="0"/>
              <w:jc w:val="center"/>
              <w:rPr>
                <w:kern w:val="0"/>
                <w:sz w:val="22"/>
                <w:szCs w:val="22"/>
                <w:lang w:eastAsia="ru-RU"/>
              </w:rPr>
            </w:pPr>
            <w:r w:rsidRPr="001D73D0">
              <w:rPr>
                <w:kern w:val="0"/>
                <w:sz w:val="22"/>
                <w:szCs w:val="22"/>
                <w:lang w:eastAsia="ru-RU"/>
              </w:rPr>
              <w:t>0,0</w:t>
            </w:r>
          </w:p>
        </w:tc>
        <w:tc>
          <w:tcPr>
            <w:tcW w:w="993" w:type="dxa"/>
            <w:tcBorders>
              <w:top w:val="single" w:sz="6" w:space="0" w:color="000000"/>
              <w:left w:val="single" w:sz="6" w:space="0" w:color="000000"/>
              <w:bottom w:val="single" w:sz="6" w:space="0" w:color="000000"/>
              <w:right w:val="single" w:sz="6" w:space="0" w:color="000000"/>
            </w:tcBorders>
            <w:hideMark/>
          </w:tcPr>
          <w:p w:rsidR="001D73D0" w:rsidRPr="001D73D0" w:rsidRDefault="001D73D0" w:rsidP="001D73D0">
            <w:pPr>
              <w:suppressAutoHyphens w:val="0"/>
              <w:spacing w:line="240" w:lineRule="auto"/>
              <w:ind w:firstLine="0"/>
              <w:jc w:val="center"/>
              <w:rPr>
                <w:kern w:val="0"/>
                <w:sz w:val="22"/>
                <w:szCs w:val="22"/>
                <w:lang w:eastAsia="ru-RU"/>
              </w:rPr>
            </w:pPr>
            <w:r w:rsidRPr="001D73D0">
              <w:rPr>
                <w:kern w:val="0"/>
                <w:sz w:val="22"/>
                <w:szCs w:val="22"/>
                <w:lang w:eastAsia="ru-RU"/>
              </w:rPr>
              <w:t>0,0</w:t>
            </w:r>
          </w:p>
        </w:tc>
        <w:tc>
          <w:tcPr>
            <w:tcW w:w="992" w:type="dxa"/>
            <w:tcBorders>
              <w:top w:val="single" w:sz="6" w:space="0" w:color="000000"/>
              <w:left w:val="single" w:sz="6" w:space="0" w:color="000000"/>
              <w:bottom w:val="single" w:sz="6" w:space="0" w:color="000000"/>
              <w:right w:val="single" w:sz="6" w:space="0" w:color="000000"/>
            </w:tcBorders>
            <w:hideMark/>
          </w:tcPr>
          <w:p w:rsidR="001D73D0" w:rsidRPr="001D73D0" w:rsidRDefault="001D73D0" w:rsidP="001D73D0">
            <w:pPr>
              <w:suppressAutoHyphens w:val="0"/>
              <w:spacing w:line="240" w:lineRule="auto"/>
              <w:ind w:firstLine="0"/>
              <w:jc w:val="center"/>
              <w:rPr>
                <w:kern w:val="0"/>
                <w:sz w:val="22"/>
                <w:szCs w:val="22"/>
                <w:lang w:eastAsia="ru-RU"/>
              </w:rPr>
            </w:pPr>
            <w:r w:rsidRPr="001D73D0">
              <w:rPr>
                <w:kern w:val="0"/>
                <w:sz w:val="22"/>
                <w:szCs w:val="22"/>
                <w:lang w:eastAsia="ru-RU"/>
              </w:rPr>
              <w:t>0,0</w:t>
            </w:r>
          </w:p>
        </w:tc>
        <w:tc>
          <w:tcPr>
            <w:tcW w:w="850" w:type="dxa"/>
            <w:tcBorders>
              <w:top w:val="single" w:sz="6" w:space="0" w:color="000000"/>
              <w:left w:val="single" w:sz="6" w:space="0" w:color="000000"/>
              <w:bottom w:val="single" w:sz="6" w:space="0" w:color="000000"/>
              <w:right w:val="single" w:sz="6" w:space="0" w:color="000000"/>
            </w:tcBorders>
            <w:hideMark/>
          </w:tcPr>
          <w:p w:rsidR="001D73D0" w:rsidRPr="001D73D0" w:rsidRDefault="001D73D0" w:rsidP="001D73D0">
            <w:pPr>
              <w:suppressAutoHyphens w:val="0"/>
              <w:spacing w:line="240" w:lineRule="auto"/>
              <w:ind w:firstLine="0"/>
              <w:jc w:val="center"/>
              <w:rPr>
                <w:kern w:val="0"/>
                <w:sz w:val="22"/>
                <w:szCs w:val="22"/>
                <w:lang w:eastAsia="ru-RU"/>
              </w:rPr>
            </w:pPr>
            <w:r w:rsidRPr="001D73D0">
              <w:rPr>
                <w:kern w:val="0"/>
                <w:sz w:val="22"/>
                <w:szCs w:val="22"/>
                <w:lang w:eastAsia="ru-RU"/>
              </w:rPr>
              <w:t>0,0</w:t>
            </w:r>
          </w:p>
        </w:tc>
        <w:tc>
          <w:tcPr>
            <w:tcW w:w="1134" w:type="dxa"/>
            <w:tcBorders>
              <w:top w:val="single" w:sz="6" w:space="0" w:color="000000"/>
              <w:left w:val="single" w:sz="6" w:space="0" w:color="000000"/>
              <w:bottom w:val="single" w:sz="6" w:space="0" w:color="000000"/>
              <w:right w:val="single" w:sz="6" w:space="0" w:color="000000"/>
            </w:tcBorders>
            <w:hideMark/>
          </w:tcPr>
          <w:p w:rsidR="001D73D0" w:rsidRPr="001D73D0" w:rsidRDefault="001D73D0" w:rsidP="001D73D0">
            <w:pPr>
              <w:suppressAutoHyphens w:val="0"/>
              <w:spacing w:line="240" w:lineRule="auto"/>
              <w:ind w:firstLine="0"/>
              <w:jc w:val="center"/>
              <w:rPr>
                <w:kern w:val="0"/>
                <w:sz w:val="22"/>
                <w:szCs w:val="22"/>
                <w:lang w:eastAsia="ru-RU"/>
              </w:rPr>
            </w:pPr>
            <w:r w:rsidRPr="001D73D0">
              <w:rPr>
                <w:kern w:val="0"/>
                <w:sz w:val="22"/>
                <w:szCs w:val="22"/>
                <w:lang w:eastAsia="ru-RU"/>
              </w:rPr>
              <w:t>0,0</w:t>
            </w:r>
          </w:p>
        </w:tc>
        <w:tc>
          <w:tcPr>
            <w:tcW w:w="1134" w:type="dxa"/>
            <w:tcBorders>
              <w:top w:val="single" w:sz="6" w:space="0" w:color="000000"/>
              <w:left w:val="single" w:sz="6" w:space="0" w:color="000000"/>
              <w:bottom w:val="single" w:sz="6" w:space="0" w:color="000000"/>
              <w:right w:val="single" w:sz="6" w:space="0" w:color="000000"/>
            </w:tcBorders>
            <w:hideMark/>
          </w:tcPr>
          <w:p w:rsidR="001D73D0" w:rsidRPr="001D73D0" w:rsidRDefault="001D73D0" w:rsidP="001D73D0">
            <w:pPr>
              <w:suppressAutoHyphens w:val="0"/>
              <w:spacing w:line="240" w:lineRule="auto"/>
              <w:ind w:firstLine="0"/>
              <w:jc w:val="center"/>
              <w:rPr>
                <w:kern w:val="0"/>
                <w:sz w:val="22"/>
                <w:szCs w:val="22"/>
                <w:lang w:eastAsia="ru-RU"/>
              </w:rPr>
            </w:pPr>
            <w:r w:rsidRPr="001D73D0">
              <w:rPr>
                <w:kern w:val="0"/>
                <w:sz w:val="22"/>
                <w:szCs w:val="22"/>
                <w:lang w:eastAsia="ru-RU"/>
              </w:rPr>
              <w:t>0,0</w:t>
            </w:r>
          </w:p>
        </w:tc>
        <w:tc>
          <w:tcPr>
            <w:tcW w:w="1134" w:type="dxa"/>
            <w:tcBorders>
              <w:top w:val="single" w:sz="6" w:space="0" w:color="000000"/>
              <w:left w:val="single" w:sz="6" w:space="0" w:color="000000"/>
              <w:bottom w:val="single" w:sz="6" w:space="0" w:color="000000"/>
              <w:right w:val="single" w:sz="6" w:space="0" w:color="000000"/>
            </w:tcBorders>
            <w:hideMark/>
          </w:tcPr>
          <w:p w:rsidR="001D73D0" w:rsidRPr="001D73D0" w:rsidRDefault="001D73D0" w:rsidP="001D73D0">
            <w:pPr>
              <w:suppressAutoHyphens w:val="0"/>
              <w:spacing w:line="240" w:lineRule="auto"/>
              <w:ind w:firstLine="0"/>
              <w:jc w:val="center"/>
              <w:rPr>
                <w:kern w:val="0"/>
                <w:sz w:val="22"/>
                <w:szCs w:val="22"/>
                <w:lang w:eastAsia="ru-RU"/>
              </w:rPr>
            </w:pPr>
            <w:r w:rsidRPr="001D73D0">
              <w:rPr>
                <w:kern w:val="0"/>
                <w:sz w:val="22"/>
                <w:szCs w:val="22"/>
                <w:lang w:eastAsia="ru-RU"/>
              </w:rPr>
              <w:t>0,0</w:t>
            </w:r>
          </w:p>
        </w:tc>
        <w:tc>
          <w:tcPr>
            <w:tcW w:w="1276" w:type="dxa"/>
            <w:tcBorders>
              <w:top w:val="single" w:sz="6" w:space="0" w:color="000000"/>
              <w:left w:val="single" w:sz="6" w:space="0" w:color="000000"/>
              <w:bottom w:val="single" w:sz="6" w:space="0" w:color="000000"/>
              <w:right w:val="single" w:sz="6" w:space="0" w:color="000000"/>
            </w:tcBorders>
          </w:tcPr>
          <w:p w:rsidR="001D73D0" w:rsidRPr="001D73D0" w:rsidRDefault="001D73D0" w:rsidP="001D73D0">
            <w:pPr>
              <w:suppressAutoHyphens w:val="0"/>
              <w:spacing w:line="240" w:lineRule="auto"/>
              <w:ind w:firstLine="0"/>
              <w:jc w:val="center"/>
              <w:rPr>
                <w:kern w:val="0"/>
                <w:sz w:val="22"/>
                <w:szCs w:val="22"/>
                <w:lang w:eastAsia="ru-RU"/>
              </w:rPr>
            </w:pPr>
            <w:r w:rsidRPr="001D73D0">
              <w:rPr>
                <w:kern w:val="0"/>
                <w:sz w:val="22"/>
                <w:szCs w:val="22"/>
                <w:lang w:eastAsia="ru-RU"/>
              </w:rPr>
              <w:t>0,0</w:t>
            </w:r>
          </w:p>
        </w:tc>
      </w:tr>
      <w:tr w:rsidR="001D73D0" w:rsidRPr="001D73D0" w:rsidTr="005A556F">
        <w:tc>
          <w:tcPr>
            <w:tcW w:w="4678" w:type="dxa"/>
            <w:tcBorders>
              <w:top w:val="single" w:sz="6" w:space="0" w:color="000000"/>
              <w:left w:val="single" w:sz="6" w:space="0" w:color="000000"/>
              <w:bottom w:val="single" w:sz="6" w:space="0" w:color="000000"/>
              <w:right w:val="single" w:sz="6" w:space="0" w:color="000000"/>
            </w:tcBorders>
            <w:hideMark/>
          </w:tcPr>
          <w:p w:rsidR="001D73D0" w:rsidRPr="001D73D0" w:rsidRDefault="001D73D0" w:rsidP="001D73D0">
            <w:pPr>
              <w:suppressAutoHyphens w:val="0"/>
              <w:spacing w:line="240" w:lineRule="auto"/>
              <w:ind w:firstLine="0"/>
              <w:jc w:val="left"/>
              <w:rPr>
                <w:kern w:val="0"/>
                <w:sz w:val="22"/>
                <w:szCs w:val="22"/>
                <w:lang w:eastAsia="ru-RU"/>
              </w:rPr>
            </w:pPr>
            <w:r w:rsidRPr="001D73D0">
              <w:rPr>
                <w:kern w:val="0"/>
                <w:sz w:val="22"/>
                <w:szCs w:val="22"/>
                <w:lang w:eastAsia="ru-RU"/>
              </w:rPr>
              <w:t>Обеспечено своевременное и полное исполнение долговых обязательств Янтиковского муниципального округа, всего, в том числе:</w:t>
            </w:r>
          </w:p>
        </w:tc>
        <w:tc>
          <w:tcPr>
            <w:tcW w:w="1701" w:type="dxa"/>
            <w:tcBorders>
              <w:top w:val="single" w:sz="6" w:space="0" w:color="000000"/>
              <w:left w:val="single" w:sz="6" w:space="0" w:color="000000"/>
              <w:bottom w:val="single" w:sz="6" w:space="0" w:color="000000"/>
              <w:right w:val="single" w:sz="6" w:space="0" w:color="000000"/>
            </w:tcBorders>
            <w:hideMark/>
          </w:tcPr>
          <w:p w:rsidR="001D73D0" w:rsidRPr="001D73D0" w:rsidRDefault="001D73D0" w:rsidP="001D73D0">
            <w:pPr>
              <w:suppressAutoHyphens w:val="0"/>
              <w:spacing w:line="240" w:lineRule="auto"/>
              <w:ind w:firstLine="0"/>
              <w:jc w:val="left"/>
              <w:rPr>
                <w:kern w:val="0"/>
                <w:sz w:val="22"/>
                <w:szCs w:val="22"/>
                <w:lang w:eastAsia="ru-RU"/>
              </w:rPr>
            </w:pPr>
            <w:r w:rsidRPr="001D73D0">
              <w:rPr>
                <w:kern w:val="0"/>
                <w:sz w:val="22"/>
                <w:szCs w:val="22"/>
                <w:lang w:eastAsia="ru-RU"/>
              </w:rPr>
              <w:t> </w:t>
            </w:r>
          </w:p>
        </w:tc>
        <w:tc>
          <w:tcPr>
            <w:tcW w:w="992" w:type="dxa"/>
            <w:tcBorders>
              <w:top w:val="single" w:sz="6" w:space="0" w:color="000000"/>
              <w:left w:val="single" w:sz="6" w:space="0" w:color="000000"/>
              <w:bottom w:val="single" w:sz="6" w:space="0" w:color="000000"/>
              <w:right w:val="single" w:sz="6" w:space="0" w:color="000000"/>
            </w:tcBorders>
            <w:hideMark/>
          </w:tcPr>
          <w:p w:rsidR="001D73D0" w:rsidRPr="001D73D0" w:rsidRDefault="001D73D0" w:rsidP="001D73D0">
            <w:pPr>
              <w:suppressAutoHyphens w:val="0"/>
              <w:spacing w:line="240" w:lineRule="auto"/>
              <w:ind w:firstLine="0"/>
              <w:jc w:val="center"/>
              <w:rPr>
                <w:kern w:val="0"/>
                <w:sz w:val="22"/>
                <w:szCs w:val="22"/>
                <w:lang w:eastAsia="ru-RU"/>
              </w:rPr>
            </w:pPr>
            <w:r w:rsidRPr="001D73D0">
              <w:rPr>
                <w:kern w:val="0"/>
                <w:sz w:val="22"/>
                <w:szCs w:val="22"/>
                <w:lang w:eastAsia="ru-RU"/>
              </w:rPr>
              <w:t>0,0</w:t>
            </w:r>
          </w:p>
        </w:tc>
        <w:tc>
          <w:tcPr>
            <w:tcW w:w="993" w:type="dxa"/>
            <w:tcBorders>
              <w:top w:val="single" w:sz="6" w:space="0" w:color="000000"/>
              <w:left w:val="single" w:sz="6" w:space="0" w:color="000000"/>
              <w:bottom w:val="single" w:sz="6" w:space="0" w:color="000000"/>
              <w:right w:val="single" w:sz="6" w:space="0" w:color="000000"/>
            </w:tcBorders>
            <w:hideMark/>
          </w:tcPr>
          <w:p w:rsidR="001D73D0" w:rsidRPr="001D73D0" w:rsidRDefault="001D73D0" w:rsidP="001D73D0">
            <w:pPr>
              <w:suppressAutoHyphens w:val="0"/>
              <w:spacing w:line="240" w:lineRule="auto"/>
              <w:ind w:firstLine="0"/>
              <w:jc w:val="center"/>
              <w:rPr>
                <w:kern w:val="0"/>
                <w:sz w:val="22"/>
                <w:szCs w:val="22"/>
                <w:lang w:eastAsia="ru-RU"/>
              </w:rPr>
            </w:pPr>
            <w:r w:rsidRPr="001D73D0">
              <w:rPr>
                <w:kern w:val="0"/>
                <w:sz w:val="22"/>
                <w:szCs w:val="22"/>
                <w:lang w:eastAsia="ru-RU"/>
              </w:rPr>
              <w:t>0,0</w:t>
            </w:r>
          </w:p>
        </w:tc>
        <w:tc>
          <w:tcPr>
            <w:tcW w:w="992" w:type="dxa"/>
            <w:tcBorders>
              <w:top w:val="single" w:sz="6" w:space="0" w:color="000000"/>
              <w:left w:val="single" w:sz="6" w:space="0" w:color="000000"/>
              <w:bottom w:val="single" w:sz="6" w:space="0" w:color="000000"/>
              <w:right w:val="single" w:sz="6" w:space="0" w:color="000000"/>
            </w:tcBorders>
            <w:hideMark/>
          </w:tcPr>
          <w:p w:rsidR="001D73D0" w:rsidRPr="001D73D0" w:rsidRDefault="001D73D0" w:rsidP="001D73D0">
            <w:pPr>
              <w:suppressAutoHyphens w:val="0"/>
              <w:spacing w:line="240" w:lineRule="auto"/>
              <w:ind w:firstLine="0"/>
              <w:jc w:val="center"/>
              <w:rPr>
                <w:kern w:val="0"/>
                <w:sz w:val="22"/>
                <w:szCs w:val="22"/>
                <w:lang w:eastAsia="ru-RU"/>
              </w:rPr>
            </w:pPr>
            <w:r w:rsidRPr="001D73D0">
              <w:rPr>
                <w:kern w:val="0"/>
                <w:sz w:val="22"/>
                <w:szCs w:val="22"/>
                <w:lang w:eastAsia="ru-RU"/>
              </w:rPr>
              <w:t>0,0</w:t>
            </w:r>
          </w:p>
        </w:tc>
        <w:tc>
          <w:tcPr>
            <w:tcW w:w="850" w:type="dxa"/>
            <w:tcBorders>
              <w:top w:val="single" w:sz="6" w:space="0" w:color="000000"/>
              <w:left w:val="single" w:sz="6" w:space="0" w:color="000000"/>
              <w:bottom w:val="single" w:sz="6" w:space="0" w:color="000000"/>
              <w:right w:val="single" w:sz="6" w:space="0" w:color="000000"/>
            </w:tcBorders>
            <w:hideMark/>
          </w:tcPr>
          <w:p w:rsidR="001D73D0" w:rsidRPr="001D73D0" w:rsidRDefault="001D73D0" w:rsidP="001D73D0">
            <w:pPr>
              <w:suppressAutoHyphens w:val="0"/>
              <w:spacing w:line="240" w:lineRule="auto"/>
              <w:ind w:firstLine="0"/>
              <w:jc w:val="center"/>
              <w:rPr>
                <w:kern w:val="0"/>
                <w:sz w:val="22"/>
                <w:szCs w:val="22"/>
                <w:lang w:eastAsia="ru-RU"/>
              </w:rPr>
            </w:pPr>
            <w:r w:rsidRPr="001D73D0">
              <w:rPr>
                <w:kern w:val="0"/>
                <w:sz w:val="22"/>
                <w:szCs w:val="22"/>
                <w:lang w:eastAsia="ru-RU"/>
              </w:rPr>
              <w:t>0,0</w:t>
            </w:r>
          </w:p>
        </w:tc>
        <w:tc>
          <w:tcPr>
            <w:tcW w:w="1134" w:type="dxa"/>
            <w:tcBorders>
              <w:top w:val="single" w:sz="6" w:space="0" w:color="000000"/>
              <w:left w:val="single" w:sz="6" w:space="0" w:color="000000"/>
              <w:bottom w:val="single" w:sz="6" w:space="0" w:color="000000"/>
              <w:right w:val="single" w:sz="6" w:space="0" w:color="000000"/>
            </w:tcBorders>
            <w:hideMark/>
          </w:tcPr>
          <w:p w:rsidR="001D73D0" w:rsidRPr="001D73D0" w:rsidRDefault="001D73D0" w:rsidP="001D73D0">
            <w:pPr>
              <w:suppressAutoHyphens w:val="0"/>
              <w:spacing w:line="240" w:lineRule="auto"/>
              <w:ind w:firstLine="0"/>
              <w:jc w:val="center"/>
              <w:rPr>
                <w:kern w:val="0"/>
                <w:sz w:val="22"/>
                <w:szCs w:val="22"/>
                <w:lang w:eastAsia="ru-RU"/>
              </w:rPr>
            </w:pPr>
            <w:r w:rsidRPr="001D73D0">
              <w:rPr>
                <w:kern w:val="0"/>
                <w:sz w:val="22"/>
                <w:szCs w:val="22"/>
                <w:lang w:eastAsia="ru-RU"/>
              </w:rPr>
              <w:t>0,0</w:t>
            </w:r>
          </w:p>
        </w:tc>
        <w:tc>
          <w:tcPr>
            <w:tcW w:w="1134" w:type="dxa"/>
            <w:tcBorders>
              <w:top w:val="single" w:sz="6" w:space="0" w:color="000000"/>
              <w:left w:val="single" w:sz="6" w:space="0" w:color="000000"/>
              <w:bottom w:val="single" w:sz="6" w:space="0" w:color="000000"/>
              <w:right w:val="single" w:sz="6" w:space="0" w:color="000000"/>
            </w:tcBorders>
            <w:hideMark/>
          </w:tcPr>
          <w:p w:rsidR="001D73D0" w:rsidRPr="001D73D0" w:rsidRDefault="001D73D0" w:rsidP="001D73D0">
            <w:pPr>
              <w:suppressAutoHyphens w:val="0"/>
              <w:spacing w:line="240" w:lineRule="auto"/>
              <w:ind w:firstLine="0"/>
              <w:jc w:val="center"/>
              <w:rPr>
                <w:kern w:val="0"/>
                <w:sz w:val="22"/>
                <w:szCs w:val="22"/>
                <w:lang w:eastAsia="ru-RU"/>
              </w:rPr>
            </w:pPr>
            <w:r w:rsidRPr="001D73D0">
              <w:rPr>
                <w:kern w:val="0"/>
                <w:sz w:val="22"/>
                <w:szCs w:val="22"/>
                <w:lang w:eastAsia="ru-RU"/>
              </w:rPr>
              <w:t>0,0</w:t>
            </w:r>
          </w:p>
        </w:tc>
        <w:tc>
          <w:tcPr>
            <w:tcW w:w="1134" w:type="dxa"/>
            <w:tcBorders>
              <w:top w:val="single" w:sz="6" w:space="0" w:color="000000"/>
              <w:left w:val="single" w:sz="6" w:space="0" w:color="000000"/>
              <w:bottom w:val="single" w:sz="6" w:space="0" w:color="000000"/>
              <w:right w:val="single" w:sz="6" w:space="0" w:color="000000"/>
            </w:tcBorders>
            <w:hideMark/>
          </w:tcPr>
          <w:p w:rsidR="001D73D0" w:rsidRPr="001D73D0" w:rsidRDefault="001D73D0" w:rsidP="001D73D0">
            <w:pPr>
              <w:suppressAutoHyphens w:val="0"/>
              <w:spacing w:line="240" w:lineRule="auto"/>
              <w:ind w:firstLine="0"/>
              <w:jc w:val="center"/>
              <w:rPr>
                <w:kern w:val="0"/>
                <w:sz w:val="22"/>
                <w:szCs w:val="22"/>
                <w:lang w:eastAsia="ru-RU"/>
              </w:rPr>
            </w:pPr>
            <w:r w:rsidRPr="001D73D0">
              <w:rPr>
                <w:kern w:val="0"/>
                <w:sz w:val="22"/>
                <w:szCs w:val="22"/>
                <w:lang w:eastAsia="ru-RU"/>
              </w:rPr>
              <w:t>0,0</w:t>
            </w:r>
          </w:p>
        </w:tc>
        <w:tc>
          <w:tcPr>
            <w:tcW w:w="1276" w:type="dxa"/>
            <w:tcBorders>
              <w:top w:val="single" w:sz="6" w:space="0" w:color="000000"/>
              <w:left w:val="single" w:sz="6" w:space="0" w:color="000000"/>
              <w:bottom w:val="single" w:sz="6" w:space="0" w:color="000000"/>
              <w:right w:val="single" w:sz="6" w:space="0" w:color="000000"/>
            </w:tcBorders>
          </w:tcPr>
          <w:p w:rsidR="001D73D0" w:rsidRPr="001D73D0" w:rsidRDefault="001D73D0" w:rsidP="001D73D0">
            <w:pPr>
              <w:suppressAutoHyphens w:val="0"/>
              <w:spacing w:line="240" w:lineRule="auto"/>
              <w:ind w:firstLine="0"/>
              <w:jc w:val="center"/>
              <w:rPr>
                <w:kern w:val="0"/>
                <w:sz w:val="22"/>
                <w:szCs w:val="22"/>
                <w:lang w:eastAsia="ru-RU"/>
              </w:rPr>
            </w:pPr>
            <w:r w:rsidRPr="001D73D0">
              <w:rPr>
                <w:kern w:val="0"/>
                <w:sz w:val="22"/>
                <w:szCs w:val="22"/>
                <w:lang w:eastAsia="ru-RU"/>
              </w:rPr>
              <w:t>0,0</w:t>
            </w:r>
          </w:p>
        </w:tc>
      </w:tr>
      <w:tr w:rsidR="001D73D0" w:rsidRPr="001D73D0" w:rsidTr="005A556F">
        <w:tc>
          <w:tcPr>
            <w:tcW w:w="4678" w:type="dxa"/>
            <w:tcBorders>
              <w:top w:val="single" w:sz="6" w:space="0" w:color="000000"/>
              <w:left w:val="single" w:sz="6" w:space="0" w:color="000000"/>
              <w:bottom w:val="single" w:sz="6" w:space="0" w:color="000000"/>
              <w:right w:val="single" w:sz="6" w:space="0" w:color="000000"/>
            </w:tcBorders>
            <w:hideMark/>
          </w:tcPr>
          <w:p w:rsidR="001D73D0" w:rsidRPr="001D73D0" w:rsidRDefault="001D73D0" w:rsidP="001D73D0">
            <w:pPr>
              <w:suppressAutoHyphens w:val="0"/>
              <w:spacing w:line="240" w:lineRule="auto"/>
              <w:ind w:firstLine="0"/>
              <w:jc w:val="left"/>
              <w:rPr>
                <w:kern w:val="0"/>
                <w:sz w:val="22"/>
                <w:szCs w:val="22"/>
                <w:lang w:eastAsia="ru-RU"/>
              </w:rPr>
            </w:pPr>
            <w:r w:rsidRPr="001D73D0">
              <w:rPr>
                <w:kern w:val="0"/>
                <w:sz w:val="22"/>
                <w:szCs w:val="22"/>
                <w:lang w:eastAsia="ru-RU"/>
              </w:rPr>
              <w:t>Бюджет Янтиковского муниципального округа</w:t>
            </w:r>
          </w:p>
        </w:tc>
        <w:tc>
          <w:tcPr>
            <w:tcW w:w="1701" w:type="dxa"/>
            <w:tcBorders>
              <w:top w:val="single" w:sz="6" w:space="0" w:color="000000"/>
              <w:left w:val="single" w:sz="6" w:space="0" w:color="000000"/>
              <w:bottom w:val="single" w:sz="6" w:space="0" w:color="000000"/>
              <w:right w:val="single" w:sz="6" w:space="0" w:color="000000"/>
            </w:tcBorders>
            <w:hideMark/>
          </w:tcPr>
          <w:p w:rsidR="001D73D0" w:rsidRPr="001D73D0" w:rsidRDefault="001D73D0" w:rsidP="001D73D0">
            <w:pPr>
              <w:suppressAutoHyphens w:val="0"/>
              <w:spacing w:line="240" w:lineRule="auto"/>
              <w:ind w:firstLine="0"/>
              <w:jc w:val="center"/>
              <w:rPr>
                <w:kern w:val="0"/>
                <w:sz w:val="22"/>
                <w:szCs w:val="22"/>
                <w:lang w:eastAsia="ru-RU"/>
              </w:rPr>
            </w:pPr>
            <w:r w:rsidRPr="001D73D0">
              <w:rPr>
                <w:kern w:val="0"/>
                <w:sz w:val="22"/>
                <w:szCs w:val="22"/>
                <w:lang w:eastAsia="ru-RU"/>
              </w:rPr>
              <w:t>-</w:t>
            </w:r>
          </w:p>
        </w:tc>
        <w:tc>
          <w:tcPr>
            <w:tcW w:w="992" w:type="dxa"/>
            <w:tcBorders>
              <w:top w:val="single" w:sz="6" w:space="0" w:color="000000"/>
              <w:left w:val="single" w:sz="6" w:space="0" w:color="000000"/>
              <w:bottom w:val="single" w:sz="6" w:space="0" w:color="000000"/>
              <w:right w:val="single" w:sz="6" w:space="0" w:color="000000"/>
            </w:tcBorders>
            <w:hideMark/>
          </w:tcPr>
          <w:p w:rsidR="001D73D0" w:rsidRPr="001D73D0" w:rsidRDefault="001D73D0" w:rsidP="001D73D0">
            <w:pPr>
              <w:suppressAutoHyphens w:val="0"/>
              <w:spacing w:line="240" w:lineRule="auto"/>
              <w:ind w:firstLine="0"/>
              <w:jc w:val="center"/>
              <w:rPr>
                <w:kern w:val="0"/>
                <w:sz w:val="22"/>
                <w:szCs w:val="22"/>
                <w:lang w:eastAsia="ru-RU"/>
              </w:rPr>
            </w:pPr>
            <w:r w:rsidRPr="001D73D0">
              <w:rPr>
                <w:kern w:val="0"/>
                <w:sz w:val="22"/>
                <w:szCs w:val="22"/>
                <w:lang w:eastAsia="ru-RU"/>
              </w:rPr>
              <w:t>0,0</w:t>
            </w:r>
          </w:p>
        </w:tc>
        <w:tc>
          <w:tcPr>
            <w:tcW w:w="993" w:type="dxa"/>
            <w:tcBorders>
              <w:top w:val="single" w:sz="6" w:space="0" w:color="000000"/>
              <w:left w:val="single" w:sz="6" w:space="0" w:color="000000"/>
              <w:bottom w:val="single" w:sz="6" w:space="0" w:color="000000"/>
              <w:right w:val="single" w:sz="6" w:space="0" w:color="000000"/>
            </w:tcBorders>
            <w:hideMark/>
          </w:tcPr>
          <w:p w:rsidR="001D73D0" w:rsidRPr="001D73D0" w:rsidRDefault="001D73D0" w:rsidP="001D73D0">
            <w:pPr>
              <w:suppressAutoHyphens w:val="0"/>
              <w:spacing w:line="240" w:lineRule="auto"/>
              <w:ind w:firstLine="0"/>
              <w:jc w:val="center"/>
              <w:rPr>
                <w:kern w:val="0"/>
                <w:sz w:val="22"/>
                <w:szCs w:val="22"/>
                <w:lang w:eastAsia="ru-RU"/>
              </w:rPr>
            </w:pPr>
            <w:r w:rsidRPr="001D73D0">
              <w:rPr>
                <w:kern w:val="0"/>
                <w:sz w:val="22"/>
                <w:szCs w:val="22"/>
                <w:lang w:eastAsia="ru-RU"/>
              </w:rPr>
              <w:t>0,0</w:t>
            </w:r>
          </w:p>
        </w:tc>
        <w:tc>
          <w:tcPr>
            <w:tcW w:w="992" w:type="dxa"/>
            <w:tcBorders>
              <w:top w:val="single" w:sz="6" w:space="0" w:color="000000"/>
              <w:left w:val="single" w:sz="6" w:space="0" w:color="000000"/>
              <w:bottom w:val="single" w:sz="6" w:space="0" w:color="000000"/>
              <w:right w:val="single" w:sz="6" w:space="0" w:color="000000"/>
            </w:tcBorders>
            <w:hideMark/>
          </w:tcPr>
          <w:p w:rsidR="001D73D0" w:rsidRPr="001D73D0" w:rsidRDefault="001D73D0" w:rsidP="001D73D0">
            <w:pPr>
              <w:suppressAutoHyphens w:val="0"/>
              <w:spacing w:line="240" w:lineRule="auto"/>
              <w:ind w:firstLine="0"/>
              <w:jc w:val="center"/>
              <w:rPr>
                <w:kern w:val="0"/>
                <w:sz w:val="22"/>
                <w:szCs w:val="22"/>
                <w:lang w:eastAsia="ru-RU"/>
              </w:rPr>
            </w:pPr>
            <w:r w:rsidRPr="001D73D0">
              <w:rPr>
                <w:kern w:val="0"/>
                <w:sz w:val="22"/>
                <w:szCs w:val="22"/>
                <w:lang w:eastAsia="ru-RU"/>
              </w:rPr>
              <w:t>0,0</w:t>
            </w:r>
          </w:p>
        </w:tc>
        <w:tc>
          <w:tcPr>
            <w:tcW w:w="850" w:type="dxa"/>
            <w:tcBorders>
              <w:top w:val="single" w:sz="6" w:space="0" w:color="000000"/>
              <w:left w:val="single" w:sz="6" w:space="0" w:color="000000"/>
              <w:bottom w:val="single" w:sz="6" w:space="0" w:color="000000"/>
              <w:right w:val="single" w:sz="6" w:space="0" w:color="000000"/>
            </w:tcBorders>
            <w:hideMark/>
          </w:tcPr>
          <w:p w:rsidR="001D73D0" w:rsidRPr="001D73D0" w:rsidRDefault="001D73D0" w:rsidP="001D73D0">
            <w:pPr>
              <w:suppressAutoHyphens w:val="0"/>
              <w:spacing w:line="240" w:lineRule="auto"/>
              <w:ind w:firstLine="0"/>
              <w:jc w:val="center"/>
              <w:rPr>
                <w:kern w:val="0"/>
                <w:sz w:val="22"/>
                <w:szCs w:val="22"/>
                <w:lang w:eastAsia="ru-RU"/>
              </w:rPr>
            </w:pPr>
            <w:r w:rsidRPr="001D73D0">
              <w:rPr>
                <w:kern w:val="0"/>
                <w:sz w:val="22"/>
                <w:szCs w:val="22"/>
                <w:lang w:eastAsia="ru-RU"/>
              </w:rPr>
              <w:t>0,0</w:t>
            </w:r>
          </w:p>
        </w:tc>
        <w:tc>
          <w:tcPr>
            <w:tcW w:w="1134" w:type="dxa"/>
            <w:tcBorders>
              <w:top w:val="single" w:sz="6" w:space="0" w:color="000000"/>
              <w:left w:val="single" w:sz="6" w:space="0" w:color="000000"/>
              <w:bottom w:val="single" w:sz="6" w:space="0" w:color="000000"/>
              <w:right w:val="single" w:sz="6" w:space="0" w:color="000000"/>
            </w:tcBorders>
            <w:hideMark/>
          </w:tcPr>
          <w:p w:rsidR="001D73D0" w:rsidRPr="001D73D0" w:rsidRDefault="001D73D0" w:rsidP="001D73D0">
            <w:pPr>
              <w:suppressAutoHyphens w:val="0"/>
              <w:spacing w:line="240" w:lineRule="auto"/>
              <w:ind w:firstLine="0"/>
              <w:jc w:val="center"/>
              <w:rPr>
                <w:kern w:val="0"/>
                <w:sz w:val="22"/>
                <w:szCs w:val="22"/>
                <w:lang w:eastAsia="ru-RU"/>
              </w:rPr>
            </w:pPr>
            <w:r w:rsidRPr="001D73D0">
              <w:rPr>
                <w:kern w:val="0"/>
                <w:sz w:val="22"/>
                <w:szCs w:val="22"/>
                <w:lang w:eastAsia="ru-RU"/>
              </w:rPr>
              <w:t>0,0</w:t>
            </w:r>
          </w:p>
        </w:tc>
        <w:tc>
          <w:tcPr>
            <w:tcW w:w="1134" w:type="dxa"/>
            <w:tcBorders>
              <w:top w:val="single" w:sz="6" w:space="0" w:color="000000"/>
              <w:left w:val="single" w:sz="6" w:space="0" w:color="000000"/>
              <w:bottom w:val="single" w:sz="6" w:space="0" w:color="000000"/>
              <w:right w:val="single" w:sz="6" w:space="0" w:color="000000"/>
            </w:tcBorders>
            <w:hideMark/>
          </w:tcPr>
          <w:p w:rsidR="001D73D0" w:rsidRPr="001D73D0" w:rsidRDefault="001D73D0" w:rsidP="001D73D0">
            <w:pPr>
              <w:suppressAutoHyphens w:val="0"/>
              <w:spacing w:line="240" w:lineRule="auto"/>
              <w:ind w:firstLine="0"/>
              <w:jc w:val="center"/>
              <w:rPr>
                <w:kern w:val="0"/>
                <w:sz w:val="22"/>
                <w:szCs w:val="22"/>
                <w:lang w:eastAsia="ru-RU"/>
              </w:rPr>
            </w:pPr>
            <w:r w:rsidRPr="001D73D0">
              <w:rPr>
                <w:kern w:val="0"/>
                <w:sz w:val="22"/>
                <w:szCs w:val="22"/>
                <w:lang w:eastAsia="ru-RU"/>
              </w:rPr>
              <w:t>0,0</w:t>
            </w:r>
          </w:p>
        </w:tc>
        <w:tc>
          <w:tcPr>
            <w:tcW w:w="1134" w:type="dxa"/>
            <w:tcBorders>
              <w:top w:val="single" w:sz="6" w:space="0" w:color="000000"/>
              <w:left w:val="single" w:sz="6" w:space="0" w:color="000000"/>
              <w:bottom w:val="single" w:sz="6" w:space="0" w:color="000000"/>
              <w:right w:val="single" w:sz="6" w:space="0" w:color="000000"/>
            </w:tcBorders>
            <w:hideMark/>
          </w:tcPr>
          <w:p w:rsidR="001D73D0" w:rsidRPr="001D73D0" w:rsidRDefault="001D73D0" w:rsidP="001D73D0">
            <w:pPr>
              <w:suppressAutoHyphens w:val="0"/>
              <w:spacing w:line="240" w:lineRule="auto"/>
              <w:ind w:firstLine="0"/>
              <w:jc w:val="center"/>
              <w:rPr>
                <w:kern w:val="0"/>
                <w:sz w:val="22"/>
                <w:szCs w:val="22"/>
                <w:lang w:eastAsia="ru-RU"/>
              </w:rPr>
            </w:pPr>
            <w:r w:rsidRPr="001D73D0">
              <w:rPr>
                <w:kern w:val="0"/>
                <w:sz w:val="22"/>
                <w:szCs w:val="22"/>
                <w:lang w:eastAsia="ru-RU"/>
              </w:rPr>
              <w:t>0,0</w:t>
            </w:r>
          </w:p>
        </w:tc>
        <w:tc>
          <w:tcPr>
            <w:tcW w:w="1276" w:type="dxa"/>
            <w:tcBorders>
              <w:top w:val="single" w:sz="6" w:space="0" w:color="000000"/>
              <w:left w:val="single" w:sz="6" w:space="0" w:color="000000"/>
              <w:bottom w:val="single" w:sz="6" w:space="0" w:color="000000"/>
              <w:right w:val="single" w:sz="6" w:space="0" w:color="000000"/>
            </w:tcBorders>
          </w:tcPr>
          <w:p w:rsidR="001D73D0" w:rsidRPr="001D73D0" w:rsidRDefault="001D73D0" w:rsidP="001D73D0">
            <w:pPr>
              <w:suppressAutoHyphens w:val="0"/>
              <w:spacing w:line="240" w:lineRule="auto"/>
              <w:ind w:firstLine="0"/>
              <w:jc w:val="center"/>
              <w:rPr>
                <w:kern w:val="0"/>
                <w:sz w:val="22"/>
                <w:szCs w:val="22"/>
                <w:lang w:eastAsia="ru-RU"/>
              </w:rPr>
            </w:pPr>
            <w:r w:rsidRPr="001D73D0">
              <w:rPr>
                <w:kern w:val="0"/>
                <w:sz w:val="22"/>
                <w:szCs w:val="22"/>
                <w:lang w:eastAsia="ru-RU"/>
              </w:rPr>
              <w:t>0,0</w:t>
            </w:r>
          </w:p>
        </w:tc>
      </w:tr>
      <w:tr w:rsidR="001D73D0" w:rsidRPr="001D73D0" w:rsidTr="005A556F">
        <w:tc>
          <w:tcPr>
            <w:tcW w:w="4678" w:type="dxa"/>
            <w:tcBorders>
              <w:top w:val="single" w:sz="6" w:space="0" w:color="000000"/>
              <w:left w:val="single" w:sz="6" w:space="0" w:color="000000"/>
              <w:bottom w:val="single" w:sz="6" w:space="0" w:color="000000"/>
              <w:right w:val="single" w:sz="6" w:space="0" w:color="000000"/>
            </w:tcBorders>
            <w:hideMark/>
          </w:tcPr>
          <w:p w:rsidR="001D73D0" w:rsidRPr="001D73D0" w:rsidRDefault="001D73D0" w:rsidP="001D73D0">
            <w:pPr>
              <w:suppressAutoHyphens w:val="0"/>
              <w:spacing w:line="240" w:lineRule="auto"/>
              <w:ind w:firstLine="0"/>
              <w:jc w:val="left"/>
              <w:rPr>
                <w:kern w:val="0"/>
                <w:sz w:val="22"/>
                <w:szCs w:val="22"/>
                <w:lang w:eastAsia="ru-RU"/>
              </w:rPr>
            </w:pPr>
            <w:r w:rsidRPr="001D73D0">
              <w:rPr>
                <w:kern w:val="0"/>
                <w:sz w:val="22"/>
                <w:szCs w:val="22"/>
                <w:lang w:eastAsia="ru-RU"/>
              </w:rPr>
              <w:t>Осуществлены процентные платежи по муниципальному долгу Янтиковского муниципального округа, всего</w:t>
            </w:r>
          </w:p>
          <w:p w:rsidR="001D73D0" w:rsidRPr="001D73D0" w:rsidRDefault="001D73D0" w:rsidP="001D73D0">
            <w:pPr>
              <w:suppressAutoHyphens w:val="0"/>
              <w:spacing w:line="240" w:lineRule="auto"/>
              <w:ind w:firstLine="0"/>
              <w:jc w:val="left"/>
              <w:rPr>
                <w:kern w:val="0"/>
                <w:sz w:val="22"/>
                <w:szCs w:val="22"/>
                <w:lang w:eastAsia="ru-RU"/>
              </w:rPr>
            </w:pPr>
            <w:r w:rsidRPr="001D73D0">
              <w:rPr>
                <w:kern w:val="0"/>
                <w:sz w:val="22"/>
                <w:szCs w:val="22"/>
                <w:lang w:eastAsia="ru-RU"/>
              </w:rPr>
              <w:t>в том числе:</w:t>
            </w:r>
          </w:p>
        </w:tc>
        <w:tc>
          <w:tcPr>
            <w:tcW w:w="1701" w:type="dxa"/>
            <w:tcBorders>
              <w:top w:val="single" w:sz="6" w:space="0" w:color="000000"/>
              <w:left w:val="single" w:sz="6" w:space="0" w:color="000000"/>
              <w:bottom w:val="single" w:sz="6" w:space="0" w:color="000000"/>
              <w:right w:val="single" w:sz="6" w:space="0" w:color="000000"/>
            </w:tcBorders>
            <w:hideMark/>
          </w:tcPr>
          <w:p w:rsidR="001D73D0" w:rsidRPr="001D73D0" w:rsidRDefault="001D73D0" w:rsidP="001D73D0">
            <w:pPr>
              <w:suppressAutoHyphens w:val="0"/>
              <w:spacing w:line="240" w:lineRule="auto"/>
              <w:ind w:firstLine="0"/>
              <w:jc w:val="center"/>
              <w:rPr>
                <w:kern w:val="0"/>
                <w:sz w:val="22"/>
                <w:szCs w:val="22"/>
                <w:lang w:eastAsia="ru-RU"/>
              </w:rPr>
            </w:pPr>
            <w:r w:rsidRPr="001D73D0">
              <w:rPr>
                <w:kern w:val="0"/>
                <w:sz w:val="22"/>
                <w:szCs w:val="22"/>
                <w:lang w:eastAsia="ru-RU"/>
              </w:rPr>
              <w:t>х</w:t>
            </w:r>
          </w:p>
        </w:tc>
        <w:tc>
          <w:tcPr>
            <w:tcW w:w="992" w:type="dxa"/>
            <w:tcBorders>
              <w:top w:val="single" w:sz="6" w:space="0" w:color="000000"/>
              <w:left w:val="single" w:sz="6" w:space="0" w:color="000000"/>
              <w:bottom w:val="single" w:sz="6" w:space="0" w:color="000000"/>
              <w:right w:val="single" w:sz="6" w:space="0" w:color="000000"/>
            </w:tcBorders>
            <w:hideMark/>
          </w:tcPr>
          <w:p w:rsidR="001D73D0" w:rsidRPr="001D73D0" w:rsidRDefault="001D73D0" w:rsidP="001D73D0">
            <w:pPr>
              <w:widowControl w:val="0"/>
              <w:suppressAutoHyphens w:val="0"/>
              <w:autoSpaceDE w:val="0"/>
              <w:autoSpaceDN w:val="0"/>
              <w:spacing w:line="240" w:lineRule="auto"/>
              <w:ind w:firstLine="0"/>
              <w:jc w:val="center"/>
              <w:rPr>
                <w:rFonts w:eastAsia="Calibri"/>
                <w:kern w:val="0"/>
                <w:sz w:val="22"/>
                <w:szCs w:val="22"/>
                <w:lang w:eastAsia="en-US"/>
              </w:rPr>
            </w:pPr>
            <w:r w:rsidRPr="001D73D0">
              <w:rPr>
                <w:rFonts w:eastAsia="Calibri"/>
                <w:kern w:val="0"/>
                <w:sz w:val="22"/>
                <w:szCs w:val="22"/>
                <w:lang w:eastAsia="en-US"/>
              </w:rPr>
              <w:t>0,3</w:t>
            </w:r>
          </w:p>
        </w:tc>
        <w:tc>
          <w:tcPr>
            <w:tcW w:w="993" w:type="dxa"/>
            <w:tcBorders>
              <w:top w:val="single" w:sz="6" w:space="0" w:color="000000"/>
              <w:left w:val="single" w:sz="6" w:space="0" w:color="000000"/>
              <w:bottom w:val="single" w:sz="6" w:space="0" w:color="000000"/>
              <w:right w:val="single" w:sz="6" w:space="0" w:color="000000"/>
            </w:tcBorders>
            <w:hideMark/>
          </w:tcPr>
          <w:p w:rsidR="001D73D0" w:rsidRPr="001D73D0" w:rsidRDefault="001D73D0" w:rsidP="001D73D0">
            <w:pPr>
              <w:widowControl w:val="0"/>
              <w:suppressAutoHyphens w:val="0"/>
              <w:autoSpaceDE w:val="0"/>
              <w:autoSpaceDN w:val="0"/>
              <w:spacing w:line="240" w:lineRule="auto"/>
              <w:ind w:firstLine="0"/>
              <w:jc w:val="center"/>
              <w:rPr>
                <w:rFonts w:eastAsia="Calibri"/>
                <w:kern w:val="0"/>
                <w:sz w:val="22"/>
                <w:szCs w:val="22"/>
                <w:lang w:eastAsia="en-US"/>
              </w:rPr>
            </w:pPr>
            <w:r w:rsidRPr="001D73D0">
              <w:rPr>
                <w:rFonts w:eastAsia="Calibri"/>
                <w:kern w:val="0"/>
                <w:sz w:val="22"/>
                <w:szCs w:val="22"/>
                <w:lang w:eastAsia="en-US"/>
              </w:rPr>
              <w:t>7,1</w:t>
            </w:r>
          </w:p>
        </w:tc>
        <w:tc>
          <w:tcPr>
            <w:tcW w:w="992" w:type="dxa"/>
            <w:tcBorders>
              <w:top w:val="single" w:sz="6" w:space="0" w:color="000000"/>
              <w:left w:val="single" w:sz="6" w:space="0" w:color="000000"/>
              <w:bottom w:val="single" w:sz="6" w:space="0" w:color="000000"/>
              <w:right w:val="single" w:sz="6" w:space="0" w:color="000000"/>
            </w:tcBorders>
            <w:hideMark/>
          </w:tcPr>
          <w:p w:rsidR="001D73D0" w:rsidRPr="001D73D0" w:rsidRDefault="001D73D0" w:rsidP="001D73D0">
            <w:pPr>
              <w:widowControl w:val="0"/>
              <w:suppressAutoHyphens w:val="0"/>
              <w:autoSpaceDE w:val="0"/>
              <w:autoSpaceDN w:val="0"/>
              <w:spacing w:line="240" w:lineRule="auto"/>
              <w:ind w:firstLine="0"/>
              <w:jc w:val="center"/>
              <w:rPr>
                <w:rFonts w:eastAsia="Calibri"/>
                <w:kern w:val="0"/>
                <w:sz w:val="22"/>
                <w:szCs w:val="22"/>
                <w:lang w:eastAsia="en-US"/>
              </w:rPr>
            </w:pPr>
            <w:r w:rsidRPr="001D73D0">
              <w:rPr>
                <w:rFonts w:eastAsia="Calibri"/>
                <w:kern w:val="0"/>
                <w:sz w:val="22"/>
                <w:szCs w:val="22"/>
                <w:lang w:eastAsia="en-US"/>
              </w:rPr>
              <w:t>6,3</w:t>
            </w:r>
          </w:p>
        </w:tc>
        <w:tc>
          <w:tcPr>
            <w:tcW w:w="850" w:type="dxa"/>
            <w:tcBorders>
              <w:top w:val="single" w:sz="6" w:space="0" w:color="000000"/>
              <w:left w:val="single" w:sz="6" w:space="0" w:color="000000"/>
              <w:bottom w:val="single" w:sz="6" w:space="0" w:color="000000"/>
              <w:right w:val="single" w:sz="6" w:space="0" w:color="000000"/>
            </w:tcBorders>
            <w:hideMark/>
          </w:tcPr>
          <w:p w:rsidR="001D73D0" w:rsidRPr="001D73D0" w:rsidRDefault="001D73D0" w:rsidP="001D73D0">
            <w:pPr>
              <w:widowControl w:val="0"/>
              <w:suppressAutoHyphens w:val="0"/>
              <w:autoSpaceDE w:val="0"/>
              <w:autoSpaceDN w:val="0"/>
              <w:spacing w:line="240" w:lineRule="auto"/>
              <w:ind w:firstLine="0"/>
              <w:jc w:val="center"/>
              <w:rPr>
                <w:rFonts w:eastAsia="Calibri"/>
                <w:kern w:val="0"/>
                <w:sz w:val="22"/>
                <w:szCs w:val="22"/>
                <w:lang w:eastAsia="en-US"/>
              </w:rPr>
            </w:pPr>
            <w:r w:rsidRPr="001D73D0">
              <w:rPr>
                <w:rFonts w:eastAsia="Calibri"/>
                <w:kern w:val="0"/>
                <w:sz w:val="22"/>
                <w:szCs w:val="22"/>
                <w:lang w:eastAsia="en-US"/>
              </w:rPr>
              <w:t>0,0</w:t>
            </w:r>
          </w:p>
        </w:tc>
        <w:tc>
          <w:tcPr>
            <w:tcW w:w="1134" w:type="dxa"/>
            <w:tcBorders>
              <w:top w:val="single" w:sz="6" w:space="0" w:color="000000"/>
              <w:left w:val="single" w:sz="6" w:space="0" w:color="000000"/>
              <w:bottom w:val="single" w:sz="6" w:space="0" w:color="000000"/>
              <w:right w:val="single" w:sz="6" w:space="0" w:color="000000"/>
            </w:tcBorders>
            <w:hideMark/>
          </w:tcPr>
          <w:p w:rsidR="001D73D0" w:rsidRPr="001D73D0" w:rsidRDefault="001D73D0" w:rsidP="001D73D0">
            <w:pPr>
              <w:widowControl w:val="0"/>
              <w:suppressAutoHyphens w:val="0"/>
              <w:autoSpaceDE w:val="0"/>
              <w:autoSpaceDN w:val="0"/>
              <w:spacing w:line="240" w:lineRule="auto"/>
              <w:ind w:firstLine="0"/>
              <w:jc w:val="center"/>
              <w:rPr>
                <w:rFonts w:eastAsia="Calibri"/>
                <w:kern w:val="0"/>
                <w:sz w:val="22"/>
                <w:szCs w:val="22"/>
                <w:lang w:eastAsia="en-US"/>
              </w:rPr>
            </w:pPr>
            <w:r w:rsidRPr="001D73D0">
              <w:rPr>
                <w:rFonts w:eastAsia="Calibri"/>
                <w:kern w:val="0"/>
                <w:sz w:val="22"/>
                <w:szCs w:val="22"/>
                <w:lang w:eastAsia="en-US"/>
              </w:rPr>
              <w:t>0,0</w:t>
            </w:r>
          </w:p>
        </w:tc>
        <w:tc>
          <w:tcPr>
            <w:tcW w:w="1134" w:type="dxa"/>
            <w:tcBorders>
              <w:top w:val="single" w:sz="6" w:space="0" w:color="000000"/>
              <w:left w:val="single" w:sz="6" w:space="0" w:color="000000"/>
              <w:bottom w:val="single" w:sz="6" w:space="0" w:color="000000"/>
              <w:right w:val="single" w:sz="6" w:space="0" w:color="000000"/>
            </w:tcBorders>
            <w:hideMark/>
          </w:tcPr>
          <w:p w:rsidR="001D73D0" w:rsidRPr="001D73D0" w:rsidRDefault="001D73D0" w:rsidP="001D73D0">
            <w:pPr>
              <w:widowControl w:val="0"/>
              <w:suppressAutoHyphens w:val="0"/>
              <w:autoSpaceDE w:val="0"/>
              <w:autoSpaceDN w:val="0"/>
              <w:spacing w:line="240" w:lineRule="auto"/>
              <w:ind w:firstLine="0"/>
              <w:jc w:val="center"/>
              <w:rPr>
                <w:rFonts w:eastAsia="Calibri"/>
                <w:kern w:val="0"/>
                <w:sz w:val="22"/>
                <w:szCs w:val="22"/>
                <w:lang w:eastAsia="en-US"/>
              </w:rPr>
            </w:pPr>
            <w:r w:rsidRPr="001D73D0">
              <w:rPr>
                <w:rFonts w:eastAsia="Calibri"/>
                <w:kern w:val="0"/>
                <w:sz w:val="22"/>
                <w:szCs w:val="22"/>
                <w:lang w:eastAsia="en-US"/>
              </w:rPr>
              <w:t>0,0</w:t>
            </w:r>
          </w:p>
        </w:tc>
        <w:tc>
          <w:tcPr>
            <w:tcW w:w="1134" w:type="dxa"/>
            <w:tcBorders>
              <w:top w:val="single" w:sz="6" w:space="0" w:color="000000"/>
              <w:left w:val="single" w:sz="6" w:space="0" w:color="000000"/>
              <w:bottom w:val="single" w:sz="6" w:space="0" w:color="000000"/>
              <w:right w:val="single" w:sz="6" w:space="0" w:color="000000"/>
            </w:tcBorders>
            <w:hideMark/>
          </w:tcPr>
          <w:p w:rsidR="001D73D0" w:rsidRPr="001D73D0" w:rsidRDefault="001D73D0" w:rsidP="001D73D0">
            <w:pPr>
              <w:widowControl w:val="0"/>
              <w:suppressAutoHyphens w:val="0"/>
              <w:autoSpaceDE w:val="0"/>
              <w:autoSpaceDN w:val="0"/>
              <w:spacing w:line="240" w:lineRule="auto"/>
              <w:ind w:firstLine="0"/>
              <w:jc w:val="center"/>
              <w:rPr>
                <w:rFonts w:eastAsia="Calibri"/>
                <w:kern w:val="0"/>
                <w:sz w:val="22"/>
                <w:szCs w:val="22"/>
                <w:lang w:eastAsia="en-US"/>
              </w:rPr>
            </w:pPr>
            <w:r w:rsidRPr="001D73D0">
              <w:rPr>
                <w:rFonts w:eastAsia="Calibri"/>
                <w:kern w:val="0"/>
                <w:sz w:val="22"/>
                <w:szCs w:val="22"/>
                <w:lang w:eastAsia="en-US"/>
              </w:rPr>
              <w:t>0,0</w:t>
            </w:r>
          </w:p>
        </w:tc>
        <w:tc>
          <w:tcPr>
            <w:tcW w:w="1276" w:type="dxa"/>
            <w:tcBorders>
              <w:top w:val="single" w:sz="6" w:space="0" w:color="000000"/>
              <w:left w:val="single" w:sz="6" w:space="0" w:color="000000"/>
              <w:bottom w:val="single" w:sz="6" w:space="0" w:color="000000"/>
              <w:right w:val="single" w:sz="6" w:space="0" w:color="000000"/>
            </w:tcBorders>
          </w:tcPr>
          <w:p w:rsidR="001D73D0" w:rsidRPr="001D73D0" w:rsidRDefault="001D73D0" w:rsidP="001D73D0">
            <w:pPr>
              <w:widowControl w:val="0"/>
              <w:suppressAutoHyphens w:val="0"/>
              <w:autoSpaceDE w:val="0"/>
              <w:autoSpaceDN w:val="0"/>
              <w:spacing w:line="240" w:lineRule="auto"/>
              <w:ind w:firstLine="0"/>
              <w:jc w:val="center"/>
              <w:rPr>
                <w:rFonts w:eastAsia="Calibri"/>
                <w:kern w:val="0"/>
                <w:sz w:val="22"/>
                <w:szCs w:val="22"/>
                <w:lang w:eastAsia="en-US"/>
              </w:rPr>
            </w:pPr>
            <w:r w:rsidRPr="001D73D0">
              <w:rPr>
                <w:rFonts w:eastAsia="Calibri"/>
                <w:kern w:val="0"/>
                <w:sz w:val="22"/>
                <w:szCs w:val="22"/>
                <w:lang w:eastAsia="en-US"/>
              </w:rPr>
              <w:t>13,7</w:t>
            </w:r>
          </w:p>
        </w:tc>
      </w:tr>
      <w:tr w:rsidR="001D73D0" w:rsidRPr="001D73D0" w:rsidTr="005A556F">
        <w:tc>
          <w:tcPr>
            <w:tcW w:w="4678" w:type="dxa"/>
            <w:tcBorders>
              <w:top w:val="single" w:sz="6" w:space="0" w:color="000000"/>
              <w:left w:val="single" w:sz="6" w:space="0" w:color="000000"/>
              <w:bottom w:val="single" w:sz="6" w:space="0" w:color="000000"/>
              <w:right w:val="single" w:sz="6" w:space="0" w:color="000000"/>
            </w:tcBorders>
            <w:hideMark/>
          </w:tcPr>
          <w:p w:rsidR="001D73D0" w:rsidRPr="001D73D0" w:rsidRDefault="001D73D0" w:rsidP="001D73D0">
            <w:pPr>
              <w:suppressAutoHyphens w:val="0"/>
              <w:spacing w:line="240" w:lineRule="auto"/>
              <w:ind w:firstLine="0"/>
              <w:jc w:val="left"/>
              <w:rPr>
                <w:kern w:val="0"/>
                <w:sz w:val="22"/>
                <w:szCs w:val="22"/>
                <w:lang w:eastAsia="ru-RU"/>
              </w:rPr>
            </w:pPr>
            <w:r w:rsidRPr="001D73D0">
              <w:rPr>
                <w:kern w:val="0"/>
                <w:sz w:val="22"/>
                <w:szCs w:val="22"/>
                <w:lang w:eastAsia="ru-RU"/>
              </w:rPr>
              <w:t>Бюджет Янтиковского муниципального округа</w:t>
            </w:r>
          </w:p>
        </w:tc>
        <w:tc>
          <w:tcPr>
            <w:tcW w:w="1701" w:type="dxa"/>
            <w:tcBorders>
              <w:top w:val="single" w:sz="6" w:space="0" w:color="000000"/>
              <w:left w:val="single" w:sz="6" w:space="0" w:color="000000"/>
              <w:bottom w:val="single" w:sz="6" w:space="0" w:color="000000"/>
              <w:right w:val="single" w:sz="6" w:space="0" w:color="000000"/>
            </w:tcBorders>
            <w:hideMark/>
          </w:tcPr>
          <w:p w:rsidR="001D73D0" w:rsidRPr="001D73D0" w:rsidRDefault="001D73D0" w:rsidP="001D73D0">
            <w:pPr>
              <w:suppressAutoHyphens w:val="0"/>
              <w:spacing w:line="240" w:lineRule="auto"/>
              <w:ind w:firstLine="0"/>
              <w:jc w:val="center"/>
              <w:rPr>
                <w:kern w:val="0"/>
                <w:sz w:val="22"/>
                <w:szCs w:val="22"/>
                <w:lang w:eastAsia="ru-RU"/>
              </w:rPr>
            </w:pPr>
            <w:r w:rsidRPr="001D73D0">
              <w:rPr>
                <w:kern w:val="0"/>
                <w:sz w:val="22"/>
                <w:szCs w:val="22"/>
                <w:lang w:eastAsia="ru-RU"/>
              </w:rPr>
              <w:t xml:space="preserve">992 1301 </w:t>
            </w:r>
            <w:r w:rsidRPr="001D73D0">
              <w:rPr>
                <w:color w:val="333333"/>
                <w:kern w:val="0"/>
                <w:sz w:val="22"/>
                <w:szCs w:val="22"/>
                <w:shd w:val="clear" w:color="auto" w:fill="F5F5F5"/>
                <w:lang w:eastAsia="ru-RU"/>
              </w:rPr>
              <w:t>Ч440273490</w:t>
            </w:r>
          </w:p>
          <w:p w:rsidR="001D73D0" w:rsidRPr="001D73D0" w:rsidRDefault="001D73D0" w:rsidP="001D73D0">
            <w:pPr>
              <w:suppressAutoHyphens w:val="0"/>
              <w:spacing w:line="240" w:lineRule="auto"/>
              <w:ind w:firstLine="0"/>
              <w:jc w:val="center"/>
              <w:rPr>
                <w:kern w:val="0"/>
                <w:sz w:val="22"/>
                <w:szCs w:val="22"/>
                <w:lang w:eastAsia="ru-RU"/>
              </w:rPr>
            </w:pPr>
            <w:r w:rsidRPr="001D73D0">
              <w:rPr>
                <w:kern w:val="0"/>
                <w:sz w:val="22"/>
                <w:szCs w:val="22"/>
                <w:lang w:eastAsia="ru-RU"/>
              </w:rPr>
              <w:t>730</w:t>
            </w:r>
          </w:p>
        </w:tc>
        <w:tc>
          <w:tcPr>
            <w:tcW w:w="992" w:type="dxa"/>
            <w:tcBorders>
              <w:top w:val="single" w:sz="6" w:space="0" w:color="000000"/>
              <w:left w:val="single" w:sz="6" w:space="0" w:color="000000"/>
              <w:bottom w:val="single" w:sz="6" w:space="0" w:color="000000"/>
              <w:right w:val="single" w:sz="6" w:space="0" w:color="000000"/>
            </w:tcBorders>
            <w:hideMark/>
          </w:tcPr>
          <w:p w:rsidR="001D73D0" w:rsidRPr="001D73D0" w:rsidRDefault="001D73D0" w:rsidP="001D73D0">
            <w:pPr>
              <w:widowControl w:val="0"/>
              <w:suppressAutoHyphens w:val="0"/>
              <w:autoSpaceDE w:val="0"/>
              <w:autoSpaceDN w:val="0"/>
              <w:spacing w:line="240" w:lineRule="auto"/>
              <w:ind w:firstLine="0"/>
              <w:jc w:val="center"/>
              <w:rPr>
                <w:rFonts w:eastAsia="Calibri"/>
                <w:kern w:val="0"/>
                <w:sz w:val="22"/>
                <w:szCs w:val="22"/>
                <w:lang w:eastAsia="en-US"/>
              </w:rPr>
            </w:pPr>
            <w:r w:rsidRPr="001D73D0">
              <w:rPr>
                <w:rFonts w:eastAsia="Calibri"/>
                <w:kern w:val="0"/>
                <w:sz w:val="22"/>
                <w:szCs w:val="22"/>
                <w:lang w:eastAsia="en-US"/>
              </w:rPr>
              <w:t>0,3</w:t>
            </w:r>
          </w:p>
        </w:tc>
        <w:tc>
          <w:tcPr>
            <w:tcW w:w="993" w:type="dxa"/>
            <w:tcBorders>
              <w:top w:val="single" w:sz="6" w:space="0" w:color="000000"/>
              <w:left w:val="single" w:sz="6" w:space="0" w:color="000000"/>
              <w:bottom w:val="single" w:sz="6" w:space="0" w:color="000000"/>
              <w:right w:val="single" w:sz="6" w:space="0" w:color="000000"/>
            </w:tcBorders>
            <w:hideMark/>
          </w:tcPr>
          <w:p w:rsidR="001D73D0" w:rsidRPr="001D73D0" w:rsidRDefault="001D73D0" w:rsidP="001D73D0">
            <w:pPr>
              <w:widowControl w:val="0"/>
              <w:suppressAutoHyphens w:val="0"/>
              <w:autoSpaceDE w:val="0"/>
              <w:autoSpaceDN w:val="0"/>
              <w:spacing w:line="240" w:lineRule="auto"/>
              <w:ind w:firstLine="0"/>
              <w:jc w:val="center"/>
              <w:rPr>
                <w:rFonts w:eastAsia="Calibri"/>
                <w:kern w:val="0"/>
                <w:sz w:val="22"/>
                <w:szCs w:val="22"/>
                <w:lang w:eastAsia="en-US"/>
              </w:rPr>
            </w:pPr>
            <w:r w:rsidRPr="001D73D0">
              <w:rPr>
                <w:rFonts w:eastAsia="Calibri"/>
                <w:kern w:val="0"/>
                <w:sz w:val="22"/>
                <w:szCs w:val="22"/>
                <w:lang w:eastAsia="en-US"/>
              </w:rPr>
              <w:t>7,1</w:t>
            </w:r>
          </w:p>
        </w:tc>
        <w:tc>
          <w:tcPr>
            <w:tcW w:w="992" w:type="dxa"/>
            <w:tcBorders>
              <w:top w:val="single" w:sz="6" w:space="0" w:color="000000"/>
              <w:left w:val="single" w:sz="6" w:space="0" w:color="000000"/>
              <w:bottom w:val="single" w:sz="6" w:space="0" w:color="000000"/>
              <w:right w:val="single" w:sz="6" w:space="0" w:color="000000"/>
            </w:tcBorders>
            <w:hideMark/>
          </w:tcPr>
          <w:p w:rsidR="001D73D0" w:rsidRPr="001D73D0" w:rsidRDefault="001D73D0" w:rsidP="001D73D0">
            <w:pPr>
              <w:widowControl w:val="0"/>
              <w:suppressAutoHyphens w:val="0"/>
              <w:autoSpaceDE w:val="0"/>
              <w:autoSpaceDN w:val="0"/>
              <w:spacing w:line="240" w:lineRule="auto"/>
              <w:ind w:firstLine="0"/>
              <w:jc w:val="center"/>
              <w:rPr>
                <w:rFonts w:eastAsia="Calibri"/>
                <w:kern w:val="0"/>
                <w:sz w:val="22"/>
                <w:szCs w:val="22"/>
                <w:lang w:eastAsia="en-US"/>
              </w:rPr>
            </w:pPr>
            <w:r w:rsidRPr="001D73D0">
              <w:rPr>
                <w:rFonts w:eastAsia="Calibri"/>
                <w:kern w:val="0"/>
                <w:sz w:val="22"/>
                <w:szCs w:val="22"/>
                <w:lang w:eastAsia="en-US"/>
              </w:rPr>
              <w:t>6,3</w:t>
            </w:r>
          </w:p>
        </w:tc>
        <w:tc>
          <w:tcPr>
            <w:tcW w:w="850" w:type="dxa"/>
            <w:tcBorders>
              <w:top w:val="single" w:sz="6" w:space="0" w:color="000000"/>
              <w:left w:val="single" w:sz="6" w:space="0" w:color="000000"/>
              <w:bottom w:val="single" w:sz="6" w:space="0" w:color="000000"/>
              <w:right w:val="single" w:sz="6" w:space="0" w:color="000000"/>
            </w:tcBorders>
            <w:hideMark/>
          </w:tcPr>
          <w:p w:rsidR="001D73D0" w:rsidRPr="001D73D0" w:rsidRDefault="001D73D0" w:rsidP="001D73D0">
            <w:pPr>
              <w:widowControl w:val="0"/>
              <w:suppressAutoHyphens w:val="0"/>
              <w:autoSpaceDE w:val="0"/>
              <w:autoSpaceDN w:val="0"/>
              <w:spacing w:line="240" w:lineRule="auto"/>
              <w:ind w:firstLine="0"/>
              <w:jc w:val="center"/>
              <w:rPr>
                <w:rFonts w:eastAsia="Calibri"/>
                <w:kern w:val="0"/>
                <w:sz w:val="22"/>
                <w:szCs w:val="22"/>
                <w:lang w:eastAsia="en-US"/>
              </w:rPr>
            </w:pPr>
            <w:r w:rsidRPr="001D73D0">
              <w:rPr>
                <w:rFonts w:eastAsia="Calibri"/>
                <w:kern w:val="0"/>
                <w:sz w:val="22"/>
                <w:szCs w:val="22"/>
                <w:lang w:eastAsia="en-US"/>
              </w:rPr>
              <w:t>0,0</w:t>
            </w:r>
          </w:p>
        </w:tc>
        <w:tc>
          <w:tcPr>
            <w:tcW w:w="1134" w:type="dxa"/>
            <w:tcBorders>
              <w:top w:val="single" w:sz="6" w:space="0" w:color="000000"/>
              <w:left w:val="single" w:sz="6" w:space="0" w:color="000000"/>
              <w:bottom w:val="single" w:sz="6" w:space="0" w:color="000000"/>
              <w:right w:val="single" w:sz="6" w:space="0" w:color="000000"/>
            </w:tcBorders>
            <w:hideMark/>
          </w:tcPr>
          <w:p w:rsidR="001D73D0" w:rsidRPr="001D73D0" w:rsidRDefault="001D73D0" w:rsidP="001D73D0">
            <w:pPr>
              <w:widowControl w:val="0"/>
              <w:suppressAutoHyphens w:val="0"/>
              <w:autoSpaceDE w:val="0"/>
              <w:autoSpaceDN w:val="0"/>
              <w:spacing w:line="240" w:lineRule="auto"/>
              <w:ind w:firstLine="0"/>
              <w:jc w:val="center"/>
              <w:rPr>
                <w:rFonts w:eastAsia="Calibri"/>
                <w:kern w:val="0"/>
                <w:sz w:val="22"/>
                <w:szCs w:val="22"/>
                <w:lang w:eastAsia="en-US"/>
              </w:rPr>
            </w:pPr>
            <w:r w:rsidRPr="001D73D0">
              <w:rPr>
                <w:rFonts w:eastAsia="Calibri"/>
                <w:kern w:val="0"/>
                <w:sz w:val="22"/>
                <w:szCs w:val="22"/>
                <w:lang w:eastAsia="en-US"/>
              </w:rPr>
              <w:t>0,0</w:t>
            </w:r>
          </w:p>
        </w:tc>
        <w:tc>
          <w:tcPr>
            <w:tcW w:w="1134" w:type="dxa"/>
            <w:tcBorders>
              <w:top w:val="single" w:sz="6" w:space="0" w:color="000000"/>
              <w:left w:val="single" w:sz="6" w:space="0" w:color="000000"/>
              <w:bottom w:val="single" w:sz="6" w:space="0" w:color="000000"/>
              <w:right w:val="single" w:sz="6" w:space="0" w:color="000000"/>
            </w:tcBorders>
            <w:hideMark/>
          </w:tcPr>
          <w:p w:rsidR="001D73D0" w:rsidRPr="001D73D0" w:rsidRDefault="001D73D0" w:rsidP="001D73D0">
            <w:pPr>
              <w:widowControl w:val="0"/>
              <w:suppressAutoHyphens w:val="0"/>
              <w:autoSpaceDE w:val="0"/>
              <w:autoSpaceDN w:val="0"/>
              <w:spacing w:line="240" w:lineRule="auto"/>
              <w:ind w:firstLine="0"/>
              <w:jc w:val="center"/>
              <w:rPr>
                <w:rFonts w:eastAsia="Calibri"/>
                <w:kern w:val="0"/>
                <w:sz w:val="22"/>
                <w:szCs w:val="22"/>
                <w:lang w:eastAsia="en-US"/>
              </w:rPr>
            </w:pPr>
            <w:r w:rsidRPr="001D73D0">
              <w:rPr>
                <w:rFonts w:eastAsia="Calibri"/>
                <w:kern w:val="0"/>
                <w:sz w:val="22"/>
                <w:szCs w:val="22"/>
                <w:lang w:eastAsia="en-US"/>
              </w:rPr>
              <w:t>0,0</w:t>
            </w:r>
          </w:p>
        </w:tc>
        <w:tc>
          <w:tcPr>
            <w:tcW w:w="1134" w:type="dxa"/>
            <w:tcBorders>
              <w:top w:val="single" w:sz="6" w:space="0" w:color="000000"/>
              <w:left w:val="single" w:sz="6" w:space="0" w:color="000000"/>
              <w:bottom w:val="single" w:sz="6" w:space="0" w:color="000000"/>
              <w:right w:val="single" w:sz="6" w:space="0" w:color="000000"/>
            </w:tcBorders>
            <w:hideMark/>
          </w:tcPr>
          <w:p w:rsidR="001D73D0" w:rsidRPr="001D73D0" w:rsidRDefault="001D73D0" w:rsidP="001D73D0">
            <w:pPr>
              <w:widowControl w:val="0"/>
              <w:suppressAutoHyphens w:val="0"/>
              <w:autoSpaceDE w:val="0"/>
              <w:autoSpaceDN w:val="0"/>
              <w:spacing w:line="240" w:lineRule="auto"/>
              <w:ind w:firstLine="0"/>
              <w:jc w:val="center"/>
              <w:rPr>
                <w:rFonts w:eastAsia="Calibri"/>
                <w:kern w:val="0"/>
                <w:sz w:val="22"/>
                <w:szCs w:val="22"/>
                <w:lang w:eastAsia="en-US"/>
              </w:rPr>
            </w:pPr>
            <w:r w:rsidRPr="001D73D0">
              <w:rPr>
                <w:rFonts w:eastAsia="Calibri"/>
                <w:kern w:val="0"/>
                <w:sz w:val="22"/>
                <w:szCs w:val="22"/>
                <w:lang w:eastAsia="en-US"/>
              </w:rPr>
              <w:t>0,0</w:t>
            </w:r>
          </w:p>
        </w:tc>
        <w:tc>
          <w:tcPr>
            <w:tcW w:w="1276" w:type="dxa"/>
            <w:tcBorders>
              <w:top w:val="single" w:sz="6" w:space="0" w:color="000000"/>
              <w:left w:val="single" w:sz="6" w:space="0" w:color="000000"/>
              <w:bottom w:val="single" w:sz="6" w:space="0" w:color="000000"/>
              <w:right w:val="single" w:sz="6" w:space="0" w:color="000000"/>
            </w:tcBorders>
          </w:tcPr>
          <w:p w:rsidR="001D73D0" w:rsidRPr="001D73D0" w:rsidRDefault="001D73D0" w:rsidP="001D73D0">
            <w:pPr>
              <w:widowControl w:val="0"/>
              <w:suppressAutoHyphens w:val="0"/>
              <w:autoSpaceDE w:val="0"/>
              <w:autoSpaceDN w:val="0"/>
              <w:spacing w:line="240" w:lineRule="auto"/>
              <w:ind w:firstLine="0"/>
              <w:jc w:val="center"/>
              <w:rPr>
                <w:rFonts w:eastAsia="Calibri"/>
                <w:kern w:val="0"/>
                <w:sz w:val="22"/>
                <w:szCs w:val="22"/>
                <w:lang w:eastAsia="en-US"/>
              </w:rPr>
            </w:pPr>
            <w:r w:rsidRPr="001D73D0">
              <w:rPr>
                <w:rFonts w:eastAsia="Calibri"/>
                <w:kern w:val="0"/>
                <w:sz w:val="22"/>
                <w:szCs w:val="22"/>
                <w:lang w:eastAsia="en-US"/>
              </w:rPr>
              <w:t>13,7</w:t>
            </w:r>
          </w:p>
        </w:tc>
      </w:tr>
      <w:tr w:rsidR="001D73D0" w:rsidRPr="001D73D0" w:rsidTr="005A556F">
        <w:tc>
          <w:tcPr>
            <w:tcW w:w="4678" w:type="dxa"/>
            <w:tcBorders>
              <w:top w:val="single" w:sz="6" w:space="0" w:color="000000"/>
              <w:left w:val="single" w:sz="6" w:space="0" w:color="000000"/>
              <w:bottom w:val="single" w:sz="6" w:space="0" w:color="000000"/>
              <w:right w:val="single" w:sz="6" w:space="0" w:color="000000"/>
            </w:tcBorders>
            <w:hideMark/>
          </w:tcPr>
          <w:p w:rsidR="001D73D0" w:rsidRPr="001D73D0" w:rsidRDefault="001D73D0" w:rsidP="001D73D0">
            <w:pPr>
              <w:suppressAutoHyphens w:val="0"/>
              <w:spacing w:line="240" w:lineRule="auto"/>
              <w:ind w:firstLine="0"/>
              <w:jc w:val="left"/>
              <w:rPr>
                <w:kern w:val="0"/>
                <w:sz w:val="22"/>
                <w:szCs w:val="22"/>
                <w:lang w:eastAsia="ru-RU"/>
              </w:rPr>
            </w:pPr>
            <w:r w:rsidRPr="001D73D0">
              <w:rPr>
                <w:kern w:val="0"/>
                <w:sz w:val="22"/>
                <w:szCs w:val="22"/>
                <w:lang w:eastAsia="ru-RU"/>
              </w:rPr>
              <w:t>Обеспечено планирование ассигнований на исполнение муниципальных гарантий Янтиковского муниципального округа, всего</w:t>
            </w:r>
          </w:p>
          <w:p w:rsidR="001D73D0" w:rsidRPr="001D73D0" w:rsidRDefault="001D73D0" w:rsidP="001D73D0">
            <w:pPr>
              <w:suppressAutoHyphens w:val="0"/>
              <w:spacing w:line="240" w:lineRule="auto"/>
              <w:ind w:firstLine="0"/>
              <w:jc w:val="left"/>
              <w:rPr>
                <w:kern w:val="0"/>
                <w:sz w:val="22"/>
                <w:szCs w:val="22"/>
                <w:lang w:eastAsia="ru-RU"/>
              </w:rPr>
            </w:pPr>
            <w:r w:rsidRPr="001D73D0">
              <w:rPr>
                <w:kern w:val="0"/>
                <w:sz w:val="22"/>
                <w:szCs w:val="22"/>
                <w:lang w:eastAsia="ru-RU"/>
              </w:rPr>
              <w:t>в том числе:</w:t>
            </w:r>
          </w:p>
        </w:tc>
        <w:tc>
          <w:tcPr>
            <w:tcW w:w="1701" w:type="dxa"/>
            <w:tcBorders>
              <w:top w:val="single" w:sz="6" w:space="0" w:color="000000"/>
              <w:left w:val="single" w:sz="6" w:space="0" w:color="000000"/>
              <w:bottom w:val="single" w:sz="6" w:space="0" w:color="000000"/>
              <w:right w:val="single" w:sz="6" w:space="0" w:color="000000"/>
            </w:tcBorders>
            <w:hideMark/>
          </w:tcPr>
          <w:p w:rsidR="001D73D0" w:rsidRPr="001D73D0" w:rsidRDefault="001D73D0" w:rsidP="001D73D0">
            <w:pPr>
              <w:suppressAutoHyphens w:val="0"/>
              <w:spacing w:line="240" w:lineRule="auto"/>
              <w:ind w:firstLine="0"/>
              <w:jc w:val="center"/>
              <w:rPr>
                <w:kern w:val="0"/>
                <w:sz w:val="22"/>
                <w:szCs w:val="22"/>
                <w:lang w:eastAsia="ru-RU"/>
              </w:rPr>
            </w:pPr>
            <w:r w:rsidRPr="001D73D0">
              <w:rPr>
                <w:kern w:val="0"/>
                <w:sz w:val="22"/>
                <w:szCs w:val="22"/>
                <w:lang w:eastAsia="ru-RU"/>
              </w:rPr>
              <w:t>х</w:t>
            </w:r>
          </w:p>
        </w:tc>
        <w:tc>
          <w:tcPr>
            <w:tcW w:w="992" w:type="dxa"/>
            <w:tcBorders>
              <w:top w:val="single" w:sz="6" w:space="0" w:color="000000"/>
              <w:left w:val="single" w:sz="6" w:space="0" w:color="000000"/>
              <w:bottom w:val="single" w:sz="6" w:space="0" w:color="000000"/>
              <w:right w:val="single" w:sz="6" w:space="0" w:color="000000"/>
            </w:tcBorders>
            <w:hideMark/>
          </w:tcPr>
          <w:p w:rsidR="001D73D0" w:rsidRPr="001D73D0" w:rsidRDefault="001D73D0" w:rsidP="001D73D0">
            <w:pPr>
              <w:suppressAutoHyphens w:val="0"/>
              <w:spacing w:line="240" w:lineRule="auto"/>
              <w:ind w:firstLine="0"/>
              <w:jc w:val="center"/>
              <w:rPr>
                <w:kern w:val="0"/>
                <w:sz w:val="22"/>
                <w:szCs w:val="22"/>
                <w:lang w:eastAsia="ru-RU"/>
              </w:rPr>
            </w:pPr>
            <w:r w:rsidRPr="001D73D0">
              <w:rPr>
                <w:kern w:val="0"/>
                <w:sz w:val="22"/>
                <w:szCs w:val="22"/>
                <w:lang w:eastAsia="ru-RU"/>
              </w:rPr>
              <w:t>0,0</w:t>
            </w:r>
          </w:p>
        </w:tc>
        <w:tc>
          <w:tcPr>
            <w:tcW w:w="993" w:type="dxa"/>
            <w:tcBorders>
              <w:top w:val="single" w:sz="6" w:space="0" w:color="000000"/>
              <w:left w:val="single" w:sz="6" w:space="0" w:color="000000"/>
              <w:bottom w:val="single" w:sz="6" w:space="0" w:color="000000"/>
              <w:right w:val="single" w:sz="6" w:space="0" w:color="000000"/>
            </w:tcBorders>
            <w:hideMark/>
          </w:tcPr>
          <w:p w:rsidR="001D73D0" w:rsidRPr="001D73D0" w:rsidRDefault="001D73D0" w:rsidP="001D73D0">
            <w:pPr>
              <w:suppressAutoHyphens w:val="0"/>
              <w:spacing w:line="240" w:lineRule="auto"/>
              <w:ind w:firstLine="0"/>
              <w:jc w:val="center"/>
              <w:rPr>
                <w:kern w:val="0"/>
                <w:sz w:val="22"/>
                <w:szCs w:val="22"/>
                <w:lang w:eastAsia="ru-RU"/>
              </w:rPr>
            </w:pPr>
            <w:r w:rsidRPr="001D73D0">
              <w:rPr>
                <w:kern w:val="0"/>
                <w:sz w:val="22"/>
                <w:szCs w:val="22"/>
                <w:lang w:eastAsia="ru-RU"/>
              </w:rPr>
              <w:t>0,0</w:t>
            </w:r>
          </w:p>
        </w:tc>
        <w:tc>
          <w:tcPr>
            <w:tcW w:w="992" w:type="dxa"/>
            <w:tcBorders>
              <w:top w:val="single" w:sz="6" w:space="0" w:color="000000"/>
              <w:left w:val="single" w:sz="6" w:space="0" w:color="000000"/>
              <w:bottom w:val="single" w:sz="6" w:space="0" w:color="000000"/>
              <w:right w:val="single" w:sz="6" w:space="0" w:color="000000"/>
            </w:tcBorders>
            <w:hideMark/>
          </w:tcPr>
          <w:p w:rsidR="001D73D0" w:rsidRPr="001D73D0" w:rsidRDefault="001D73D0" w:rsidP="001D73D0">
            <w:pPr>
              <w:suppressAutoHyphens w:val="0"/>
              <w:spacing w:line="240" w:lineRule="auto"/>
              <w:ind w:firstLine="0"/>
              <w:jc w:val="center"/>
              <w:rPr>
                <w:kern w:val="0"/>
                <w:sz w:val="22"/>
                <w:szCs w:val="22"/>
                <w:lang w:eastAsia="ru-RU"/>
              </w:rPr>
            </w:pPr>
            <w:r w:rsidRPr="001D73D0">
              <w:rPr>
                <w:kern w:val="0"/>
                <w:sz w:val="22"/>
                <w:szCs w:val="22"/>
                <w:lang w:eastAsia="ru-RU"/>
              </w:rPr>
              <w:t>0,0</w:t>
            </w:r>
          </w:p>
        </w:tc>
        <w:tc>
          <w:tcPr>
            <w:tcW w:w="850" w:type="dxa"/>
            <w:tcBorders>
              <w:top w:val="single" w:sz="6" w:space="0" w:color="000000"/>
              <w:left w:val="single" w:sz="6" w:space="0" w:color="000000"/>
              <w:bottom w:val="single" w:sz="6" w:space="0" w:color="000000"/>
              <w:right w:val="single" w:sz="6" w:space="0" w:color="000000"/>
            </w:tcBorders>
            <w:hideMark/>
          </w:tcPr>
          <w:p w:rsidR="001D73D0" w:rsidRPr="001D73D0" w:rsidRDefault="001D73D0" w:rsidP="001D73D0">
            <w:pPr>
              <w:suppressAutoHyphens w:val="0"/>
              <w:spacing w:line="240" w:lineRule="auto"/>
              <w:ind w:firstLine="0"/>
              <w:jc w:val="center"/>
              <w:rPr>
                <w:kern w:val="0"/>
                <w:sz w:val="22"/>
                <w:szCs w:val="22"/>
                <w:lang w:eastAsia="ru-RU"/>
              </w:rPr>
            </w:pPr>
            <w:r w:rsidRPr="001D73D0">
              <w:rPr>
                <w:kern w:val="0"/>
                <w:sz w:val="22"/>
                <w:szCs w:val="22"/>
                <w:lang w:eastAsia="ru-RU"/>
              </w:rPr>
              <w:t>0,0</w:t>
            </w:r>
          </w:p>
        </w:tc>
        <w:tc>
          <w:tcPr>
            <w:tcW w:w="1134" w:type="dxa"/>
            <w:tcBorders>
              <w:top w:val="single" w:sz="6" w:space="0" w:color="000000"/>
              <w:left w:val="single" w:sz="6" w:space="0" w:color="000000"/>
              <w:bottom w:val="single" w:sz="6" w:space="0" w:color="000000"/>
              <w:right w:val="single" w:sz="6" w:space="0" w:color="000000"/>
            </w:tcBorders>
            <w:hideMark/>
          </w:tcPr>
          <w:p w:rsidR="001D73D0" w:rsidRPr="001D73D0" w:rsidRDefault="001D73D0" w:rsidP="001D73D0">
            <w:pPr>
              <w:suppressAutoHyphens w:val="0"/>
              <w:spacing w:line="240" w:lineRule="auto"/>
              <w:ind w:firstLine="0"/>
              <w:jc w:val="center"/>
              <w:rPr>
                <w:kern w:val="0"/>
                <w:sz w:val="22"/>
                <w:szCs w:val="22"/>
                <w:lang w:eastAsia="ru-RU"/>
              </w:rPr>
            </w:pPr>
            <w:r w:rsidRPr="001D73D0">
              <w:rPr>
                <w:kern w:val="0"/>
                <w:sz w:val="22"/>
                <w:szCs w:val="22"/>
                <w:lang w:eastAsia="ru-RU"/>
              </w:rPr>
              <w:t>0,0</w:t>
            </w:r>
          </w:p>
        </w:tc>
        <w:tc>
          <w:tcPr>
            <w:tcW w:w="1134" w:type="dxa"/>
            <w:tcBorders>
              <w:top w:val="single" w:sz="6" w:space="0" w:color="000000"/>
              <w:left w:val="single" w:sz="6" w:space="0" w:color="000000"/>
              <w:bottom w:val="single" w:sz="6" w:space="0" w:color="000000"/>
              <w:right w:val="single" w:sz="6" w:space="0" w:color="000000"/>
            </w:tcBorders>
            <w:hideMark/>
          </w:tcPr>
          <w:p w:rsidR="001D73D0" w:rsidRPr="001D73D0" w:rsidRDefault="001D73D0" w:rsidP="001D73D0">
            <w:pPr>
              <w:suppressAutoHyphens w:val="0"/>
              <w:spacing w:line="240" w:lineRule="auto"/>
              <w:ind w:firstLine="0"/>
              <w:jc w:val="center"/>
              <w:rPr>
                <w:kern w:val="0"/>
                <w:sz w:val="22"/>
                <w:szCs w:val="22"/>
                <w:lang w:eastAsia="ru-RU"/>
              </w:rPr>
            </w:pPr>
            <w:r w:rsidRPr="001D73D0">
              <w:rPr>
                <w:kern w:val="0"/>
                <w:sz w:val="22"/>
                <w:szCs w:val="22"/>
                <w:lang w:eastAsia="ru-RU"/>
              </w:rPr>
              <w:t>0,0</w:t>
            </w:r>
          </w:p>
        </w:tc>
        <w:tc>
          <w:tcPr>
            <w:tcW w:w="1134" w:type="dxa"/>
            <w:tcBorders>
              <w:top w:val="single" w:sz="6" w:space="0" w:color="000000"/>
              <w:left w:val="single" w:sz="6" w:space="0" w:color="000000"/>
              <w:bottom w:val="single" w:sz="6" w:space="0" w:color="000000"/>
              <w:right w:val="single" w:sz="6" w:space="0" w:color="000000"/>
            </w:tcBorders>
            <w:hideMark/>
          </w:tcPr>
          <w:p w:rsidR="001D73D0" w:rsidRPr="001D73D0" w:rsidRDefault="001D73D0" w:rsidP="001D73D0">
            <w:pPr>
              <w:suppressAutoHyphens w:val="0"/>
              <w:spacing w:line="240" w:lineRule="auto"/>
              <w:ind w:firstLine="0"/>
              <w:jc w:val="center"/>
              <w:rPr>
                <w:kern w:val="0"/>
                <w:sz w:val="22"/>
                <w:szCs w:val="22"/>
                <w:lang w:eastAsia="ru-RU"/>
              </w:rPr>
            </w:pPr>
            <w:r w:rsidRPr="001D73D0">
              <w:rPr>
                <w:kern w:val="0"/>
                <w:sz w:val="22"/>
                <w:szCs w:val="22"/>
                <w:lang w:eastAsia="ru-RU"/>
              </w:rPr>
              <w:t>0,0</w:t>
            </w:r>
          </w:p>
        </w:tc>
        <w:tc>
          <w:tcPr>
            <w:tcW w:w="1276" w:type="dxa"/>
            <w:tcBorders>
              <w:top w:val="single" w:sz="6" w:space="0" w:color="000000"/>
              <w:left w:val="single" w:sz="6" w:space="0" w:color="000000"/>
              <w:bottom w:val="single" w:sz="6" w:space="0" w:color="000000"/>
              <w:right w:val="single" w:sz="6" w:space="0" w:color="000000"/>
            </w:tcBorders>
          </w:tcPr>
          <w:p w:rsidR="001D73D0" w:rsidRPr="001D73D0" w:rsidRDefault="001D73D0" w:rsidP="001D73D0">
            <w:pPr>
              <w:suppressAutoHyphens w:val="0"/>
              <w:spacing w:line="240" w:lineRule="auto"/>
              <w:ind w:firstLine="0"/>
              <w:jc w:val="center"/>
              <w:rPr>
                <w:kern w:val="0"/>
                <w:sz w:val="22"/>
                <w:szCs w:val="22"/>
                <w:lang w:eastAsia="ru-RU"/>
              </w:rPr>
            </w:pPr>
            <w:r w:rsidRPr="001D73D0">
              <w:rPr>
                <w:kern w:val="0"/>
                <w:sz w:val="22"/>
                <w:szCs w:val="22"/>
                <w:lang w:eastAsia="ru-RU"/>
              </w:rPr>
              <w:t>0,0</w:t>
            </w:r>
          </w:p>
        </w:tc>
      </w:tr>
      <w:tr w:rsidR="001D73D0" w:rsidRPr="001D73D0" w:rsidTr="005A556F">
        <w:tc>
          <w:tcPr>
            <w:tcW w:w="4678" w:type="dxa"/>
            <w:tcBorders>
              <w:top w:val="single" w:sz="6" w:space="0" w:color="000000"/>
              <w:left w:val="single" w:sz="6" w:space="0" w:color="000000"/>
              <w:bottom w:val="single" w:sz="6" w:space="0" w:color="000000"/>
              <w:right w:val="single" w:sz="6" w:space="0" w:color="000000"/>
            </w:tcBorders>
            <w:hideMark/>
          </w:tcPr>
          <w:p w:rsidR="001D73D0" w:rsidRPr="001D73D0" w:rsidRDefault="001D73D0" w:rsidP="001D73D0">
            <w:pPr>
              <w:suppressAutoHyphens w:val="0"/>
              <w:spacing w:line="240" w:lineRule="auto"/>
              <w:ind w:firstLine="0"/>
              <w:jc w:val="left"/>
              <w:rPr>
                <w:kern w:val="0"/>
                <w:sz w:val="22"/>
                <w:szCs w:val="22"/>
                <w:lang w:eastAsia="ru-RU"/>
              </w:rPr>
            </w:pPr>
            <w:r w:rsidRPr="001D73D0">
              <w:rPr>
                <w:kern w:val="0"/>
                <w:sz w:val="22"/>
                <w:szCs w:val="22"/>
                <w:lang w:eastAsia="ru-RU"/>
              </w:rPr>
              <w:t>Бюджет Янтиковского муниципального округа</w:t>
            </w:r>
          </w:p>
        </w:tc>
        <w:tc>
          <w:tcPr>
            <w:tcW w:w="1701" w:type="dxa"/>
            <w:tcBorders>
              <w:top w:val="single" w:sz="6" w:space="0" w:color="000000"/>
              <w:left w:val="single" w:sz="6" w:space="0" w:color="000000"/>
              <w:bottom w:val="single" w:sz="6" w:space="0" w:color="000000"/>
              <w:right w:val="single" w:sz="6" w:space="0" w:color="000000"/>
            </w:tcBorders>
            <w:hideMark/>
          </w:tcPr>
          <w:p w:rsidR="001D73D0" w:rsidRPr="001D73D0" w:rsidRDefault="001D73D0" w:rsidP="001D73D0">
            <w:pPr>
              <w:suppressAutoHyphens w:val="0"/>
              <w:spacing w:line="240" w:lineRule="auto"/>
              <w:ind w:firstLine="0"/>
              <w:jc w:val="center"/>
              <w:rPr>
                <w:kern w:val="0"/>
                <w:sz w:val="22"/>
                <w:szCs w:val="22"/>
                <w:lang w:eastAsia="ru-RU"/>
              </w:rPr>
            </w:pPr>
          </w:p>
        </w:tc>
        <w:tc>
          <w:tcPr>
            <w:tcW w:w="992" w:type="dxa"/>
            <w:tcBorders>
              <w:top w:val="single" w:sz="6" w:space="0" w:color="000000"/>
              <w:left w:val="single" w:sz="6" w:space="0" w:color="000000"/>
              <w:bottom w:val="single" w:sz="6" w:space="0" w:color="000000"/>
              <w:right w:val="single" w:sz="6" w:space="0" w:color="000000"/>
            </w:tcBorders>
            <w:hideMark/>
          </w:tcPr>
          <w:p w:rsidR="001D73D0" w:rsidRPr="001D73D0" w:rsidRDefault="001D73D0" w:rsidP="001D73D0">
            <w:pPr>
              <w:suppressAutoHyphens w:val="0"/>
              <w:spacing w:line="240" w:lineRule="auto"/>
              <w:ind w:firstLine="0"/>
              <w:jc w:val="center"/>
              <w:rPr>
                <w:kern w:val="0"/>
                <w:sz w:val="22"/>
                <w:szCs w:val="22"/>
                <w:lang w:eastAsia="ru-RU"/>
              </w:rPr>
            </w:pPr>
            <w:r w:rsidRPr="001D73D0">
              <w:rPr>
                <w:kern w:val="0"/>
                <w:sz w:val="22"/>
                <w:szCs w:val="22"/>
                <w:lang w:eastAsia="ru-RU"/>
              </w:rPr>
              <w:t>0,0</w:t>
            </w:r>
          </w:p>
        </w:tc>
        <w:tc>
          <w:tcPr>
            <w:tcW w:w="993" w:type="dxa"/>
            <w:tcBorders>
              <w:top w:val="single" w:sz="6" w:space="0" w:color="000000"/>
              <w:left w:val="single" w:sz="6" w:space="0" w:color="000000"/>
              <w:bottom w:val="single" w:sz="6" w:space="0" w:color="000000"/>
              <w:right w:val="single" w:sz="6" w:space="0" w:color="000000"/>
            </w:tcBorders>
            <w:hideMark/>
          </w:tcPr>
          <w:p w:rsidR="001D73D0" w:rsidRPr="001D73D0" w:rsidRDefault="001D73D0" w:rsidP="001D73D0">
            <w:pPr>
              <w:suppressAutoHyphens w:val="0"/>
              <w:spacing w:line="240" w:lineRule="auto"/>
              <w:ind w:firstLine="0"/>
              <w:jc w:val="center"/>
              <w:rPr>
                <w:kern w:val="0"/>
                <w:sz w:val="22"/>
                <w:szCs w:val="22"/>
                <w:lang w:eastAsia="ru-RU"/>
              </w:rPr>
            </w:pPr>
            <w:r w:rsidRPr="001D73D0">
              <w:rPr>
                <w:kern w:val="0"/>
                <w:sz w:val="22"/>
                <w:szCs w:val="22"/>
                <w:lang w:eastAsia="ru-RU"/>
              </w:rPr>
              <w:t>0,0</w:t>
            </w:r>
          </w:p>
        </w:tc>
        <w:tc>
          <w:tcPr>
            <w:tcW w:w="992" w:type="dxa"/>
            <w:tcBorders>
              <w:top w:val="single" w:sz="6" w:space="0" w:color="000000"/>
              <w:left w:val="single" w:sz="6" w:space="0" w:color="000000"/>
              <w:bottom w:val="single" w:sz="6" w:space="0" w:color="000000"/>
              <w:right w:val="single" w:sz="6" w:space="0" w:color="000000"/>
            </w:tcBorders>
            <w:hideMark/>
          </w:tcPr>
          <w:p w:rsidR="001D73D0" w:rsidRPr="001D73D0" w:rsidRDefault="001D73D0" w:rsidP="001D73D0">
            <w:pPr>
              <w:suppressAutoHyphens w:val="0"/>
              <w:spacing w:line="240" w:lineRule="auto"/>
              <w:ind w:firstLine="0"/>
              <w:jc w:val="center"/>
              <w:rPr>
                <w:kern w:val="0"/>
                <w:sz w:val="22"/>
                <w:szCs w:val="22"/>
                <w:lang w:eastAsia="ru-RU"/>
              </w:rPr>
            </w:pPr>
            <w:r w:rsidRPr="001D73D0">
              <w:rPr>
                <w:kern w:val="0"/>
                <w:sz w:val="22"/>
                <w:szCs w:val="22"/>
                <w:lang w:eastAsia="ru-RU"/>
              </w:rPr>
              <w:t>0,0</w:t>
            </w:r>
          </w:p>
        </w:tc>
        <w:tc>
          <w:tcPr>
            <w:tcW w:w="850" w:type="dxa"/>
            <w:tcBorders>
              <w:top w:val="single" w:sz="6" w:space="0" w:color="000000"/>
              <w:left w:val="single" w:sz="6" w:space="0" w:color="000000"/>
              <w:bottom w:val="single" w:sz="6" w:space="0" w:color="000000"/>
              <w:right w:val="single" w:sz="6" w:space="0" w:color="000000"/>
            </w:tcBorders>
            <w:hideMark/>
          </w:tcPr>
          <w:p w:rsidR="001D73D0" w:rsidRPr="001D73D0" w:rsidRDefault="001D73D0" w:rsidP="001D73D0">
            <w:pPr>
              <w:suppressAutoHyphens w:val="0"/>
              <w:spacing w:line="240" w:lineRule="auto"/>
              <w:ind w:firstLine="0"/>
              <w:jc w:val="center"/>
              <w:rPr>
                <w:kern w:val="0"/>
                <w:sz w:val="22"/>
                <w:szCs w:val="22"/>
                <w:lang w:eastAsia="ru-RU"/>
              </w:rPr>
            </w:pPr>
            <w:r w:rsidRPr="001D73D0">
              <w:rPr>
                <w:kern w:val="0"/>
                <w:sz w:val="22"/>
                <w:szCs w:val="22"/>
                <w:lang w:eastAsia="ru-RU"/>
              </w:rPr>
              <w:t>0,0</w:t>
            </w:r>
          </w:p>
        </w:tc>
        <w:tc>
          <w:tcPr>
            <w:tcW w:w="1134" w:type="dxa"/>
            <w:tcBorders>
              <w:top w:val="single" w:sz="6" w:space="0" w:color="000000"/>
              <w:left w:val="single" w:sz="6" w:space="0" w:color="000000"/>
              <w:bottom w:val="single" w:sz="6" w:space="0" w:color="000000"/>
              <w:right w:val="single" w:sz="6" w:space="0" w:color="000000"/>
            </w:tcBorders>
            <w:hideMark/>
          </w:tcPr>
          <w:p w:rsidR="001D73D0" w:rsidRPr="001D73D0" w:rsidRDefault="001D73D0" w:rsidP="001D73D0">
            <w:pPr>
              <w:suppressAutoHyphens w:val="0"/>
              <w:spacing w:line="240" w:lineRule="auto"/>
              <w:ind w:firstLine="0"/>
              <w:jc w:val="center"/>
              <w:rPr>
                <w:kern w:val="0"/>
                <w:sz w:val="22"/>
                <w:szCs w:val="22"/>
                <w:lang w:eastAsia="ru-RU"/>
              </w:rPr>
            </w:pPr>
            <w:r w:rsidRPr="001D73D0">
              <w:rPr>
                <w:kern w:val="0"/>
                <w:sz w:val="22"/>
                <w:szCs w:val="22"/>
                <w:lang w:eastAsia="ru-RU"/>
              </w:rPr>
              <w:t>0,0</w:t>
            </w:r>
          </w:p>
        </w:tc>
        <w:tc>
          <w:tcPr>
            <w:tcW w:w="1134" w:type="dxa"/>
            <w:tcBorders>
              <w:top w:val="single" w:sz="6" w:space="0" w:color="000000"/>
              <w:left w:val="single" w:sz="6" w:space="0" w:color="000000"/>
              <w:bottom w:val="single" w:sz="6" w:space="0" w:color="000000"/>
              <w:right w:val="single" w:sz="6" w:space="0" w:color="000000"/>
            </w:tcBorders>
            <w:hideMark/>
          </w:tcPr>
          <w:p w:rsidR="001D73D0" w:rsidRPr="001D73D0" w:rsidRDefault="001D73D0" w:rsidP="001D73D0">
            <w:pPr>
              <w:suppressAutoHyphens w:val="0"/>
              <w:spacing w:line="240" w:lineRule="auto"/>
              <w:ind w:firstLine="0"/>
              <w:jc w:val="center"/>
              <w:rPr>
                <w:kern w:val="0"/>
                <w:sz w:val="22"/>
                <w:szCs w:val="22"/>
                <w:lang w:eastAsia="ru-RU"/>
              </w:rPr>
            </w:pPr>
            <w:r w:rsidRPr="001D73D0">
              <w:rPr>
                <w:kern w:val="0"/>
                <w:sz w:val="22"/>
                <w:szCs w:val="22"/>
                <w:lang w:eastAsia="ru-RU"/>
              </w:rPr>
              <w:t>0,0</w:t>
            </w:r>
          </w:p>
        </w:tc>
        <w:tc>
          <w:tcPr>
            <w:tcW w:w="1134" w:type="dxa"/>
            <w:tcBorders>
              <w:top w:val="single" w:sz="6" w:space="0" w:color="000000"/>
              <w:left w:val="single" w:sz="6" w:space="0" w:color="000000"/>
              <w:bottom w:val="single" w:sz="6" w:space="0" w:color="000000"/>
              <w:right w:val="single" w:sz="6" w:space="0" w:color="000000"/>
            </w:tcBorders>
            <w:hideMark/>
          </w:tcPr>
          <w:p w:rsidR="001D73D0" w:rsidRPr="001D73D0" w:rsidRDefault="001D73D0" w:rsidP="001D73D0">
            <w:pPr>
              <w:suppressAutoHyphens w:val="0"/>
              <w:spacing w:line="240" w:lineRule="auto"/>
              <w:ind w:firstLine="0"/>
              <w:jc w:val="center"/>
              <w:rPr>
                <w:kern w:val="0"/>
                <w:sz w:val="22"/>
                <w:szCs w:val="22"/>
                <w:lang w:eastAsia="ru-RU"/>
              </w:rPr>
            </w:pPr>
            <w:r w:rsidRPr="001D73D0">
              <w:rPr>
                <w:kern w:val="0"/>
                <w:sz w:val="22"/>
                <w:szCs w:val="22"/>
                <w:lang w:eastAsia="ru-RU"/>
              </w:rPr>
              <w:t>0,0</w:t>
            </w:r>
          </w:p>
        </w:tc>
        <w:tc>
          <w:tcPr>
            <w:tcW w:w="1276" w:type="dxa"/>
            <w:tcBorders>
              <w:top w:val="single" w:sz="6" w:space="0" w:color="000000"/>
              <w:left w:val="single" w:sz="6" w:space="0" w:color="000000"/>
              <w:bottom w:val="single" w:sz="6" w:space="0" w:color="000000"/>
              <w:right w:val="single" w:sz="6" w:space="0" w:color="000000"/>
            </w:tcBorders>
          </w:tcPr>
          <w:p w:rsidR="001D73D0" w:rsidRPr="001D73D0" w:rsidRDefault="001D73D0" w:rsidP="001D73D0">
            <w:pPr>
              <w:suppressAutoHyphens w:val="0"/>
              <w:spacing w:line="240" w:lineRule="auto"/>
              <w:ind w:firstLine="0"/>
              <w:jc w:val="center"/>
              <w:rPr>
                <w:kern w:val="0"/>
                <w:sz w:val="22"/>
                <w:szCs w:val="22"/>
                <w:lang w:eastAsia="ru-RU"/>
              </w:rPr>
            </w:pPr>
            <w:r w:rsidRPr="001D73D0">
              <w:rPr>
                <w:kern w:val="0"/>
                <w:sz w:val="22"/>
                <w:szCs w:val="22"/>
                <w:lang w:eastAsia="ru-RU"/>
              </w:rPr>
              <w:t>0,0</w:t>
            </w:r>
          </w:p>
        </w:tc>
      </w:tr>
      <w:tr w:rsidR="001D73D0" w:rsidRPr="001D73D0" w:rsidTr="005A556F">
        <w:tc>
          <w:tcPr>
            <w:tcW w:w="14884" w:type="dxa"/>
            <w:gridSpan w:val="10"/>
            <w:tcBorders>
              <w:top w:val="single" w:sz="6" w:space="0" w:color="000000"/>
              <w:left w:val="single" w:sz="6" w:space="0" w:color="000000"/>
              <w:bottom w:val="single" w:sz="6" w:space="0" w:color="000000"/>
              <w:right w:val="single" w:sz="6" w:space="0" w:color="000000"/>
            </w:tcBorders>
            <w:hideMark/>
          </w:tcPr>
          <w:p w:rsidR="001D73D0" w:rsidRPr="001D73D0" w:rsidRDefault="001D73D0" w:rsidP="001D73D0">
            <w:pPr>
              <w:suppressAutoHyphens w:val="0"/>
              <w:spacing w:line="240" w:lineRule="auto"/>
              <w:ind w:firstLine="0"/>
              <w:jc w:val="left"/>
              <w:rPr>
                <w:kern w:val="0"/>
                <w:sz w:val="22"/>
                <w:szCs w:val="22"/>
                <w:lang w:eastAsia="ru-RU"/>
              </w:rPr>
            </w:pPr>
            <w:r w:rsidRPr="001D73D0">
              <w:rPr>
                <w:kern w:val="0"/>
                <w:sz w:val="22"/>
                <w:szCs w:val="22"/>
                <w:lang w:eastAsia="ru-RU"/>
              </w:rPr>
              <w:t>Минимизация стоимости заимствований и выплаты вознаграждений агентам и консультантам</w:t>
            </w:r>
          </w:p>
        </w:tc>
      </w:tr>
      <w:tr w:rsidR="001D73D0" w:rsidRPr="001D73D0" w:rsidTr="005A556F">
        <w:tc>
          <w:tcPr>
            <w:tcW w:w="4678" w:type="dxa"/>
            <w:tcBorders>
              <w:top w:val="single" w:sz="6" w:space="0" w:color="000000"/>
              <w:left w:val="single" w:sz="6" w:space="0" w:color="000000"/>
              <w:bottom w:val="single" w:sz="6" w:space="0" w:color="000000"/>
              <w:right w:val="single" w:sz="6" w:space="0" w:color="000000"/>
            </w:tcBorders>
            <w:hideMark/>
          </w:tcPr>
          <w:p w:rsidR="001D73D0" w:rsidRPr="001D73D0" w:rsidRDefault="001D73D0" w:rsidP="001D73D0">
            <w:pPr>
              <w:suppressAutoHyphens w:val="0"/>
              <w:spacing w:line="240" w:lineRule="auto"/>
              <w:ind w:firstLine="0"/>
              <w:jc w:val="left"/>
              <w:rPr>
                <w:kern w:val="0"/>
                <w:sz w:val="22"/>
                <w:szCs w:val="22"/>
                <w:lang w:eastAsia="ru-RU"/>
              </w:rPr>
            </w:pPr>
            <w:r w:rsidRPr="001D73D0">
              <w:rPr>
                <w:kern w:val="0"/>
                <w:sz w:val="22"/>
                <w:szCs w:val="22"/>
                <w:lang w:eastAsia="ru-RU"/>
              </w:rPr>
              <w:t>Проведен анализ объема и структуры муниципального долга Янтиковского муниципального округа, и осуществлены меры по его оптимизации, всего</w:t>
            </w:r>
          </w:p>
          <w:p w:rsidR="001D73D0" w:rsidRPr="001D73D0" w:rsidRDefault="001D73D0" w:rsidP="001D73D0">
            <w:pPr>
              <w:suppressAutoHyphens w:val="0"/>
              <w:spacing w:line="240" w:lineRule="auto"/>
              <w:ind w:firstLine="0"/>
              <w:jc w:val="left"/>
              <w:rPr>
                <w:kern w:val="0"/>
                <w:sz w:val="22"/>
                <w:szCs w:val="22"/>
                <w:lang w:eastAsia="ru-RU"/>
              </w:rPr>
            </w:pPr>
            <w:r w:rsidRPr="001D73D0">
              <w:rPr>
                <w:kern w:val="0"/>
                <w:sz w:val="22"/>
                <w:szCs w:val="22"/>
                <w:lang w:eastAsia="ru-RU"/>
              </w:rPr>
              <w:t>в том числе:</w:t>
            </w:r>
          </w:p>
        </w:tc>
        <w:tc>
          <w:tcPr>
            <w:tcW w:w="1701" w:type="dxa"/>
            <w:tcBorders>
              <w:top w:val="single" w:sz="6" w:space="0" w:color="000000"/>
              <w:left w:val="single" w:sz="6" w:space="0" w:color="000000"/>
              <w:bottom w:val="single" w:sz="6" w:space="0" w:color="000000"/>
              <w:right w:val="single" w:sz="6" w:space="0" w:color="000000"/>
            </w:tcBorders>
            <w:hideMark/>
          </w:tcPr>
          <w:p w:rsidR="001D73D0" w:rsidRPr="001D73D0" w:rsidRDefault="001D73D0" w:rsidP="001D73D0">
            <w:pPr>
              <w:suppressAutoHyphens w:val="0"/>
              <w:spacing w:line="240" w:lineRule="auto"/>
              <w:ind w:firstLine="0"/>
              <w:jc w:val="left"/>
              <w:rPr>
                <w:kern w:val="0"/>
                <w:sz w:val="22"/>
                <w:szCs w:val="22"/>
                <w:lang w:eastAsia="ru-RU"/>
              </w:rPr>
            </w:pPr>
            <w:r w:rsidRPr="001D73D0">
              <w:rPr>
                <w:kern w:val="0"/>
                <w:sz w:val="22"/>
                <w:szCs w:val="22"/>
                <w:lang w:eastAsia="ru-RU"/>
              </w:rPr>
              <w:t> </w:t>
            </w:r>
          </w:p>
        </w:tc>
        <w:tc>
          <w:tcPr>
            <w:tcW w:w="992" w:type="dxa"/>
            <w:tcBorders>
              <w:top w:val="single" w:sz="6" w:space="0" w:color="000000"/>
              <w:left w:val="single" w:sz="6" w:space="0" w:color="000000"/>
              <w:bottom w:val="single" w:sz="6" w:space="0" w:color="000000"/>
              <w:right w:val="single" w:sz="6" w:space="0" w:color="000000"/>
            </w:tcBorders>
            <w:hideMark/>
          </w:tcPr>
          <w:p w:rsidR="001D73D0" w:rsidRPr="001D73D0" w:rsidRDefault="001D73D0" w:rsidP="001D73D0">
            <w:pPr>
              <w:suppressAutoHyphens w:val="0"/>
              <w:spacing w:line="240" w:lineRule="auto"/>
              <w:ind w:firstLine="0"/>
              <w:jc w:val="center"/>
              <w:rPr>
                <w:kern w:val="0"/>
                <w:sz w:val="22"/>
                <w:szCs w:val="22"/>
                <w:lang w:eastAsia="ru-RU"/>
              </w:rPr>
            </w:pPr>
            <w:r w:rsidRPr="001D73D0">
              <w:rPr>
                <w:kern w:val="0"/>
                <w:sz w:val="22"/>
                <w:szCs w:val="22"/>
                <w:lang w:eastAsia="ru-RU"/>
              </w:rPr>
              <w:t>0,0</w:t>
            </w:r>
          </w:p>
        </w:tc>
        <w:tc>
          <w:tcPr>
            <w:tcW w:w="993" w:type="dxa"/>
            <w:tcBorders>
              <w:top w:val="single" w:sz="6" w:space="0" w:color="000000"/>
              <w:left w:val="single" w:sz="6" w:space="0" w:color="000000"/>
              <w:bottom w:val="single" w:sz="6" w:space="0" w:color="000000"/>
              <w:right w:val="single" w:sz="6" w:space="0" w:color="000000"/>
            </w:tcBorders>
            <w:hideMark/>
          </w:tcPr>
          <w:p w:rsidR="001D73D0" w:rsidRPr="001D73D0" w:rsidRDefault="001D73D0" w:rsidP="001D73D0">
            <w:pPr>
              <w:suppressAutoHyphens w:val="0"/>
              <w:spacing w:line="240" w:lineRule="auto"/>
              <w:ind w:firstLine="0"/>
              <w:jc w:val="center"/>
              <w:rPr>
                <w:kern w:val="0"/>
                <w:sz w:val="22"/>
                <w:szCs w:val="22"/>
                <w:lang w:eastAsia="ru-RU"/>
              </w:rPr>
            </w:pPr>
            <w:r w:rsidRPr="001D73D0">
              <w:rPr>
                <w:kern w:val="0"/>
                <w:sz w:val="22"/>
                <w:szCs w:val="22"/>
                <w:lang w:eastAsia="ru-RU"/>
              </w:rPr>
              <w:t>0,0</w:t>
            </w:r>
          </w:p>
        </w:tc>
        <w:tc>
          <w:tcPr>
            <w:tcW w:w="992" w:type="dxa"/>
            <w:tcBorders>
              <w:top w:val="single" w:sz="6" w:space="0" w:color="000000"/>
              <w:left w:val="single" w:sz="6" w:space="0" w:color="000000"/>
              <w:bottom w:val="single" w:sz="6" w:space="0" w:color="000000"/>
              <w:right w:val="single" w:sz="6" w:space="0" w:color="000000"/>
            </w:tcBorders>
            <w:hideMark/>
          </w:tcPr>
          <w:p w:rsidR="001D73D0" w:rsidRPr="001D73D0" w:rsidRDefault="001D73D0" w:rsidP="001D73D0">
            <w:pPr>
              <w:suppressAutoHyphens w:val="0"/>
              <w:spacing w:line="240" w:lineRule="auto"/>
              <w:ind w:firstLine="0"/>
              <w:jc w:val="center"/>
              <w:rPr>
                <w:kern w:val="0"/>
                <w:sz w:val="22"/>
                <w:szCs w:val="22"/>
                <w:lang w:eastAsia="ru-RU"/>
              </w:rPr>
            </w:pPr>
            <w:r w:rsidRPr="001D73D0">
              <w:rPr>
                <w:kern w:val="0"/>
                <w:sz w:val="22"/>
                <w:szCs w:val="22"/>
                <w:lang w:eastAsia="ru-RU"/>
              </w:rPr>
              <w:t>0,0</w:t>
            </w:r>
          </w:p>
        </w:tc>
        <w:tc>
          <w:tcPr>
            <w:tcW w:w="850" w:type="dxa"/>
            <w:tcBorders>
              <w:top w:val="single" w:sz="6" w:space="0" w:color="000000"/>
              <w:left w:val="single" w:sz="6" w:space="0" w:color="000000"/>
              <w:bottom w:val="single" w:sz="6" w:space="0" w:color="000000"/>
              <w:right w:val="single" w:sz="6" w:space="0" w:color="000000"/>
            </w:tcBorders>
            <w:hideMark/>
          </w:tcPr>
          <w:p w:rsidR="001D73D0" w:rsidRPr="001D73D0" w:rsidRDefault="001D73D0" w:rsidP="001D73D0">
            <w:pPr>
              <w:suppressAutoHyphens w:val="0"/>
              <w:spacing w:line="240" w:lineRule="auto"/>
              <w:ind w:firstLine="0"/>
              <w:jc w:val="center"/>
              <w:rPr>
                <w:kern w:val="0"/>
                <w:sz w:val="22"/>
                <w:szCs w:val="22"/>
                <w:lang w:eastAsia="ru-RU"/>
              </w:rPr>
            </w:pPr>
            <w:r w:rsidRPr="001D73D0">
              <w:rPr>
                <w:kern w:val="0"/>
                <w:sz w:val="22"/>
                <w:szCs w:val="22"/>
                <w:lang w:eastAsia="ru-RU"/>
              </w:rPr>
              <w:t>0,0</w:t>
            </w:r>
          </w:p>
        </w:tc>
        <w:tc>
          <w:tcPr>
            <w:tcW w:w="1134" w:type="dxa"/>
            <w:tcBorders>
              <w:top w:val="single" w:sz="6" w:space="0" w:color="000000"/>
              <w:left w:val="single" w:sz="6" w:space="0" w:color="000000"/>
              <w:bottom w:val="single" w:sz="6" w:space="0" w:color="000000"/>
              <w:right w:val="single" w:sz="6" w:space="0" w:color="000000"/>
            </w:tcBorders>
            <w:hideMark/>
          </w:tcPr>
          <w:p w:rsidR="001D73D0" w:rsidRPr="001D73D0" w:rsidRDefault="001D73D0" w:rsidP="001D73D0">
            <w:pPr>
              <w:suppressAutoHyphens w:val="0"/>
              <w:spacing w:line="240" w:lineRule="auto"/>
              <w:ind w:firstLine="0"/>
              <w:jc w:val="center"/>
              <w:rPr>
                <w:kern w:val="0"/>
                <w:sz w:val="22"/>
                <w:szCs w:val="22"/>
                <w:lang w:eastAsia="ru-RU"/>
              </w:rPr>
            </w:pPr>
            <w:r w:rsidRPr="001D73D0">
              <w:rPr>
                <w:kern w:val="0"/>
                <w:sz w:val="22"/>
                <w:szCs w:val="22"/>
                <w:lang w:eastAsia="ru-RU"/>
              </w:rPr>
              <w:t>0,0</w:t>
            </w:r>
          </w:p>
        </w:tc>
        <w:tc>
          <w:tcPr>
            <w:tcW w:w="1134" w:type="dxa"/>
            <w:tcBorders>
              <w:top w:val="single" w:sz="6" w:space="0" w:color="000000"/>
              <w:left w:val="single" w:sz="6" w:space="0" w:color="000000"/>
              <w:bottom w:val="single" w:sz="6" w:space="0" w:color="000000"/>
              <w:right w:val="single" w:sz="6" w:space="0" w:color="000000"/>
            </w:tcBorders>
            <w:hideMark/>
          </w:tcPr>
          <w:p w:rsidR="001D73D0" w:rsidRPr="001D73D0" w:rsidRDefault="001D73D0" w:rsidP="001D73D0">
            <w:pPr>
              <w:suppressAutoHyphens w:val="0"/>
              <w:spacing w:line="240" w:lineRule="auto"/>
              <w:ind w:firstLine="0"/>
              <w:jc w:val="center"/>
              <w:rPr>
                <w:kern w:val="0"/>
                <w:sz w:val="22"/>
                <w:szCs w:val="22"/>
                <w:lang w:eastAsia="ru-RU"/>
              </w:rPr>
            </w:pPr>
            <w:r w:rsidRPr="001D73D0">
              <w:rPr>
                <w:kern w:val="0"/>
                <w:sz w:val="22"/>
                <w:szCs w:val="22"/>
                <w:lang w:eastAsia="ru-RU"/>
              </w:rPr>
              <w:t>0,0</w:t>
            </w:r>
          </w:p>
        </w:tc>
        <w:tc>
          <w:tcPr>
            <w:tcW w:w="1134" w:type="dxa"/>
            <w:tcBorders>
              <w:top w:val="single" w:sz="6" w:space="0" w:color="000000"/>
              <w:left w:val="single" w:sz="6" w:space="0" w:color="000000"/>
              <w:bottom w:val="single" w:sz="6" w:space="0" w:color="000000"/>
              <w:right w:val="single" w:sz="6" w:space="0" w:color="000000"/>
            </w:tcBorders>
            <w:hideMark/>
          </w:tcPr>
          <w:p w:rsidR="001D73D0" w:rsidRPr="001D73D0" w:rsidRDefault="001D73D0" w:rsidP="001D73D0">
            <w:pPr>
              <w:suppressAutoHyphens w:val="0"/>
              <w:spacing w:line="240" w:lineRule="auto"/>
              <w:ind w:firstLine="0"/>
              <w:jc w:val="center"/>
              <w:rPr>
                <w:kern w:val="0"/>
                <w:sz w:val="22"/>
                <w:szCs w:val="22"/>
                <w:lang w:eastAsia="ru-RU"/>
              </w:rPr>
            </w:pPr>
            <w:r w:rsidRPr="001D73D0">
              <w:rPr>
                <w:kern w:val="0"/>
                <w:sz w:val="22"/>
                <w:szCs w:val="22"/>
                <w:lang w:eastAsia="ru-RU"/>
              </w:rPr>
              <w:t>0,0</w:t>
            </w:r>
          </w:p>
        </w:tc>
        <w:tc>
          <w:tcPr>
            <w:tcW w:w="1276" w:type="dxa"/>
            <w:tcBorders>
              <w:top w:val="single" w:sz="6" w:space="0" w:color="000000"/>
              <w:left w:val="single" w:sz="6" w:space="0" w:color="000000"/>
              <w:bottom w:val="single" w:sz="6" w:space="0" w:color="000000"/>
              <w:right w:val="single" w:sz="6" w:space="0" w:color="000000"/>
            </w:tcBorders>
          </w:tcPr>
          <w:p w:rsidR="001D73D0" w:rsidRPr="001D73D0" w:rsidRDefault="001D73D0" w:rsidP="001D73D0">
            <w:pPr>
              <w:suppressAutoHyphens w:val="0"/>
              <w:spacing w:line="240" w:lineRule="auto"/>
              <w:ind w:firstLine="0"/>
              <w:jc w:val="center"/>
              <w:rPr>
                <w:kern w:val="0"/>
                <w:sz w:val="22"/>
                <w:szCs w:val="22"/>
                <w:lang w:eastAsia="ru-RU"/>
              </w:rPr>
            </w:pPr>
            <w:r w:rsidRPr="001D73D0">
              <w:rPr>
                <w:kern w:val="0"/>
                <w:sz w:val="22"/>
                <w:szCs w:val="22"/>
                <w:lang w:eastAsia="ru-RU"/>
              </w:rPr>
              <w:t>0,0</w:t>
            </w:r>
          </w:p>
        </w:tc>
      </w:tr>
      <w:tr w:rsidR="001D73D0" w:rsidRPr="001D73D0" w:rsidTr="005A556F">
        <w:tc>
          <w:tcPr>
            <w:tcW w:w="4678" w:type="dxa"/>
            <w:tcBorders>
              <w:top w:val="single" w:sz="6" w:space="0" w:color="000000"/>
              <w:left w:val="single" w:sz="6" w:space="0" w:color="000000"/>
              <w:bottom w:val="single" w:sz="6" w:space="0" w:color="000000"/>
              <w:right w:val="single" w:sz="6" w:space="0" w:color="000000"/>
            </w:tcBorders>
            <w:hideMark/>
          </w:tcPr>
          <w:p w:rsidR="001D73D0" w:rsidRPr="001D73D0" w:rsidRDefault="001D73D0" w:rsidP="001D73D0">
            <w:pPr>
              <w:suppressAutoHyphens w:val="0"/>
              <w:spacing w:line="240" w:lineRule="auto"/>
              <w:ind w:firstLine="0"/>
              <w:jc w:val="left"/>
              <w:rPr>
                <w:kern w:val="0"/>
                <w:sz w:val="22"/>
                <w:szCs w:val="22"/>
                <w:lang w:eastAsia="ru-RU"/>
              </w:rPr>
            </w:pPr>
            <w:r w:rsidRPr="001D73D0">
              <w:rPr>
                <w:kern w:val="0"/>
                <w:sz w:val="22"/>
                <w:szCs w:val="22"/>
                <w:lang w:eastAsia="ru-RU"/>
              </w:rPr>
              <w:t>Бюджет Янтиковского муниципального округа</w:t>
            </w:r>
          </w:p>
        </w:tc>
        <w:tc>
          <w:tcPr>
            <w:tcW w:w="1701" w:type="dxa"/>
            <w:tcBorders>
              <w:top w:val="single" w:sz="6" w:space="0" w:color="000000"/>
              <w:left w:val="single" w:sz="6" w:space="0" w:color="000000"/>
              <w:bottom w:val="single" w:sz="6" w:space="0" w:color="000000"/>
              <w:right w:val="single" w:sz="6" w:space="0" w:color="000000"/>
            </w:tcBorders>
            <w:hideMark/>
          </w:tcPr>
          <w:p w:rsidR="001D73D0" w:rsidRPr="001D73D0" w:rsidRDefault="001D73D0" w:rsidP="001D73D0">
            <w:pPr>
              <w:suppressAutoHyphens w:val="0"/>
              <w:spacing w:line="240" w:lineRule="auto"/>
              <w:ind w:firstLine="0"/>
              <w:jc w:val="center"/>
              <w:rPr>
                <w:kern w:val="0"/>
                <w:sz w:val="22"/>
                <w:szCs w:val="22"/>
                <w:lang w:eastAsia="ru-RU"/>
              </w:rPr>
            </w:pPr>
            <w:r w:rsidRPr="001D73D0">
              <w:rPr>
                <w:kern w:val="0"/>
                <w:sz w:val="22"/>
                <w:szCs w:val="22"/>
                <w:lang w:eastAsia="ru-RU"/>
              </w:rPr>
              <w:t>-</w:t>
            </w:r>
          </w:p>
        </w:tc>
        <w:tc>
          <w:tcPr>
            <w:tcW w:w="992" w:type="dxa"/>
            <w:tcBorders>
              <w:top w:val="single" w:sz="6" w:space="0" w:color="000000"/>
              <w:left w:val="single" w:sz="6" w:space="0" w:color="000000"/>
              <w:bottom w:val="single" w:sz="6" w:space="0" w:color="000000"/>
              <w:right w:val="single" w:sz="6" w:space="0" w:color="000000"/>
            </w:tcBorders>
            <w:hideMark/>
          </w:tcPr>
          <w:p w:rsidR="001D73D0" w:rsidRPr="001D73D0" w:rsidRDefault="001D73D0" w:rsidP="001D73D0">
            <w:pPr>
              <w:suppressAutoHyphens w:val="0"/>
              <w:spacing w:line="240" w:lineRule="auto"/>
              <w:ind w:firstLine="0"/>
              <w:jc w:val="center"/>
              <w:rPr>
                <w:kern w:val="0"/>
                <w:sz w:val="22"/>
                <w:szCs w:val="22"/>
                <w:lang w:eastAsia="ru-RU"/>
              </w:rPr>
            </w:pPr>
            <w:r w:rsidRPr="001D73D0">
              <w:rPr>
                <w:kern w:val="0"/>
                <w:sz w:val="22"/>
                <w:szCs w:val="22"/>
                <w:lang w:eastAsia="ru-RU"/>
              </w:rPr>
              <w:t>0,0</w:t>
            </w:r>
          </w:p>
        </w:tc>
        <w:tc>
          <w:tcPr>
            <w:tcW w:w="993" w:type="dxa"/>
            <w:tcBorders>
              <w:top w:val="single" w:sz="6" w:space="0" w:color="000000"/>
              <w:left w:val="single" w:sz="6" w:space="0" w:color="000000"/>
              <w:bottom w:val="single" w:sz="6" w:space="0" w:color="000000"/>
              <w:right w:val="single" w:sz="6" w:space="0" w:color="000000"/>
            </w:tcBorders>
            <w:hideMark/>
          </w:tcPr>
          <w:p w:rsidR="001D73D0" w:rsidRPr="001D73D0" w:rsidRDefault="001D73D0" w:rsidP="001D73D0">
            <w:pPr>
              <w:suppressAutoHyphens w:val="0"/>
              <w:spacing w:line="240" w:lineRule="auto"/>
              <w:ind w:firstLine="0"/>
              <w:jc w:val="center"/>
              <w:rPr>
                <w:kern w:val="0"/>
                <w:sz w:val="22"/>
                <w:szCs w:val="22"/>
                <w:lang w:eastAsia="ru-RU"/>
              </w:rPr>
            </w:pPr>
            <w:r w:rsidRPr="001D73D0">
              <w:rPr>
                <w:kern w:val="0"/>
                <w:sz w:val="22"/>
                <w:szCs w:val="22"/>
                <w:lang w:eastAsia="ru-RU"/>
              </w:rPr>
              <w:t>0,0</w:t>
            </w:r>
          </w:p>
        </w:tc>
        <w:tc>
          <w:tcPr>
            <w:tcW w:w="992" w:type="dxa"/>
            <w:tcBorders>
              <w:top w:val="single" w:sz="6" w:space="0" w:color="000000"/>
              <w:left w:val="single" w:sz="6" w:space="0" w:color="000000"/>
              <w:bottom w:val="single" w:sz="6" w:space="0" w:color="000000"/>
              <w:right w:val="single" w:sz="6" w:space="0" w:color="000000"/>
            </w:tcBorders>
            <w:hideMark/>
          </w:tcPr>
          <w:p w:rsidR="001D73D0" w:rsidRPr="001D73D0" w:rsidRDefault="001D73D0" w:rsidP="001D73D0">
            <w:pPr>
              <w:suppressAutoHyphens w:val="0"/>
              <w:spacing w:line="240" w:lineRule="auto"/>
              <w:ind w:firstLine="0"/>
              <w:jc w:val="center"/>
              <w:rPr>
                <w:kern w:val="0"/>
                <w:sz w:val="22"/>
                <w:szCs w:val="22"/>
                <w:lang w:eastAsia="ru-RU"/>
              </w:rPr>
            </w:pPr>
            <w:r w:rsidRPr="001D73D0">
              <w:rPr>
                <w:kern w:val="0"/>
                <w:sz w:val="22"/>
                <w:szCs w:val="22"/>
                <w:lang w:eastAsia="ru-RU"/>
              </w:rPr>
              <w:t>0,0</w:t>
            </w:r>
          </w:p>
        </w:tc>
        <w:tc>
          <w:tcPr>
            <w:tcW w:w="850" w:type="dxa"/>
            <w:tcBorders>
              <w:top w:val="single" w:sz="6" w:space="0" w:color="000000"/>
              <w:left w:val="single" w:sz="6" w:space="0" w:color="000000"/>
              <w:bottom w:val="single" w:sz="6" w:space="0" w:color="000000"/>
              <w:right w:val="single" w:sz="6" w:space="0" w:color="000000"/>
            </w:tcBorders>
            <w:hideMark/>
          </w:tcPr>
          <w:p w:rsidR="001D73D0" w:rsidRPr="001D73D0" w:rsidRDefault="001D73D0" w:rsidP="001D73D0">
            <w:pPr>
              <w:suppressAutoHyphens w:val="0"/>
              <w:spacing w:line="240" w:lineRule="auto"/>
              <w:ind w:firstLine="0"/>
              <w:jc w:val="center"/>
              <w:rPr>
                <w:kern w:val="0"/>
                <w:sz w:val="22"/>
                <w:szCs w:val="22"/>
                <w:lang w:eastAsia="ru-RU"/>
              </w:rPr>
            </w:pPr>
            <w:r w:rsidRPr="001D73D0">
              <w:rPr>
                <w:kern w:val="0"/>
                <w:sz w:val="22"/>
                <w:szCs w:val="22"/>
                <w:lang w:eastAsia="ru-RU"/>
              </w:rPr>
              <w:t>0,0</w:t>
            </w:r>
          </w:p>
        </w:tc>
        <w:tc>
          <w:tcPr>
            <w:tcW w:w="1134" w:type="dxa"/>
            <w:tcBorders>
              <w:top w:val="single" w:sz="6" w:space="0" w:color="000000"/>
              <w:left w:val="single" w:sz="6" w:space="0" w:color="000000"/>
              <w:bottom w:val="single" w:sz="6" w:space="0" w:color="000000"/>
              <w:right w:val="single" w:sz="6" w:space="0" w:color="000000"/>
            </w:tcBorders>
            <w:hideMark/>
          </w:tcPr>
          <w:p w:rsidR="001D73D0" w:rsidRPr="001D73D0" w:rsidRDefault="001D73D0" w:rsidP="001D73D0">
            <w:pPr>
              <w:suppressAutoHyphens w:val="0"/>
              <w:spacing w:line="240" w:lineRule="auto"/>
              <w:ind w:firstLine="0"/>
              <w:jc w:val="center"/>
              <w:rPr>
                <w:kern w:val="0"/>
                <w:sz w:val="22"/>
                <w:szCs w:val="22"/>
                <w:lang w:eastAsia="ru-RU"/>
              </w:rPr>
            </w:pPr>
            <w:r w:rsidRPr="001D73D0">
              <w:rPr>
                <w:kern w:val="0"/>
                <w:sz w:val="22"/>
                <w:szCs w:val="22"/>
                <w:lang w:eastAsia="ru-RU"/>
              </w:rPr>
              <w:t>0,0</w:t>
            </w:r>
          </w:p>
        </w:tc>
        <w:tc>
          <w:tcPr>
            <w:tcW w:w="1134" w:type="dxa"/>
            <w:tcBorders>
              <w:top w:val="single" w:sz="6" w:space="0" w:color="000000"/>
              <w:left w:val="single" w:sz="6" w:space="0" w:color="000000"/>
              <w:bottom w:val="single" w:sz="6" w:space="0" w:color="000000"/>
              <w:right w:val="single" w:sz="6" w:space="0" w:color="000000"/>
            </w:tcBorders>
            <w:hideMark/>
          </w:tcPr>
          <w:p w:rsidR="001D73D0" w:rsidRPr="001D73D0" w:rsidRDefault="001D73D0" w:rsidP="001D73D0">
            <w:pPr>
              <w:suppressAutoHyphens w:val="0"/>
              <w:spacing w:line="240" w:lineRule="auto"/>
              <w:ind w:firstLine="0"/>
              <w:jc w:val="center"/>
              <w:rPr>
                <w:kern w:val="0"/>
                <w:sz w:val="22"/>
                <w:szCs w:val="22"/>
                <w:lang w:eastAsia="ru-RU"/>
              </w:rPr>
            </w:pPr>
            <w:r w:rsidRPr="001D73D0">
              <w:rPr>
                <w:kern w:val="0"/>
                <w:sz w:val="22"/>
                <w:szCs w:val="22"/>
                <w:lang w:eastAsia="ru-RU"/>
              </w:rPr>
              <w:t>0,0</w:t>
            </w:r>
          </w:p>
        </w:tc>
        <w:tc>
          <w:tcPr>
            <w:tcW w:w="1134" w:type="dxa"/>
            <w:tcBorders>
              <w:top w:val="single" w:sz="6" w:space="0" w:color="000000"/>
              <w:left w:val="single" w:sz="6" w:space="0" w:color="000000"/>
              <w:bottom w:val="single" w:sz="6" w:space="0" w:color="000000"/>
              <w:right w:val="single" w:sz="6" w:space="0" w:color="000000"/>
            </w:tcBorders>
            <w:hideMark/>
          </w:tcPr>
          <w:p w:rsidR="001D73D0" w:rsidRPr="001D73D0" w:rsidRDefault="001D73D0" w:rsidP="001D73D0">
            <w:pPr>
              <w:suppressAutoHyphens w:val="0"/>
              <w:spacing w:line="240" w:lineRule="auto"/>
              <w:ind w:firstLine="0"/>
              <w:jc w:val="center"/>
              <w:rPr>
                <w:kern w:val="0"/>
                <w:sz w:val="22"/>
                <w:szCs w:val="22"/>
                <w:lang w:eastAsia="ru-RU"/>
              </w:rPr>
            </w:pPr>
            <w:r w:rsidRPr="001D73D0">
              <w:rPr>
                <w:kern w:val="0"/>
                <w:sz w:val="22"/>
                <w:szCs w:val="22"/>
                <w:lang w:eastAsia="ru-RU"/>
              </w:rPr>
              <w:t>0,0</w:t>
            </w:r>
          </w:p>
        </w:tc>
        <w:tc>
          <w:tcPr>
            <w:tcW w:w="1276" w:type="dxa"/>
            <w:tcBorders>
              <w:top w:val="single" w:sz="6" w:space="0" w:color="000000"/>
              <w:left w:val="single" w:sz="6" w:space="0" w:color="000000"/>
              <w:bottom w:val="single" w:sz="6" w:space="0" w:color="000000"/>
              <w:right w:val="single" w:sz="6" w:space="0" w:color="000000"/>
            </w:tcBorders>
          </w:tcPr>
          <w:p w:rsidR="001D73D0" w:rsidRPr="001D73D0" w:rsidRDefault="001D73D0" w:rsidP="001D73D0">
            <w:pPr>
              <w:suppressAutoHyphens w:val="0"/>
              <w:spacing w:line="240" w:lineRule="auto"/>
              <w:ind w:firstLine="0"/>
              <w:jc w:val="center"/>
              <w:rPr>
                <w:kern w:val="0"/>
                <w:sz w:val="22"/>
                <w:szCs w:val="22"/>
                <w:lang w:eastAsia="ru-RU"/>
              </w:rPr>
            </w:pPr>
            <w:r w:rsidRPr="001D73D0">
              <w:rPr>
                <w:kern w:val="0"/>
                <w:sz w:val="22"/>
                <w:szCs w:val="22"/>
                <w:lang w:eastAsia="ru-RU"/>
              </w:rPr>
              <w:t>0,0</w:t>
            </w:r>
          </w:p>
        </w:tc>
      </w:tr>
      <w:tr w:rsidR="001D73D0" w:rsidRPr="001D73D0" w:rsidTr="005A556F">
        <w:tc>
          <w:tcPr>
            <w:tcW w:w="4678" w:type="dxa"/>
            <w:tcBorders>
              <w:top w:val="single" w:sz="6" w:space="0" w:color="000000"/>
              <w:left w:val="single" w:sz="6" w:space="0" w:color="000000"/>
              <w:bottom w:val="single" w:sz="6" w:space="0" w:color="000000"/>
              <w:right w:val="single" w:sz="6" w:space="0" w:color="000000"/>
            </w:tcBorders>
            <w:hideMark/>
          </w:tcPr>
          <w:p w:rsidR="001D73D0" w:rsidRPr="001D73D0" w:rsidRDefault="001D73D0" w:rsidP="001D73D0">
            <w:pPr>
              <w:suppressAutoHyphens w:val="0"/>
              <w:spacing w:line="240" w:lineRule="auto"/>
              <w:ind w:firstLine="0"/>
              <w:jc w:val="left"/>
              <w:rPr>
                <w:kern w:val="0"/>
                <w:sz w:val="22"/>
                <w:szCs w:val="22"/>
                <w:lang w:eastAsia="ru-RU"/>
              </w:rPr>
            </w:pPr>
            <w:r w:rsidRPr="001D73D0">
              <w:rPr>
                <w:kern w:val="0"/>
                <w:sz w:val="22"/>
                <w:szCs w:val="22"/>
                <w:lang w:eastAsia="ru-RU"/>
              </w:rPr>
              <w:t>Осуществлены выплаты агентских комиссий и вознаграждений, всего</w:t>
            </w:r>
          </w:p>
          <w:p w:rsidR="001D73D0" w:rsidRPr="001D73D0" w:rsidRDefault="001D73D0" w:rsidP="001D73D0">
            <w:pPr>
              <w:suppressAutoHyphens w:val="0"/>
              <w:spacing w:line="240" w:lineRule="auto"/>
              <w:ind w:firstLine="0"/>
              <w:jc w:val="left"/>
              <w:rPr>
                <w:kern w:val="0"/>
                <w:sz w:val="22"/>
                <w:szCs w:val="22"/>
                <w:lang w:eastAsia="ru-RU"/>
              </w:rPr>
            </w:pPr>
            <w:r w:rsidRPr="001D73D0">
              <w:rPr>
                <w:kern w:val="0"/>
                <w:sz w:val="22"/>
                <w:szCs w:val="22"/>
                <w:lang w:eastAsia="ru-RU"/>
              </w:rPr>
              <w:t>в том числе:</w:t>
            </w:r>
          </w:p>
        </w:tc>
        <w:tc>
          <w:tcPr>
            <w:tcW w:w="1701" w:type="dxa"/>
            <w:tcBorders>
              <w:top w:val="single" w:sz="6" w:space="0" w:color="000000"/>
              <w:left w:val="single" w:sz="6" w:space="0" w:color="000000"/>
              <w:bottom w:val="single" w:sz="6" w:space="0" w:color="000000"/>
              <w:right w:val="single" w:sz="6" w:space="0" w:color="000000"/>
            </w:tcBorders>
            <w:hideMark/>
          </w:tcPr>
          <w:p w:rsidR="001D73D0" w:rsidRPr="001D73D0" w:rsidRDefault="001D73D0" w:rsidP="001D73D0">
            <w:pPr>
              <w:suppressAutoHyphens w:val="0"/>
              <w:spacing w:line="240" w:lineRule="auto"/>
              <w:ind w:firstLine="0"/>
              <w:jc w:val="center"/>
              <w:rPr>
                <w:kern w:val="0"/>
                <w:sz w:val="22"/>
                <w:szCs w:val="22"/>
                <w:lang w:eastAsia="ru-RU"/>
              </w:rPr>
            </w:pPr>
            <w:r w:rsidRPr="001D73D0">
              <w:rPr>
                <w:kern w:val="0"/>
                <w:sz w:val="22"/>
                <w:szCs w:val="22"/>
                <w:lang w:eastAsia="ru-RU"/>
              </w:rPr>
              <w:t>х</w:t>
            </w:r>
          </w:p>
        </w:tc>
        <w:tc>
          <w:tcPr>
            <w:tcW w:w="992" w:type="dxa"/>
            <w:tcBorders>
              <w:top w:val="single" w:sz="6" w:space="0" w:color="000000"/>
              <w:left w:val="single" w:sz="6" w:space="0" w:color="000000"/>
              <w:bottom w:val="single" w:sz="6" w:space="0" w:color="000000"/>
              <w:right w:val="single" w:sz="6" w:space="0" w:color="000000"/>
            </w:tcBorders>
            <w:hideMark/>
          </w:tcPr>
          <w:p w:rsidR="001D73D0" w:rsidRPr="001D73D0" w:rsidRDefault="001D73D0" w:rsidP="001D73D0">
            <w:pPr>
              <w:suppressAutoHyphens w:val="0"/>
              <w:spacing w:line="240" w:lineRule="auto"/>
              <w:ind w:firstLine="0"/>
              <w:jc w:val="center"/>
              <w:rPr>
                <w:kern w:val="0"/>
                <w:sz w:val="22"/>
                <w:szCs w:val="22"/>
                <w:lang w:eastAsia="ru-RU"/>
              </w:rPr>
            </w:pPr>
            <w:r w:rsidRPr="001D73D0">
              <w:rPr>
                <w:kern w:val="0"/>
                <w:sz w:val="22"/>
                <w:szCs w:val="22"/>
                <w:lang w:eastAsia="ru-RU"/>
              </w:rPr>
              <w:t>0,0</w:t>
            </w:r>
          </w:p>
        </w:tc>
        <w:tc>
          <w:tcPr>
            <w:tcW w:w="993" w:type="dxa"/>
            <w:tcBorders>
              <w:top w:val="single" w:sz="6" w:space="0" w:color="000000"/>
              <w:left w:val="single" w:sz="6" w:space="0" w:color="000000"/>
              <w:bottom w:val="single" w:sz="6" w:space="0" w:color="000000"/>
              <w:right w:val="single" w:sz="6" w:space="0" w:color="000000"/>
            </w:tcBorders>
            <w:hideMark/>
          </w:tcPr>
          <w:p w:rsidR="001D73D0" w:rsidRPr="001D73D0" w:rsidRDefault="001D73D0" w:rsidP="001D73D0">
            <w:pPr>
              <w:suppressAutoHyphens w:val="0"/>
              <w:spacing w:line="240" w:lineRule="auto"/>
              <w:ind w:firstLine="0"/>
              <w:jc w:val="center"/>
              <w:rPr>
                <w:kern w:val="0"/>
                <w:sz w:val="22"/>
                <w:szCs w:val="22"/>
                <w:lang w:eastAsia="ru-RU"/>
              </w:rPr>
            </w:pPr>
            <w:r w:rsidRPr="001D73D0">
              <w:rPr>
                <w:kern w:val="0"/>
                <w:sz w:val="22"/>
                <w:szCs w:val="22"/>
                <w:lang w:eastAsia="ru-RU"/>
              </w:rPr>
              <w:t>0,0</w:t>
            </w:r>
          </w:p>
        </w:tc>
        <w:tc>
          <w:tcPr>
            <w:tcW w:w="992" w:type="dxa"/>
            <w:tcBorders>
              <w:top w:val="single" w:sz="6" w:space="0" w:color="000000"/>
              <w:left w:val="single" w:sz="6" w:space="0" w:color="000000"/>
              <w:bottom w:val="single" w:sz="6" w:space="0" w:color="000000"/>
              <w:right w:val="single" w:sz="6" w:space="0" w:color="000000"/>
            </w:tcBorders>
            <w:hideMark/>
          </w:tcPr>
          <w:p w:rsidR="001D73D0" w:rsidRPr="001D73D0" w:rsidRDefault="001D73D0" w:rsidP="001D73D0">
            <w:pPr>
              <w:suppressAutoHyphens w:val="0"/>
              <w:spacing w:line="240" w:lineRule="auto"/>
              <w:ind w:firstLine="0"/>
              <w:jc w:val="center"/>
              <w:rPr>
                <w:kern w:val="0"/>
                <w:sz w:val="22"/>
                <w:szCs w:val="22"/>
                <w:lang w:eastAsia="ru-RU"/>
              </w:rPr>
            </w:pPr>
            <w:r w:rsidRPr="001D73D0">
              <w:rPr>
                <w:kern w:val="0"/>
                <w:sz w:val="22"/>
                <w:szCs w:val="22"/>
                <w:lang w:eastAsia="ru-RU"/>
              </w:rPr>
              <w:t>0,0</w:t>
            </w:r>
          </w:p>
        </w:tc>
        <w:tc>
          <w:tcPr>
            <w:tcW w:w="850" w:type="dxa"/>
            <w:tcBorders>
              <w:top w:val="single" w:sz="6" w:space="0" w:color="000000"/>
              <w:left w:val="single" w:sz="6" w:space="0" w:color="000000"/>
              <w:bottom w:val="single" w:sz="6" w:space="0" w:color="000000"/>
              <w:right w:val="single" w:sz="6" w:space="0" w:color="000000"/>
            </w:tcBorders>
            <w:hideMark/>
          </w:tcPr>
          <w:p w:rsidR="001D73D0" w:rsidRPr="001D73D0" w:rsidRDefault="001D73D0" w:rsidP="001D73D0">
            <w:pPr>
              <w:suppressAutoHyphens w:val="0"/>
              <w:spacing w:line="240" w:lineRule="auto"/>
              <w:ind w:firstLine="0"/>
              <w:jc w:val="center"/>
              <w:rPr>
                <w:kern w:val="0"/>
                <w:sz w:val="22"/>
                <w:szCs w:val="22"/>
                <w:lang w:eastAsia="ru-RU"/>
              </w:rPr>
            </w:pPr>
            <w:r w:rsidRPr="001D73D0">
              <w:rPr>
                <w:kern w:val="0"/>
                <w:sz w:val="22"/>
                <w:szCs w:val="22"/>
                <w:lang w:eastAsia="ru-RU"/>
              </w:rPr>
              <w:t>0,0</w:t>
            </w:r>
          </w:p>
        </w:tc>
        <w:tc>
          <w:tcPr>
            <w:tcW w:w="1134" w:type="dxa"/>
            <w:tcBorders>
              <w:top w:val="single" w:sz="6" w:space="0" w:color="000000"/>
              <w:left w:val="single" w:sz="6" w:space="0" w:color="000000"/>
              <w:bottom w:val="single" w:sz="6" w:space="0" w:color="000000"/>
              <w:right w:val="single" w:sz="6" w:space="0" w:color="000000"/>
            </w:tcBorders>
            <w:hideMark/>
          </w:tcPr>
          <w:p w:rsidR="001D73D0" w:rsidRPr="001D73D0" w:rsidRDefault="001D73D0" w:rsidP="001D73D0">
            <w:pPr>
              <w:suppressAutoHyphens w:val="0"/>
              <w:spacing w:line="240" w:lineRule="auto"/>
              <w:ind w:firstLine="0"/>
              <w:jc w:val="center"/>
              <w:rPr>
                <w:kern w:val="0"/>
                <w:sz w:val="22"/>
                <w:szCs w:val="22"/>
                <w:lang w:eastAsia="ru-RU"/>
              </w:rPr>
            </w:pPr>
            <w:r w:rsidRPr="001D73D0">
              <w:rPr>
                <w:kern w:val="0"/>
                <w:sz w:val="22"/>
                <w:szCs w:val="22"/>
                <w:lang w:eastAsia="ru-RU"/>
              </w:rPr>
              <w:t>0,0</w:t>
            </w:r>
          </w:p>
        </w:tc>
        <w:tc>
          <w:tcPr>
            <w:tcW w:w="1134" w:type="dxa"/>
            <w:tcBorders>
              <w:top w:val="single" w:sz="6" w:space="0" w:color="000000"/>
              <w:left w:val="single" w:sz="6" w:space="0" w:color="000000"/>
              <w:bottom w:val="single" w:sz="6" w:space="0" w:color="000000"/>
              <w:right w:val="single" w:sz="6" w:space="0" w:color="000000"/>
            </w:tcBorders>
            <w:hideMark/>
          </w:tcPr>
          <w:p w:rsidR="001D73D0" w:rsidRPr="001D73D0" w:rsidRDefault="001D73D0" w:rsidP="001D73D0">
            <w:pPr>
              <w:suppressAutoHyphens w:val="0"/>
              <w:spacing w:line="240" w:lineRule="auto"/>
              <w:ind w:firstLine="0"/>
              <w:jc w:val="center"/>
              <w:rPr>
                <w:kern w:val="0"/>
                <w:sz w:val="22"/>
                <w:szCs w:val="22"/>
                <w:lang w:eastAsia="ru-RU"/>
              </w:rPr>
            </w:pPr>
            <w:r w:rsidRPr="001D73D0">
              <w:rPr>
                <w:kern w:val="0"/>
                <w:sz w:val="22"/>
                <w:szCs w:val="22"/>
                <w:lang w:eastAsia="ru-RU"/>
              </w:rPr>
              <w:t>0,0</w:t>
            </w:r>
          </w:p>
        </w:tc>
        <w:tc>
          <w:tcPr>
            <w:tcW w:w="1134" w:type="dxa"/>
            <w:tcBorders>
              <w:top w:val="single" w:sz="6" w:space="0" w:color="000000"/>
              <w:left w:val="single" w:sz="6" w:space="0" w:color="000000"/>
              <w:bottom w:val="single" w:sz="6" w:space="0" w:color="000000"/>
              <w:right w:val="single" w:sz="6" w:space="0" w:color="000000"/>
            </w:tcBorders>
            <w:hideMark/>
          </w:tcPr>
          <w:p w:rsidR="001D73D0" w:rsidRPr="001D73D0" w:rsidRDefault="001D73D0" w:rsidP="001D73D0">
            <w:pPr>
              <w:suppressAutoHyphens w:val="0"/>
              <w:spacing w:line="240" w:lineRule="auto"/>
              <w:ind w:firstLine="0"/>
              <w:jc w:val="center"/>
              <w:rPr>
                <w:kern w:val="0"/>
                <w:sz w:val="22"/>
                <w:szCs w:val="22"/>
                <w:lang w:eastAsia="ru-RU"/>
              </w:rPr>
            </w:pPr>
            <w:r w:rsidRPr="001D73D0">
              <w:rPr>
                <w:kern w:val="0"/>
                <w:sz w:val="22"/>
                <w:szCs w:val="22"/>
                <w:lang w:eastAsia="ru-RU"/>
              </w:rPr>
              <w:t>0,0</w:t>
            </w:r>
          </w:p>
        </w:tc>
        <w:tc>
          <w:tcPr>
            <w:tcW w:w="1276" w:type="dxa"/>
            <w:tcBorders>
              <w:top w:val="single" w:sz="6" w:space="0" w:color="000000"/>
              <w:left w:val="single" w:sz="6" w:space="0" w:color="000000"/>
              <w:bottom w:val="single" w:sz="6" w:space="0" w:color="000000"/>
              <w:right w:val="single" w:sz="6" w:space="0" w:color="000000"/>
            </w:tcBorders>
          </w:tcPr>
          <w:p w:rsidR="001D73D0" w:rsidRPr="001D73D0" w:rsidRDefault="001D73D0" w:rsidP="001D73D0">
            <w:pPr>
              <w:suppressAutoHyphens w:val="0"/>
              <w:spacing w:line="240" w:lineRule="auto"/>
              <w:ind w:firstLine="0"/>
              <w:jc w:val="center"/>
              <w:rPr>
                <w:kern w:val="0"/>
                <w:sz w:val="22"/>
                <w:szCs w:val="22"/>
                <w:lang w:eastAsia="ru-RU"/>
              </w:rPr>
            </w:pPr>
            <w:r w:rsidRPr="001D73D0">
              <w:rPr>
                <w:kern w:val="0"/>
                <w:sz w:val="22"/>
                <w:szCs w:val="22"/>
                <w:lang w:eastAsia="ru-RU"/>
              </w:rPr>
              <w:t>0,0</w:t>
            </w:r>
          </w:p>
        </w:tc>
      </w:tr>
      <w:tr w:rsidR="001D73D0" w:rsidRPr="001D73D0" w:rsidTr="005A556F">
        <w:tc>
          <w:tcPr>
            <w:tcW w:w="4678" w:type="dxa"/>
            <w:tcBorders>
              <w:top w:val="single" w:sz="6" w:space="0" w:color="000000"/>
              <w:left w:val="single" w:sz="6" w:space="0" w:color="000000"/>
              <w:bottom w:val="single" w:sz="6" w:space="0" w:color="000000"/>
              <w:right w:val="single" w:sz="6" w:space="0" w:color="000000"/>
            </w:tcBorders>
            <w:hideMark/>
          </w:tcPr>
          <w:p w:rsidR="001D73D0" w:rsidRPr="001D73D0" w:rsidRDefault="001D73D0" w:rsidP="001D73D0">
            <w:pPr>
              <w:suppressAutoHyphens w:val="0"/>
              <w:spacing w:line="240" w:lineRule="auto"/>
              <w:ind w:firstLine="0"/>
              <w:jc w:val="left"/>
              <w:rPr>
                <w:kern w:val="0"/>
                <w:sz w:val="22"/>
                <w:szCs w:val="22"/>
                <w:lang w:eastAsia="ru-RU"/>
              </w:rPr>
            </w:pPr>
            <w:r w:rsidRPr="001D73D0">
              <w:rPr>
                <w:kern w:val="0"/>
                <w:sz w:val="22"/>
                <w:szCs w:val="22"/>
                <w:lang w:eastAsia="ru-RU"/>
              </w:rPr>
              <w:lastRenderedPageBreak/>
              <w:t>Бюджет Янтиковского муниципального округа</w:t>
            </w:r>
          </w:p>
        </w:tc>
        <w:tc>
          <w:tcPr>
            <w:tcW w:w="1701" w:type="dxa"/>
            <w:tcBorders>
              <w:top w:val="single" w:sz="6" w:space="0" w:color="000000"/>
              <w:left w:val="single" w:sz="6" w:space="0" w:color="000000"/>
              <w:bottom w:val="single" w:sz="6" w:space="0" w:color="000000"/>
              <w:right w:val="single" w:sz="6" w:space="0" w:color="000000"/>
            </w:tcBorders>
            <w:hideMark/>
          </w:tcPr>
          <w:p w:rsidR="001D73D0" w:rsidRPr="001D73D0" w:rsidRDefault="001D73D0" w:rsidP="001D73D0">
            <w:pPr>
              <w:suppressAutoHyphens w:val="0"/>
              <w:spacing w:line="240" w:lineRule="auto"/>
              <w:ind w:firstLine="0"/>
              <w:jc w:val="center"/>
              <w:rPr>
                <w:kern w:val="0"/>
                <w:sz w:val="22"/>
                <w:szCs w:val="22"/>
                <w:lang w:eastAsia="ru-RU"/>
              </w:rPr>
            </w:pPr>
          </w:p>
        </w:tc>
        <w:tc>
          <w:tcPr>
            <w:tcW w:w="992" w:type="dxa"/>
            <w:tcBorders>
              <w:top w:val="single" w:sz="6" w:space="0" w:color="000000"/>
              <w:left w:val="single" w:sz="6" w:space="0" w:color="000000"/>
              <w:bottom w:val="single" w:sz="6" w:space="0" w:color="000000"/>
              <w:right w:val="single" w:sz="6" w:space="0" w:color="000000"/>
            </w:tcBorders>
            <w:hideMark/>
          </w:tcPr>
          <w:p w:rsidR="001D73D0" w:rsidRPr="001D73D0" w:rsidRDefault="001D73D0" w:rsidP="001D73D0">
            <w:pPr>
              <w:suppressAutoHyphens w:val="0"/>
              <w:spacing w:line="240" w:lineRule="auto"/>
              <w:ind w:firstLine="0"/>
              <w:jc w:val="center"/>
              <w:rPr>
                <w:kern w:val="0"/>
                <w:sz w:val="22"/>
                <w:szCs w:val="22"/>
                <w:lang w:eastAsia="ru-RU"/>
              </w:rPr>
            </w:pPr>
            <w:r w:rsidRPr="001D73D0">
              <w:rPr>
                <w:kern w:val="0"/>
                <w:sz w:val="22"/>
                <w:szCs w:val="22"/>
                <w:lang w:eastAsia="ru-RU"/>
              </w:rPr>
              <w:t>0,0</w:t>
            </w:r>
          </w:p>
        </w:tc>
        <w:tc>
          <w:tcPr>
            <w:tcW w:w="993" w:type="dxa"/>
            <w:tcBorders>
              <w:top w:val="single" w:sz="6" w:space="0" w:color="000000"/>
              <w:left w:val="single" w:sz="6" w:space="0" w:color="000000"/>
              <w:bottom w:val="single" w:sz="6" w:space="0" w:color="000000"/>
              <w:right w:val="single" w:sz="6" w:space="0" w:color="000000"/>
            </w:tcBorders>
            <w:hideMark/>
          </w:tcPr>
          <w:p w:rsidR="001D73D0" w:rsidRPr="001D73D0" w:rsidRDefault="001D73D0" w:rsidP="001D73D0">
            <w:pPr>
              <w:suppressAutoHyphens w:val="0"/>
              <w:spacing w:line="240" w:lineRule="auto"/>
              <w:ind w:firstLine="0"/>
              <w:jc w:val="center"/>
              <w:rPr>
                <w:kern w:val="0"/>
                <w:sz w:val="22"/>
                <w:szCs w:val="22"/>
                <w:lang w:eastAsia="ru-RU"/>
              </w:rPr>
            </w:pPr>
            <w:r w:rsidRPr="001D73D0">
              <w:rPr>
                <w:kern w:val="0"/>
                <w:sz w:val="22"/>
                <w:szCs w:val="22"/>
                <w:lang w:eastAsia="ru-RU"/>
              </w:rPr>
              <w:t>0,0</w:t>
            </w:r>
          </w:p>
        </w:tc>
        <w:tc>
          <w:tcPr>
            <w:tcW w:w="992" w:type="dxa"/>
            <w:tcBorders>
              <w:top w:val="single" w:sz="6" w:space="0" w:color="000000"/>
              <w:left w:val="single" w:sz="6" w:space="0" w:color="000000"/>
              <w:bottom w:val="single" w:sz="6" w:space="0" w:color="000000"/>
              <w:right w:val="single" w:sz="6" w:space="0" w:color="000000"/>
            </w:tcBorders>
            <w:hideMark/>
          </w:tcPr>
          <w:p w:rsidR="001D73D0" w:rsidRPr="001D73D0" w:rsidRDefault="001D73D0" w:rsidP="001D73D0">
            <w:pPr>
              <w:suppressAutoHyphens w:val="0"/>
              <w:spacing w:line="240" w:lineRule="auto"/>
              <w:ind w:firstLine="0"/>
              <w:jc w:val="center"/>
              <w:rPr>
                <w:kern w:val="0"/>
                <w:sz w:val="22"/>
                <w:szCs w:val="22"/>
                <w:lang w:eastAsia="ru-RU"/>
              </w:rPr>
            </w:pPr>
            <w:r w:rsidRPr="001D73D0">
              <w:rPr>
                <w:kern w:val="0"/>
                <w:sz w:val="22"/>
                <w:szCs w:val="22"/>
                <w:lang w:eastAsia="ru-RU"/>
              </w:rPr>
              <w:t>0,0</w:t>
            </w:r>
          </w:p>
        </w:tc>
        <w:tc>
          <w:tcPr>
            <w:tcW w:w="850" w:type="dxa"/>
            <w:tcBorders>
              <w:top w:val="single" w:sz="6" w:space="0" w:color="000000"/>
              <w:left w:val="single" w:sz="6" w:space="0" w:color="000000"/>
              <w:bottom w:val="single" w:sz="6" w:space="0" w:color="000000"/>
              <w:right w:val="single" w:sz="6" w:space="0" w:color="000000"/>
            </w:tcBorders>
            <w:hideMark/>
          </w:tcPr>
          <w:p w:rsidR="001D73D0" w:rsidRPr="001D73D0" w:rsidRDefault="001D73D0" w:rsidP="001D73D0">
            <w:pPr>
              <w:suppressAutoHyphens w:val="0"/>
              <w:spacing w:line="240" w:lineRule="auto"/>
              <w:ind w:firstLine="0"/>
              <w:jc w:val="center"/>
              <w:rPr>
                <w:kern w:val="0"/>
                <w:sz w:val="22"/>
                <w:szCs w:val="22"/>
                <w:lang w:eastAsia="ru-RU"/>
              </w:rPr>
            </w:pPr>
            <w:r w:rsidRPr="001D73D0">
              <w:rPr>
                <w:kern w:val="0"/>
                <w:sz w:val="22"/>
                <w:szCs w:val="22"/>
                <w:lang w:eastAsia="ru-RU"/>
              </w:rPr>
              <w:t>0,0</w:t>
            </w:r>
          </w:p>
        </w:tc>
        <w:tc>
          <w:tcPr>
            <w:tcW w:w="1134" w:type="dxa"/>
            <w:tcBorders>
              <w:top w:val="single" w:sz="6" w:space="0" w:color="000000"/>
              <w:left w:val="single" w:sz="6" w:space="0" w:color="000000"/>
              <w:bottom w:val="single" w:sz="6" w:space="0" w:color="000000"/>
              <w:right w:val="single" w:sz="6" w:space="0" w:color="000000"/>
            </w:tcBorders>
            <w:hideMark/>
          </w:tcPr>
          <w:p w:rsidR="001D73D0" w:rsidRPr="001D73D0" w:rsidRDefault="001D73D0" w:rsidP="001D73D0">
            <w:pPr>
              <w:suppressAutoHyphens w:val="0"/>
              <w:spacing w:line="240" w:lineRule="auto"/>
              <w:ind w:firstLine="0"/>
              <w:jc w:val="center"/>
              <w:rPr>
                <w:kern w:val="0"/>
                <w:sz w:val="22"/>
                <w:szCs w:val="22"/>
                <w:lang w:eastAsia="ru-RU"/>
              </w:rPr>
            </w:pPr>
            <w:r w:rsidRPr="001D73D0">
              <w:rPr>
                <w:kern w:val="0"/>
                <w:sz w:val="22"/>
                <w:szCs w:val="22"/>
                <w:lang w:eastAsia="ru-RU"/>
              </w:rPr>
              <w:t>0,0</w:t>
            </w:r>
          </w:p>
        </w:tc>
        <w:tc>
          <w:tcPr>
            <w:tcW w:w="1134" w:type="dxa"/>
            <w:tcBorders>
              <w:top w:val="single" w:sz="6" w:space="0" w:color="000000"/>
              <w:left w:val="single" w:sz="6" w:space="0" w:color="000000"/>
              <w:bottom w:val="single" w:sz="6" w:space="0" w:color="000000"/>
              <w:right w:val="single" w:sz="6" w:space="0" w:color="000000"/>
            </w:tcBorders>
            <w:hideMark/>
          </w:tcPr>
          <w:p w:rsidR="001D73D0" w:rsidRPr="001D73D0" w:rsidRDefault="001D73D0" w:rsidP="001D73D0">
            <w:pPr>
              <w:suppressAutoHyphens w:val="0"/>
              <w:spacing w:line="240" w:lineRule="auto"/>
              <w:ind w:firstLine="0"/>
              <w:jc w:val="center"/>
              <w:rPr>
                <w:kern w:val="0"/>
                <w:sz w:val="22"/>
                <w:szCs w:val="22"/>
                <w:lang w:eastAsia="ru-RU"/>
              </w:rPr>
            </w:pPr>
            <w:r w:rsidRPr="001D73D0">
              <w:rPr>
                <w:kern w:val="0"/>
                <w:sz w:val="22"/>
                <w:szCs w:val="22"/>
                <w:lang w:eastAsia="ru-RU"/>
              </w:rPr>
              <w:t>0,0</w:t>
            </w:r>
          </w:p>
        </w:tc>
        <w:tc>
          <w:tcPr>
            <w:tcW w:w="1134" w:type="dxa"/>
            <w:tcBorders>
              <w:top w:val="single" w:sz="6" w:space="0" w:color="000000"/>
              <w:left w:val="single" w:sz="6" w:space="0" w:color="000000"/>
              <w:bottom w:val="single" w:sz="6" w:space="0" w:color="000000"/>
              <w:right w:val="single" w:sz="6" w:space="0" w:color="000000"/>
            </w:tcBorders>
            <w:hideMark/>
          </w:tcPr>
          <w:p w:rsidR="001D73D0" w:rsidRPr="001D73D0" w:rsidRDefault="001D73D0" w:rsidP="001D73D0">
            <w:pPr>
              <w:suppressAutoHyphens w:val="0"/>
              <w:spacing w:line="240" w:lineRule="auto"/>
              <w:ind w:firstLine="0"/>
              <w:jc w:val="center"/>
              <w:rPr>
                <w:kern w:val="0"/>
                <w:sz w:val="22"/>
                <w:szCs w:val="22"/>
                <w:lang w:eastAsia="ru-RU"/>
              </w:rPr>
            </w:pPr>
            <w:r w:rsidRPr="001D73D0">
              <w:rPr>
                <w:kern w:val="0"/>
                <w:sz w:val="22"/>
                <w:szCs w:val="22"/>
                <w:lang w:eastAsia="ru-RU"/>
              </w:rPr>
              <w:t>0,0</w:t>
            </w:r>
          </w:p>
        </w:tc>
        <w:tc>
          <w:tcPr>
            <w:tcW w:w="1276" w:type="dxa"/>
            <w:tcBorders>
              <w:top w:val="single" w:sz="6" w:space="0" w:color="000000"/>
              <w:left w:val="single" w:sz="6" w:space="0" w:color="000000"/>
              <w:bottom w:val="single" w:sz="6" w:space="0" w:color="000000"/>
              <w:right w:val="single" w:sz="6" w:space="0" w:color="000000"/>
            </w:tcBorders>
          </w:tcPr>
          <w:p w:rsidR="001D73D0" w:rsidRPr="001D73D0" w:rsidRDefault="001D73D0" w:rsidP="001D73D0">
            <w:pPr>
              <w:suppressAutoHyphens w:val="0"/>
              <w:spacing w:line="240" w:lineRule="auto"/>
              <w:ind w:firstLine="0"/>
              <w:jc w:val="center"/>
              <w:rPr>
                <w:kern w:val="0"/>
                <w:sz w:val="22"/>
                <w:szCs w:val="22"/>
                <w:lang w:val="en-US" w:eastAsia="ru-RU"/>
              </w:rPr>
            </w:pPr>
            <w:r w:rsidRPr="001D73D0">
              <w:rPr>
                <w:kern w:val="0"/>
                <w:sz w:val="22"/>
                <w:szCs w:val="22"/>
                <w:lang w:eastAsia="ru-RU"/>
              </w:rPr>
              <w:t>0,0»</w:t>
            </w:r>
            <w:r w:rsidRPr="001D73D0">
              <w:rPr>
                <w:kern w:val="0"/>
                <w:sz w:val="22"/>
                <w:szCs w:val="22"/>
                <w:lang w:val="en-US" w:eastAsia="ru-RU"/>
              </w:rPr>
              <w:t>;</w:t>
            </w:r>
          </w:p>
        </w:tc>
      </w:tr>
    </w:tbl>
    <w:p w:rsidR="001D73D0" w:rsidRPr="001D73D0" w:rsidRDefault="001D73D0" w:rsidP="001D73D0">
      <w:pPr>
        <w:keepNext/>
        <w:suppressAutoHyphens w:val="0"/>
        <w:spacing w:line="240" w:lineRule="auto"/>
        <w:ind w:firstLine="0"/>
        <w:jc w:val="center"/>
        <w:outlineLvl w:val="0"/>
        <w:rPr>
          <w:kern w:val="0"/>
          <w:sz w:val="22"/>
          <w:szCs w:val="22"/>
          <w:lang w:eastAsia="ru-RU"/>
        </w:rPr>
      </w:pPr>
    </w:p>
    <w:p w:rsidR="001D73D0" w:rsidRPr="001D73D0" w:rsidRDefault="001D73D0" w:rsidP="001D73D0">
      <w:pPr>
        <w:keepNext/>
        <w:suppressAutoHyphens w:val="0"/>
        <w:spacing w:line="240" w:lineRule="auto"/>
        <w:ind w:firstLine="0"/>
        <w:jc w:val="center"/>
        <w:outlineLvl w:val="0"/>
        <w:rPr>
          <w:kern w:val="0"/>
          <w:sz w:val="22"/>
          <w:szCs w:val="22"/>
          <w:lang w:eastAsia="ru-RU"/>
        </w:rPr>
      </w:pPr>
    </w:p>
    <w:p w:rsidR="001D73D0" w:rsidRPr="001D73D0" w:rsidRDefault="001D73D0" w:rsidP="001D73D0">
      <w:pPr>
        <w:keepNext/>
        <w:suppressAutoHyphens w:val="0"/>
        <w:spacing w:line="240" w:lineRule="auto"/>
        <w:outlineLvl w:val="0"/>
        <w:rPr>
          <w:kern w:val="0"/>
          <w:sz w:val="22"/>
          <w:szCs w:val="22"/>
          <w:lang w:eastAsia="ru-RU"/>
        </w:rPr>
      </w:pPr>
      <w:r w:rsidRPr="001D73D0">
        <w:rPr>
          <w:kern w:val="0"/>
          <w:sz w:val="22"/>
          <w:szCs w:val="22"/>
          <w:lang w:eastAsia="ru-RU"/>
        </w:rPr>
        <w:t>5.. Финансовое обеспечение комплекса процессных мероприятий</w:t>
      </w:r>
      <w:r w:rsidRPr="001D73D0">
        <w:rPr>
          <w:color w:val="22272F"/>
          <w:kern w:val="0"/>
          <w:sz w:val="22"/>
          <w:szCs w:val="22"/>
          <w:lang w:eastAsia="ru-RU"/>
        </w:rPr>
        <w:t xml:space="preserve"> «</w:t>
      </w:r>
      <w:r w:rsidRPr="001D73D0">
        <w:rPr>
          <w:kern w:val="0"/>
          <w:sz w:val="22"/>
          <w:szCs w:val="22"/>
          <w:lang w:eastAsia="ru-RU"/>
        </w:rPr>
        <w:t xml:space="preserve">Управление общественными финансами и государственным долгом» </w:t>
      </w:r>
      <w:r w:rsidRPr="001D73D0">
        <w:rPr>
          <w:color w:val="22272F"/>
          <w:kern w:val="0"/>
          <w:sz w:val="22"/>
          <w:szCs w:val="22"/>
          <w:lang w:eastAsia="ru-RU"/>
        </w:rPr>
        <w:t>изложить в следующей редакции:</w:t>
      </w:r>
    </w:p>
    <w:bookmarkEnd w:id="3"/>
    <w:p w:rsidR="001D73D0" w:rsidRPr="001D73D0" w:rsidRDefault="001D73D0" w:rsidP="001D73D0">
      <w:pPr>
        <w:keepNext/>
        <w:suppressAutoHyphens w:val="0"/>
        <w:spacing w:line="240" w:lineRule="auto"/>
        <w:ind w:firstLine="0"/>
        <w:jc w:val="center"/>
        <w:outlineLvl w:val="0"/>
        <w:rPr>
          <w:kern w:val="0"/>
          <w:sz w:val="22"/>
          <w:szCs w:val="22"/>
          <w:lang w:eastAsia="ru-RU"/>
        </w:rPr>
      </w:pPr>
    </w:p>
    <w:p w:rsidR="001D73D0" w:rsidRPr="001D73D0" w:rsidRDefault="001D73D0" w:rsidP="001D73D0">
      <w:pPr>
        <w:keepNext/>
        <w:suppressAutoHyphens w:val="0"/>
        <w:spacing w:line="240" w:lineRule="auto"/>
        <w:ind w:firstLine="0"/>
        <w:jc w:val="center"/>
        <w:outlineLvl w:val="0"/>
        <w:rPr>
          <w:kern w:val="0"/>
          <w:sz w:val="22"/>
          <w:szCs w:val="22"/>
          <w:lang w:eastAsia="ru-RU"/>
        </w:rPr>
      </w:pPr>
      <w:r w:rsidRPr="001D73D0">
        <w:rPr>
          <w:kern w:val="0"/>
          <w:sz w:val="22"/>
          <w:szCs w:val="22"/>
          <w:lang w:eastAsia="ru-RU"/>
        </w:rPr>
        <w:t>«3. Финансовое обеспечение комплекса процессных мероприятий</w:t>
      </w:r>
    </w:p>
    <w:p w:rsidR="001D73D0" w:rsidRPr="001D73D0" w:rsidRDefault="001D73D0" w:rsidP="001D73D0">
      <w:pPr>
        <w:suppressAutoHyphens w:val="0"/>
        <w:spacing w:after="160" w:line="259" w:lineRule="auto"/>
        <w:ind w:firstLine="0"/>
        <w:jc w:val="left"/>
        <w:rPr>
          <w:rFonts w:ascii="Calibri" w:eastAsia="Calibri" w:hAnsi="Calibri"/>
          <w:kern w:val="0"/>
          <w:sz w:val="22"/>
          <w:szCs w:val="22"/>
          <w:lang w:eastAsia="en-US"/>
        </w:rPr>
      </w:pPr>
    </w:p>
    <w:tbl>
      <w:tblPr>
        <w:tblW w:w="14884"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477"/>
        <w:gridCol w:w="1843"/>
        <w:gridCol w:w="1560"/>
        <w:gridCol w:w="1275"/>
        <w:gridCol w:w="1276"/>
        <w:gridCol w:w="1134"/>
        <w:gridCol w:w="1067"/>
        <w:gridCol w:w="1059"/>
        <w:gridCol w:w="1134"/>
        <w:gridCol w:w="1059"/>
      </w:tblGrid>
      <w:tr w:rsidR="001D73D0" w:rsidRPr="001D73D0" w:rsidTr="001D73D0">
        <w:tc>
          <w:tcPr>
            <w:tcW w:w="3477" w:type="dxa"/>
            <w:vMerge w:val="restart"/>
          </w:tcPr>
          <w:p w:rsidR="001D73D0" w:rsidRPr="001D73D0" w:rsidRDefault="001D73D0" w:rsidP="001D73D0">
            <w:pPr>
              <w:widowControl w:val="0"/>
              <w:suppressAutoHyphens w:val="0"/>
              <w:autoSpaceDE w:val="0"/>
              <w:autoSpaceDN w:val="0"/>
              <w:spacing w:line="240" w:lineRule="auto"/>
              <w:ind w:firstLine="0"/>
              <w:jc w:val="center"/>
              <w:rPr>
                <w:rFonts w:eastAsia="Calibri"/>
                <w:kern w:val="0"/>
                <w:sz w:val="22"/>
                <w:szCs w:val="22"/>
                <w:lang w:eastAsia="en-US"/>
              </w:rPr>
            </w:pPr>
            <w:r w:rsidRPr="001D73D0">
              <w:rPr>
                <w:rFonts w:eastAsia="Calibri"/>
                <w:kern w:val="0"/>
                <w:sz w:val="22"/>
                <w:szCs w:val="22"/>
                <w:lang w:eastAsia="en-US"/>
              </w:rPr>
              <w:t xml:space="preserve">Наименование муниципальной программы, структурного элемента/источник финансового обеспечения </w:t>
            </w:r>
          </w:p>
        </w:tc>
        <w:tc>
          <w:tcPr>
            <w:tcW w:w="1843" w:type="dxa"/>
            <w:vMerge w:val="restart"/>
          </w:tcPr>
          <w:p w:rsidR="001D73D0" w:rsidRPr="001D73D0" w:rsidRDefault="001D73D0" w:rsidP="001D73D0">
            <w:pPr>
              <w:widowControl w:val="0"/>
              <w:suppressAutoHyphens w:val="0"/>
              <w:autoSpaceDE w:val="0"/>
              <w:autoSpaceDN w:val="0"/>
              <w:spacing w:line="240" w:lineRule="auto"/>
              <w:ind w:firstLine="0"/>
              <w:jc w:val="center"/>
              <w:rPr>
                <w:rFonts w:eastAsia="Calibri"/>
                <w:kern w:val="0"/>
                <w:sz w:val="22"/>
                <w:szCs w:val="22"/>
                <w:lang w:eastAsia="en-US"/>
              </w:rPr>
            </w:pPr>
          </w:p>
          <w:p w:rsidR="001D73D0" w:rsidRPr="001D73D0" w:rsidRDefault="001D73D0" w:rsidP="001D73D0">
            <w:pPr>
              <w:widowControl w:val="0"/>
              <w:suppressAutoHyphens w:val="0"/>
              <w:autoSpaceDE w:val="0"/>
              <w:autoSpaceDN w:val="0"/>
              <w:spacing w:line="240" w:lineRule="auto"/>
              <w:ind w:firstLine="0"/>
              <w:jc w:val="center"/>
              <w:rPr>
                <w:rFonts w:eastAsia="Calibri"/>
                <w:kern w:val="0"/>
                <w:sz w:val="22"/>
                <w:szCs w:val="22"/>
                <w:lang w:eastAsia="en-US"/>
              </w:rPr>
            </w:pPr>
          </w:p>
          <w:p w:rsidR="001D73D0" w:rsidRPr="001D73D0" w:rsidRDefault="001D73D0" w:rsidP="001D73D0">
            <w:pPr>
              <w:widowControl w:val="0"/>
              <w:suppressAutoHyphens w:val="0"/>
              <w:autoSpaceDE w:val="0"/>
              <w:autoSpaceDN w:val="0"/>
              <w:spacing w:line="240" w:lineRule="auto"/>
              <w:ind w:firstLine="0"/>
              <w:jc w:val="center"/>
              <w:rPr>
                <w:rFonts w:eastAsia="Calibri"/>
                <w:kern w:val="0"/>
                <w:sz w:val="22"/>
                <w:szCs w:val="22"/>
                <w:lang w:eastAsia="en-US"/>
              </w:rPr>
            </w:pPr>
            <w:r w:rsidRPr="001D73D0">
              <w:rPr>
                <w:rFonts w:eastAsia="Calibri"/>
                <w:kern w:val="0"/>
                <w:sz w:val="22"/>
                <w:szCs w:val="22"/>
                <w:lang w:eastAsia="en-US"/>
              </w:rPr>
              <w:t>КБК</w:t>
            </w:r>
          </w:p>
        </w:tc>
        <w:tc>
          <w:tcPr>
            <w:tcW w:w="9564" w:type="dxa"/>
            <w:gridSpan w:val="8"/>
          </w:tcPr>
          <w:p w:rsidR="001D73D0" w:rsidRPr="001D73D0" w:rsidRDefault="001D73D0" w:rsidP="001D73D0">
            <w:pPr>
              <w:widowControl w:val="0"/>
              <w:suppressAutoHyphens w:val="0"/>
              <w:autoSpaceDE w:val="0"/>
              <w:autoSpaceDN w:val="0"/>
              <w:spacing w:line="240" w:lineRule="auto"/>
              <w:ind w:firstLine="0"/>
              <w:jc w:val="center"/>
              <w:rPr>
                <w:rFonts w:eastAsia="Calibri"/>
                <w:kern w:val="0"/>
                <w:sz w:val="22"/>
                <w:szCs w:val="22"/>
                <w:lang w:eastAsia="en-US"/>
              </w:rPr>
            </w:pPr>
            <w:r w:rsidRPr="001D73D0">
              <w:rPr>
                <w:rFonts w:eastAsia="Calibri"/>
                <w:kern w:val="0"/>
                <w:sz w:val="22"/>
                <w:szCs w:val="22"/>
                <w:lang w:eastAsia="en-US"/>
              </w:rPr>
              <w:t>Объем финансового обеспечения по годам реализации, тыс. рублей</w:t>
            </w:r>
          </w:p>
        </w:tc>
      </w:tr>
      <w:tr w:rsidR="001D73D0" w:rsidRPr="001D73D0" w:rsidTr="001D73D0">
        <w:tc>
          <w:tcPr>
            <w:tcW w:w="3477" w:type="dxa"/>
            <w:vMerge/>
          </w:tcPr>
          <w:p w:rsidR="001D73D0" w:rsidRPr="001D73D0" w:rsidRDefault="001D73D0" w:rsidP="001D73D0">
            <w:pPr>
              <w:widowControl w:val="0"/>
              <w:suppressAutoHyphens w:val="0"/>
              <w:autoSpaceDE w:val="0"/>
              <w:autoSpaceDN w:val="0"/>
              <w:spacing w:line="240" w:lineRule="auto"/>
              <w:ind w:firstLine="0"/>
              <w:jc w:val="left"/>
              <w:rPr>
                <w:rFonts w:eastAsia="Calibri"/>
                <w:kern w:val="0"/>
                <w:sz w:val="22"/>
                <w:szCs w:val="22"/>
                <w:lang w:eastAsia="en-US"/>
              </w:rPr>
            </w:pPr>
          </w:p>
        </w:tc>
        <w:tc>
          <w:tcPr>
            <w:tcW w:w="1843" w:type="dxa"/>
            <w:vMerge/>
          </w:tcPr>
          <w:p w:rsidR="001D73D0" w:rsidRPr="001D73D0" w:rsidRDefault="001D73D0" w:rsidP="001D73D0">
            <w:pPr>
              <w:widowControl w:val="0"/>
              <w:suppressAutoHyphens w:val="0"/>
              <w:autoSpaceDE w:val="0"/>
              <w:autoSpaceDN w:val="0"/>
              <w:spacing w:line="240" w:lineRule="auto"/>
              <w:ind w:firstLine="0"/>
              <w:jc w:val="center"/>
              <w:rPr>
                <w:rFonts w:eastAsia="Calibri"/>
                <w:kern w:val="0"/>
                <w:sz w:val="22"/>
                <w:szCs w:val="22"/>
                <w:lang w:eastAsia="en-US"/>
              </w:rPr>
            </w:pPr>
          </w:p>
        </w:tc>
        <w:tc>
          <w:tcPr>
            <w:tcW w:w="1560" w:type="dxa"/>
          </w:tcPr>
          <w:p w:rsidR="001D73D0" w:rsidRPr="001D73D0" w:rsidRDefault="001D73D0" w:rsidP="001D73D0">
            <w:pPr>
              <w:widowControl w:val="0"/>
              <w:suppressAutoHyphens w:val="0"/>
              <w:autoSpaceDE w:val="0"/>
              <w:autoSpaceDN w:val="0"/>
              <w:spacing w:line="240" w:lineRule="auto"/>
              <w:ind w:firstLine="0"/>
              <w:jc w:val="center"/>
              <w:rPr>
                <w:rFonts w:eastAsia="Calibri"/>
                <w:kern w:val="0"/>
                <w:sz w:val="22"/>
                <w:szCs w:val="22"/>
                <w:lang w:eastAsia="en-US"/>
              </w:rPr>
            </w:pPr>
            <w:r w:rsidRPr="001D73D0">
              <w:rPr>
                <w:rFonts w:eastAsia="Calibri"/>
                <w:kern w:val="0"/>
                <w:sz w:val="22"/>
                <w:szCs w:val="22"/>
                <w:lang w:eastAsia="en-US"/>
              </w:rPr>
              <w:t>2023</w:t>
            </w:r>
          </w:p>
        </w:tc>
        <w:tc>
          <w:tcPr>
            <w:tcW w:w="1275" w:type="dxa"/>
          </w:tcPr>
          <w:p w:rsidR="001D73D0" w:rsidRPr="001D73D0" w:rsidRDefault="001D73D0" w:rsidP="001D73D0">
            <w:pPr>
              <w:widowControl w:val="0"/>
              <w:suppressAutoHyphens w:val="0"/>
              <w:autoSpaceDE w:val="0"/>
              <w:autoSpaceDN w:val="0"/>
              <w:spacing w:line="240" w:lineRule="auto"/>
              <w:ind w:firstLine="0"/>
              <w:jc w:val="center"/>
              <w:rPr>
                <w:rFonts w:eastAsia="Calibri"/>
                <w:kern w:val="0"/>
                <w:sz w:val="22"/>
                <w:szCs w:val="22"/>
                <w:lang w:eastAsia="en-US"/>
              </w:rPr>
            </w:pPr>
            <w:r w:rsidRPr="001D73D0">
              <w:rPr>
                <w:rFonts w:eastAsia="Calibri"/>
                <w:kern w:val="0"/>
                <w:sz w:val="22"/>
                <w:szCs w:val="22"/>
                <w:lang w:eastAsia="en-US"/>
              </w:rPr>
              <w:t>2024</w:t>
            </w:r>
          </w:p>
        </w:tc>
        <w:tc>
          <w:tcPr>
            <w:tcW w:w="1276" w:type="dxa"/>
          </w:tcPr>
          <w:p w:rsidR="001D73D0" w:rsidRPr="001D73D0" w:rsidRDefault="001D73D0" w:rsidP="001D73D0">
            <w:pPr>
              <w:widowControl w:val="0"/>
              <w:suppressAutoHyphens w:val="0"/>
              <w:autoSpaceDE w:val="0"/>
              <w:autoSpaceDN w:val="0"/>
              <w:spacing w:line="240" w:lineRule="auto"/>
              <w:ind w:firstLine="0"/>
              <w:jc w:val="center"/>
              <w:rPr>
                <w:rFonts w:eastAsia="Calibri"/>
                <w:kern w:val="0"/>
                <w:sz w:val="22"/>
                <w:szCs w:val="22"/>
                <w:lang w:eastAsia="en-US"/>
              </w:rPr>
            </w:pPr>
            <w:r w:rsidRPr="001D73D0">
              <w:rPr>
                <w:rFonts w:eastAsia="Calibri"/>
                <w:kern w:val="0"/>
                <w:sz w:val="22"/>
                <w:szCs w:val="22"/>
                <w:lang w:eastAsia="en-US"/>
              </w:rPr>
              <w:t>2025</w:t>
            </w:r>
          </w:p>
        </w:tc>
        <w:tc>
          <w:tcPr>
            <w:tcW w:w="1134" w:type="dxa"/>
          </w:tcPr>
          <w:p w:rsidR="001D73D0" w:rsidRPr="001D73D0" w:rsidRDefault="001D73D0" w:rsidP="001D73D0">
            <w:pPr>
              <w:widowControl w:val="0"/>
              <w:suppressAutoHyphens w:val="0"/>
              <w:autoSpaceDE w:val="0"/>
              <w:autoSpaceDN w:val="0"/>
              <w:spacing w:line="240" w:lineRule="auto"/>
              <w:ind w:firstLine="0"/>
              <w:jc w:val="center"/>
              <w:rPr>
                <w:rFonts w:eastAsia="Calibri"/>
                <w:kern w:val="0"/>
                <w:sz w:val="22"/>
                <w:szCs w:val="22"/>
                <w:lang w:eastAsia="en-US"/>
              </w:rPr>
            </w:pPr>
            <w:r w:rsidRPr="001D73D0">
              <w:rPr>
                <w:rFonts w:eastAsia="Calibri"/>
                <w:kern w:val="0"/>
                <w:sz w:val="22"/>
                <w:szCs w:val="22"/>
                <w:lang w:eastAsia="en-US"/>
              </w:rPr>
              <w:t>2026</w:t>
            </w:r>
          </w:p>
        </w:tc>
        <w:tc>
          <w:tcPr>
            <w:tcW w:w="1067" w:type="dxa"/>
          </w:tcPr>
          <w:p w:rsidR="001D73D0" w:rsidRPr="001D73D0" w:rsidRDefault="001D73D0" w:rsidP="001D73D0">
            <w:pPr>
              <w:widowControl w:val="0"/>
              <w:suppressAutoHyphens w:val="0"/>
              <w:autoSpaceDE w:val="0"/>
              <w:autoSpaceDN w:val="0"/>
              <w:spacing w:line="240" w:lineRule="auto"/>
              <w:ind w:firstLine="0"/>
              <w:jc w:val="center"/>
              <w:rPr>
                <w:rFonts w:eastAsia="Calibri"/>
                <w:kern w:val="0"/>
                <w:sz w:val="22"/>
                <w:szCs w:val="22"/>
                <w:lang w:eastAsia="en-US"/>
              </w:rPr>
            </w:pPr>
            <w:r w:rsidRPr="001D73D0">
              <w:rPr>
                <w:rFonts w:eastAsia="Calibri"/>
                <w:kern w:val="0"/>
                <w:sz w:val="22"/>
                <w:szCs w:val="22"/>
                <w:lang w:eastAsia="en-US"/>
              </w:rPr>
              <w:t>2027</w:t>
            </w:r>
          </w:p>
        </w:tc>
        <w:tc>
          <w:tcPr>
            <w:tcW w:w="1059" w:type="dxa"/>
          </w:tcPr>
          <w:p w:rsidR="001D73D0" w:rsidRPr="001D73D0" w:rsidRDefault="001D73D0" w:rsidP="001D73D0">
            <w:pPr>
              <w:widowControl w:val="0"/>
              <w:suppressAutoHyphens w:val="0"/>
              <w:autoSpaceDE w:val="0"/>
              <w:autoSpaceDN w:val="0"/>
              <w:spacing w:line="240" w:lineRule="auto"/>
              <w:ind w:firstLine="0"/>
              <w:jc w:val="center"/>
              <w:rPr>
                <w:rFonts w:eastAsia="Calibri"/>
                <w:kern w:val="0"/>
                <w:sz w:val="22"/>
                <w:szCs w:val="22"/>
                <w:lang w:eastAsia="en-US"/>
              </w:rPr>
            </w:pPr>
            <w:r w:rsidRPr="001D73D0">
              <w:rPr>
                <w:rFonts w:eastAsia="Calibri"/>
                <w:kern w:val="0"/>
                <w:sz w:val="22"/>
                <w:szCs w:val="22"/>
                <w:lang w:eastAsia="en-US"/>
              </w:rPr>
              <w:t>2028-2030</w:t>
            </w:r>
          </w:p>
        </w:tc>
        <w:tc>
          <w:tcPr>
            <w:tcW w:w="1134" w:type="dxa"/>
          </w:tcPr>
          <w:p w:rsidR="001D73D0" w:rsidRPr="001D73D0" w:rsidRDefault="001D73D0" w:rsidP="001D73D0">
            <w:pPr>
              <w:widowControl w:val="0"/>
              <w:suppressAutoHyphens w:val="0"/>
              <w:autoSpaceDE w:val="0"/>
              <w:autoSpaceDN w:val="0"/>
              <w:spacing w:line="240" w:lineRule="auto"/>
              <w:ind w:firstLine="0"/>
              <w:jc w:val="center"/>
              <w:rPr>
                <w:rFonts w:eastAsia="Calibri"/>
                <w:kern w:val="0"/>
                <w:sz w:val="22"/>
                <w:szCs w:val="22"/>
                <w:lang w:eastAsia="en-US"/>
              </w:rPr>
            </w:pPr>
            <w:r w:rsidRPr="001D73D0">
              <w:rPr>
                <w:rFonts w:eastAsia="Calibri"/>
                <w:kern w:val="0"/>
                <w:sz w:val="22"/>
                <w:szCs w:val="22"/>
                <w:lang w:eastAsia="en-US"/>
              </w:rPr>
              <w:t>2031-2035</w:t>
            </w:r>
          </w:p>
        </w:tc>
        <w:tc>
          <w:tcPr>
            <w:tcW w:w="1059" w:type="dxa"/>
          </w:tcPr>
          <w:p w:rsidR="001D73D0" w:rsidRPr="001D73D0" w:rsidRDefault="001D73D0" w:rsidP="001D73D0">
            <w:pPr>
              <w:widowControl w:val="0"/>
              <w:suppressAutoHyphens w:val="0"/>
              <w:autoSpaceDE w:val="0"/>
              <w:autoSpaceDN w:val="0"/>
              <w:spacing w:line="240" w:lineRule="auto"/>
              <w:ind w:firstLine="0"/>
              <w:jc w:val="center"/>
              <w:rPr>
                <w:rFonts w:eastAsia="Calibri"/>
                <w:kern w:val="0"/>
                <w:sz w:val="22"/>
                <w:szCs w:val="22"/>
                <w:lang w:eastAsia="en-US"/>
              </w:rPr>
            </w:pPr>
            <w:r w:rsidRPr="001D73D0">
              <w:rPr>
                <w:rFonts w:eastAsia="Calibri"/>
                <w:kern w:val="0"/>
                <w:sz w:val="22"/>
                <w:szCs w:val="22"/>
                <w:lang w:eastAsia="en-US"/>
              </w:rPr>
              <w:t>всего</w:t>
            </w:r>
          </w:p>
        </w:tc>
      </w:tr>
      <w:tr w:rsidR="001D73D0" w:rsidRPr="001D73D0" w:rsidTr="001D73D0">
        <w:trPr>
          <w:trHeight w:val="307"/>
        </w:trPr>
        <w:tc>
          <w:tcPr>
            <w:tcW w:w="3477" w:type="dxa"/>
          </w:tcPr>
          <w:p w:rsidR="001D73D0" w:rsidRPr="001D73D0" w:rsidRDefault="001D73D0" w:rsidP="001D73D0">
            <w:pPr>
              <w:widowControl w:val="0"/>
              <w:suppressAutoHyphens w:val="0"/>
              <w:autoSpaceDE w:val="0"/>
              <w:autoSpaceDN w:val="0"/>
              <w:spacing w:line="240" w:lineRule="auto"/>
              <w:ind w:firstLine="0"/>
              <w:jc w:val="center"/>
              <w:rPr>
                <w:rFonts w:eastAsia="Calibri"/>
                <w:kern w:val="0"/>
                <w:sz w:val="22"/>
                <w:szCs w:val="22"/>
                <w:lang w:eastAsia="en-US"/>
              </w:rPr>
            </w:pPr>
            <w:r w:rsidRPr="001D73D0">
              <w:rPr>
                <w:rFonts w:eastAsia="Calibri"/>
                <w:kern w:val="0"/>
                <w:sz w:val="22"/>
                <w:szCs w:val="22"/>
                <w:lang w:eastAsia="en-US"/>
              </w:rPr>
              <w:t>1</w:t>
            </w:r>
          </w:p>
        </w:tc>
        <w:tc>
          <w:tcPr>
            <w:tcW w:w="1843" w:type="dxa"/>
          </w:tcPr>
          <w:p w:rsidR="001D73D0" w:rsidRPr="001D73D0" w:rsidRDefault="001D73D0" w:rsidP="001D73D0">
            <w:pPr>
              <w:widowControl w:val="0"/>
              <w:suppressAutoHyphens w:val="0"/>
              <w:autoSpaceDE w:val="0"/>
              <w:autoSpaceDN w:val="0"/>
              <w:spacing w:line="240" w:lineRule="auto"/>
              <w:ind w:firstLine="0"/>
              <w:jc w:val="center"/>
              <w:rPr>
                <w:rFonts w:eastAsia="Calibri"/>
                <w:kern w:val="0"/>
                <w:sz w:val="22"/>
                <w:szCs w:val="22"/>
                <w:lang w:eastAsia="en-US"/>
              </w:rPr>
            </w:pPr>
            <w:r w:rsidRPr="001D73D0">
              <w:rPr>
                <w:rFonts w:eastAsia="Calibri"/>
                <w:kern w:val="0"/>
                <w:sz w:val="22"/>
                <w:szCs w:val="22"/>
                <w:lang w:eastAsia="en-US"/>
              </w:rPr>
              <w:t>2</w:t>
            </w:r>
          </w:p>
          <w:p w:rsidR="001D73D0" w:rsidRPr="001D73D0" w:rsidRDefault="001D73D0" w:rsidP="001D73D0">
            <w:pPr>
              <w:widowControl w:val="0"/>
              <w:suppressAutoHyphens w:val="0"/>
              <w:autoSpaceDE w:val="0"/>
              <w:autoSpaceDN w:val="0"/>
              <w:spacing w:line="240" w:lineRule="auto"/>
              <w:ind w:firstLine="0"/>
              <w:jc w:val="center"/>
              <w:rPr>
                <w:rFonts w:eastAsia="Calibri"/>
                <w:kern w:val="0"/>
                <w:sz w:val="22"/>
                <w:szCs w:val="22"/>
                <w:lang w:eastAsia="en-US"/>
              </w:rPr>
            </w:pPr>
          </w:p>
        </w:tc>
        <w:tc>
          <w:tcPr>
            <w:tcW w:w="1560" w:type="dxa"/>
          </w:tcPr>
          <w:p w:rsidR="001D73D0" w:rsidRPr="001D73D0" w:rsidRDefault="001D73D0" w:rsidP="001D73D0">
            <w:pPr>
              <w:widowControl w:val="0"/>
              <w:suppressAutoHyphens w:val="0"/>
              <w:autoSpaceDE w:val="0"/>
              <w:autoSpaceDN w:val="0"/>
              <w:spacing w:line="240" w:lineRule="auto"/>
              <w:ind w:firstLine="0"/>
              <w:jc w:val="center"/>
              <w:rPr>
                <w:rFonts w:eastAsia="Calibri"/>
                <w:kern w:val="0"/>
                <w:sz w:val="22"/>
                <w:szCs w:val="22"/>
                <w:lang w:eastAsia="en-US"/>
              </w:rPr>
            </w:pPr>
            <w:r w:rsidRPr="001D73D0">
              <w:rPr>
                <w:rFonts w:eastAsia="Calibri"/>
                <w:kern w:val="0"/>
                <w:sz w:val="22"/>
                <w:szCs w:val="22"/>
                <w:lang w:eastAsia="en-US"/>
              </w:rPr>
              <w:t>3</w:t>
            </w:r>
          </w:p>
          <w:p w:rsidR="001D73D0" w:rsidRPr="001D73D0" w:rsidRDefault="001D73D0" w:rsidP="001D73D0">
            <w:pPr>
              <w:widowControl w:val="0"/>
              <w:suppressAutoHyphens w:val="0"/>
              <w:autoSpaceDE w:val="0"/>
              <w:autoSpaceDN w:val="0"/>
              <w:spacing w:line="240" w:lineRule="auto"/>
              <w:ind w:firstLine="0"/>
              <w:jc w:val="center"/>
              <w:rPr>
                <w:rFonts w:eastAsia="Calibri"/>
                <w:kern w:val="0"/>
                <w:sz w:val="22"/>
                <w:szCs w:val="22"/>
                <w:lang w:eastAsia="en-US"/>
              </w:rPr>
            </w:pPr>
          </w:p>
        </w:tc>
        <w:tc>
          <w:tcPr>
            <w:tcW w:w="1275" w:type="dxa"/>
          </w:tcPr>
          <w:p w:rsidR="001D73D0" w:rsidRPr="001D73D0" w:rsidRDefault="001D73D0" w:rsidP="001D73D0">
            <w:pPr>
              <w:widowControl w:val="0"/>
              <w:suppressAutoHyphens w:val="0"/>
              <w:autoSpaceDE w:val="0"/>
              <w:autoSpaceDN w:val="0"/>
              <w:spacing w:line="240" w:lineRule="auto"/>
              <w:ind w:firstLine="0"/>
              <w:jc w:val="center"/>
              <w:rPr>
                <w:rFonts w:eastAsia="Calibri"/>
                <w:kern w:val="0"/>
                <w:sz w:val="22"/>
                <w:szCs w:val="22"/>
                <w:lang w:eastAsia="en-US"/>
              </w:rPr>
            </w:pPr>
            <w:r w:rsidRPr="001D73D0">
              <w:rPr>
                <w:rFonts w:eastAsia="Calibri"/>
                <w:kern w:val="0"/>
                <w:sz w:val="22"/>
                <w:szCs w:val="22"/>
                <w:lang w:eastAsia="en-US"/>
              </w:rPr>
              <w:t>4</w:t>
            </w:r>
          </w:p>
        </w:tc>
        <w:tc>
          <w:tcPr>
            <w:tcW w:w="1276" w:type="dxa"/>
          </w:tcPr>
          <w:p w:rsidR="001D73D0" w:rsidRPr="001D73D0" w:rsidRDefault="001D73D0" w:rsidP="001D73D0">
            <w:pPr>
              <w:widowControl w:val="0"/>
              <w:suppressAutoHyphens w:val="0"/>
              <w:autoSpaceDE w:val="0"/>
              <w:autoSpaceDN w:val="0"/>
              <w:spacing w:line="240" w:lineRule="auto"/>
              <w:ind w:firstLine="0"/>
              <w:jc w:val="center"/>
              <w:rPr>
                <w:rFonts w:eastAsia="Calibri"/>
                <w:kern w:val="0"/>
                <w:sz w:val="22"/>
                <w:szCs w:val="22"/>
                <w:lang w:eastAsia="en-US"/>
              </w:rPr>
            </w:pPr>
            <w:r w:rsidRPr="001D73D0">
              <w:rPr>
                <w:rFonts w:eastAsia="Calibri"/>
                <w:kern w:val="0"/>
                <w:sz w:val="22"/>
                <w:szCs w:val="22"/>
                <w:lang w:eastAsia="en-US"/>
              </w:rPr>
              <w:t>5</w:t>
            </w:r>
          </w:p>
        </w:tc>
        <w:tc>
          <w:tcPr>
            <w:tcW w:w="1134" w:type="dxa"/>
          </w:tcPr>
          <w:p w:rsidR="001D73D0" w:rsidRPr="001D73D0" w:rsidRDefault="001D73D0" w:rsidP="001D73D0">
            <w:pPr>
              <w:widowControl w:val="0"/>
              <w:suppressAutoHyphens w:val="0"/>
              <w:autoSpaceDE w:val="0"/>
              <w:autoSpaceDN w:val="0"/>
              <w:spacing w:line="240" w:lineRule="auto"/>
              <w:ind w:firstLine="0"/>
              <w:jc w:val="center"/>
              <w:rPr>
                <w:rFonts w:eastAsia="Calibri"/>
                <w:kern w:val="0"/>
                <w:sz w:val="22"/>
                <w:szCs w:val="22"/>
                <w:lang w:eastAsia="en-US"/>
              </w:rPr>
            </w:pPr>
            <w:r w:rsidRPr="001D73D0">
              <w:rPr>
                <w:rFonts w:eastAsia="Calibri"/>
                <w:kern w:val="0"/>
                <w:sz w:val="22"/>
                <w:szCs w:val="22"/>
                <w:lang w:eastAsia="en-US"/>
              </w:rPr>
              <w:t>6</w:t>
            </w:r>
          </w:p>
        </w:tc>
        <w:tc>
          <w:tcPr>
            <w:tcW w:w="1067" w:type="dxa"/>
          </w:tcPr>
          <w:p w:rsidR="001D73D0" w:rsidRPr="001D73D0" w:rsidRDefault="001D73D0" w:rsidP="001D73D0">
            <w:pPr>
              <w:widowControl w:val="0"/>
              <w:suppressAutoHyphens w:val="0"/>
              <w:autoSpaceDE w:val="0"/>
              <w:autoSpaceDN w:val="0"/>
              <w:spacing w:line="240" w:lineRule="auto"/>
              <w:ind w:firstLine="0"/>
              <w:jc w:val="center"/>
              <w:rPr>
                <w:rFonts w:eastAsia="Calibri"/>
                <w:kern w:val="0"/>
                <w:sz w:val="22"/>
                <w:szCs w:val="22"/>
                <w:lang w:eastAsia="en-US"/>
              </w:rPr>
            </w:pPr>
            <w:r w:rsidRPr="001D73D0">
              <w:rPr>
                <w:rFonts w:eastAsia="Calibri"/>
                <w:kern w:val="0"/>
                <w:sz w:val="22"/>
                <w:szCs w:val="22"/>
                <w:lang w:eastAsia="en-US"/>
              </w:rPr>
              <w:t>7</w:t>
            </w:r>
          </w:p>
        </w:tc>
        <w:tc>
          <w:tcPr>
            <w:tcW w:w="1059" w:type="dxa"/>
          </w:tcPr>
          <w:p w:rsidR="001D73D0" w:rsidRPr="001D73D0" w:rsidRDefault="001D73D0" w:rsidP="001D73D0">
            <w:pPr>
              <w:widowControl w:val="0"/>
              <w:suppressAutoHyphens w:val="0"/>
              <w:autoSpaceDE w:val="0"/>
              <w:autoSpaceDN w:val="0"/>
              <w:spacing w:line="240" w:lineRule="auto"/>
              <w:ind w:firstLine="0"/>
              <w:jc w:val="center"/>
              <w:rPr>
                <w:rFonts w:eastAsia="Calibri"/>
                <w:kern w:val="0"/>
                <w:sz w:val="22"/>
                <w:szCs w:val="22"/>
                <w:lang w:eastAsia="en-US"/>
              </w:rPr>
            </w:pPr>
            <w:r w:rsidRPr="001D73D0">
              <w:rPr>
                <w:rFonts w:eastAsia="Calibri"/>
                <w:kern w:val="0"/>
                <w:sz w:val="22"/>
                <w:szCs w:val="22"/>
                <w:lang w:eastAsia="en-US"/>
              </w:rPr>
              <w:t>8</w:t>
            </w:r>
          </w:p>
        </w:tc>
        <w:tc>
          <w:tcPr>
            <w:tcW w:w="1134" w:type="dxa"/>
          </w:tcPr>
          <w:p w:rsidR="001D73D0" w:rsidRPr="001D73D0" w:rsidRDefault="001D73D0" w:rsidP="001D73D0">
            <w:pPr>
              <w:widowControl w:val="0"/>
              <w:suppressAutoHyphens w:val="0"/>
              <w:autoSpaceDE w:val="0"/>
              <w:autoSpaceDN w:val="0"/>
              <w:spacing w:line="240" w:lineRule="auto"/>
              <w:ind w:firstLine="0"/>
              <w:jc w:val="center"/>
              <w:rPr>
                <w:rFonts w:eastAsia="Calibri"/>
                <w:kern w:val="0"/>
                <w:sz w:val="22"/>
                <w:szCs w:val="22"/>
                <w:lang w:eastAsia="en-US"/>
              </w:rPr>
            </w:pPr>
            <w:r w:rsidRPr="001D73D0">
              <w:rPr>
                <w:rFonts w:eastAsia="Calibri"/>
                <w:kern w:val="0"/>
                <w:sz w:val="22"/>
                <w:szCs w:val="22"/>
                <w:lang w:eastAsia="en-US"/>
              </w:rPr>
              <w:t>9</w:t>
            </w:r>
          </w:p>
        </w:tc>
        <w:tc>
          <w:tcPr>
            <w:tcW w:w="1059" w:type="dxa"/>
          </w:tcPr>
          <w:p w:rsidR="001D73D0" w:rsidRPr="001D73D0" w:rsidRDefault="001D73D0" w:rsidP="001D73D0">
            <w:pPr>
              <w:widowControl w:val="0"/>
              <w:suppressAutoHyphens w:val="0"/>
              <w:autoSpaceDE w:val="0"/>
              <w:autoSpaceDN w:val="0"/>
              <w:spacing w:line="240" w:lineRule="auto"/>
              <w:ind w:firstLine="0"/>
              <w:jc w:val="center"/>
              <w:rPr>
                <w:rFonts w:eastAsia="Calibri"/>
                <w:kern w:val="0"/>
                <w:sz w:val="22"/>
                <w:szCs w:val="22"/>
                <w:lang w:eastAsia="en-US"/>
              </w:rPr>
            </w:pPr>
            <w:r w:rsidRPr="001D73D0">
              <w:rPr>
                <w:rFonts w:eastAsia="Calibri"/>
                <w:kern w:val="0"/>
                <w:sz w:val="22"/>
                <w:szCs w:val="22"/>
                <w:lang w:eastAsia="en-US"/>
              </w:rPr>
              <w:t>10</w:t>
            </w:r>
          </w:p>
        </w:tc>
      </w:tr>
      <w:tr w:rsidR="001D73D0" w:rsidRPr="001D73D0" w:rsidTr="001D73D0">
        <w:tc>
          <w:tcPr>
            <w:tcW w:w="3477" w:type="dxa"/>
          </w:tcPr>
          <w:p w:rsidR="001D73D0" w:rsidRPr="001D73D0" w:rsidRDefault="001D73D0" w:rsidP="001D73D0">
            <w:pPr>
              <w:widowControl w:val="0"/>
              <w:suppressAutoHyphens w:val="0"/>
              <w:autoSpaceDE w:val="0"/>
              <w:autoSpaceDN w:val="0"/>
              <w:spacing w:line="240" w:lineRule="auto"/>
              <w:ind w:firstLine="0"/>
              <w:rPr>
                <w:rFonts w:eastAsia="Calibri"/>
                <w:i/>
                <w:kern w:val="0"/>
                <w:sz w:val="22"/>
                <w:szCs w:val="22"/>
                <w:lang w:eastAsia="en-US"/>
              </w:rPr>
            </w:pPr>
            <w:r w:rsidRPr="001D73D0">
              <w:rPr>
                <w:rFonts w:eastAsia="Calibri"/>
                <w:b/>
                <w:bCs/>
                <w:color w:val="000000"/>
                <w:kern w:val="0"/>
                <w:sz w:val="22"/>
                <w:szCs w:val="22"/>
                <w:lang w:eastAsia="en-US"/>
              </w:rPr>
              <w:t>Комплекс процессных мероприятий «Обеспечение реализации муниципальной программы «Управление муниципальными финансами и муниципальным долгом</w:t>
            </w:r>
          </w:p>
        </w:tc>
        <w:tc>
          <w:tcPr>
            <w:tcW w:w="1843" w:type="dxa"/>
          </w:tcPr>
          <w:p w:rsidR="001D73D0" w:rsidRPr="001D73D0" w:rsidRDefault="001D73D0" w:rsidP="001D73D0">
            <w:pPr>
              <w:widowControl w:val="0"/>
              <w:suppressAutoHyphens w:val="0"/>
              <w:autoSpaceDE w:val="0"/>
              <w:autoSpaceDN w:val="0"/>
              <w:spacing w:line="240" w:lineRule="auto"/>
              <w:ind w:firstLine="0"/>
              <w:jc w:val="center"/>
              <w:rPr>
                <w:rFonts w:eastAsia="Calibri"/>
                <w:b/>
                <w:kern w:val="0"/>
                <w:sz w:val="22"/>
                <w:szCs w:val="22"/>
                <w:lang w:eastAsia="en-US"/>
              </w:rPr>
            </w:pPr>
          </w:p>
          <w:p w:rsidR="001D73D0" w:rsidRPr="001D73D0" w:rsidRDefault="001D73D0" w:rsidP="001D73D0">
            <w:pPr>
              <w:widowControl w:val="0"/>
              <w:suppressAutoHyphens w:val="0"/>
              <w:autoSpaceDE w:val="0"/>
              <w:autoSpaceDN w:val="0"/>
              <w:spacing w:line="240" w:lineRule="auto"/>
              <w:ind w:firstLine="0"/>
              <w:jc w:val="center"/>
              <w:rPr>
                <w:rFonts w:eastAsia="Calibri"/>
                <w:b/>
                <w:kern w:val="0"/>
                <w:sz w:val="22"/>
                <w:szCs w:val="22"/>
                <w:lang w:eastAsia="en-US"/>
              </w:rPr>
            </w:pPr>
            <w:r w:rsidRPr="001D73D0">
              <w:rPr>
                <w:rFonts w:eastAsia="Calibri"/>
                <w:kern w:val="0"/>
                <w:sz w:val="22"/>
                <w:szCs w:val="22"/>
                <w:lang w:eastAsia="en-US"/>
              </w:rPr>
              <w:t>х</w:t>
            </w:r>
          </w:p>
        </w:tc>
        <w:tc>
          <w:tcPr>
            <w:tcW w:w="1560" w:type="dxa"/>
          </w:tcPr>
          <w:p w:rsidR="001D73D0" w:rsidRPr="001D73D0" w:rsidRDefault="001D73D0" w:rsidP="001D73D0">
            <w:pPr>
              <w:widowControl w:val="0"/>
              <w:suppressAutoHyphens w:val="0"/>
              <w:autoSpaceDE w:val="0"/>
              <w:autoSpaceDN w:val="0"/>
              <w:spacing w:line="240" w:lineRule="auto"/>
              <w:ind w:firstLine="0"/>
              <w:jc w:val="center"/>
              <w:rPr>
                <w:rFonts w:eastAsia="Calibri"/>
                <w:b/>
                <w:kern w:val="0"/>
                <w:sz w:val="22"/>
                <w:szCs w:val="22"/>
                <w:lang w:eastAsia="en-US"/>
              </w:rPr>
            </w:pPr>
          </w:p>
          <w:p w:rsidR="001D73D0" w:rsidRPr="001D73D0" w:rsidRDefault="001D73D0" w:rsidP="001D73D0">
            <w:pPr>
              <w:widowControl w:val="0"/>
              <w:suppressAutoHyphens w:val="0"/>
              <w:autoSpaceDE w:val="0"/>
              <w:autoSpaceDN w:val="0"/>
              <w:spacing w:line="240" w:lineRule="auto"/>
              <w:ind w:firstLine="0"/>
              <w:jc w:val="center"/>
              <w:rPr>
                <w:rFonts w:eastAsia="Calibri"/>
                <w:b/>
                <w:kern w:val="0"/>
                <w:sz w:val="22"/>
                <w:szCs w:val="22"/>
                <w:lang w:eastAsia="en-US"/>
              </w:rPr>
            </w:pPr>
            <w:r w:rsidRPr="001D73D0">
              <w:rPr>
                <w:rFonts w:eastAsia="Calibri"/>
                <w:b/>
                <w:kern w:val="0"/>
                <w:sz w:val="22"/>
                <w:szCs w:val="22"/>
                <w:lang w:eastAsia="en-US"/>
              </w:rPr>
              <w:t>5 354,7</w:t>
            </w:r>
          </w:p>
        </w:tc>
        <w:tc>
          <w:tcPr>
            <w:tcW w:w="1275" w:type="dxa"/>
          </w:tcPr>
          <w:p w:rsidR="001D73D0" w:rsidRPr="001D73D0" w:rsidRDefault="001D73D0" w:rsidP="001D73D0">
            <w:pPr>
              <w:widowControl w:val="0"/>
              <w:suppressAutoHyphens w:val="0"/>
              <w:autoSpaceDE w:val="0"/>
              <w:autoSpaceDN w:val="0"/>
              <w:spacing w:line="240" w:lineRule="auto"/>
              <w:ind w:firstLine="0"/>
              <w:jc w:val="center"/>
              <w:rPr>
                <w:rFonts w:eastAsia="Calibri"/>
                <w:b/>
                <w:kern w:val="0"/>
                <w:sz w:val="22"/>
                <w:szCs w:val="22"/>
                <w:lang w:eastAsia="en-US"/>
              </w:rPr>
            </w:pPr>
          </w:p>
          <w:p w:rsidR="001D73D0" w:rsidRPr="001D73D0" w:rsidRDefault="001D73D0" w:rsidP="001D73D0">
            <w:pPr>
              <w:widowControl w:val="0"/>
              <w:suppressAutoHyphens w:val="0"/>
              <w:autoSpaceDE w:val="0"/>
              <w:autoSpaceDN w:val="0"/>
              <w:spacing w:line="240" w:lineRule="auto"/>
              <w:ind w:firstLine="0"/>
              <w:jc w:val="center"/>
              <w:rPr>
                <w:rFonts w:eastAsia="Calibri"/>
                <w:b/>
                <w:kern w:val="0"/>
                <w:sz w:val="22"/>
                <w:szCs w:val="22"/>
                <w:lang w:eastAsia="en-US"/>
              </w:rPr>
            </w:pPr>
            <w:r w:rsidRPr="001D73D0">
              <w:rPr>
                <w:rFonts w:eastAsia="Calibri"/>
                <w:b/>
                <w:kern w:val="0"/>
                <w:sz w:val="22"/>
                <w:szCs w:val="22"/>
                <w:lang w:eastAsia="en-US"/>
              </w:rPr>
              <w:t>5 942,5</w:t>
            </w:r>
          </w:p>
        </w:tc>
        <w:tc>
          <w:tcPr>
            <w:tcW w:w="1276" w:type="dxa"/>
          </w:tcPr>
          <w:p w:rsidR="001D73D0" w:rsidRPr="001D73D0" w:rsidRDefault="001D73D0" w:rsidP="001D73D0">
            <w:pPr>
              <w:widowControl w:val="0"/>
              <w:suppressAutoHyphens w:val="0"/>
              <w:autoSpaceDE w:val="0"/>
              <w:autoSpaceDN w:val="0"/>
              <w:spacing w:line="240" w:lineRule="auto"/>
              <w:ind w:firstLine="0"/>
              <w:jc w:val="center"/>
              <w:rPr>
                <w:rFonts w:eastAsia="Calibri"/>
                <w:b/>
                <w:kern w:val="0"/>
                <w:sz w:val="22"/>
                <w:szCs w:val="22"/>
                <w:lang w:eastAsia="en-US"/>
              </w:rPr>
            </w:pPr>
          </w:p>
          <w:p w:rsidR="001D73D0" w:rsidRPr="001D73D0" w:rsidRDefault="001D73D0" w:rsidP="001D73D0">
            <w:pPr>
              <w:widowControl w:val="0"/>
              <w:suppressAutoHyphens w:val="0"/>
              <w:autoSpaceDE w:val="0"/>
              <w:autoSpaceDN w:val="0"/>
              <w:spacing w:line="240" w:lineRule="auto"/>
              <w:ind w:firstLine="0"/>
              <w:jc w:val="center"/>
              <w:rPr>
                <w:rFonts w:eastAsia="Calibri"/>
                <w:b/>
                <w:kern w:val="0"/>
                <w:sz w:val="22"/>
                <w:szCs w:val="22"/>
                <w:lang w:eastAsia="en-US"/>
              </w:rPr>
            </w:pPr>
            <w:r w:rsidRPr="001D73D0">
              <w:rPr>
                <w:rFonts w:eastAsia="Calibri"/>
                <w:b/>
                <w:kern w:val="0"/>
                <w:sz w:val="22"/>
                <w:szCs w:val="22"/>
                <w:lang w:eastAsia="en-US"/>
              </w:rPr>
              <w:t>27672,8</w:t>
            </w:r>
          </w:p>
        </w:tc>
        <w:tc>
          <w:tcPr>
            <w:tcW w:w="1134" w:type="dxa"/>
          </w:tcPr>
          <w:p w:rsidR="001D73D0" w:rsidRPr="001D73D0" w:rsidRDefault="001D73D0" w:rsidP="001D73D0">
            <w:pPr>
              <w:widowControl w:val="0"/>
              <w:suppressAutoHyphens w:val="0"/>
              <w:autoSpaceDE w:val="0"/>
              <w:autoSpaceDN w:val="0"/>
              <w:spacing w:line="240" w:lineRule="auto"/>
              <w:ind w:firstLine="0"/>
              <w:jc w:val="center"/>
              <w:rPr>
                <w:rFonts w:eastAsia="Calibri"/>
                <w:b/>
                <w:kern w:val="0"/>
                <w:sz w:val="22"/>
                <w:szCs w:val="22"/>
                <w:lang w:eastAsia="en-US"/>
              </w:rPr>
            </w:pPr>
          </w:p>
          <w:p w:rsidR="001D73D0" w:rsidRPr="001D73D0" w:rsidRDefault="001D73D0" w:rsidP="001D73D0">
            <w:pPr>
              <w:widowControl w:val="0"/>
              <w:suppressAutoHyphens w:val="0"/>
              <w:autoSpaceDE w:val="0"/>
              <w:autoSpaceDN w:val="0"/>
              <w:spacing w:line="240" w:lineRule="auto"/>
              <w:ind w:firstLine="0"/>
              <w:jc w:val="center"/>
              <w:rPr>
                <w:rFonts w:eastAsia="Calibri"/>
                <w:b/>
                <w:kern w:val="0"/>
                <w:sz w:val="22"/>
                <w:szCs w:val="22"/>
                <w:lang w:eastAsia="en-US"/>
              </w:rPr>
            </w:pPr>
            <w:r w:rsidRPr="001D73D0">
              <w:rPr>
                <w:rFonts w:eastAsia="Calibri"/>
                <w:b/>
                <w:kern w:val="0"/>
                <w:sz w:val="22"/>
                <w:szCs w:val="22"/>
                <w:lang w:eastAsia="en-US"/>
              </w:rPr>
              <w:t>30734,5</w:t>
            </w:r>
          </w:p>
        </w:tc>
        <w:tc>
          <w:tcPr>
            <w:tcW w:w="1067" w:type="dxa"/>
          </w:tcPr>
          <w:p w:rsidR="001D73D0" w:rsidRPr="001D73D0" w:rsidRDefault="001D73D0" w:rsidP="001D73D0">
            <w:pPr>
              <w:widowControl w:val="0"/>
              <w:suppressAutoHyphens w:val="0"/>
              <w:autoSpaceDE w:val="0"/>
              <w:autoSpaceDN w:val="0"/>
              <w:spacing w:line="240" w:lineRule="auto"/>
              <w:ind w:firstLine="0"/>
              <w:jc w:val="center"/>
              <w:rPr>
                <w:rFonts w:eastAsia="Calibri"/>
                <w:b/>
                <w:kern w:val="0"/>
                <w:sz w:val="22"/>
                <w:szCs w:val="22"/>
                <w:lang w:eastAsia="en-US"/>
              </w:rPr>
            </w:pPr>
          </w:p>
          <w:p w:rsidR="001D73D0" w:rsidRPr="001D73D0" w:rsidRDefault="001D73D0" w:rsidP="001D73D0">
            <w:pPr>
              <w:widowControl w:val="0"/>
              <w:suppressAutoHyphens w:val="0"/>
              <w:autoSpaceDE w:val="0"/>
              <w:autoSpaceDN w:val="0"/>
              <w:spacing w:line="240" w:lineRule="auto"/>
              <w:ind w:firstLine="0"/>
              <w:jc w:val="center"/>
              <w:rPr>
                <w:rFonts w:eastAsia="Calibri"/>
                <w:b/>
                <w:kern w:val="0"/>
                <w:sz w:val="22"/>
                <w:szCs w:val="22"/>
                <w:lang w:eastAsia="en-US"/>
              </w:rPr>
            </w:pPr>
            <w:r w:rsidRPr="001D73D0">
              <w:rPr>
                <w:rFonts w:eastAsia="Calibri"/>
                <w:b/>
                <w:kern w:val="0"/>
                <w:sz w:val="22"/>
                <w:szCs w:val="22"/>
                <w:lang w:eastAsia="en-US"/>
              </w:rPr>
              <w:t>30064,5</w:t>
            </w:r>
          </w:p>
        </w:tc>
        <w:tc>
          <w:tcPr>
            <w:tcW w:w="1059" w:type="dxa"/>
          </w:tcPr>
          <w:p w:rsidR="001D73D0" w:rsidRPr="001D73D0" w:rsidRDefault="001D73D0" w:rsidP="001D73D0">
            <w:pPr>
              <w:widowControl w:val="0"/>
              <w:suppressAutoHyphens w:val="0"/>
              <w:autoSpaceDE w:val="0"/>
              <w:autoSpaceDN w:val="0"/>
              <w:spacing w:line="240" w:lineRule="auto"/>
              <w:ind w:firstLine="0"/>
              <w:jc w:val="center"/>
              <w:rPr>
                <w:rFonts w:eastAsia="Calibri"/>
                <w:b/>
                <w:kern w:val="0"/>
                <w:sz w:val="22"/>
                <w:szCs w:val="22"/>
                <w:lang w:eastAsia="en-US"/>
              </w:rPr>
            </w:pPr>
          </w:p>
          <w:p w:rsidR="001D73D0" w:rsidRPr="001D73D0" w:rsidRDefault="001D73D0" w:rsidP="001D73D0">
            <w:pPr>
              <w:widowControl w:val="0"/>
              <w:suppressAutoHyphens w:val="0"/>
              <w:autoSpaceDE w:val="0"/>
              <w:autoSpaceDN w:val="0"/>
              <w:spacing w:line="240" w:lineRule="auto"/>
              <w:ind w:firstLine="0"/>
              <w:jc w:val="center"/>
              <w:rPr>
                <w:rFonts w:eastAsia="Calibri"/>
                <w:b/>
                <w:kern w:val="0"/>
                <w:sz w:val="22"/>
                <w:szCs w:val="22"/>
                <w:lang w:eastAsia="en-US"/>
              </w:rPr>
            </w:pPr>
            <w:r w:rsidRPr="001D73D0">
              <w:rPr>
                <w:rFonts w:eastAsia="Calibri"/>
                <w:b/>
                <w:kern w:val="0"/>
                <w:sz w:val="22"/>
                <w:szCs w:val="22"/>
                <w:lang w:eastAsia="en-US"/>
              </w:rPr>
              <w:t>72 360,3</w:t>
            </w:r>
          </w:p>
        </w:tc>
        <w:tc>
          <w:tcPr>
            <w:tcW w:w="1134" w:type="dxa"/>
          </w:tcPr>
          <w:p w:rsidR="001D73D0" w:rsidRPr="001D73D0" w:rsidRDefault="001D73D0" w:rsidP="001D73D0">
            <w:pPr>
              <w:widowControl w:val="0"/>
              <w:suppressAutoHyphens w:val="0"/>
              <w:autoSpaceDE w:val="0"/>
              <w:autoSpaceDN w:val="0"/>
              <w:spacing w:line="240" w:lineRule="auto"/>
              <w:ind w:firstLine="0"/>
              <w:jc w:val="center"/>
              <w:rPr>
                <w:rFonts w:eastAsia="Calibri"/>
                <w:b/>
                <w:kern w:val="0"/>
                <w:sz w:val="22"/>
                <w:szCs w:val="22"/>
                <w:lang w:eastAsia="en-US"/>
              </w:rPr>
            </w:pPr>
          </w:p>
          <w:p w:rsidR="001D73D0" w:rsidRPr="001D73D0" w:rsidRDefault="001D73D0" w:rsidP="001D73D0">
            <w:pPr>
              <w:widowControl w:val="0"/>
              <w:suppressAutoHyphens w:val="0"/>
              <w:autoSpaceDE w:val="0"/>
              <w:autoSpaceDN w:val="0"/>
              <w:spacing w:line="240" w:lineRule="auto"/>
              <w:ind w:firstLine="0"/>
              <w:jc w:val="center"/>
              <w:rPr>
                <w:rFonts w:eastAsia="Calibri"/>
                <w:b/>
                <w:kern w:val="0"/>
                <w:sz w:val="22"/>
                <w:szCs w:val="22"/>
                <w:lang w:eastAsia="en-US"/>
              </w:rPr>
            </w:pPr>
            <w:r w:rsidRPr="001D73D0">
              <w:rPr>
                <w:rFonts w:eastAsia="Calibri"/>
                <w:b/>
                <w:kern w:val="0"/>
                <w:sz w:val="22"/>
                <w:szCs w:val="22"/>
                <w:lang w:eastAsia="en-US"/>
              </w:rPr>
              <w:t>120 600,5</w:t>
            </w:r>
          </w:p>
        </w:tc>
        <w:tc>
          <w:tcPr>
            <w:tcW w:w="1059" w:type="dxa"/>
          </w:tcPr>
          <w:p w:rsidR="001D73D0" w:rsidRPr="001D73D0" w:rsidRDefault="001D73D0" w:rsidP="001D73D0">
            <w:pPr>
              <w:widowControl w:val="0"/>
              <w:suppressAutoHyphens w:val="0"/>
              <w:autoSpaceDE w:val="0"/>
              <w:autoSpaceDN w:val="0"/>
              <w:spacing w:line="240" w:lineRule="auto"/>
              <w:ind w:firstLine="0"/>
              <w:jc w:val="center"/>
              <w:rPr>
                <w:rFonts w:eastAsia="Calibri"/>
                <w:b/>
                <w:kern w:val="0"/>
                <w:sz w:val="22"/>
                <w:szCs w:val="22"/>
                <w:lang w:eastAsia="en-US"/>
              </w:rPr>
            </w:pPr>
          </w:p>
          <w:p w:rsidR="001D73D0" w:rsidRPr="001D73D0" w:rsidRDefault="001D73D0" w:rsidP="001D73D0">
            <w:pPr>
              <w:widowControl w:val="0"/>
              <w:suppressAutoHyphens w:val="0"/>
              <w:autoSpaceDE w:val="0"/>
              <w:autoSpaceDN w:val="0"/>
              <w:spacing w:line="240" w:lineRule="auto"/>
              <w:ind w:firstLine="0"/>
              <w:jc w:val="center"/>
              <w:rPr>
                <w:rFonts w:eastAsia="Calibri"/>
                <w:b/>
                <w:kern w:val="0"/>
                <w:sz w:val="22"/>
                <w:szCs w:val="22"/>
                <w:lang w:eastAsia="en-US"/>
              </w:rPr>
            </w:pPr>
            <w:r w:rsidRPr="001D73D0">
              <w:rPr>
                <w:rFonts w:eastAsia="Calibri"/>
                <w:b/>
                <w:kern w:val="0"/>
                <w:sz w:val="22"/>
                <w:szCs w:val="22"/>
                <w:lang w:eastAsia="en-US"/>
              </w:rPr>
              <w:t>276 618,3</w:t>
            </w:r>
          </w:p>
        </w:tc>
      </w:tr>
      <w:tr w:rsidR="001D73D0" w:rsidRPr="001D73D0" w:rsidTr="001D73D0">
        <w:tc>
          <w:tcPr>
            <w:tcW w:w="3477" w:type="dxa"/>
          </w:tcPr>
          <w:p w:rsidR="001D73D0" w:rsidRPr="001D73D0" w:rsidRDefault="001D73D0" w:rsidP="001D73D0">
            <w:pPr>
              <w:widowControl w:val="0"/>
              <w:suppressAutoHyphens w:val="0"/>
              <w:autoSpaceDE w:val="0"/>
              <w:autoSpaceDN w:val="0"/>
              <w:spacing w:line="240" w:lineRule="auto"/>
              <w:ind w:firstLine="0"/>
              <w:rPr>
                <w:rFonts w:eastAsia="Calibri"/>
                <w:kern w:val="0"/>
                <w:sz w:val="22"/>
                <w:szCs w:val="22"/>
                <w:lang w:eastAsia="en-US"/>
              </w:rPr>
            </w:pPr>
            <w:r w:rsidRPr="001D73D0">
              <w:rPr>
                <w:rFonts w:eastAsia="Calibri"/>
                <w:i/>
                <w:kern w:val="0"/>
                <w:sz w:val="22"/>
                <w:szCs w:val="22"/>
                <w:lang w:eastAsia="en-US"/>
              </w:rPr>
              <w:t>Федеральный бюджет</w:t>
            </w:r>
          </w:p>
        </w:tc>
        <w:tc>
          <w:tcPr>
            <w:tcW w:w="1843" w:type="dxa"/>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kern w:val="0"/>
                <w:sz w:val="22"/>
                <w:szCs w:val="22"/>
                <w:lang w:eastAsia="en-US"/>
              </w:rPr>
              <w:t>х</w:t>
            </w:r>
          </w:p>
        </w:tc>
        <w:tc>
          <w:tcPr>
            <w:tcW w:w="1560" w:type="dxa"/>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275" w:type="dxa"/>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276" w:type="dxa"/>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2432,7</w:t>
            </w:r>
          </w:p>
        </w:tc>
        <w:tc>
          <w:tcPr>
            <w:tcW w:w="1134" w:type="dxa"/>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067" w:type="dxa"/>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059" w:type="dxa"/>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134" w:type="dxa"/>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059" w:type="dxa"/>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p>
        </w:tc>
      </w:tr>
      <w:tr w:rsidR="001D73D0" w:rsidRPr="001D73D0" w:rsidTr="001D73D0">
        <w:tc>
          <w:tcPr>
            <w:tcW w:w="3477" w:type="dxa"/>
          </w:tcPr>
          <w:p w:rsidR="001D73D0" w:rsidRPr="001D73D0" w:rsidRDefault="001D73D0" w:rsidP="001D73D0">
            <w:pPr>
              <w:widowControl w:val="0"/>
              <w:suppressAutoHyphens w:val="0"/>
              <w:autoSpaceDE w:val="0"/>
              <w:autoSpaceDN w:val="0"/>
              <w:spacing w:line="240" w:lineRule="auto"/>
              <w:ind w:firstLine="0"/>
              <w:rPr>
                <w:rFonts w:eastAsia="Calibri"/>
                <w:kern w:val="0"/>
                <w:sz w:val="22"/>
                <w:szCs w:val="22"/>
                <w:lang w:eastAsia="en-US"/>
              </w:rPr>
            </w:pPr>
            <w:r w:rsidRPr="001D73D0">
              <w:rPr>
                <w:rFonts w:eastAsia="Calibri"/>
                <w:i/>
                <w:kern w:val="0"/>
                <w:sz w:val="22"/>
                <w:szCs w:val="22"/>
                <w:lang w:eastAsia="en-US"/>
              </w:rPr>
              <w:t>Республиканский бюджет Чувашской Республики</w:t>
            </w:r>
          </w:p>
        </w:tc>
        <w:tc>
          <w:tcPr>
            <w:tcW w:w="1843" w:type="dxa"/>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kern w:val="0"/>
                <w:sz w:val="22"/>
                <w:szCs w:val="22"/>
                <w:lang w:eastAsia="en-US"/>
              </w:rPr>
              <w:t>х</w:t>
            </w:r>
          </w:p>
        </w:tc>
        <w:tc>
          <w:tcPr>
            <w:tcW w:w="1560" w:type="dxa"/>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275" w:type="dxa"/>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276" w:type="dxa"/>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134" w:type="dxa"/>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067" w:type="dxa"/>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059" w:type="dxa"/>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134" w:type="dxa"/>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w:t>
            </w:r>
          </w:p>
        </w:tc>
        <w:tc>
          <w:tcPr>
            <w:tcW w:w="1059" w:type="dxa"/>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p>
        </w:tc>
      </w:tr>
      <w:tr w:rsidR="001D73D0" w:rsidRPr="001D73D0" w:rsidTr="001D73D0">
        <w:tc>
          <w:tcPr>
            <w:tcW w:w="3477" w:type="dxa"/>
          </w:tcPr>
          <w:p w:rsidR="001D73D0" w:rsidRPr="001D73D0" w:rsidRDefault="001D73D0" w:rsidP="001D73D0">
            <w:pPr>
              <w:widowControl w:val="0"/>
              <w:suppressAutoHyphens w:val="0"/>
              <w:autoSpaceDE w:val="0"/>
              <w:autoSpaceDN w:val="0"/>
              <w:spacing w:line="240" w:lineRule="auto"/>
              <w:ind w:firstLine="0"/>
              <w:rPr>
                <w:rFonts w:eastAsia="Calibri"/>
                <w:kern w:val="0"/>
                <w:sz w:val="22"/>
                <w:szCs w:val="22"/>
                <w:lang w:eastAsia="en-US"/>
              </w:rPr>
            </w:pPr>
            <w:r w:rsidRPr="001D73D0">
              <w:rPr>
                <w:rFonts w:eastAsia="Calibri"/>
                <w:i/>
                <w:kern w:val="0"/>
                <w:sz w:val="22"/>
                <w:szCs w:val="22"/>
                <w:lang w:eastAsia="en-US"/>
              </w:rPr>
              <w:t>Бюджет Янтиковского муниципального округа Чувашской Республики</w:t>
            </w:r>
          </w:p>
        </w:tc>
        <w:tc>
          <w:tcPr>
            <w:tcW w:w="1843" w:type="dxa"/>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kern w:val="0"/>
                <w:sz w:val="22"/>
                <w:szCs w:val="22"/>
                <w:lang w:eastAsia="en-US"/>
              </w:rPr>
              <w:t>х</w:t>
            </w:r>
          </w:p>
        </w:tc>
        <w:tc>
          <w:tcPr>
            <w:tcW w:w="1560" w:type="dxa"/>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5 354,7</w:t>
            </w:r>
          </w:p>
        </w:tc>
        <w:tc>
          <w:tcPr>
            <w:tcW w:w="1275" w:type="dxa"/>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5 942,5</w:t>
            </w:r>
          </w:p>
        </w:tc>
        <w:tc>
          <w:tcPr>
            <w:tcW w:w="1276" w:type="dxa"/>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25240,1</w:t>
            </w:r>
          </w:p>
        </w:tc>
        <w:tc>
          <w:tcPr>
            <w:tcW w:w="1134" w:type="dxa"/>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30734,5</w:t>
            </w:r>
          </w:p>
        </w:tc>
        <w:tc>
          <w:tcPr>
            <w:tcW w:w="1067" w:type="dxa"/>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30064,5</w:t>
            </w:r>
          </w:p>
        </w:tc>
        <w:tc>
          <w:tcPr>
            <w:tcW w:w="1059" w:type="dxa"/>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72 360,3</w:t>
            </w:r>
          </w:p>
        </w:tc>
        <w:tc>
          <w:tcPr>
            <w:tcW w:w="1134" w:type="dxa"/>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120 600,5</w:t>
            </w:r>
          </w:p>
        </w:tc>
        <w:tc>
          <w:tcPr>
            <w:tcW w:w="1059" w:type="dxa"/>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276 618,3</w:t>
            </w:r>
          </w:p>
        </w:tc>
      </w:tr>
      <w:tr w:rsidR="001D73D0" w:rsidRPr="001D73D0" w:rsidTr="001D73D0">
        <w:tc>
          <w:tcPr>
            <w:tcW w:w="3477" w:type="dxa"/>
          </w:tcPr>
          <w:p w:rsidR="001D73D0" w:rsidRPr="001D73D0" w:rsidRDefault="001D73D0" w:rsidP="001D73D0">
            <w:pPr>
              <w:widowControl w:val="0"/>
              <w:suppressAutoHyphens w:val="0"/>
              <w:autoSpaceDE w:val="0"/>
              <w:autoSpaceDN w:val="0"/>
              <w:spacing w:line="240" w:lineRule="auto"/>
              <w:ind w:firstLine="0"/>
              <w:rPr>
                <w:rFonts w:eastAsia="Calibri"/>
                <w:i/>
                <w:kern w:val="0"/>
                <w:sz w:val="22"/>
                <w:szCs w:val="22"/>
                <w:lang w:eastAsia="en-US"/>
              </w:rPr>
            </w:pPr>
            <w:r w:rsidRPr="001D73D0">
              <w:rPr>
                <w:rFonts w:eastAsia="Calibri"/>
                <w:i/>
                <w:kern w:val="0"/>
                <w:sz w:val="22"/>
                <w:szCs w:val="22"/>
                <w:lang w:eastAsia="en-US"/>
              </w:rPr>
              <w:t>Внебюджетные источники</w:t>
            </w:r>
          </w:p>
        </w:tc>
        <w:tc>
          <w:tcPr>
            <w:tcW w:w="1843" w:type="dxa"/>
          </w:tcPr>
          <w:p w:rsidR="001D73D0" w:rsidRPr="001D73D0" w:rsidRDefault="001D73D0" w:rsidP="001D73D0">
            <w:pPr>
              <w:widowControl w:val="0"/>
              <w:suppressAutoHyphens w:val="0"/>
              <w:autoSpaceDE w:val="0"/>
              <w:autoSpaceDN w:val="0"/>
              <w:spacing w:line="240" w:lineRule="auto"/>
              <w:ind w:firstLine="0"/>
              <w:jc w:val="center"/>
              <w:rPr>
                <w:rFonts w:eastAsia="Calibri"/>
                <w:kern w:val="0"/>
                <w:sz w:val="22"/>
                <w:szCs w:val="22"/>
                <w:lang w:eastAsia="en-US"/>
              </w:rPr>
            </w:pPr>
            <w:r w:rsidRPr="001D73D0">
              <w:rPr>
                <w:rFonts w:eastAsia="Calibri"/>
                <w:kern w:val="0"/>
                <w:sz w:val="22"/>
                <w:szCs w:val="22"/>
                <w:lang w:eastAsia="en-US"/>
              </w:rPr>
              <w:t>х</w:t>
            </w:r>
          </w:p>
        </w:tc>
        <w:tc>
          <w:tcPr>
            <w:tcW w:w="1560" w:type="dxa"/>
          </w:tcPr>
          <w:p w:rsidR="001D73D0" w:rsidRPr="001D73D0" w:rsidRDefault="001D73D0" w:rsidP="001D73D0">
            <w:pPr>
              <w:widowControl w:val="0"/>
              <w:suppressAutoHyphens w:val="0"/>
              <w:autoSpaceDE w:val="0"/>
              <w:autoSpaceDN w:val="0"/>
              <w:spacing w:line="240" w:lineRule="auto"/>
              <w:ind w:firstLine="0"/>
              <w:jc w:val="center"/>
              <w:rPr>
                <w:rFonts w:eastAsia="Calibri"/>
                <w:kern w:val="0"/>
                <w:sz w:val="22"/>
                <w:szCs w:val="22"/>
                <w:lang w:eastAsia="en-US"/>
              </w:rPr>
            </w:pPr>
            <w:r w:rsidRPr="001D73D0">
              <w:rPr>
                <w:rFonts w:eastAsia="Calibri"/>
                <w:kern w:val="0"/>
                <w:sz w:val="22"/>
                <w:szCs w:val="22"/>
                <w:lang w:eastAsia="en-US"/>
              </w:rPr>
              <w:t>-</w:t>
            </w:r>
          </w:p>
        </w:tc>
        <w:tc>
          <w:tcPr>
            <w:tcW w:w="1275" w:type="dxa"/>
          </w:tcPr>
          <w:p w:rsidR="001D73D0" w:rsidRPr="001D73D0" w:rsidRDefault="001D73D0" w:rsidP="001D73D0">
            <w:pPr>
              <w:widowControl w:val="0"/>
              <w:suppressAutoHyphens w:val="0"/>
              <w:autoSpaceDE w:val="0"/>
              <w:autoSpaceDN w:val="0"/>
              <w:spacing w:line="240" w:lineRule="auto"/>
              <w:ind w:firstLine="0"/>
              <w:jc w:val="center"/>
              <w:rPr>
                <w:rFonts w:eastAsia="Calibri"/>
                <w:kern w:val="0"/>
                <w:sz w:val="22"/>
                <w:szCs w:val="22"/>
                <w:lang w:eastAsia="en-US"/>
              </w:rPr>
            </w:pPr>
            <w:r w:rsidRPr="001D73D0">
              <w:rPr>
                <w:rFonts w:eastAsia="Calibri"/>
                <w:kern w:val="0"/>
                <w:sz w:val="22"/>
                <w:szCs w:val="22"/>
                <w:lang w:eastAsia="en-US"/>
              </w:rPr>
              <w:t>-</w:t>
            </w:r>
          </w:p>
        </w:tc>
        <w:tc>
          <w:tcPr>
            <w:tcW w:w="1276" w:type="dxa"/>
          </w:tcPr>
          <w:p w:rsidR="001D73D0" w:rsidRPr="001D73D0" w:rsidRDefault="001D73D0" w:rsidP="001D73D0">
            <w:pPr>
              <w:widowControl w:val="0"/>
              <w:suppressAutoHyphens w:val="0"/>
              <w:autoSpaceDE w:val="0"/>
              <w:autoSpaceDN w:val="0"/>
              <w:spacing w:line="240" w:lineRule="auto"/>
              <w:ind w:firstLine="0"/>
              <w:jc w:val="center"/>
              <w:rPr>
                <w:rFonts w:eastAsia="Calibri"/>
                <w:kern w:val="0"/>
                <w:sz w:val="22"/>
                <w:szCs w:val="22"/>
                <w:lang w:eastAsia="en-US"/>
              </w:rPr>
            </w:pPr>
            <w:r w:rsidRPr="001D73D0">
              <w:rPr>
                <w:rFonts w:eastAsia="Calibri"/>
                <w:kern w:val="0"/>
                <w:sz w:val="22"/>
                <w:szCs w:val="22"/>
                <w:lang w:eastAsia="en-US"/>
              </w:rPr>
              <w:t>-</w:t>
            </w:r>
          </w:p>
        </w:tc>
        <w:tc>
          <w:tcPr>
            <w:tcW w:w="1134" w:type="dxa"/>
          </w:tcPr>
          <w:p w:rsidR="001D73D0" w:rsidRPr="001D73D0" w:rsidRDefault="001D73D0" w:rsidP="001D73D0">
            <w:pPr>
              <w:widowControl w:val="0"/>
              <w:suppressAutoHyphens w:val="0"/>
              <w:autoSpaceDE w:val="0"/>
              <w:autoSpaceDN w:val="0"/>
              <w:spacing w:line="240" w:lineRule="auto"/>
              <w:ind w:firstLine="0"/>
              <w:jc w:val="center"/>
              <w:rPr>
                <w:rFonts w:eastAsia="Calibri"/>
                <w:kern w:val="0"/>
                <w:sz w:val="22"/>
                <w:szCs w:val="22"/>
                <w:lang w:eastAsia="en-US"/>
              </w:rPr>
            </w:pPr>
            <w:r w:rsidRPr="001D73D0">
              <w:rPr>
                <w:rFonts w:eastAsia="Calibri"/>
                <w:kern w:val="0"/>
                <w:sz w:val="22"/>
                <w:szCs w:val="22"/>
                <w:lang w:eastAsia="en-US"/>
              </w:rPr>
              <w:t>-</w:t>
            </w:r>
          </w:p>
        </w:tc>
        <w:tc>
          <w:tcPr>
            <w:tcW w:w="1067" w:type="dxa"/>
          </w:tcPr>
          <w:p w:rsidR="001D73D0" w:rsidRPr="001D73D0" w:rsidRDefault="001D73D0" w:rsidP="001D73D0">
            <w:pPr>
              <w:widowControl w:val="0"/>
              <w:suppressAutoHyphens w:val="0"/>
              <w:autoSpaceDE w:val="0"/>
              <w:autoSpaceDN w:val="0"/>
              <w:spacing w:line="240" w:lineRule="auto"/>
              <w:ind w:firstLine="0"/>
              <w:jc w:val="center"/>
              <w:rPr>
                <w:rFonts w:eastAsia="Calibri"/>
                <w:kern w:val="0"/>
                <w:sz w:val="22"/>
                <w:szCs w:val="22"/>
                <w:lang w:eastAsia="en-US"/>
              </w:rPr>
            </w:pPr>
            <w:r w:rsidRPr="001D73D0">
              <w:rPr>
                <w:rFonts w:eastAsia="Calibri"/>
                <w:kern w:val="0"/>
                <w:sz w:val="22"/>
                <w:szCs w:val="22"/>
                <w:lang w:eastAsia="en-US"/>
              </w:rPr>
              <w:t>-</w:t>
            </w:r>
          </w:p>
        </w:tc>
        <w:tc>
          <w:tcPr>
            <w:tcW w:w="1059" w:type="dxa"/>
          </w:tcPr>
          <w:p w:rsidR="001D73D0" w:rsidRPr="001D73D0" w:rsidRDefault="001D73D0" w:rsidP="001D73D0">
            <w:pPr>
              <w:widowControl w:val="0"/>
              <w:suppressAutoHyphens w:val="0"/>
              <w:autoSpaceDE w:val="0"/>
              <w:autoSpaceDN w:val="0"/>
              <w:spacing w:line="240" w:lineRule="auto"/>
              <w:ind w:firstLine="0"/>
              <w:jc w:val="center"/>
              <w:rPr>
                <w:rFonts w:eastAsia="Calibri"/>
                <w:kern w:val="0"/>
                <w:sz w:val="22"/>
                <w:szCs w:val="22"/>
                <w:lang w:eastAsia="en-US"/>
              </w:rPr>
            </w:pPr>
            <w:r w:rsidRPr="001D73D0">
              <w:rPr>
                <w:rFonts w:eastAsia="Calibri"/>
                <w:kern w:val="0"/>
                <w:sz w:val="22"/>
                <w:szCs w:val="22"/>
                <w:lang w:eastAsia="en-US"/>
              </w:rPr>
              <w:t>-</w:t>
            </w:r>
          </w:p>
        </w:tc>
        <w:tc>
          <w:tcPr>
            <w:tcW w:w="1134" w:type="dxa"/>
          </w:tcPr>
          <w:p w:rsidR="001D73D0" w:rsidRPr="001D73D0" w:rsidRDefault="001D73D0" w:rsidP="001D73D0">
            <w:pPr>
              <w:widowControl w:val="0"/>
              <w:suppressAutoHyphens w:val="0"/>
              <w:autoSpaceDE w:val="0"/>
              <w:autoSpaceDN w:val="0"/>
              <w:spacing w:line="240" w:lineRule="auto"/>
              <w:ind w:firstLine="0"/>
              <w:jc w:val="center"/>
              <w:rPr>
                <w:rFonts w:eastAsia="Calibri"/>
                <w:kern w:val="0"/>
                <w:sz w:val="22"/>
                <w:szCs w:val="22"/>
                <w:lang w:eastAsia="en-US"/>
              </w:rPr>
            </w:pPr>
            <w:r w:rsidRPr="001D73D0">
              <w:rPr>
                <w:rFonts w:eastAsia="Calibri"/>
                <w:kern w:val="0"/>
                <w:sz w:val="22"/>
                <w:szCs w:val="22"/>
                <w:lang w:eastAsia="en-US"/>
              </w:rPr>
              <w:t>-</w:t>
            </w:r>
          </w:p>
        </w:tc>
        <w:tc>
          <w:tcPr>
            <w:tcW w:w="1059" w:type="dxa"/>
          </w:tcPr>
          <w:p w:rsidR="001D73D0" w:rsidRPr="001D73D0" w:rsidRDefault="001D73D0" w:rsidP="001D73D0">
            <w:pPr>
              <w:widowControl w:val="0"/>
              <w:suppressAutoHyphens w:val="0"/>
              <w:autoSpaceDE w:val="0"/>
              <w:autoSpaceDN w:val="0"/>
              <w:spacing w:line="240" w:lineRule="auto"/>
              <w:ind w:firstLine="0"/>
              <w:jc w:val="center"/>
              <w:rPr>
                <w:rFonts w:eastAsia="Calibri"/>
                <w:kern w:val="0"/>
                <w:sz w:val="22"/>
                <w:szCs w:val="22"/>
                <w:lang w:eastAsia="en-US"/>
              </w:rPr>
            </w:pPr>
            <w:r w:rsidRPr="001D73D0">
              <w:rPr>
                <w:rFonts w:eastAsia="Calibri"/>
                <w:kern w:val="0"/>
                <w:sz w:val="22"/>
                <w:szCs w:val="22"/>
                <w:lang w:eastAsia="en-US"/>
              </w:rPr>
              <w:t>-</w:t>
            </w:r>
          </w:p>
        </w:tc>
      </w:tr>
      <w:tr w:rsidR="001D73D0" w:rsidRPr="001D73D0" w:rsidTr="001D73D0">
        <w:tc>
          <w:tcPr>
            <w:tcW w:w="3477" w:type="dxa"/>
          </w:tcPr>
          <w:p w:rsidR="001D73D0" w:rsidRPr="001D73D0" w:rsidRDefault="001D73D0" w:rsidP="001D73D0">
            <w:pPr>
              <w:widowControl w:val="0"/>
              <w:suppressAutoHyphens w:val="0"/>
              <w:autoSpaceDE w:val="0"/>
              <w:autoSpaceDN w:val="0"/>
              <w:spacing w:line="240" w:lineRule="auto"/>
              <w:ind w:firstLine="0"/>
              <w:rPr>
                <w:rFonts w:eastAsia="Calibri"/>
                <w:i/>
                <w:kern w:val="0"/>
                <w:sz w:val="22"/>
                <w:szCs w:val="22"/>
                <w:lang w:eastAsia="en-US"/>
              </w:rPr>
            </w:pPr>
            <w:r w:rsidRPr="001D73D0">
              <w:rPr>
                <w:rFonts w:eastAsia="Calibri"/>
                <w:kern w:val="0"/>
                <w:sz w:val="22"/>
                <w:szCs w:val="22"/>
                <w:lang w:eastAsia="en-US"/>
              </w:rPr>
              <w:lastRenderedPageBreak/>
              <w:t>Обеспечено осуществление деятельности финансового отдела администрации Янтиковского муниципального округа Чувашской Республики</w:t>
            </w:r>
          </w:p>
        </w:tc>
        <w:tc>
          <w:tcPr>
            <w:tcW w:w="1843" w:type="dxa"/>
          </w:tcPr>
          <w:p w:rsidR="001D73D0" w:rsidRPr="001D73D0" w:rsidRDefault="001D73D0" w:rsidP="001D73D0">
            <w:pPr>
              <w:widowControl w:val="0"/>
              <w:suppressAutoHyphens w:val="0"/>
              <w:autoSpaceDE w:val="0"/>
              <w:autoSpaceDN w:val="0"/>
              <w:spacing w:line="240" w:lineRule="auto"/>
              <w:ind w:firstLine="0"/>
              <w:jc w:val="center"/>
              <w:rPr>
                <w:rFonts w:eastAsia="Calibri"/>
                <w:kern w:val="0"/>
                <w:sz w:val="22"/>
                <w:szCs w:val="22"/>
                <w:lang w:eastAsia="en-US"/>
              </w:rPr>
            </w:pPr>
            <w:r w:rsidRPr="001D73D0">
              <w:rPr>
                <w:rFonts w:eastAsia="Calibri"/>
                <w:i/>
                <w:kern w:val="0"/>
                <w:sz w:val="22"/>
                <w:szCs w:val="22"/>
                <w:lang w:eastAsia="en-US"/>
              </w:rPr>
              <w:t>992 0106 Ч440370200 (120,240,850)</w:t>
            </w:r>
          </w:p>
        </w:tc>
        <w:tc>
          <w:tcPr>
            <w:tcW w:w="1560" w:type="dxa"/>
          </w:tcPr>
          <w:p w:rsidR="001D73D0" w:rsidRPr="001D73D0" w:rsidRDefault="001D73D0" w:rsidP="001D73D0">
            <w:pPr>
              <w:widowControl w:val="0"/>
              <w:suppressAutoHyphens w:val="0"/>
              <w:autoSpaceDE w:val="0"/>
              <w:autoSpaceDN w:val="0"/>
              <w:spacing w:line="240" w:lineRule="auto"/>
              <w:ind w:firstLine="0"/>
              <w:jc w:val="center"/>
              <w:rPr>
                <w:rFonts w:eastAsia="Calibri"/>
                <w:kern w:val="0"/>
                <w:sz w:val="22"/>
                <w:szCs w:val="22"/>
                <w:lang w:eastAsia="en-US"/>
              </w:rPr>
            </w:pPr>
            <w:r w:rsidRPr="001D73D0">
              <w:rPr>
                <w:rFonts w:eastAsia="Calibri"/>
                <w:kern w:val="0"/>
                <w:sz w:val="22"/>
                <w:szCs w:val="22"/>
                <w:lang w:eastAsia="en-US"/>
              </w:rPr>
              <w:t>5 354,7</w:t>
            </w:r>
          </w:p>
        </w:tc>
        <w:tc>
          <w:tcPr>
            <w:tcW w:w="1275" w:type="dxa"/>
          </w:tcPr>
          <w:p w:rsidR="001D73D0" w:rsidRPr="001D73D0" w:rsidRDefault="001D73D0" w:rsidP="001D73D0">
            <w:pPr>
              <w:widowControl w:val="0"/>
              <w:suppressAutoHyphens w:val="0"/>
              <w:autoSpaceDE w:val="0"/>
              <w:autoSpaceDN w:val="0"/>
              <w:spacing w:line="240" w:lineRule="auto"/>
              <w:ind w:firstLine="0"/>
              <w:jc w:val="center"/>
              <w:rPr>
                <w:rFonts w:eastAsia="Calibri"/>
                <w:kern w:val="0"/>
                <w:sz w:val="22"/>
                <w:szCs w:val="22"/>
                <w:lang w:eastAsia="en-US"/>
              </w:rPr>
            </w:pPr>
            <w:r w:rsidRPr="001D73D0">
              <w:rPr>
                <w:rFonts w:eastAsia="Calibri"/>
                <w:kern w:val="0"/>
                <w:sz w:val="22"/>
                <w:szCs w:val="22"/>
                <w:lang w:eastAsia="en-US"/>
              </w:rPr>
              <w:t>5 942,5</w:t>
            </w:r>
          </w:p>
        </w:tc>
        <w:tc>
          <w:tcPr>
            <w:tcW w:w="1276" w:type="dxa"/>
          </w:tcPr>
          <w:p w:rsidR="001D73D0" w:rsidRPr="001D73D0" w:rsidRDefault="001D73D0" w:rsidP="001D73D0">
            <w:pPr>
              <w:widowControl w:val="0"/>
              <w:suppressAutoHyphens w:val="0"/>
              <w:autoSpaceDE w:val="0"/>
              <w:autoSpaceDN w:val="0"/>
              <w:spacing w:line="240" w:lineRule="auto"/>
              <w:ind w:firstLine="0"/>
              <w:jc w:val="center"/>
              <w:rPr>
                <w:rFonts w:eastAsia="Calibri"/>
                <w:kern w:val="0"/>
                <w:sz w:val="22"/>
                <w:szCs w:val="22"/>
                <w:lang w:eastAsia="en-US"/>
              </w:rPr>
            </w:pPr>
            <w:r w:rsidRPr="001D73D0">
              <w:rPr>
                <w:rFonts w:eastAsia="Calibri"/>
                <w:kern w:val="0"/>
                <w:sz w:val="22"/>
                <w:szCs w:val="22"/>
                <w:lang w:eastAsia="en-US"/>
              </w:rPr>
              <w:t>6970,3</w:t>
            </w:r>
          </w:p>
        </w:tc>
        <w:tc>
          <w:tcPr>
            <w:tcW w:w="1134" w:type="dxa"/>
          </w:tcPr>
          <w:p w:rsidR="001D73D0" w:rsidRPr="001D73D0" w:rsidRDefault="001D73D0" w:rsidP="001D73D0">
            <w:pPr>
              <w:widowControl w:val="0"/>
              <w:suppressAutoHyphens w:val="0"/>
              <w:autoSpaceDE w:val="0"/>
              <w:autoSpaceDN w:val="0"/>
              <w:spacing w:line="240" w:lineRule="auto"/>
              <w:ind w:firstLine="0"/>
              <w:jc w:val="center"/>
              <w:rPr>
                <w:rFonts w:eastAsia="Calibri"/>
                <w:kern w:val="0"/>
                <w:sz w:val="22"/>
                <w:szCs w:val="22"/>
                <w:lang w:eastAsia="en-US"/>
              </w:rPr>
            </w:pPr>
            <w:r w:rsidRPr="001D73D0">
              <w:rPr>
                <w:rFonts w:eastAsia="Calibri"/>
                <w:kern w:val="0"/>
                <w:sz w:val="22"/>
                <w:szCs w:val="22"/>
                <w:lang w:eastAsia="en-US"/>
              </w:rPr>
              <w:t>6714,5</w:t>
            </w:r>
          </w:p>
        </w:tc>
        <w:tc>
          <w:tcPr>
            <w:tcW w:w="1067" w:type="dxa"/>
          </w:tcPr>
          <w:p w:rsidR="001D73D0" w:rsidRPr="001D73D0" w:rsidRDefault="001D73D0" w:rsidP="001D73D0">
            <w:pPr>
              <w:widowControl w:val="0"/>
              <w:suppressAutoHyphens w:val="0"/>
              <w:autoSpaceDE w:val="0"/>
              <w:autoSpaceDN w:val="0"/>
              <w:spacing w:line="240" w:lineRule="auto"/>
              <w:ind w:firstLine="0"/>
              <w:jc w:val="center"/>
              <w:rPr>
                <w:rFonts w:eastAsia="Calibri"/>
                <w:kern w:val="0"/>
                <w:sz w:val="22"/>
                <w:szCs w:val="22"/>
                <w:lang w:eastAsia="en-US"/>
              </w:rPr>
            </w:pPr>
            <w:r w:rsidRPr="001D73D0">
              <w:rPr>
                <w:rFonts w:eastAsia="Calibri"/>
                <w:kern w:val="0"/>
                <w:sz w:val="22"/>
                <w:szCs w:val="22"/>
                <w:lang w:eastAsia="en-US"/>
              </w:rPr>
              <w:t>6714,5</w:t>
            </w:r>
          </w:p>
        </w:tc>
        <w:tc>
          <w:tcPr>
            <w:tcW w:w="1059" w:type="dxa"/>
          </w:tcPr>
          <w:p w:rsidR="001D73D0" w:rsidRPr="001D73D0" w:rsidRDefault="001D73D0" w:rsidP="001D73D0">
            <w:pPr>
              <w:widowControl w:val="0"/>
              <w:suppressAutoHyphens w:val="0"/>
              <w:autoSpaceDE w:val="0"/>
              <w:autoSpaceDN w:val="0"/>
              <w:spacing w:line="240" w:lineRule="auto"/>
              <w:ind w:firstLine="0"/>
              <w:jc w:val="center"/>
              <w:rPr>
                <w:rFonts w:eastAsia="Calibri"/>
                <w:kern w:val="0"/>
                <w:sz w:val="22"/>
                <w:szCs w:val="22"/>
                <w:lang w:eastAsia="en-US"/>
              </w:rPr>
            </w:pPr>
            <w:r w:rsidRPr="001D73D0">
              <w:rPr>
                <w:rFonts w:eastAsia="Calibri"/>
                <w:kern w:val="0"/>
                <w:sz w:val="22"/>
                <w:szCs w:val="22"/>
                <w:lang w:eastAsia="en-US"/>
              </w:rPr>
              <w:t>18 159,0</w:t>
            </w:r>
          </w:p>
        </w:tc>
        <w:tc>
          <w:tcPr>
            <w:tcW w:w="1134" w:type="dxa"/>
          </w:tcPr>
          <w:p w:rsidR="001D73D0" w:rsidRPr="001D73D0" w:rsidRDefault="001D73D0" w:rsidP="001D73D0">
            <w:pPr>
              <w:widowControl w:val="0"/>
              <w:suppressAutoHyphens w:val="0"/>
              <w:autoSpaceDE w:val="0"/>
              <w:autoSpaceDN w:val="0"/>
              <w:spacing w:line="240" w:lineRule="auto"/>
              <w:ind w:firstLine="0"/>
              <w:jc w:val="center"/>
              <w:rPr>
                <w:rFonts w:eastAsia="Calibri"/>
                <w:kern w:val="0"/>
                <w:sz w:val="22"/>
                <w:szCs w:val="22"/>
                <w:lang w:eastAsia="en-US"/>
              </w:rPr>
            </w:pPr>
            <w:r w:rsidRPr="001D73D0">
              <w:rPr>
                <w:rFonts w:eastAsia="Calibri"/>
                <w:kern w:val="0"/>
                <w:sz w:val="22"/>
                <w:szCs w:val="22"/>
                <w:lang w:eastAsia="en-US"/>
              </w:rPr>
              <w:t>30 265,0</w:t>
            </w:r>
          </w:p>
        </w:tc>
        <w:tc>
          <w:tcPr>
            <w:tcW w:w="1059" w:type="dxa"/>
          </w:tcPr>
          <w:p w:rsidR="001D73D0" w:rsidRPr="001D73D0" w:rsidRDefault="001D73D0" w:rsidP="001D73D0">
            <w:pPr>
              <w:widowControl w:val="0"/>
              <w:suppressAutoHyphens w:val="0"/>
              <w:autoSpaceDE w:val="0"/>
              <w:autoSpaceDN w:val="0"/>
              <w:spacing w:line="240" w:lineRule="auto"/>
              <w:ind w:firstLine="0"/>
              <w:jc w:val="center"/>
              <w:rPr>
                <w:rFonts w:eastAsia="Calibri"/>
                <w:kern w:val="0"/>
                <w:sz w:val="22"/>
                <w:szCs w:val="22"/>
                <w:lang w:eastAsia="en-US"/>
              </w:rPr>
            </w:pPr>
            <w:r w:rsidRPr="001D73D0">
              <w:rPr>
                <w:rFonts w:eastAsia="Calibri"/>
                <w:kern w:val="0"/>
                <w:sz w:val="22"/>
                <w:szCs w:val="22"/>
                <w:lang w:eastAsia="en-US"/>
              </w:rPr>
              <w:t>77 880,2</w:t>
            </w:r>
          </w:p>
        </w:tc>
      </w:tr>
      <w:tr w:rsidR="001D73D0" w:rsidRPr="001D73D0" w:rsidTr="001D73D0">
        <w:tc>
          <w:tcPr>
            <w:tcW w:w="3477" w:type="dxa"/>
          </w:tcPr>
          <w:p w:rsidR="001D73D0" w:rsidRPr="001D73D0" w:rsidRDefault="001D73D0" w:rsidP="001D73D0">
            <w:pPr>
              <w:widowControl w:val="0"/>
              <w:suppressAutoHyphens w:val="0"/>
              <w:autoSpaceDE w:val="0"/>
              <w:autoSpaceDN w:val="0"/>
              <w:spacing w:line="240" w:lineRule="auto"/>
              <w:ind w:firstLine="0"/>
              <w:rPr>
                <w:rFonts w:eastAsia="Calibri"/>
                <w:kern w:val="0"/>
                <w:sz w:val="22"/>
                <w:szCs w:val="22"/>
                <w:lang w:eastAsia="en-US"/>
              </w:rPr>
            </w:pPr>
            <w:r w:rsidRPr="001D73D0">
              <w:rPr>
                <w:rFonts w:eastAsia="Calibri"/>
                <w:i/>
                <w:kern w:val="0"/>
                <w:sz w:val="22"/>
                <w:szCs w:val="22"/>
                <w:lang w:eastAsia="en-US"/>
              </w:rPr>
              <w:t>Федеральный бюджет</w:t>
            </w:r>
          </w:p>
        </w:tc>
        <w:tc>
          <w:tcPr>
            <w:tcW w:w="1843" w:type="dxa"/>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kern w:val="0"/>
                <w:sz w:val="22"/>
                <w:szCs w:val="22"/>
                <w:lang w:eastAsia="en-US"/>
              </w:rPr>
              <w:t>х</w:t>
            </w:r>
          </w:p>
        </w:tc>
        <w:tc>
          <w:tcPr>
            <w:tcW w:w="1560" w:type="dxa"/>
          </w:tcPr>
          <w:p w:rsidR="001D73D0" w:rsidRPr="001D73D0" w:rsidRDefault="001D73D0" w:rsidP="001D73D0">
            <w:pPr>
              <w:widowControl w:val="0"/>
              <w:suppressAutoHyphens w:val="0"/>
              <w:autoSpaceDE w:val="0"/>
              <w:autoSpaceDN w:val="0"/>
              <w:spacing w:line="240" w:lineRule="auto"/>
              <w:ind w:firstLine="0"/>
              <w:rPr>
                <w:rFonts w:eastAsia="Calibri"/>
                <w:i/>
                <w:kern w:val="0"/>
                <w:sz w:val="22"/>
                <w:szCs w:val="22"/>
                <w:lang w:eastAsia="en-US"/>
              </w:rPr>
            </w:pPr>
            <w:r w:rsidRPr="001D73D0">
              <w:rPr>
                <w:rFonts w:eastAsia="Calibri"/>
                <w:i/>
                <w:kern w:val="0"/>
                <w:sz w:val="22"/>
                <w:szCs w:val="22"/>
                <w:lang w:eastAsia="en-US"/>
              </w:rPr>
              <w:t>-</w:t>
            </w:r>
          </w:p>
        </w:tc>
        <w:tc>
          <w:tcPr>
            <w:tcW w:w="1275" w:type="dxa"/>
          </w:tcPr>
          <w:p w:rsidR="001D73D0" w:rsidRPr="001D73D0" w:rsidRDefault="001D73D0" w:rsidP="001D73D0">
            <w:pPr>
              <w:widowControl w:val="0"/>
              <w:suppressAutoHyphens w:val="0"/>
              <w:autoSpaceDE w:val="0"/>
              <w:autoSpaceDN w:val="0"/>
              <w:spacing w:line="240" w:lineRule="auto"/>
              <w:ind w:firstLine="0"/>
              <w:rPr>
                <w:rFonts w:eastAsia="Calibri"/>
                <w:i/>
                <w:kern w:val="0"/>
                <w:sz w:val="22"/>
                <w:szCs w:val="22"/>
                <w:lang w:eastAsia="en-US"/>
              </w:rPr>
            </w:pPr>
            <w:r w:rsidRPr="001D73D0">
              <w:rPr>
                <w:rFonts w:eastAsia="Calibri"/>
                <w:i/>
                <w:kern w:val="0"/>
                <w:sz w:val="22"/>
                <w:szCs w:val="22"/>
                <w:lang w:eastAsia="en-US"/>
              </w:rPr>
              <w:t>-</w:t>
            </w:r>
          </w:p>
        </w:tc>
        <w:tc>
          <w:tcPr>
            <w:tcW w:w="1276" w:type="dxa"/>
          </w:tcPr>
          <w:p w:rsidR="001D73D0" w:rsidRPr="001D73D0" w:rsidRDefault="001D73D0" w:rsidP="001D73D0">
            <w:pPr>
              <w:widowControl w:val="0"/>
              <w:suppressAutoHyphens w:val="0"/>
              <w:autoSpaceDE w:val="0"/>
              <w:autoSpaceDN w:val="0"/>
              <w:spacing w:line="240" w:lineRule="auto"/>
              <w:ind w:firstLine="0"/>
              <w:rPr>
                <w:rFonts w:eastAsia="Calibri"/>
                <w:i/>
                <w:kern w:val="0"/>
                <w:sz w:val="22"/>
                <w:szCs w:val="22"/>
                <w:lang w:eastAsia="en-US"/>
              </w:rPr>
            </w:pPr>
            <w:r w:rsidRPr="001D73D0">
              <w:rPr>
                <w:rFonts w:eastAsia="Calibri"/>
                <w:i/>
                <w:kern w:val="0"/>
                <w:sz w:val="22"/>
                <w:szCs w:val="22"/>
                <w:lang w:eastAsia="en-US"/>
              </w:rPr>
              <w:t>-</w:t>
            </w:r>
          </w:p>
        </w:tc>
        <w:tc>
          <w:tcPr>
            <w:tcW w:w="1134" w:type="dxa"/>
          </w:tcPr>
          <w:p w:rsidR="001D73D0" w:rsidRPr="001D73D0" w:rsidRDefault="001D73D0" w:rsidP="001D73D0">
            <w:pPr>
              <w:widowControl w:val="0"/>
              <w:suppressAutoHyphens w:val="0"/>
              <w:autoSpaceDE w:val="0"/>
              <w:autoSpaceDN w:val="0"/>
              <w:spacing w:line="240" w:lineRule="auto"/>
              <w:ind w:firstLine="0"/>
              <w:rPr>
                <w:rFonts w:eastAsia="Calibri"/>
                <w:i/>
                <w:kern w:val="0"/>
                <w:sz w:val="22"/>
                <w:szCs w:val="22"/>
                <w:lang w:eastAsia="en-US"/>
              </w:rPr>
            </w:pPr>
            <w:r w:rsidRPr="001D73D0">
              <w:rPr>
                <w:rFonts w:eastAsia="Calibri"/>
                <w:i/>
                <w:kern w:val="0"/>
                <w:sz w:val="22"/>
                <w:szCs w:val="22"/>
                <w:lang w:eastAsia="en-US"/>
              </w:rPr>
              <w:t>-</w:t>
            </w:r>
          </w:p>
        </w:tc>
        <w:tc>
          <w:tcPr>
            <w:tcW w:w="1067" w:type="dxa"/>
          </w:tcPr>
          <w:p w:rsidR="001D73D0" w:rsidRPr="001D73D0" w:rsidRDefault="001D73D0" w:rsidP="001D73D0">
            <w:pPr>
              <w:widowControl w:val="0"/>
              <w:suppressAutoHyphens w:val="0"/>
              <w:autoSpaceDE w:val="0"/>
              <w:autoSpaceDN w:val="0"/>
              <w:spacing w:line="240" w:lineRule="auto"/>
              <w:ind w:firstLine="0"/>
              <w:rPr>
                <w:rFonts w:eastAsia="Calibri"/>
                <w:i/>
                <w:kern w:val="0"/>
                <w:sz w:val="22"/>
                <w:szCs w:val="22"/>
                <w:lang w:eastAsia="en-US"/>
              </w:rPr>
            </w:pPr>
            <w:r w:rsidRPr="001D73D0">
              <w:rPr>
                <w:rFonts w:eastAsia="Calibri"/>
                <w:i/>
                <w:kern w:val="0"/>
                <w:sz w:val="22"/>
                <w:szCs w:val="22"/>
                <w:lang w:eastAsia="en-US"/>
              </w:rPr>
              <w:t>-</w:t>
            </w:r>
          </w:p>
        </w:tc>
        <w:tc>
          <w:tcPr>
            <w:tcW w:w="1059" w:type="dxa"/>
          </w:tcPr>
          <w:p w:rsidR="001D73D0" w:rsidRPr="001D73D0" w:rsidRDefault="001D73D0" w:rsidP="001D73D0">
            <w:pPr>
              <w:widowControl w:val="0"/>
              <w:suppressAutoHyphens w:val="0"/>
              <w:autoSpaceDE w:val="0"/>
              <w:autoSpaceDN w:val="0"/>
              <w:spacing w:line="240" w:lineRule="auto"/>
              <w:ind w:firstLine="0"/>
              <w:rPr>
                <w:rFonts w:eastAsia="Calibri"/>
                <w:i/>
                <w:kern w:val="0"/>
                <w:sz w:val="22"/>
                <w:szCs w:val="22"/>
                <w:lang w:eastAsia="en-US"/>
              </w:rPr>
            </w:pPr>
            <w:r w:rsidRPr="001D73D0">
              <w:rPr>
                <w:rFonts w:eastAsia="Calibri"/>
                <w:i/>
                <w:kern w:val="0"/>
                <w:sz w:val="22"/>
                <w:szCs w:val="22"/>
                <w:lang w:eastAsia="en-US"/>
              </w:rPr>
              <w:t>-</w:t>
            </w:r>
          </w:p>
        </w:tc>
        <w:tc>
          <w:tcPr>
            <w:tcW w:w="1134" w:type="dxa"/>
          </w:tcPr>
          <w:p w:rsidR="001D73D0" w:rsidRPr="001D73D0" w:rsidRDefault="001D73D0" w:rsidP="001D73D0">
            <w:pPr>
              <w:widowControl w:val="0"/>
              <w:suppressAutoHyphens w:val="0"/>
              <w:autoSpaceDE w:val="0"/>
              <w:autoSpaceDN w:val="0"/>
              <w:spacing w:line="240" w:lineRule="auto"/>
              <w:ind w:firstLine="0"/>
              <w:rPr>
                <w:rFonts w:eastAsia="Calibri"/>
                <w:i/>
                <w:kern w:val="0"/>
                <w:sz w:val="22"/>
                <w:szCs w:val="22"/>
                <w:lang w:eastAsia="en-US"/>
              </w:rPr>
            </w:pPr>
            <w:r w:rsidRPr="001D73D0">
              <w:rPr>
                <w:rFonts w:eastAsia="Calibri"/>
                <w:i/>
                <w:kern w:val="0"/>
                <w:sz w:val="22"/>
                <w:szCs w:val="22"/>
                <w:lang w:eastAsia="en-US"/>
              </w:rPr>
              <w:t>-</w:t>
            </w:r>
          </w:p>
        </w:tc>
        <w:tc>
          <w:tcPr>
            <w:tcW w:w="1059" w:type="dxa"/>
          </w:tcPr>
          <w:p w:rsidR="001D73D0" w:rsidRPr="001D73D0" w:rsidRDefault="001D73D0" w:rsidP="001D73D0">
            <w:pPr>
              <w:widowControl w:val="0"/>
              <w:suppressAutoHyphens w:val="0"/>
              <w:autoSpaceDE w:val="0"/>
              <w:autoSpaceDN w:val="0"/>
              <w:spacing w:line="240" w:lineRule="auto"/>
              <w:ind w:firstLine="0"/>
              <w:rPr>
                <w:rFonts w:eastAsia="Calibri"/>
                <w:i/>
                <w:kern w:val="0"/>
                <w:sz w:val="22"/>
                <w:szCs w:val="22"/>
                <w:lang w:eastAsia="en-US"/>
              </w:rPr>
            </w:pPr>
            <w:r w:rsidRPr="001D73D0">
              <w:rPr>
                <w:rFonts w:eastAsia="Calibri"/>
                <w:i/>
                <w:kern w:val="0"/>
                <w:sz w:val="22"/>
                <w:szCs w:val="22"/>
                <w:lang w:eastAsia="en-US"/>
              </w:rPr>
              <w:t>-</w:t>
            </w:r>
          </w:p>
        </w:tc>
      </w:tr>
      <w:tr w:rsidR="001D73D0" w:rsidRPr="001D73D0" w:rsidTr="001D73D0">
        <w:tc>
          <w:tcPr>
            <w:tcW w:w="3477" w:type="dxa"/>
          </w:tcPr>
          <w:p w:rsidR="001D73D0" w:rsidRPr="001D73D0" w:rsidRDefault="001D73D0" w:rsidP="001D73D0">
            <w:pPr>
              <w:widowControl w:val="0"/>
              <w:suppressAutoHyphens w:val="0"/>
              <w:autoSpaceDE w:val="0"/>
              <w:autoSpaceDN w:val="0"/>
              <w:spacing w:line="240" w:lineRule="auto"/>
              <w:ind w:firstLine="0"/>
              <w:rPr>
                <w:rFonts w:eastAsia="Calibri"/>
                <w:kern w:val="0"/>
                <w:sz w:val="22"/>
                <w:szCs w:val="22"/>
                <w:lang w:eastAsia="en-US"/>
              </w:rPr>
            </w:pPr>
            <w:r w:rsidRPr="001D73D0">
              <w:rPr>
                <w:rFonts w:eastAsia="Calibri"/>
                <w:i/>
                <w:kern w:val="0"/>
                <w:sz w:val="22"/>
                <w:szCs w:val="22"/>
                <w:lang w:eastAsia="en-US"/>
              </w:rPr>
              <w:t>Республиканский бюджет Чувашской Республики</w:t>
            </w:r>
          </w:p>
        </w:tc>
        <w:tc>
          <w:tcPr>
            <w:tcW w:w="1843" w:type="dxa"/>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kern w:val="0"/>
                <w:sz w:val="22"/>
                <w:szCs w:val="22"/>
                <w:lang w:eastAsia="en-US"/>
              </w:rPr>
              <w:t>х</w:t>
            </w:r>
          </w:p>
        </w:tc>
        <w:tc>
          <w:tcPr>
            <w:tcW w:w="1560" w:type="dxa"/>
          </w:tcPr>
          <w:p w:rsidR="001D73D0" w:rsidRPr="001D73D0" w:rsidRDefault="001D73D0" w:rsidP="001D73D0">
            <w:pPr>
              <w:widowControl w:val="0"/>
              <w:suppressAutoHyphens w:val="0"/>
              <w:autoSpaceDE w:val="0"/>
              <w:autoSpaceDN w:val="0"/>
              <w:spacing w:line="240" w:lineRule="auto"/>
              <w:ind w:firstLine="0"/>
              <w:rPr>
                <w:rFonts w:eastAsia="Calibri"/>
                <w:i/>
                <w:kern w:val="0"/>
                <w:sz w:val="22"/>
                <w:szCs w:val="22"/>
                <w:lang w:eastAsia="en-US"/>
              </w:rPr>
            </w:pPr>
            <w:r w:rsidRPr="001D73D0">
              <w:rPr>
                <w:rFonts w:eastAsia="Calibri"/>
                <w:i/>
                <w:kern w:val="0"/>
                <w:sz w:val="22"/>
                <w:szCs w:val="22"/>
                <w:lang w:eastAsia="en-US"/>
              </w:rPr>
              <w:t>-</w:t>
            </w:r>
          </w:p>
        </w:tc>
        <w:tc>
          <w:tcPr>
            <w:tcW w:w="1275" w:type="dxa"/>
          </w:tcPr>
          <w:p w:rsidR="001D73D0" w:rsidRPr="001D73D0" w:rsidRDefault="001D73D0" w:rsidP="001D73D0">
            <w:pPr>
              <w:widowControl w:val="0"/>
              <w:suppressAutoHyphens w:val="0"/>
              <w:autoSpaceDE w:val="0"/>
              <w:autoSpaceDN w:val="0"/>
              <w:spacing w:line="240" w:lineRule="auto"/>
              <w:ind w:firstLine="0"/>
              <w:rPr>
                <w:rFonts w:eastAsia="Calibri"/>
                <w:i/>
                <w:kern w:val="0"/>
                <w:sz w:val="22"/>
                <w:szCs w:val="22"/>
                <w:lang w:eastAsia="en-US"/>
              </w:rPr>
            </w:pPr>
            <w:r w:rsidRPr="001D73D0">
              <w:rPr>
                <w:rFonts w:eastAsia="Calibri"/>
                <w:i/>
                <w:kern w:val="0"/>
                <w:sz w:val="22"/>
                <w:szCs w:val="22"/>
                <w:lang w:eastAsia="en-US"/>
              </w:rPr>
              <w:t>-</w:t>
            </w:r>
          </w:p>
        </w:tc>
        <w:tc>
          <w:tcPr>
            <w:tcW w:w="1276" w:type="dxa"/>
          </w:tcPr>
          <w:p w:rsidR="001D73D0" w:rsidRPr="001D73D0" w:rsidRDefault="001D73D0" w:rsidP="001D73D0">
            <w:pPr>
              <w:widowControl w:val="0"/>
              <w:suppressAutoHyphens w:val="0"/>
              <w:autoSpaceDE w:val="0"/>
              <w:autoSpaceDN w:val="0"/>
              <w:spacing w:line="240" w:lineRule="auto"/>
              <w:ind w:firstLine="0"/>
              <w:rPr>
                <w:rFonts w:eastAsia="Calibri"/>
                <w:i/>
                <w:kern w:val="0"/>
                <w:sz w:val="22"/>
                <w:szCs w:val="22"/>
                <w:lang w:eastAsia="en-US"/>
              </w:rPr>
            </w:pPr>
            <w:r w:rsidRPr="001D73D0">
              <w:rPr>
                <w:rFonts w:eastAsia="Calibri"/>
                <w:i/>
                <w:kern w:val="0"/>
                <w:sz w:val="22"/>
                <w:szCs w:val="22"/>
                <w:lang w:eastAsia="en-US"/>
              </w:rPr>
              <w:t>-</w:t>
            </w:r>
          </w:p>
        </w:tc>
        <w:tc>
          <w:tcPr>
            <w:tcW w:w="1134" w:type="dxa"/>
          </w:tcPr>
          <w:p w:rsidR="001D73D0" w:rsidRPr="001D73D0" w:rsidRDefault="001D73D0" w:rsidP="001D73D0">
            <w:pPr>
              <w:widowControl w:val="0"/>
              <w:suppressAutoHyphens w:val="0"/>
              <w:autoSpaceDE w:val="0"/>
              <w:autoSpaceDN w:val="0"/>
              <w:spacing w:line="240" w:lineRule="auto"/>
              <w:ind w:firstLine="0"/>
              <w:rPr>
                <w:rFonts w:eastAsia="Calibri"/>
                <w:i/>
                <w:kern w:val="0"/>
                <w:sz w:val="22"/>
                <w:szCs w:val="22"/>
                <w:lang w:eastAsia="en-US"/>
              </w:rPr>
            </w:pPr>
            <w:r w:rsidRPr="001D73D0">
              <w:rPr>
                <w:rFonts w:eastAsia="Calibri"/>
                <w:i/>
                <w:kern w:val="0"/>
                <w:sz w:val="22"/>
                <w:szCs w:val="22"/>
                <w:lang w:eastAsia="en-US"/>
              </w:rPr>
              <w:t>-</w:t>
            </w:r>
          </w:p>
        </w:tc>
        <w:tc>
          <w:tcPr>
            <w:tcW w:w="1067" w:type="dxa"/>
          </w:tcPr>
          <w:p w:rsidR="001D73D0" w:rsidRPr="001D73D0" w:rsidRDefault="001D73D0" w:rsidP="001D73D0">
            <w:pPr>
              <w:widowControl w:val="0"/>
              <w:suppressAutoHyphens w:val="0"/>
              <w:autoSpaceDE w:val="0"/>
              <w:autoSpaceDN w:val="0"/>
              <w:spacing w:line="240" w:lineRule="auto"/>
              <w:ind w:firstLine="0"/>
              <w:rPr>
                <w:rFonts w:eastAsia="Calibri"/>
                <w:i/>
                <w:kern w:val="0"/>
                <w:sz w:val="22"/>
                <w:szCs w:val="22"/>
                <w:lang w:eastAsia="en-US"/>
              </w:rPr>
            </w:pPr>
            <w:r w:rsidRPr="001D73D0">
              <w:rPr>
                <w:rFonts w:eastAsia="Calibri"/>
                <w:i/>
                <w:kern w:val="0"/>
                <w:sz w:val="22"/>
                <w:szCs w:val="22"/>
                <w:lang w:eastAsia="en-US"/>
              </w:rPr>
              <w:t>-</w:t>
            </w:r>
          </w:p>
        </w:tc>
        <w:tc>
          <w:tcPr>
            <w:tcW w:w="1059" w:type="dxa"/>
          </w:tcPr>
          <w:p w:rsidR="001D73D0" w:rsidRPr="001D73D0" w:rsidRDefault="001D73D0" w:rsidP="001D73D0">
            <w:pPr>
              <w:widowControl w:val="0"/>
              <w:suppressAutoHyphens w:val="0"/>
              <w:autoSpaceDE w:val="0"/>
              <w:autoSpaceDN w:val="0"/>
              <w:spacing w:line="240" w:lineRule="auto"/>
              <w:ind w:firstLine="0"/>
              <w:rPr>
                <w:rFonts w:eastAsia="Calibri"/>
                <w:i/>
                <w:kern w:val="0"/>
                <w:sz w:val="22"/>
                <w:szCs w:val="22"/>
                <w:lang w:eastAsia="en-US"/>
              </w:rPr>
            </w:pPr>
            <w:r w:rsidRPr="001D73D0">
              <w:rPr>
                <w:rFonts w:eastAsia="Calibri"/>
                <w:i/>
                <w:kern w:val="0"/>
                <w:sz w:val="22"/>
                <w:szCs w:val="22"/>
                <w:lang w:eastAsia="en-US"/>
              </w:rPr>
              <w:t>-</w:t>
            </w:r>
          </w:p>
        </w:tc>
        <w:tc>
          <w:tcPr>
            <w:tcW w:w="1134" w:type="dxa"/>
          </w:tcPr>
          <w:p w:rsidR="001D73D0" w:rsidRPr="001D73D0" w:rsidRDefault="001D73D0" w:rsidP="001D73D0">
            <w:pPr>
              <w:widowControl w:val="0"/>
              <w:suppressAutoHyphens w:val="0"/>
              <w:autoSpaceDE w:val="0"/>
              <w:autoSpaceDN w:val="0"/>
              <w:spacing w:line="240" w:lineRule="auto"/>
              <w:ind w:firstLine="0"/>
              <w:rPr>
                <w:rFonts w:eastAsia="Calibri"/>
                <w:i/>
                <w:kern w:val="0"/>
                <w:sz w:val="22"/>
                <w:szCs w:val="22"/>
                <w:lang w:eastAsia="en-US"/>
              </w:rPr>
            </w:pPr>
            <w:r w:rsidRPr="001D73D0">
              <w:rPr>
                <w:rFonts w:eastAsia="Calibri"/>
                <w:i/>
                <w:kern w:val="0"/>
                <w:sz w:val="22"/>
                <w:szCs w:val="22"/>
                <w:lang w:eastAsia="en-US"/>
              </w:rPr>
              <w:t>-</w:t>
            </w:r>
          </w:p>
        </w:tc>
        <w:tc>
          <w:tcPr>
            <w:tcW w:w="1059" w:type="dxa"/>
          </w:tcPr>
          <w:p w:rsidR="001D73D0" w:rsidRPr="001D73D0" w:rsidRDefault="001D73D0" w:rsidP="001D73D0">
            <w:pPr>
              <w:widowControl w:val="0"/>
              <w:suppressAutoHyphens w:val="0"/>
              <w:autoSpaceDE w:val="0"/>
              <w:autoSpaceDN w:val="0"/>
              <w:spacing w:line="240" w:lineRule="auto"/>
              <w:ind w:firstLine="0"/>
              <w:rPr>
                <w:rFonts w:eastAsia="Calibri"/>
                <w:i/>
                <w:kern w:val="0"/>
                <w:sz w:val="22"/>
                <w:szCs w:val="22"/>
                <w:lang w:eastAsia="en-US"/>
              </w:rPr>
            </w:pPr>
            <w:r w:rsidRPr="001D73D0">
              <w:rPr>
                <w:rFonts w:eastAsia="Calibri"/>
                <w:i/>
                <w:kern w:val="0"/>
                <w:sz w:val="22"/>
                <w:szCs w:val="22"/>
                <w:lang w:eastAsia="en-US"/>
              </w:rPr>
              <w:t>-</w:t>
            </w:r>
          </w:p>
        </w:tc>
      </w:tr>
      <w:tr w:rsidR="001D73D0" w:rsidRPr="001D73D0" w:rsidTr="001D73D0">
        <w:tc>
          <w:tcPr>
            <w:tcW w:w="3477" w:type="dxa"/>
          </w:tcPr>
          <w:p w:rsidR="001D73D0" w:rsidRPr="001D73D0" w:rsidRDefault="001D73D0" w:rsidP="001D73D0">
            <w:pPr>
              <w:widowControl w:val="0"/>
              <w:suppressAutoHyphens w:val="0"/>
              <w:autoSpaceDE w:val="0"/>
              <w:autoSpaceDN w:val="0"/>
              <w:spacing w:line="240" w:lineRule="auto"/>
              <w:ind w:firstLine="0"/>
              <w:rPr>
                <w:rFonts w:eastAsia="Calibri"/>
                <w:kern w:val="0"/>
                <w:sz w:val="22"/>
                <w:szCs w:val="22"/>
                <w:lang w:eastAsia="en-US"/>
              </w:rPr>
            </w:pPr>
            <w:r w:rsidRPr="001D73D0">
              <w:rPr>
                <w:rFonts w:eastAsia="Calibri"/>
                <w:i/>
                <w:kern w:val="0"/>
                <w:sz w:val="22"/>
                <w:szCs w:val="22"/>
                <w:lang w:eastAsia="en-US"/>
              </w:rPr>
              <w:t>Бюджет Янтиковского муниципального округа Чувашской Республики</w:t>
            </w:r>
          </w:p>
        </w:tc>
        <w:tc>
          <w:tcPr>
            <w:tcW w:w="1843" w:type="dxa"/>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992 0106 Ч440370200 (120,240,850)</w:t>
            </w:r>
          </w:p>
        </w:tc>
        <w:tc>
          <w:tcPr>
            <w:tcW w:w="1560" w:type="dxa"/>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5 354,7</w:t>
            </w:r>
          </w:p>
        </w:tc>
        <w:tc>
          <w:tcPr>
            <w:tcW w:w="1275" w:type="dxa"/>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5 942,5</w:t>
            </w:r>
          </w:p>
        </w:tc>
        <w:tc>
          <w:tcPr>
            <w:tcW w:w="1276" w:type="dxa"/>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6970,3</w:t>
            </w:r>
          </w:p>
        </w:tc>
        <w:tc>
          <w:tcPr>
            <w:tcW w:w="1134" w:type="dxa"/>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6714,5</w:t>
            </w:r>
          </w:p>
        </w:tc>
        <w:tc>
          <w:tcPr>
            <w:tcW w:w="1067" w:type="dxa"/>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6714,5</w:t>
            </w:r>
          </w:p>
        </w:tc>
        <w:tc>
          <w:tcPr>
            <w:tcW w:w="1059" w:type="dxa"/>
          </w:tcPr>
          <w:p w:rsidR="001D73D0" w:rsidRPr="001D73D0" w:rsidRDefault="001D73D0" w:rsidP="001D73D0">
            <w:pPr>
              <w:widowControl w:val="0"/>
              <w:suppressAutoHyphens w:val="0"/>
              <w:autoSpaceDE w:val="0"/>
              <w:autoSpaceDN w:val="0"/>
              <w:spacing w:line="240" w:lineRule="auto"/>
              <w:ind w:firstLine="0"/>
              <w:jc w:val="center"/>
              <w:rPr>
                <w:rFonts w:eastAsia="Calibri"/>
                <w:kern w:val="0"/>
                <w:sz w:val="22"/>
                <w:szCs w:val="22"/>
                <w:lang w:eastAsia="en-US"/>
              </w:rPr>
            </w:pPr>
            <w:r w:rsidRPr="001D73D0">
              <w:rPr>
                <w:rFonts w:eastAsia="Calibri"/>
                <w:kern w:val="0"/>
                <w:sz w:val="22"/>
                <w:szCs w:val="22"/>
                <w:lang w:eastAsia="en-US"/>
              </w:rPr>
              <w:t>18 159,0</w:t>
            </w:r>
          </w:p>
        </w:tc>
        <w:tc>
          <w:tcPr>
            <w:tcW w:w="1134" w:type="dxa"/>
          </w:tcPr>
          <w:p w:rsidR="001D73D0" w:rsidRPr="001D73D0" w:rsidRDefault="001D73D0" w:rsidP="001D73D0">
            <w:pPr>
              <w:widowControl w:val="0"/>
              <w:suppressAutoHyphens w:val="0"/>
              <w:autoSpaceDE w:val="0"/>
              <w:autoSpaceDN w:val="0"/>
              <w:spacing w:line="240" w:lineRule="auto"/>
              <w:ind w:firstLine="0"/>
              <w:jc w:val="center"/>
              <w:rPr>
                <w:rFonts w:eastAsia="Calibri"/>
                <w:kern w:val="0"/>
                <w:sz w:val="22"/>
                <w:szCs w:val="22"/>
                <w:lang w:eastAsia="en-US"/>
              </w:rPr>
            </w:pPr>
            <w:r w:rsidRPr="001D73D0">
              <w:rPr>
                <w:rFonts w:eastAsia="Calibri"/>
                <w:kern w:val="0"/>
                <w:sz w:val="22"/>
                <w:szCs w:val="22"/>
                <w:lang w:eastAsia="en-US"/>
              </w:rPr>
              <w:t>30 265,0</w:t>
            </w:r>
          </w:p>
        </w:tc>
        <w:tc>
          <w:tcPr>
            <w:tcW w:w="1059" w:type="dxa"/>
          </w:tcPr>
          <w:p w:rsidR="001D73D0" w:rsidRPr="001D73D0" w:rsidRDefault="001D73D0" w:rsidP="001D73D0">
            <w:pPr>
              <w:widowControl w:val="0"/>
              <w:suppressAutoHyphens w:val="0"/>
              <w:autoSpaceDE w:val="0"/>
              <w:autoSpaceDN w:val="0"/>
              <w:spacing w:line="240" w:lineRule="auto"/>
              <w:ind w:firstLine="0"/>
              <w:jc w:val="center"/>
              <w:rPr>
                <w:rFonts w:eastAsia="Calibri"/>
                <w:kern w:val="0"/>
                <w:sz w:val="22"/>
                <w:szCs w:val="22"/>
                <w:lang w:eastAsia="en-US"/>
              </w:rPr>
            </w:pPr>
            <w:r w:rsidRPr="001D73D0">
              <w:rPr>
                <w:rFonts w:eastAsia="Calibri"/>
                <w:kern w:val="0"/>
                <w:sz w:val="22"/>
                <w:szCs w:val="22"/>
                <w:lang w:eastAsia="en-US"/>
              </w:rPr>
              <w:t>77 880,2</w:t>
            </w:r>
          </w:p>
        </w:tc>
      </w:tr>
      <w:tr w:rsidR="001D73D0" w:rsidRPr="001D73D0" w:rsidTr="001D73D0">
        <w:tc>
          <w:tcPr>
            <w:tcW w:w="3477" w:type="dxa"/>
          </w:tcPr>
          <w:p w:rsidR="001D73D0" w:rsidRPr="001D73D0" w:rsidRDefault="001D73D0" w:rsidP="001D73D0">
            <w:pPr>
              <w:widowControl w:val="0"/>
              <w:suppressAutoHyphens w:val="0"/>
              <w:autoSpaceDE w:val="0"/>
              <w:autoSpaceDN w:val="0"/>
              <w:spacing w:line="240" w:lineRule="auto"/>
              <w:ind w:firstLine="0"/>
              <w:rPr>
                <w:rFonts w:eastAsia="Calibri"/>
                <w:i/>
                <w:kern w:val="0"/>
                <w:sz w:val="22"/>
                <w:szCs w:val="22"/>
                <w:lang w:eastAsia="en-US"/>
              </w:rPr>
            </w:pPr>
            <w:r w:rsidRPr="001D73D0">
              <w:rPr>
                <w:rFonts w:eastAsia="Calibri"/>
                <w:i/>
                <w:kern w:val="0"/>
                <w:sz w:val="22"/>
                <w:szCs w:val="22"/>
                <w:lang w:eastAsia="en-US"/>
              </w:rPr>
              <w:t>Внебюджетные источники</w:t>
            </w:r>
          </w:p>
        </w:tc>
        <w:tc>
          <w:tcPr>
            <w:tcW w:w="1843" w:type="dxa"/>
          </w:tcPr>
          <w:p w:rsidR="001D73D0" w:rsidRPr="001D73D0" w:rsidRDefault="001D73D0" w:rsidP="001D73D0">
            <w:pPr>
              <w:widowControl w:val="0"/>
              <w:suppressAutoHyphens w:val="0"/>
              <w:autoSpaceDE w:val="0"/>
              <w:autoSpaceDN w:val="0"/>
              <w:spacing w:line="240" w:lineRule="auto"/>
              <w:ind w:firstLine="0"/>
              <w:jc w:val="center"/>
              <w:rPr>
                <w:rFonts w:eastAsia="Calibri"/>
                <w:kern w:val="0"/>
                <w:sz w:val="22"/>
                <w:szCs w:val="22"/>
                <w:lang w:eastAsia="en-US"/>
              </w:rPr>
            </w:pPr>
            <w:r w:rsidRPr="001D73D0">
              <w:rPr>
                <w:rFonts w:eastAsia="Calibri"/>
                <w:kern w:val="0"/>
                <w:sz w:val="22"/>
                <w:szCs w:val="22"/>
                <w:lang w:eastAsia="en-US"/>
              </w:rPr>
              <w:t>х</w:t>
            </w:r>
          </w:p>
        </w:tc>
        <w:tc>
          <w:tcPr>
            <w:tcW w:w="1560" w:type="dxa"/>
          </w:tcPr>
          <w:p w:rsidR="001D73D0" w:rsidRPr="001D73D0" w:rsidRDefault="001D73D0" w:rsidP="001D73D0">
            <w:pPr>
              <w:widowControl w:val="0"/>
              <w:suppressAutoHyphens w:val="0"/>
              <w:autoSpaceDE w:val="0"/>
              <w:autoSpaceDN w:val="0"/>
              <w:spacing w:line="240" w:lineRule="auto"/>
              <w:ind w:firstLine="0"/>
              <w:rPr>
                <w:rFonts w:eastAsia="Calibri"/>
                <w:kern w:val="0"/>
                <w:sz w:val="22"/>
                <w:szCs w:val="22"/>
                <w:lang w:eastAsia="en-US"/>
              </w:rPr>
            </w:pPr>
            <w:r w:rsidRPr="001D73D0">
              <w:rPr>
                <w:rFonts w:eastAsia="Calibri"/>
                <w:kern w:val="0"/>
                <w:sz w:val="22"/>
                <w:szCs w:val="22"/>
                <w:lang w:eastAsia="en-US"/>
              </w:rPr>
              <w:t>-</w:t>
            </w:r>
          </w:p>
        </w:tc>
        <w:tc>
          <w:tcPr>
            <w:tcW w:w="1275" w:type="dxa"/>
          </w:tcPr>
          <w:p w:rsidR="001D73D0" w:rsidRPr="001D73D0" w:rsidRDefault="001D73D0" w:rsidP="001D73D0">
            <w:pPr>
              <w:widowControl w:val="0"/>
              <w:suppressAutoHyphens w:val="0"/>
              <w:autoSpaceDE w:val="0"/>
              <w:autoSpaceDN w:val="0"/>
              <w:spacing w:line="240" w:lineRule="auto"/>
              <w:ind w:firstLine="0"/>
              <w:rPr>
                <w:rFonts w:eastAsia="Calibri"/>
                <w:kern w:val="0"/>
                <w:sz w:val="22"/>
                <w:szCs w:val="22"/>
                <w:lang w:eastAsia="en-US"/>
              </w:rPr>
            </w:pPr>
            <w:r w:rsidRPr="001D73D0">
              <w:rPr>
                <w:rFonts w:eastAsia="Calibri"/>
                <w:kern w:val="0"/>
                <w:sz w:val="22"/>
                <w:szCs w:val="22"/>
                <w:lang w:eastAsia="en-US"/>
              </w:rPr>
              <w:t>-</w:t>
            </w:r>
          </w:p>
        </w:tc>
        <w:tc>
          <w:tcPr>
            <w:tcW w:w="1276" w:type="dxa"/>
          </w:tcPr>
          <w:p w:rsidR="001D73D0" w:rsidRPr="001D73D0" w:rsidRDefault="001D73D0" w:rsidP="001D73D0">
            <w:pPr>
              <w:widowControl w:val="0"/>
              <w:suppressAutoHyphens w:val="0"/>
              <w:autoSpaceDE w:val="0"/>
              <w:autoSpaceDN w:val="0"/>
              <w:spacing w:line="240" w:lineRule="auto"/>
              <w:ind w:firstLine="0"/>
              <w:rPr>
                <w:rFonts w:eastAsia="Calibri"/>
                <w:kern w:val="0"/>
                <w:sz w:val="22"/>
                <w:szCs w:val="22"/>
                <w:lang w:eastAsia="en-US"/>
              </w:rPr>
            </w:pPr>
            <w:r w:rsidRPr="001D73D0">
              <w:rPr>
                <w:rFonts w:eastAsia="Calibri"/>
                <w:kern w:val="0"/>
                <w:sz w:val="22"/>
                <w:szCs w:val="22"/>
                <w:lang w:eastAsia="en-US"/>
              </w:rPr>
              <w:t>-</w:t>
            </w:r>
          </w:p>
        </w:tc>
        <w:tc>
          <w:tcPr>
            <w:tcW w:w="1134" w:type="dxa"/>
          </w:tcPr>
          <w:p w:rsidR="001D73D0" w:rsidRPr="001D73D0" w:rsidRDefault="001D73D0" w:rsidP="001D73D0">
            <w:pPr>
              <w:widowControl w:val="0"/>
              <w:suppressAutoHyphens w:val="0"/>
              <w:autoSpaceDE w:val="0"/>
              <w:autoSpaceDN w:val="0"/>
              <w:spacing w:line="240" w:lineRule="auto"/>
              <w:ind w:firstLine="0"/>
              <w:rPr>
                <w:rFonts w:eastAsia="Calibri"/>
                <w:kern w:val="0"/>
                <w:sz w:val="22"/>
                <w:szCs w:val="22"/>
                <w:lang w:eastAsia="en-US"/>
              </w:rPr>
            </w:pPr>
            <w:r w:rsidRPr="001D73D0">
              <w:rPr>
                <w:rFonts w:eastAsia="Calibri"/>
                <w:kern w:val="0"/>
                <w:sz w:val="22"/>
                <w:szCs w:val="22"/>
                <w:lang w:eastAsia="en-US"/>
              </w:rPr>
              <w:t>-</w:t>
            </w:r>
          </w:p>
        </w:tc>
        <w:tc>
          <w:tcPr>
            <w:tcW w:w="1067" w:type="dxa"/>
          </w:tcPr>
          <w:p w:rsidR="001D73D0" w:rsidRPr="001D73D0" w:rsidRDefault="001D73D0" w:rsidP="001D73D0">
            <w:pPr>
              <w:widowControl w:val="0"/>
              <w:suppressAutoHyphens w:val="0"/>
              <w:autoSpaceDE w:val="0"/>
              <w:autoSpaceDN w:val="0"/>
              <w:spacing w:line="240" w:lineRule="auto"/>
              <w:ind w:firstLine="0"/>
              <w:rPr>
                <w:rFonts w:eastAsia="Calibri"/>
                <w:kern w:val="0"/>
                <w:sz w:val="22"/>
                <w:szCs w:val="22"/>
                <w:lang w:eastAsia="en-US"/>
              </w:rPr>
            </w:pPr>
            <w:r w:rsidRPr="001D73D0">
              <w:rPr>
                <w:rFonts w:eastAsia="Calibri"/>
                <w:kern w:val="0"/>
                <w:sz w:val="22"/>
                <w:szCs w:val="22"/>
                <w:lang w:eastAsia="en-US"/>
              </w:rPr>
              <w:t>-</w:t>
            </w:r>
          </w:p>
        </w:tc>
        <w:tc>
          <w:tcPr>
            <w:tcW w:w="1059" w:type="dxa"/>
          </w:tcPr>
          <w:p w:rsidR="001D73D0" w:rsidRPr="001D73D0" w:rsidRDefault="001D73D0" w:rsidP="001D73D0">
            <w:pPr>
              <w:widowControl w:val="0"/>
              <w:suppressAutoHyphens w:val="0"/>
              <w:autoSpaceDE w:val="0"/>
              <w:autoSpaceDN w:val="0"/>
              <w:spacing w:line="240" w:lineRule="auto"/>
              <w:ind w:firstLine="0"/>
              <w:rPr>
                <w:rFonts w:eastAsia="Calibri"/>
                <w:kern w:val="0"/>
                <w:sz w:val="22"/>
                <w:szCs w:val="22"/>
                <w:lang w:eastAsia="en-US"/>
              </w:rPr>
            </w:pPr>
            <w:r w:rsidRPr="001D73D0">
              <w:rPr>
                <w:rFonts w:eastAsia="Calibri"/>
                <w:kern w:val="0"/>
                <w:sz w:val="22"/>
                <w:szCs w:val="22"/>
                <w:lang w:eastAsia="en-US"/>
              </w:rPr>
              <w:t>-</w:t>
            </w:r>
          </w:p>
        </w:tc>
        <w:tc>
          <w:tcPr>
            <w:tcW w:w="1134" w:type="dxa"/>
          </w:tcPr>
          <w:p w:rsidR="001D73D0" w:rsidRPr="001D73D0" w:rsidRDefault="001D73D0" w:rsidP="001D73D0">
            <w:pPr>
              <w:widowControl w:val="0"/>
              <w:suppressAutoHyphens w:val="0"/>
              <w:autoSpaceDE w:val="0"/>
              <w:autoSpaceDN w:val="0"/>
              <w:spacing w:line="240" w:lineRule="auto"/>
              <w:ind w:firstLine="0"/>
              <w:rPr>
                <w:rFonts w:eastAsia="Calibri"/>
                <w:kern w:val="0"/>
                <w:sz w:val="22"/>
                <w:szCs w:val="22"/>
                <w:lang w:eastAsia="en-US"/>
              </w:rPr>
            </w:pPr>
            <w:r w:rsidRPr="001D73D0">
              <w:rPr>
                <w:rFonts w:eastAsia="Calibri"/>
                <w:kern w:val="0"/>
                <w:sz w:val="22"/>
                <w:szCs w:val="22"/>
                <w:lang w:eastAsia="en-US"/>
              </w:rPr>
              <w:t>-</w:t>
            </w:r>
          </w:p>
        </w:tc>
        <w:tc>
          <w:tcPr>
            <w:tcW w:w="1059" w:type="dxa"/>
          </w:tcPr>
          <w:p w:rsidR="001D73D0" w:rsidRPr="001D73D0" w:rsidRDefault="001D73D0" w:rsidP="001D73D0">
            <w:pPr>
              <w:widowControl w:val="0"/>
              <w:suppressAutoHyphens w:val="0"/>
              <w:autoSpaceDE w:val="0"/>
              <w:autoSpaceDN w:val="0"/>
              <w:spacing w:line="240" w:lineRule="auto"/>
              <w:ind w:firstLine="0"/>
              <w:rPr>
                <w:rFonts w:eastAsia="Calibri"/>
                <w:kern w:val="0"/>
                <w:sz w:val="22"/>
                <w:szCs w:val="22"/>
                <w:lang w:eastAsia="en-US"/>
              </w:rPr>
            </w:pPr>
            <w:r w:rsidRPr="001D73D0">
              <w:rPr>
                <w:rFonts w:eastAsia="Calibri"/>
                <w:kern w:val="0"/>
                <w:sz w:val="22"/>
                <w:szCs w:val="22"/>
                <w:lang w:eastAsia="en-US"/>
              </w:rPr>
              <w:t>-</w:t>
            </w:r>
          </w:p>
        </w:tc>
      </w:tr>
      <w:tr w:rsidR="001D73D0" w:rsidRPr="001D73D0" w:rsidTr="001D73D0">
        <w:trPr>
          <w:trHeight w:val="1729"/>
        </w:trPr>
        <w:tc>
          <w:tcPr>
            <w:tcW w:w="3477" w:type="dxa"/>
          </w:tcPr>
          <w:p w:rsidR="001D73D0" w:rsidRPr="001D73D0" w:rsidRDefault="001D73D0" w:rsidP="001D73D0">
            <w:pPr>
              <w:widowControl w:val="0"/>
              <w:suppressAutoHyphens w:val="0"/>
              <w:autoSpaceDE w:val="0"/>
              <w:autoSpaceDN w:val="0"/>
              <w:adjustRightInd w:val="0"/>
              <w:spacing w:line="240" w:lineRule="auto"/>
              <w:ind w:firstLine="0"/>
              <w:rPr>
                <w:kern w:val="0"/>
                <w:sz w:val="22"/>
                <w:szCs w:val="22"/>
                <w:lang w:eastAsia="ru-RU"/>
              </w:rPr>
            </w:pPr>
            <w:r w:rsidRPr="001D73D0">
              <w:rPr>
                <w:kern w:val="0"/>
                <w:sz w:val="22"/>
                <w:szCs w:val="22"/>
                <w:lang w:eastAsia="ru-RU"/>
              </w:rPr>
              <w:t>Обеспечено осуществление деятельности муниципального казенного учреждения</w:t>
            </w:r>
          </w:p>
          <w:p w:rsidR="001D73D0" w:rsidRPr="001D73D0" w:rsidRDefault="001D73D0" w:rsidP="001D73D0">
            <w:pPr>
              <w:widowControl w:val="0"/>
              <w:suppressAutoHyphens w:val="0"/>
              <w:autoSpaceDE w:val="0"/>
              <w:autoSpaceDN w:val="0"/>
              <w:adjustRightInd w:val="0"/>
              <w:spacing w:line="240" w:lineRule="auto"/>
              <w:ind w:firstLine="0"/>
              <w:rPr>
                <w:kern w:val="0"/>
                <w:sz w:val="22"/>
                <w:szCs w:val="22"/>
                <w:lang w:eastAsia="ru-RU"/>
              </w:rPr>
            </w:pPr>
            <w:r w:rsidRPr="001D73D0">
              <w:rPr>
                <w:kern w:val="0"/>
                <w:sz w:val="22"/>
                <w:szCs w:val="22"/>
                <w:lang w:eastAsia="ru-RU"/>
              </w:rPr>
              <w:t xml:space="preserve">«Централизованная бухгалтерия» Янтиковского муниципального округа Чувашской Республики </w:t>
            </w:r>
          </w:p>
        </w:tc>
        <w:tc>
          <w:tcPr>
            <w:tcW w:w="1843" w:type="dxa"/>
          </w:tcPr>
          <w:p w:rsidR="001D73D0" w:rsidRPr="001D73D0" w:rsidRDefault="001D73D0" w:rsidP="001D73D0">
            <w:pPr>
              <w:widowControl w:val="0"/>
              <w:suppressAutoHyphens w:val="0"/>
              <w:autoSpaceDE w:val="0"/>
              <w:autoSpaceDN w:val="0"/>
              <w:spacing w:line="240" w:lineRule="auto"/>
              <w:ind w:firstLine="0"/>
              <w:jc w:val="center"/>
              <w:rPr>
                <w:rFonts w:eastAsia="Calibri"/>
                <w:i/>
                <w:color w:val="000000"/>
                <w:kern w:val="0"/>
                <w:sz w:val="22"/>
                <w:szCs w:val="22"/>
                <w:lang w:eastAsia="en-US"/>
              </w:rPr>
            </w:pPr>
            <w:r w:rsidRPr="001D73D0">
              <w:rPr>
                <w:rFonts w:eastAsia="Calibri"/>
                <w:i/>
                <w:color w:val="000000"/>
                <w:kern w:val="0"/>
                <w:sz w:val="22"/>
                <w:szCs w:val="22"/>
                <w:lang w:eastAsia="en-US"/>
              </w:rPr>
              <w:t>992 0113 Ч440340700</w:t>
            </w:r>
          </w:p>
          <w:p w:rsidR="001D73D0" w:rsidRPr="001D73D0" w:rsidRDefault="001D73D0" w:rsidP="001D73D0">
            <w:pPr>
              <w:widowControl w:val="0"/>
              <w:suppressAutoHyphens w:val="0"/>
              <w:autoSpaceDE w:val="0"/>
              <w:autoSpaceDN w:val="0"/>
              <w:spacing w:line="240" w:lineRule="auto"/>
              <w:ind w:firstLine="0"/>
              <w:jc w:val="center"/>
              <w:rPr>
                <w:rFonts w:eastAsia="Calibri"/>
                <w:i/>
                <w:color w:val="000000"/>
                <w:kern w:val="0"/>
                <w:sz w:val="22"/>
                <w:szCs w:val="22"/>
                <w:lang w:eastAsia="en-US"/>
              </w:rPr>
            </w:pPr>
            <w:r w:rsidRPr="001D73D0">
              <w:rPr>
                <w:rFonts w:eastAsia="Calibri"/>
                <w:i/>
                <w:color w:val="000000"/>
                <w:kern w:val="0"/>
                <w:sz w:val="22"/>
                <w:szCs w:val="22"/>
                <w:lang w:eastAsia="en-US"/>
              </w:rPr>
              <w:t>(110,240,850)</w:t>
            </w:r>
          </w:p>
          <w:p w:rsidR="001D73D0" w:rsidRPr="001D73D0" w:rsidRDefault="001D73D0" w:rsidP="001D73D0">
            <w:pPr>
              <w:widowControl w:val="0"/>
              <w:suppressAutoHyphens w:val="0"/>
              <w:autoSpaceDE w:val="0"/>
              <w:autoSpaceDN w:val="0"/>
              <w:spacing w:line="240" w:lineRule="auto"/>
              <w:ind w:firstLine="0"/>
              <w:jc w:val="center"/>
              <w:rPr>
                <w:rFonts w:eastAsia="Calibri"/>
                <w:i/>
                <w:color w:val="000000"/>
                <w:kern w:val="0"/>
                <w:sz w:val="22"/>
                <w:szCs w:val="22"/>
                <w:lang w:eastAsia="en-US"/>
              </w:rPr>
            </w:pPr>
          </w:p>
          <w:p w:rsidR="001D73D0" w:rsidRPr="001D73D0" w:rsidRDefault="001D73D0" w:rsidP="001D73D0">
            <w:pPr>
              <w:widowControl w:val="0"/>
              <w:suppressAutoHyphens w:val="0"/>
              <w:autoSpaceDE w:val="0"/>
              <w:autoSpaceDN w:val="0"/>
              <w:spacing w:line="240" w:lineRule="auto"/>
              <w:ind w:firstLine="0"/>
              <w:jc w:val="center"/>
              <w:rPr>
                <w:rFonts w:eastAsia="Calibri"/>
                <w:i/>
                <w:color w:val="000000"/>
                <w:kern w:val="0"/>
                <w:sz w:val="22"/>
                <w:szCs w:val="22"/>
                <w:lang w:eastAsia="en-US"/>
              </w:rPr>
            </w:pPr>
          </w:p>
        </w:tc>
        <w:tc>
          <w:tcPr>
            <w:tcW w:w="1560" w:type="dxa"/>
          </w:tcPr>
          <w:p w:rsidR="001D73D0" w:rsidRPr="001D73D0" w:rsidRDefault="001D73D0" w:rsidP="001D73D0">
            <w:pPr>
              <w:widowControl w:val="0"/>
              <w:suppressAutoHyphens w:val="0"/>
              <w:autoSpaceDE w:val="0"/>
              <w:autoSpaceDN w:val="0"/>
              <w:spacing w:line="240" w:lineRule="auto"/>
              <w:ind w:firstLine="0"/>
              <w:jc w:val="center"/>
              <w:rPr>
                <w:rFonts w:eastAsia="Calibri"/>
                <w:kern w:val="0"/>
                <w:sz w:val="22"/>
                <w:szCs w:val="22"/>
                <w:lang w:eastAsia="en-US"/>
              </w:rPr>
            </w:pPr>
            <w:r w:rsidRPr="001D73D0">
              <w:rPr>
                <w:rFonts w:eastAsia="Calibri"/>
                <w:kern w:val="0"/>
                <w:sz w:val="22"/>
                <w:szCs w:val="22"/>
                <w:lang w:eastAsia="en-US"/>
              </w:rPr>
              <w:t>0,0</w:t>
            </w:r>
          </w:p>
        </w:tc>
        <w:tc>
          <w:tcPr>
            <w:tcW w:w="1275" w:type="dxa"/>
          </w:tcPr>
          <w:p w:rsidR="001D73D0" w:rsidRPr="001D73D0" w:rsidRDefault="001D73D0" w:rsidP="001D73D0">
            <w:pPr>
              <w:widowControl w:val="0"/>
              <w:suppressAutoHyphens w:val="0"/>
              <w:autoSpaceDE w:val="0"/>
              <w:autoSpaceDN w:val="0"/>
              <w:spacing w:line="240" w:lineRule="auto"/>
              <w:ind w:firstLine="0"/>
              <w:jc w:val="center"/>
              <w:rPr>
                <w:rFonts w:eastAsia="Calibri"/>
                <w:kern w:val="0"/>
                <w:sz w:val="22"/>
                <w:szCs w:val="22"/>
                <w:lang w:eastAsia="en-US"/>
              </w:rPr>
            </w:pPr>
            <w:r w:rsidRPr="001D73D0">
              <w:rPr>
                <w:rFonts w:eastAsia="Calibri"/>
                <w:kern w:val="0"/>
                <w:sz w:val="22"/>
                <w:szCs w:val="22"/>
                <w:lang w:eastAsia="en-US"/>
              </w:rPr>
              <w:t>0,0</w:t>
            </w:r>
          </w:p>
        </w:tc>
        <w:tc>
          <w:tcPr>
            <w:tcW w:w="1276" w:type="dxa"/>
          </w:tcPr>
          <w:p w:rsidR="001D73D0" w:rsidRPr="001D73D0" w:rsidRDefault="001D73D0" w:rsidP="001D73D0">
            <w:pPr>
              <w:widowControl w:val="0"/>
              <w:suppressAutoHyphens w:val="0"/>
              <w:autoSpaceDE w:val="0"/>
              <w:autoSpaceDN w:val="0"/>
              <w:spacing w:line="240" w:lineRule="auto"/>
              <w:ind w:firstLine="0"/>
              <w:jc w:val="center"/>
              <w:rPr>
                <w:rFonts w:eastAsia="Calibri"/>
                <w:kern w:val="0"/>
                <w:sz w:val="22"/>
                <w:szCs w:val="22"/>
                <w:lang w:eastAsia="en-US"/>
              </w:rPr>
            </w:pPr>
            <w:r w:rsidRPr="001D73D0">
              <w:rPr>
                <w:rFonts w:eastAsia="Calibri"/>
                <w:kern w:val="0"/>
                <w:sz w:val="22"/>
                <w:szCs w:val="22"/>
                <w:lang w:eastAsia="en-US"/>
              </w:rPr>
              <w:t>18269,8</w:t>
            </w:r>
          </w:p>
        </w:tc>
        <w:tc>
          <w:tcPr>
            <w:tcW w:w="1134" w:type="dxa"/>
          </w:tcPr>
          <w:p w:rsidR="001D73D0" w:rsidRPr="001D73D0" w:rsidRDefault="001D73D0" w:rsidP="001D73D0">
            <w:pPr>
              <w:widowControl w:val="0"/>
              <w:suppressAutoHyphens w:val="0"/>
              <w:autoSpaceDE w:val="0"/>
              <w:autoSpaceDN w:val="0"/>
              <w:spacing w:line="240" w:lineRule="auto"/>
              <w:ind w:firstLine="0"/>
              <w:jc w:val="center"/>
              <w:rPr>
                <w:rFonts w:eastAsia="Calibri"/>
                <w:kern w:val="0"/>
                <w:sz w:val="22"/>
                <w:szCs w:val="22"/>
                <w:lang w:eastAsia="en-US"/>
              </w:rPr>
            </w:pPr>
            <w:r w:rsidRPr="001D73D0">
              <w:rPr>
                <w:rFonts w:eastAsia="Calibri"/>
                <w:kern w:val="0"/>
                <w:sz w:val="22"/>
                <w:szCs w:val="22"/>
                <w:lang w:eastAsia="en-US"/>
              </w:rPr>
              <w:t>24020,0</w:t>
            </w:r>
          </w:p>
        </w:tc>
        <w:tc>
          <w:tcPr>
            <w:tcW w:w="1067" w:type="dxa"/>
          </w:tcPr>
          <w:p w:rsidR="001D73D0" w:rsidRPr="001D73D0" w:rsidRDefault="001D73D0" w:rsidP="001D73D0">
            <w:pPr>
              <w:widowControl w:val="0"/>
              <w:suppressAutoHyphens w:val="0"/>
              <w:autoSpaceDE w:val="0"/>
              <w:autoSpaceDN w:val="0"/>
              <w:spacing w:line="240" w:lineRule="auto"/>
              <w:ind w:firstLine="0"/>
              <w:jc w:val="center"/>
              <w:rPr>
                <w:rFonts w:eastAsia="Calibri"/>
                <w:kern w:val="0"/>
                <w:sz w:val="22"/>
                <w:szCs w:val="22"/>
                <w:lang w:eastAsia="en-US"/>
              </w:rPr>
            </w:pPr>
            <w:r w:rsidRPr="001D73D0">
              <w:rPr>
                <w:rFonts w:eastAsia="Calibri"/>
                <w:kern w:val="0"/>
                <w:sz w:val="22"/>
                <w:szCs w:val="22"/>
                <w:lang w:eastAsia="en-US"/>
              </w:rPr>
              <w:t>23350,0</w:t>
            </w:r>
          </w:p>
        </w:tc>
        <w:tc>
          <w:tcPr>
            <w:tcW w:w="1059" w:type="dxa"/>
          </w:tcPr>
          <w:p w:rsidR="001D73D0" w:rsidRPr="001D73D0" w:rsidRDefault="001D73D0" w:rsidP="001D73D0">
            <w:pPr>
              <w:widowControl w:val="0"/>
              <w:suppressAutoHyphens w:val="0"/>
              <w:autoSpaceDE w:val="0"/>
              <w:autoSpaceDN w:val="0"/>
              <w:spacing w:line="240" w:lineRule="auto"/>
              <w:ind w:firstLine="0"/>
              <w:jc w:val="center"/>
              <w:rPr>
                <w:rFonts w:eastAsia="Calibri"/>
                <w:kern w:val="0"/>
                <w:sz w:val="22"/>
                <w:szCs w:val="22"/>
                <w:lang w:eastAsia="en-US"/>
              </w:rPr>
            </w:pPr>
            <w:r w:rsidRPr="001D73D0">
              <w:rPr>
                <w:rFonts w:eastAsia="Calibri"/>
                <w:kern w:val="0"/>
                <w:sz w:val="22"/>
                <w:szCs w:val="22"/>
                <w:lang w:eastAsia="en-US"/>
              </w:rPr>
              <w:t>54 201,3</w:t>
            </w:r>
          </w:p>
        </w:tc>
        <w:tc>
          <w:tcPr>
            <w:tcW w:w="1134" w:type="dxa"/>
          </w:tcPr>
          <w:p w:rsidR="001D73D0" w:rsidRPr="001D73D0" w:rsidRDefault="001D73D0" w:rsidP="001D73D0">
            <w:pPr>
              <w:widowControl w:val="0"/>
              <w:suppressAutoHyphens w:val="0"/>
              <w:autoSpaceDE w:val="0"/>
              <w:autoSpaceDN w:val="0"/>
              <w:spacing w:line="240" w:lineRule="auto"/>
              <w:ind w:firstLine="0"/>
              <w:jc w:val="center"/>
              <w:rPr>
                <w:rFonts w:eastAsia="Calibri"/>
                <w:kern w:val="0"/>
                <w:sz w:val="22"/>
                <w:szCs w:val="22"/>
                <w:lang w:eastAsia="en-US"/>
              </w:rPr>
            </w:pPr>
            <w:r w:rsidRPr="001D73D0">
              <w:rPr>
                <w:rFonts w:eastAsia="Calibri"/>
                <w:kern w:val="0"/>
                <w:sz w:val="22"/>
                <w:szCs w:val="22"/>
                <w:lang w:eastAsia="en-US"/>
              </w:rPr>
              <w:t>90 335,5</w:t>
            </w:r>
          </w:p>
        </w:tc>
        <w:tc>
          <w:tcPr>
            <w:tcW w:w="1059" w:type="dxa"/>
          </w:tcPr>
          <w:p w:rsidR="001D73D0" w:rsidRPr="001D73D0" w:rsidRDefault="001D73D0" w:rsidP="001D73D0">
            <w:pPr>
              <w:widowControl w:val="0"/>
              <w:suppressAutoHyphens w:val="0"/>
              <w:autoSpaceDE w:val="0"/>
              <w:autoSpaceDN w:val="0"/>
              <w:spacing w:line="240" w:lineRule="auto"/>
              <w:ind w:firstLine="0"/>
              <w:jc w:val="center"/>
              <w:rPr>
                <w:rFonts w:eastAsia="Calibri"/>
                <w:kern w:val="0"/>
                <w:sz w:val="22"/>
                <w:szCs w:val="22"/>
                <w:lang w:eastAsia="en-US"/>
              </w:rPr>
            </w:pPr>
            <w:r w:rsidRPr="001D73D0">
              <w:rPr>
                <w:rFonts w:eastAsia="Calibri"/>
                <w:kern w:val="0"/>
                <w:sz w:val="22"/>
                <w:szCs w:val="22"/>
                <w:lang w:eastAsia="en-US"/>
              </w:rPr>
              <w:t>198 738,1</w:t>
            </w:r>
          </w:p>
        </w:tc>
      </w:tr>
      <w:tr w:rsidR="001D73D0" w:rsidRPr="001D73D0" w:rsidTr="001D73D0">
        <w:tc>
          <w:tcPr>
            <w:tcW w:w="3477" w:type="dxa"/>
          </w:tcPr>
          <w:p w:rsidR="001D73D0" w:rsidRPr="001D73D0" w:rsidRDefault="001D73D0" w:rsidP="001D73D0">
            <w:pPr>
              <w:widowControl w:val="0"/>
              <w:suppressAutoHyphens w:val="0"/>
              <w:autoSpaceDE w:val="0"/>
              <w:autoSpaceDN w:val="0"/>
              <w:spacing w:line="240" w:lineRule="auto"/>
              <w:ind w:firstLine="0"/>
              <w:rPr>
                <w:rFonts w:eastAsia="Calibri"/>
                <w:kern w:val="0"/>
                <w:sz w:val="22"/>
                <w:szCs w:val="22"/>
                <w:lang w:eastAsia="en-US"/>
              </w:rPr>
            </w:pPr>
            <w:r w:rsidRPr="001D73D0">
              <w:rPr>
                <w:rFonts w:eastAsia="Calibri"/>
                <w:i/>
                <w:kern w:val="0"/>
                <w:sz w:val="22"/>
                <w:szCs w:val="22"/>
                <w:lang w:eastAsia="en-US"/>
              </w:rPr>
              <w:t>Бюджет Янтиковского муниципального округа Чувашской Республики</w:t>
            </w:r>
          </w:p>
        </w:tc>
        <w:tc>
          <w:tcPr>
            <w:tcW w:w="1843" w:type="dxa"/>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992 0113 Ч440340700</w:t>
            </w:r>
          </w:p>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(110,240,850)</w:t>
            </w:r>
          </w:p>
        </w:tc>
        <w:tc>
          <w:tcPr>
            <w:tcW w:w="1560" w:type="dxa"/>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0,0</w:t>
            </w:r>
          </w:p>
        </w:tc>
        <w:tc>
          <w:tcPr>
            <w:tcW w:w="1275" w:type="dxa"/>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0,0</w:t>
            </w:r>
          </w:p>
        </w:tc>
        <w:tc>
          <w:tcPr>
            <w:tcW w:w="1276" w:type="dxa"/>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18269,8</w:t>
            </w:r>
          </w:p>
        </w:tc>
        <w:tc>
          <w:tcPr>
            <w:tcW w:w="1134" w:type="dxa"/>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24020,0</w:t>
            </w:r>
          </w:p>
        </w:tc>
        <w:tc>
          <w:tcPr>
            <w:tcW w:w="1067" w:type="dxa"/>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23350,0</w:t>
            </w:r>
          </w:p>
        </w:tc>
        <w:tc>
          <w:tcPr>
            <w:tcW w:w="1059" w:type="dxa"/>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54 201,3</w:t>
            </w:r>
          </w:p>
        </w:tc>
        <w:tc>
          <w:tcPr>
            <w:tcW w:w="1134" w:type="dxa"/>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90 335,5</w:t>
            </w:r>
          </w:p>
        </w:tc>
        <w:tc>
          <w:tcPr>
            <w:tcW w:w="1059" w:type="dxa"/>
          </w:tcPr>
          <w:p w:rsidR="001D73D0" w:rsidRPr="001D73D0" w:rsidRDefault="001D73D0" w:rsidP="001D73D0">
            <w:pPr>
              <w:widowControl w:val="0"/>
              <w:suppressAutoHyphens w:val="0"/>
              <w:autoSpaceDE w:val="0"/>
              <w:autoSpaceDN w:val="0"/>
              <w:spacing w:line="240" w:lineRule="auto"/>
              <w:ind w:firstLine="0"/>
              <w:jc w:val="center"/>
              <w:rPr>
                <w:rFonts w:eastAsia="Calibri"/>
                <w:i/>
                <w:kern w:val="0"/>
                <w:sz w:val="22"/>
                <w:szCs w:val="22"/>
                <w:lang w:eastAsia="en-US"/>
              </w:rPr>
            </w:pPr>
            <w:r w:rsidRPr="001D73D0">
              <w:rPr>
                <w:rFonts w:eastAsia="Calibri"/>
                <w:i/>
                <w:kern w:val="0"/>
                <w:sz w:val="22"/>
                <w:szCs w:val="22"/>
                <w:lang w:eastAsia="en-US"/>
              </w:rPr>
              <w:t>198 738,1</w:t>
            </w:r>
          </w:p>
        </w:tc>
      </w:tr>
      <w:tr w:rsidR="001D73D0" w:rsidRPr="001D73D0" w:rsidTr="001D73D0">
        <w:tc>
          <w:tcPr>
            <w:tcW w:w="3477" w:type="dxa"/>
          </w:tcPr>
          <w:p w:rsidR="001D73D0" w:rsidRPr="001D73D0" w:rsidRDefault="001D73D0" w:rsidP="001D73D0">
            <w:pPr>
              <w:widowControl w:val="0"/>
              <w:suppressAutoHyphens w:val="0"/>
              <w:autoSpaceDE w:val="0"/>
              <w:autoSpaceDN w:val="0"/>
              <w:spacing w:line="240" w:lineRule="auto"/>
              <w:ind w:firstLine="0"/>
              <w:rPr>
                <w:rFonts w:eastAsia="Calibri"/>
                <w:i/>
                <w:kern w:val="0"/>
                <w:sz w:val="22"/>
                <w:szCs w:val="22"/>
                <w:lang w:eastAsia="en-US"/>
              </w:rPr>
            </w:pPr>
            <w:r w:rsidRPr="001D73D0">
              <w:rPr>
                <w:rFonts w:eastAsia="Calibri"/>
                <w:i/>
                <w:kern w:val="0"/>
                <w:sz w:val="22"/>
                <w:szCs w:val="22"/>
                <w:lang w:eastAsia="en-US"/>
              </w:rPr>
              <w:t>Внебюджетные источники</w:t>
            </w:r>
          </w:p>
        </w:tc>
        <w:tc>
          <w:tcPr>
            <w:tcW w:w="1843" w:type="dxa"/>
          </w:tcPr>
          <w:p w:rsidR="001D73D0" w:rsidRPr="001D73D0" w:rsidRDefault="001D73D0" w:rsidP="001D73D0">
            <w:pPr>
              <w:widowControl w:val="0"/>
              <w:suppressAutoHyphens w:val="0"/>
              <w:autoSpaceDE w:val="0"/>
              <w:autoSpaceDN w:val="0"/>
              <w:spacing w:line="240" w:lineRule="auto"/>
              <w:ind w:firstLine="0"/>
              <w:jc w:val="center"/>
              <w:rPr>
                <w:rFonts w:eastAsia="Calibri"/>
                <w:kern w:val="0"/>
                <w:sz w:val="22"/>
                <w:szCs w:val="22"/>
                <w:lang w:eastAsia="en-US"/>
              </w:rPr>
            </w:pPr>
            <w:r w:rsidRPr="001D73D0">
              <w:rPr>
                <w:rFonts w:eastAsia="Calibri"/>
                <w:kern w:val="0"/>
                <w:sz w:val="22"/>
                <w:szCs w:val="22"/>
                <w:lang w:eastAsia="en-US"/>
              </w:rPr>
              <w:t>х</w:t>
            </w:r>
          </w:p>
        </w:tc>
        <w:tc>
          <w:tcPr>
            <w:tcW w:w="1560" w:type="dxa"/>
          </w:tcPr>
          <w:p w:rsidR="001D73D0" w:rsidRPr="001D73D0" w:rsidRDefault="001D73D0" w:rsidP="001D73D0">
            <w:pPr>
              <w:widowControl w:val="0"/>
              <w:suppressAutoHyphens w:val="0"/>
              <w:autoSpaceDE w:val="0"/>
              <w:autoSpaceDN w:val="0"/>
              <w:spacing w:line="240" w:lineRule="auto"/>
              <w:ind w:firstLine="0"/>
              <w:rPr>
                <w:rFonts w:eastAsia="Calibri"/>
                <w:kern w:val="0"/>
                <w:sz w:val="22"/>
                <w:szCs w:val="22"/>
                <w:lang w:eastAsia="en-US"/>
              </w:rPr>
            </w:pPr>
            <w:r w:rsidRPr="001D73D0">
              <w:rPr>
                <w:rFonts w:eastAsia="Calibri"/>
                <w:kern w:val="0"/>
                <w:sz w:val="22"/>
                <w:szCs w:val="22"/>
                <w:lang w:eastAsia="en-US"/>
              </w:rPr>
              <w:t>-</w:t>
            </w:r>
          </w:p>
        </w:tc>
        <w:tc>
          <w:tcPr>
            <w:tcW w:w="1275" w:type="dxa"/>
          </w:tcPr>
          <w:p w:rsidR="001D73D0" w:rsidRPr="001D73D0" w:rsidRDefault="001D73D0" w:rsidP="001D73D0">
            <w:pPr>
              <w:widowControl w:val="0"/>
              <w:suppressAutoHyphens w:val="0"/>
              <w:autoSpaceDE w:val="0"/>
              <w:autoSpaceDN w:val="0"/>
              <w:spacing w:line="240" w:lineRule="auto"/>
              <w:ind w:firstLine="0"/>
              <w:rPr>
                <w:rFonts w:eastAsia="Calibri"/>
                <w:kern w:val="0"/>
                <w:sz w:val="22"/>
                <w:szCs w:val="22"/>
                <w:lang w:eastAsia="en-US"/>
              </w:rPr>
            </w:pPr>
            <w:r w:rsidRPr="001D73D0">
              <w:rPr>
                <w:rFonts w:eastAsia="Calibri"/>
                <w:kern w:val="0"/>
                <w:sz w:val="22"/>
                <w:szCs w:val="22"/>
                <w:lang w:eastAsia="en-US"/>
              </w:rPr>
              <w:t>-</w:t>
            </w:r>
          </w:p>
        </w:tc>
        <w:tc>
          <w:tcPr>
            <w:tcW w:w="1276" w:type="dxa"/>
          </w:tcPr>
          <w:p w:rsidR="001D73D0" w:rsidRPr="001D73D0" w:rsidRDefault="001D73D0" w:rsidP="001D73D0">
            <w:pPr>
              <w:widowControl w:val="0"/>
              <w:suppressAutoHyphens w:val="0"/>
              <w:autoSpaceDE w:val="0"/>
              <w:autoSpaceDN w:val="0"/>
              <w:spacing w:line="240" w:lineRule="auto"/>
              <w:ind w:firstLine="0"/>
              <w:rPr>
                <w:rFonts w:eastAsia="Calibri"/>
                <w:kern w:val="0"/>
                <w:sz w:val="22"/>
                <w:szCs w:val="22"/>
                <w:lang w:eastAsia="en-US"/>
              </w:rPr>
            </w:pPr>
            <w:r w:rsidRPr="001D73D0">
              <w:rPr>
                <w:rFonts w:eastAsia="Calibri"/>
                <w:kern w:val="0"/>
                <w:sz w:val="22"/>
                <w:szCs w:val="22"/>
                <w:lang w:eastAsia="en-US"/>
              </w:rPr>
              <w:t>-</w:t>
            </w:r>
          </w:p>
        </w:tc>
        <w:tc>
          <w:tcPr>
            <w:tcW w:w="1134" w:type="dxa"/>
          </w:tcPr>
          <w:p w:rsidR="001D73D0" w:rsidRPr="001D73D0" w:rsidRDefault="001D73D0" w:rsidP="001D73D0">
            <w:pPr>
              <w:widowControl w:val="0"/>
              <w:suppressAutoHyphens w:val="0"/>
              <w:autoSpaceDE w:val="0"/>
              <w:autoSpaceDN w:val="0"/>
              <w:spacing w:line="240" w:lineRule="auto"/>
              <w:ind w:firstLine="0"/>
              <w:rPr>
                <w:rFonts w:eastAsia="Calibri"/>
                <w:kern w:val="0"/>
                <w:sz w:val="22"/>
                <w:szCs w:val="22"/>
                <w:lang w:eastAsia="en-US"/>
              </w:rPr>
            </w:pPr>
            <w:r w:rsidRPr="001D73D0">
              <w:rPr>
                <w:rFonts w:eastAsia="Calibri"/>
                <w:kern w:val="0"/>
                <w:sz w:val="22"/>
                <w:szCs w:val="22"/>
                <w:lang w:eastAsia="en-US"/>
              </w:rPr>
              <w:t>-</w:t>
            </w:r>
          </w:p>
        </w:tc>
        <w:tc>
          <w:tcPr>
            <w:tcW w:w="1067" w:type="dxa"/>
          </w:tcPr>
          <w:p w:rsidR="001D73D0" w:rsidRPr="001D73D0" w:rsidRDefault="001D73D0" w:rsidP="001D73D0">
            <w:pPr>
              <w:widowControl w:val="0"/>
              <w:suppressAutoHyphens w:val="0"/>
              <w:autoSpaceDE w:val="0"/>
              <w:autoSpaceDN w:val="0"/>
              <w:spacing w:line="240" w:lineRule="auto"/>
              <w:ind w:firstLine="0"/>
              <w:rPr>
                <w:rFonts w:eastAsia="Calibri"/>
                <w:kern w:val="0"/>
                <w:sz w:val="22"/>
                <w:szCs w:val="22"/>
                <w:lang w:eastAsia="en-US"/>
              </w:rPr>
            </w:pPr>
            <w:r w:rsidRPr="001D73D0">
              <w:rPr>
                <w:rFonts w:eastAsia="Calibri"/>
                <w:kern w:val="0"/>
                <w:sz w:val="22"/>
                <w:szCs w:val="22"/>
                <w:lang w:eastAsia="en-US"/>
              </w:rPr>
              <w:t>-</w:t>
            </w:r>
          </w:p>
        </w:tc>
        <w:tc>
          <w:tcPr>
            <w:tcW w:w="1059" w:type="dxa"/>
          </w:tcPr>
          <w:p w:rsidR="001D73D0" w:rsidRPr="001D73D0" w:rsidRDefault="001D73D0" w:rsidP="001D73D0">
            <w:pPr>
              <w:widowControl w:val="0"/>
              <w:suppressAutoHyphens w:val="0"/>
              <w:autoSpaceDE w:val="0"/>
              <w:autoSpaceDN w:val="0"/>
              <w:spacing w:line="240" w:lineRule="auto"/>
              <w:ind w:firstLine="0"/>
              <w:rPr>
                <w:rFonts w:eastAsia="Calibri"/>
                <w:kern w:val="0"/>
                <w:sz w:val="22"/>
                <w:szCs w:val="22"/>
                <w:lang w:eastAsia="en-US"/>
              </w:rPr>
            </w:pPr>
            <w:r w:rsidRPr="001D73D0">
              <w:rPr>
                <w:rFonts w:eastAsia="Calibri"/>
                <w:kern w:val="0"/>
                <w:sz w:val="22"/>
                <w:szCs w:val="22"/>
                <w:lang w:eastAsia="en-US"/>
              </w:rPr>
              <w:t>-</w:t>
            </w:r>
          </w:p>
        </w:tc>
        <w:tc>
          <w:tcPr>
            <w:tcW w:w="1134" w:type="dxa"/>
          </w:tcPr>
          <w:p w:rsidR="001D73D0" w:rsidRPr="001D73D0" w:rsidRDefault="001D73D0" w:rsidP="001D73D0">
            <w:pPr>
              <w:widowControl w:val="0"/>
              <w:suppressAutoHyphens w:val="0"/>
              <w:autoSpaceDE w:val="0"/>
              <w:autoSpaceDN w:val="0"/>
              <w:spacing w:line="240" w:lineRule="auto"/>
              <w:ind w:firstLine="0"/>
              <w:rPr>
                <w:rFonts w:eastAsia="Calibri"/>
                <w:kern w:val="0"/>
                <w:sz w:val="22"/>
                <w:szCs w:val="22"/>
                <w:lang w:eastAsia="en-US"/>
              </w:rPr>
            </w:pPr>
            <w:r w:rsidRPr="001D73D0">
              <w:rPr>
                <w:rFonts w:eastAsia="Calibri"/>
                <w:kern w:val="0"/>
                <w:sz w:val="22"/>
                <w:szCs w:val="22"/>
                <w:lang w:eastAsia="en-US"/>
              </w:rPr>
              <w:t>-</w:t>
            </w:r>
          </w:p>
        </w:tc>
        <w:tc>
          <w:tcPr>
            <w:tcW w:w="1059" w:type="dxa"/>
          </w:tcPr>
          <w:p w:rsidR="001D73D0" w:rsidRPr="001D73D0" w:rsidRDefault="001D73D0" w:rsidP="001D73D0">
            <w:pPr>
              <w:widowControl w:val="0"/>
              <w:suppressAutoHyphens w:val="0"/>
              <w:autoSpaceDE w:val="0"/>
              <w:autoSpaceDN w:val="0"/>
              <w:spacing w:line="240" w:lineRule="auto"/>
              <w:ind w:firstLine="0"/>
              <w:rPr>
                <w:rFonts w:eastAsia="Calibri"/>
                <w:kern w:val="0"/>
                <w:sz w:val="22"/>
                <w:szCs w:val="22"/>
                <w:lang w:eastAsia="en-US"/>
              </w:rPr>
            </w:pPr>
            <w:r w:rsidRPr="001D73D0">
              <w:rPr>
                <w:rFonts w:eastAsia="Calibri"/>
                <w:kern w:val="0"/>
                <w:sz w:val="22"/>
                <w:szCs w:val="22"/>
                <w:lang w:eastAsia="en-US"/>
              </w:rPr>
              <w:t>-</w:t>
            </w:r>
          </w:p>
        </w:tc>
      </w:tr>
      <w:tr w:rsidR="001D73D0" w:rsidRPr="001D73D0" w:rsidTr="001D73D0">
        <w:tc>
          <w:tcPr>
            <w:tcW w:w="3477" w:type="dxa"/>
          </w:tcPr>
          <w:p w:rsidR="001D73D0" w:rsidRPr="001D73D0" w:rsidRDefault="001D73D0" w:rsidP="001D73D0">
            <w:pPr>
              <w:widowControl w:val="0"/>
              <w:suppressAutoHyphens w:val="0"/>
              <w:autoSpaceDE w:val="0"/>
              <w:autoSpaceDN w:val="0"/>
              <w:spacing w:line="240" w:lineRule="auto"/>
              <w:ind w:firstLine="0"/>
              <w:rPr>
                <w:rFonts w:eastAsia="Calibri"/>
                <w:kern w:val="0"/>
                <w:sz w:val="22"/>
                <w:szCs w:val="22"/>
                <w:lang w:eastAsia="en-US"/>
              </w:rPr>
            </w:pPr>
            <w:r w:rsidRPr="001D73D0">
              <w:rPr>
                <w:rFonts w:eastAsia="Calibri"/>
                <w:kern w:val="0"/>
                <w:sz w:val="22"/>
                <w:szCs w:val="22"/>
                <w:lang w:eastAsia="en-US"/>
              </w:rPr>
              <w:t xml:space="preserve">Осуществлено поощрение региональной и муниципальных управленческих команд Чувашской Республики за счет </w:t>
            </w:r>
            <w:r w:rsidRPr="001D73D0">
              <w:rPr>
                <w:rFonts w:eastAsia="Calibri"/>
                <w:kern w:val="0"/>
                <w:sz w:val="22"/>
                <w:szCs w:val="22"/>
                <w:lang w:eastAsia="en-US"/>
              </w:rPr>
              <w:lastRenderedPageBreak/>
              <w:t>средств дотации (гранта) за достижение значений (уровней) показателей для оценки эффективности деятельности высших должностных лиц субъектов Российской Федерации и деятельности исполнительных органов субъектов Российской Федерации</w:t>
            </w:r>
          </w:p>
        </w:tc>
        <w:tc>
          <w:tcPr>
            <w:tcW w:w="1843" w:type="dxa"/>
          </w:tcPr>
          <w:p w:rsidR="001D73D0" w:rsidRPr="001D73D0" w:rsidRDefault="001D73D0" w:rsidP="001D73D0">
            <w:pPr>
              <w:widowControl w:val="0"/>
              <w:suppressAutoHyphens w:val="0"/>
              <w:autoSpaceDE w:val="0"/>
              <w:autoSpaceDN w:val="0"/>
              <w:spacing w:line="240" w:lineRule="auto"/>
              <w:ind w:right="-272" w:firstLine="0"/>
              <w:jc w:val="left"/>
              <w:rPr>
                <w:rFonts w:eastAsia="Calibri"/>
                <w:kern w:val="0"/>
                <w:sz w:val="22"/>
                <w:szCs w:val="22"/>
                <w:lang w:eastAsia="en-US"/>
              </w:rPr>
            </w:pPr>
            <w:r w:rsidRPr="001D73D0">
              <w:rPr>
                <w:rFonts w:eastAsia="Calibri"/>
                <w:kern w:val="0"/>
                <w:sz w:val="22"/>
                <w:szCs w:val="22"/>
                <w:lang w:eastAsia="en-US"/>
              </w:rPr>
              <w:lastRenderedPageBreak/>
              <w:t>992/903/974/994</w:t>
            </w:r>
          </w:p>
          <w:p w:rsidR="001D73D0" w:rsidRPr="001D73D0" w:rsidRDefault="001D73D0" w:rsidP="001D73D0">
            <w:pPr>
              <w:widowControl w:val="0"/>
              <w:suppressAutoHyphens w:val="0"/>
              <w:autoSpaceDE w:val="0"/>
              <w:autoSpaceDN w:val="0"/>
              <w:spacing w:line="240" w:lineRule="auto"/>
              <w:ind w:right="-272" w:firstLine="0"/>
              <w:jc w:val="left"/>
              <w:rPr>
                <w:rFonts w:eastAsia="Calibri"/>
                <w:kern w:val="0"/>
                <w:sz w:val="22"/>
                <w:szCs w:val="22"/>
                <w:lang w:eastAsia="en-US"/>
              </w:rPr>
            </w:pPr>
            <w:r w:rsidRPr="001D73D0">
              <w:rPr>
                <w:rFonts w:eastAsia="Calibri"/>
                <w:kern w:val="0"/>
                <w:sz w:val="22"/>
                <w:szCs w:val="22"/>
                <w:lang w:eastAsia="en-US"/>
              </w:rPr>
              <w:t>Ч440355491 120</w:t>
            </w:r>
          </w:p>
        </w:tc>
        <w:tc>
          <w:tcPr>
            <w:tcW w:w="1560" w:type="dxa"/>
          </w:tcPr>
          <w:p w:rsidR="001D73D0" w:rsidRPr="001D73D0" w:rsidRDefault="001D73D0" w:rsidP="001D73D0">
            <w:pPr>
              <w:widowControl w:val="0"/>
              <w:suppressAutoHyphens w:val="0"/>
              <w:autoSpaceDE w:val="0"/>
              <w:autoSpaceDN w:val="0"/>
              <w:spacing w:line="240" w:lineRule="auto"/>
              <w:ind w:firstLine="0"/>
              <w:jc w:val="center"/>
              <w:rPr>
                <w:rFonts w:eastAsia="Calibri"/>
                <w:kern w:val="0"/>
                <w:sz w:val="22"/>
                <w:szCs w:val="22"/>
                <w:lang w:eastAsia="en-US"/>
              </w:rPr>
            </w:pPr>
            <w:r w:rsidRPr="001D73D0">
              <w:rPr>
                <w:rFonts w:eastAsia="Calibri"/>
                <w:kern w:val="0"/>
                <w:sz w:val="22"/>
                <w:szCs w:val="22"/>
                <w:lang w:eastAsia="en-US"/>
              </w:rPr>
              <w:t>0,0</w:t>
            </w:r>
          </w:p>
        </w:tc>
        <w:tc>
          <w:tcPr>
            <w:tcW w:w="1275" w:type="dxa"/>
          </w:tcPr>
          <w:p w:rsidR="001D73D0" w:rsidRPr="001D73D0" w:rsidRDefault="001D73D0" w:rsidP="001D73D0">
            <w:pPr>
              <w:widowControl w:val="0"/>
              <w:suppressAutoHyphens w:val="0"/>
              <w:autoSpaceDE w:val="0"/>
              <w:autoSpaceDN w:val="0"/>
              <w:spacing w:line="240" w:lineRule="auto"/>
              <w:ind w:firstLine="0"/>
              <w:jc w:val="center"/>
              <w:rPr>
                <w:rFonts w:eastAsia="Calibri"/>
                <w:kern w:val="0"/>
                <w:sz w:val="22"/>
                <w:szCs w:val="22"/>
                <w:lang w:eastAsia="en-US"/>
              </w:rPr>
            </w:pPr>
            <w:r w:rsidRPr="001D73D0">
              <w:rPr>
                <w:rFonts w:eastAsia="Calibri"/>
                <w:kern w:val="0"/>
                <w:sz w:val="22"/>
                <w:szCs w:val="22"/>
                <w:lang w:eastAsia="en-US"/>
              </w:rPr>
              <w:t>0,0</w:t>
            </w:r>
          </w:p>
        </w:tc>
        <w:tc>
          <w:tcPr>
            <w:tcW w:w="1276" w:type="dxa"/>
          </w:tcPr>
          <w:p w:rsidR="001D73D0" w:rsidRPr="001D73D0" w:rsidRDefault="001D73D0" w:rsidP="001D73D0">
            <w:pPr>
              <w:widowControl w:val="0"/>
              <w:suppressAutoHyphens w:val="0"/>
              <w:autoSpaceDE w:val="0"/>
              <w:autoSpaceDN w:val="0"/>
              <w:spacing w:line="240" w:lineRule="auto"/>
              <w:ind w:firstLine="0"/>
              <w:jc w:val="center"/>
              <w:rPr>
                <w:rFonts w:eastAsia="Calibri"/>
                <w:kern w:val="0"/>
                <w:sz w:val="22"/>
                <w:szCs w:val="22"/>
                <w:lang w:eastAsia="en-US"/>
              </w:rPr>
            </w:pPr>
            <w:r w:rsidRPr="001D73D0">
              <w:rPr>
                <w:rFonts w:eastAsia="Calibri"/>
                <w:kern w:val="0"/>
                <w:sz w:val="22"/>
                <w:szCs w:val="22"/>
                <w:lang w:eastAsia="en-US"/>
              </w:rPr>
              <w:t>2432,7</w:t>
            </w:r>
          </w:p>
        </w:tc>
        <w:tc>
          <w:tcPr>
            <w:tcW w:w="1134" w:type="dxa"/>
          </w:tcPr>
          <w:p w:rsidR="001D73D0" w:rsidRPr="001D73D0" w:rsidRDefault="001D73D0" w:rsidP="001D73D0">
            <w:pPr>
              <w:widowControl w:val="0"/>
              <w:suppressAutoHyphens w:val="0"/>
              <w:autoSpaceDE w:val="0"/>
              <w:autoSpaceDN w:val="0"/>
              <w:spacing w:line="240" w:lineRule="auto"/>
              <w:ind w:firstLine="0"/>
              <w:jc w:val="center"/>
              <w:rPr>
                <w:rFonts w:eastAsia="Calibri"/>
                <w:kern w:val="0"/>
                <w:sz w:val="22"/>
                <w:szCs w:val="22"/>
                <w:lang w:eastAsia="en-US"/>
              </w:rPr>
            </w:pPr>
            <w:r w:rsidRPr="001D73D0">
              <w:rPr>
                <w:rFonts w:eastAsia="Calibri"/>
                <w:kern w:val="0"/>
                <w:sz w:val="22"/>
                <w:szCs w:val="22"/>
                <w:lang w:eastAsia="en-US"/>
              </w:rPr>
              <w:t>0,0</w:t>
            </w:r>
          </w:p>
        </w:tc>
        <w:tc>
          <w:tcPr>
            <w:tcW w:w="1067" w:type="dxa"/>
          </w:tcPr>
          <w:p w:rsidR="001D73D0" w:rsidRPr="001D73D0" w:rsidRDefault="001D73D0" w:rsidP="001D73D0">
            <w:pPr>
              <w:widowControl w:val="0"/>
              <w:suppressAutoHyphens w:val="0"/>
              <w:autoSpaceDE w:val="0"/>
              <w:autoSpaceDN w:val="0"/>
              <w:spacing w:line="240" w:lineRule="auto"/>
              <w:ind w:firstLine="0"/>
              <w:jc w:val="center"/>
              <w:rPr>
                <w:rFonts w:eastAsia="Calibri"/>
                <w:kern w:val="0"/>
                <w:sz w:val="22"/>
                <w:szCs w:val="22"/>
                <w:lang w:eastAsia="en-US"/>
              </w:rPr>
            </w:pPr>
            <w:r w:rsidRPr="001D73D0">
              <w:rPr>
                <w:rFonts w:eastAsia="Calibri"/>
                <w:kern w:val="0"/>
                <w:sz w:val="22"/>
                <w:szCs w:val="22"/>
                <w:lang w:eastAsia="en-US"/>
              </w:rPr>
              <w:t>0,0</w:t>
            </w:r>
          </w:p>
        </w:tc>
        <w:tc>
          <w:tcPr>
            <w:tcW w:w="1059" w:type="dxa"/>
          </w:tcPr>
          <w:p w:rsidR="001D73D0" w:rsidRPr="001D73D0" w:rsidRDefault="001D73D0" w:rsidP="001D73D0">
            <w:pPr>
              <w:widowControl w:val="0"/>
              <w:suppressAutoHyphens w:val="0"/>
              <w:autoSpaceDE w:val="0"/>
              <w:autoSpaceDN w:val="0"/>
              <w:spacing w:line="240" w:lineRule="auto"/>
              <w:ind w:firstLine="0"/>
              <w:rPr>
                <w:rFonts w:eastAsia="Calibri"/>
                <w:kern w:val="0"/>
                <w:sz w:val="22"/>
                <w:szCs w:val="22"/>
                <w:lang w:eastAsia="en-US"/>
              </w:rPr>
            </w:pPr>
          </w:p>
        </w:tc>
        <w:tc>
          <w:tcPr>
            <w:tcW w:w="1134" w:type="dxa"/>
          </w:tcPr>
          <w:p w:rsidR="001D73D0" w:rsidRPr="001D73D0" w:rsidRDefault="001D73D0" w:rsidP="001D73D0">
            <w:pPr>
              <w:widowControl w:val="0"/>
              <w:suppressAutoHyphens w:val="0"/>
              <w:autoSpaceDE w:val="0"/>
              <w:autoSpaceDN w:val="0"/>
              <w:spacing w:line="240" w:lineRule="auto"/>
              <w:ind w:firstLine="0"/>
              <w:rPr>
                <w:rFonts w:eastAsia="Calibri"/>
                <w:kern w:val="0"/>
                <w:sz w:val="22"/>
                <w:szCs w:val="22"/>
                <w:lang w:eastAsia="en-US"/>
              </w:rPr>
            </w:pPr>
          </w:p>
        </w:tc>
        <w:tc>
          <w:tcPr>
            <w:tcW w:w="1059" w:type="dxa"/>
          </w:tcPr>
          <w:p w:rsidR="001D73D0" w:rsidRPr="001D73D0" w:rsidRDefault="001D73D0" w:rsidP="001D73D0">
            <w:pPr>
              <w:widowControl w:val="0"/>
              <w:suppressAutoHyphens w:val="0"/>
              <w:autoSpaceDE w:val="0"/>
              <w:autoSpaceDN w:val="0"/>
              <w:spacing w:line="240" w:lineRule="auto"/>
              <w:ind w:firstLine="0"/>
              <w:rPr>
                <w:rFonts w:eastAsia="Calibri"/>
                <w:kern w:val="0"/>
                <w:sz w:val="22"/>
                <w:szCs w:val="22"/>
                <w:lang w:eastAsia="en-US"/>
              </w:rPr>
            </w:pPr>
          </w:p>
        </w:tc>
      </w:tr>
      <w:tr w:rsidR="001D73D0" w:rsidRPr="001D73D0" w:rsidTr="001D73D0">
        <w:tc>
          <w:tcPr>
            <w:tcW w:w="3477" w:type="dxa"/>
          </w:tcPr>
          <w:p w:rsidR="001D73D0" w:rsidRPr="001D73D0" w:rsidRDefault="001D73D0" w:rsidP="001D73D0">
            <w:pPr>
              <w:widowControl w:val="0"/>
              <w:suppressAutoHyphens w:val="0"/>
              <w:autoSpaceDE w:val="0"/>
              <w:autoSpaceDN w:val="0"/>
              <w:spacing w:line="240" w:lineRule="auto"/>
              <w:ind w:firstLine="0"/>
              <w:rPr>
                <w:rFonts w:eastAsia="Calibri"/>
                <w:i/>
                <w:kern w:val="0"/>
                <w:sz w:val="22"/>
                <w:szCs w:val="22"/>
                <w:lang w:eastAsia="en-US"/>
              </w:rPr>
            </w:pPr>
            <w:r w:rsidRPr="001D73D0">
              <w:rPr>
                <w:rFonts w:eastAsia="Calibri"/>
                <w:i/>
                <w:kern w:val="0"/>
                <w:sz w:val="22"/>
                <w:szCs w:val="22"/>
                <w:lang w:eastAsia="en-US"/>
              </w:rPr>
              <w:lastRenderedPageBreak/>
              <w:t>Федеральный бюджет</w:t>
            </w:r>
          </w:p>
        </w:tc>
        <w:tc>
          <w:tcPr>
            <w:tcW w:w="1843" w:type="dxa"/>
          </w:tcPr>
          <w:p w:rsidR="001D73D0" w:rsidRPr="001D73D0" w:rsidRDefault="001D73D0" w:rsidP="001D73D0">
            <w:pPr>
              <w:widowControl w:val="0"/>
              <w:suppressAutoHyphens w:val="0"/>
              <w:autoSpaceDE w:val="0"/>
              <w:autoSpaceDN w:val="0"/>
              <w:spacing w:line="240" w:lineRule="auto"/>
              <w:ind w:firstLine="0"/>
              <w:jc w:val="center"/>
              <w:rPr>
                <w:rFonts w:eastAsia="Calibri"/>
                <w:kern w:val="0"/>
                <w:sz w:val="22"/>
                <w:szCs w:val="22"/>
                <w:lang w:eastAsia="en-US"/>
              </w:rPr>
            </w:pPr>
            <w:r w:rsidRPr="001D73D0">
              <w:rPr>
                <w:rFonts w:eastAsia="Calibri"/>
                <w:kern w:val="0"/>
                <w:sz w:val="22"/>
                <w:szCs w:val="22"/>
                <w:lang w:eastAsia="en-US"/>
              </w:rPr>
              <w:t>х</w:t>
            </w:r>
          </w:p>
        </w:tc>
        <w:tc>
          <w:tcPr>
            <w:tcW w:w="1560" w:type="dxa"/>
          </w:tcPr>
          <w:p w:rsidR="001D73D0" w:rsidRPr="001D73D0" w:rsidRDefault="001D73D0" w:rsidP="001D73D0">
            <w:pPr>
              <w:widowControl w:val="0"/>
              <w:suppressAutoHyphens w:val="0"/>
              <w:autoSpaceDE w:val="0"/>
              <w:autoSpaceDN w:val="0"/>
              <w:spacing w:line="240" w:lineRule="auto"/>
              <w:ind w:firstLine="0"/>
              <w:jc w:val="center"/>
              <w:rPr>
                <w:rFonts w:eastAsia="Calibri"/>
                <w:kern w:val="0"/>
                <w:sz w:val="22"/>
                <w:szCs w:val="22"/>
                <w:lang w:eastAsia="en-US"/>
              </w:rPr>
            </w:pPr>
            <w:r w:rsidRPr="001D73D0">
              <w:rPr>
                <w:rFonts w:eastAsia="Calibri"/>
                <w:kern w:val="0"/>
                <w:sz w:val="22"/>
                <w:szCs w:val="22"/>
                <w:lang w:eastAsia="en-US"/>
              </w:rPr>
              <w:t>0,0</w:t>
            </w:r>
          </w:p>
        </w:tc>
        <w:tc>
          <w:tcPr>
            <w:tcW w:w="1275" w:type="dxa"/>
          </w:tcPr>
          <w:p w:rsidR="001D73D0" w:rsidRPr="001D73D0" w:rsidRDefault="001D73D0" w:rsidP="001D73D0">
            <w:pPr>
              <w:widowControl w:val="0"/>
              <w:suppressAutoHyphens w:val="0"/>
              <w:autoSpaceDE w:val="0"/>
              <w:autoSpaceDN w:val="0"/>
              <w:spacing w:line="240" w:lineRule="auto"/>
              <w:ind w:firstLine="0"/>
              <w:jc w:val="center"/>
              <w:rPr>
                <w:rFonts w:eastAsia="Calibri"/>
                <w:kern w:val="0"/>
                <w:sz w:val="22"/>
                <w:szCs w:val="22"/>
                <w:lang w:eastAsia="en-US"/>
              </w:rPr>
            </w:pPr>
            <w:r w:rsidRPr="001D73D0">
              <w:rPr>
                <w:rFonts w:eastAsia="Calibri"/>
                <w:kern w:val="0"/>
                <w:sz w:val="22"/>
                <w:szCs w:val="22"/>
                <w:lang w:eastAsia="en-US"/>
              </w:rPr>
              <w:t>0,0</w:t>
            </w:r>
          </w:p>
        </w:tc>
        <w:tc>
          <w:tcPr>
            <w:tcW w:w="1276" w:type="dxa"/>
          </w:tcPr>
          <w:p w:rsidR="001D73D0" w:rsidRPr="001D73D0" w:rsidRDefault="001D73D0" w:rsidP="001D73D0">
            <w:pPr>
              <w:widowControl w:val="0"/>
              <w:suppressAutoHyphens w:val="0"/>
              <w:autoSpaceDE w:val="0"/>
              <w:autoSpaceDN w:val="0"/>
              <w:spacing w:line="240" w:lineRule="auto"/>
              <w:ind w:firstLine="0"/>
              <w:jc w:val="center"/>
              <w:rPr>
                <w:rFonts w:eastAsia="Calibri"/>
                <w:kern w:val="0"/>
                <w:sz w:val="22"/>
                <w:szCs w:val="22"/>
                <w:lang w:eastAsia="en-US"/>
              </w:rPr>
            </w:pPr>
            <w:r w:rsidRPr="001D73D0">
              <w:rPr>
                <w:rFonts w:eastAsia="Calibri"/>
                <w:kern w:val="0"/>
                <w:sz w:val="22"/>
                <w:szCs w:val="22"/>
                <w:lang w:eastAsia="en-US"/>
              </w:rPr>
              <w:t>2432,7</w:t>
            </w:r>
          </w:p>
        </w:tc>
        <w:tc>
          <w:tcPr>
            <w:tcW w:w="1134" w:type="dxa"/>
          </w:tcPr>
          <w:p w:rsidR="001D73D0" w:rsidRPr="001D73D0" w:rsidRDefault="001D73D0" w:rsidP="001D73D0">
            <w:pPr>
              <w:widowControl w:val="0"/>
              <w:suppressAutoHyphens w:val="0"/>
              <w:autoSpaceDE w:val="0"/>
              <w:autoSpaceDN w:val="0"/>
              <w:spacing w:line="240" w:lineRule="auto"/>
              <w:ind w:firstLine="0"/>
              <w:jc w:val="center"/>
              <w:rPr>
                <w:rFonts w:eastAsia="Calibri"/>
                <w:kern w:val="0"/>
                <w:sz w:val="22"/>
                <w:szCs w:val="22"/>
                <w:lang w:eastAsia="en-US"/>
              </w:rPr>
            </w:pPr>
            <w:r w:rsidRPr="001D73D0">
              <w:rPr>
                <w:rFonts w:eastAsia="Calibri"/>
                <w:kern w:val="0"/>
                <w:sz w:val="22"/>
                <w:szCs w:val="22"/>
                <w:lang w:eastAsia="en-US"/>
              </w:rPr>
              <w:t>0,0</w:t>
            </w:r>
          </w:p>
        </w:tc>
        <w:tc>
          <w:tcPr>
            <w:tcW w:w="1067" w:type="dxa"/>
          </w:tcPr>
          <w:p w:rsidR="001D73D0" w:rsidRPr="001D73D0" w:rsidRDefault="001D73D0" w:rsidP="001D73D0">
            <w:pPr>
              <w:widowControl w:val="0"/>
              <w:suppressAutoHyphens w:val="0"/>
              <w:autoSpaceDE w:val="0"/>
              <w:autoSpaceDN w:val="0"/>
              <w:spacing w:line="240" w:lineRule="auto"/>
              <w:ind w:firstLine="0"/>
              <w:jc w:val="center"/>
              <w:rPr>
                <w:rFonts w:eastAsia="Calibri"/>
                <w:kern w:val="0"/>
                <w:sz w:val="22"/>
                <w:szCs w:val="22"/>
                <w:lang w:eastAsia="en-US"/>
              </w:rPr>
            </w:pPr>
            <w:r w:rsidRPr="001D73D0">
              <w:rPr>
                <w:rFonts w:eastAsia="Calibri"/>
                <w:kern w:val="0"/>
                <w:sz w:val="22"/>
                <w:szCs w:val="22"/>
                <w:lang w:eastAsia="en-US"/>
              </w:rPr>
              <w:t>0,0</w:t>
            </w:r>
          </w:p>
        </w:tc>
        <w:tc>
          <w:tcPr>
            <w:tcW w:w="1059" w:type="dxa"/>
          </w:tcPr>
          <w:p w:rsidR="001D73D0" w:rsidRPr="001D73D0" w:rsidRDefault="001D73D0" w:rsidP="001D73D0">
            <w:pPr>
              <w:widowControl w:val="0"/>
              <w:suppressAutoHyphens w:val="0"/>
              <w:autoSpaceDE w:val="0"/>
              <w:autoSpaceDN w:val="0"/>
              <w:spacing w:line="240" w:lineRule="auto"/>
              <w:ind w:firstLine="0"/>
              <w:rPr>
                <w:rFonts w:eastAsia="Calibri"/>
                <w:kern w:val="0"/>
                <w:sz w:val="22"/>
                <w:szCs w:val="22"/>
                <w:lang w:eastAsia="en-US"/>
              </w:rPr>
            </w:pPr>
          </w:p>
        </w:tc>
        <w:tc>
          <w:tcPr>
            <w:tcW w:w="1134" w:type="dxa"/>
          </w:tcPr>
          <w:p w:rsidR="001D73D0" w:rsidRPr="001D73D0" w:rsidRDefault="001D73D0" w:rsidP="001D73D0">
            <w:pPr>
              <w:widowControl w:val="0"/>
              <w:suppressAutoHyphens w:val="0"/>
              <w:autoSpaceDE w:val="0"/>
              <w:autoSpaceDN w:val="0"/>
              <w:spacing w:line="240" w:lineRule="auto"/>
              <w:ind w:firstLine="0"/>
              <w:rPr>
                <w:rFonts w:eastAsia="Calibri"/>
                <w:kern w:val="0"/>
                <w:sz w:val="22"/>
                <w:szCs w:val="22"/>
                <w:lang w:eastAsia="en-US"/>
              </w:rPr>
            </w:pPr>
          </w:p>
        </w:tc>
        <w:tc>
          <w:tcPr>
            <w:tcW w:w="1059" w:type="dxa"/>
          </w:tcPr>
          <w:p w:rsidR="001D73D0" w:rsidRPr="001D73D0" w:rsidRDefault="001D73D0" w:rsidP="001D73D0">
            <w:pPr>
              <w:widowControl w:val="0"/>
              <w:suppressAutoHyphens w:val="0"/>
              <w:autoSpaceDE w:val="0"/>
              <w:autoSpaceDN w:val="0"/>
              <w:spacing w:line="240" w:lineRule="auto"/>
              <w:ind w:firstLine="0"/>
              <w:rPr>
                <w:rFonts w:eastAsia="Calibri"/>
                <w:kern w:val="0"/>
                <w:sz w:val="22"/>
                <w:szCs w:val="22"/>
                <w:lang w:eastAsia="en-US"/>
              </w:rPr>
            </w:pPr>
          </w:p>
        </w:tc>
      </w:tr>
      <w:tr w:rsidR="001D73D0" w:rsidRPr="001D73D0" w:rsidTr="001D73D0">
        <w:tc>
          <w:tcPr>
            <w:tcW w:w="3477" w:type="dxa"/>
          </w:tcPr>
          <w:p w:rsidR="001D73D0" w:rsidRPr="001D73D0" w:rsidRDefault="001D73D0" w:rsidP="001D73D0">
            <w:pPr>
              <w:widowControl w:val="0"/>
              <w:suppressAutoHyphens w:val="0"/>
              <w:autoSpaceDE w:val="0"/>
              <w:autoSpaceDN w:val="0"/>
              <w:spacing w:line="240" w:lineRule="auto"/>
              <w:ind w:firstLine="0"/>
              <w:rPr>
                <w:rFonts w:eastAsia="Calibri"/>
                <w:i/>
                <w:kern w:val="0"/>
                <w:sz w:val="22"/>
                <w:szCs w:val="22"/>
                <w:lang w:eastAsia="en-US"/>
              </w:rPr>
            </w:pPr>
            <w:r w:rsidRPr="001D73D0">
              <w:rPr>
                <w:rFonts w:eastAsia="Calibri"/>
                <w:i/>
                <w:kern w:val="0"/>
                <w:sz w:val="22"/>
                <w:szCs w:val="22"/>
                <w:lang w:eastAsia="en-US"/>
              </w:rPr>
              <w:t>Республиканский бюджет Чувашской Республики</w:t>
            </w:r>
          </w:p>
        </w:tc>
        <w:tc>
          <w:tcPr>
            <w:tcW w:w="1843" w:type="dxa"/>
          </w:tcPr>
          <w:p w:rsidR="001D73D0" w:rsidRPr="001D73D0" w:rsidRDefault="001D73D0" w:rsidP="001D73D0">
            <w:pPr>
              <w:widowControl w:val="0"/>
              <w:suppressAutoHyphens w:val="0"/>
              <w:autoSpaceDE w:val="0"/>
              <w:autoSpaceDN w:val="0"/>
              <w:spacing w:line="240" w:lineRule="auto"/>
              <w:ind w:firstLine="0"/>
              <w:jc w:val="center"/>
              <w:rPr>
                <w:rFonts w:eastAsia="Calibri"/>
                <w:kern w:val="0"/>
                <w:sz w:val="22"/>
                <w:szCs w:val="22"/>
                <w:lang w:eastAsia="en-US"/>
              </w:rPr>
            </w:pPr>
            <w:r w:rsidRPr="001D73D0">
              <w:rPr>
                <w:rFonts w:eastAsia="Calibri"/>
                <w:kern w:val="0"/>
                <w:sz w:val="22"/>
                <w:szCs w:val="22"/>
                <w:lang w:eastAsia="en-US"/>
              </w:rPr>
              <w:t>х</w:t>
            </w:r>
          </w:p>
        </w:tc>
        <w:tc>
          <w:tcPr>
            <w:tcW w:w="1560" w:type="dxa"/>
          </w:tcPr>
          <w:p w:rsidR="001D73D0" w:rsidRPr="001D73D0" w:rsidRDefault="001D73D0" w:rsidP="001D73D0">
            <w:pPr>
              <w:widowControl w:val="0"/>
              <w:suppressAutoHyphens w:val="0"/>
              <w:autoSpaceDE w:val="0"/>
              <w:autoSpaceDN w:val="0"/>
              <w:spacing w:line="240" w:lineRule="auto"/>
              <w:ind w:firstLine="0"/>
              <w:jc w:val="center"/>
              <w:rPr>
                <w:rFonts w:eastAsia="Calibri"/>
                <w:kern w:val="0"/>
                <w:sz w:val="22"/>
                <w:szCs w:val="22"/>
                <w:lang w:eastAsia="en-US"/>
              </w:rPr>
            </w:pPr>
            <w:r w:rsidRPr="001D73D0">
              <w:rPr>
                <w:rFonts w:eastAsia="Calibri"/>
                <w:kern w:val="0"/>
                <w:sz w:val="22"/>
                <w:szCs w:val="22"/>
                <w:lang w:eastAsia="en-US"/>
              </w:rPr>
              <w:t>0,0</w:t>
            </w:r>
          </w:p>
        </w:tc>
        <w:tc>
          <w:tcPr>
            <w:tcW w:w="1275" w:type="dxa"/>
          </w:tcPr>
          <w:p w:rsidR="001D73D0" w:rsidRPr="001D73D0" w:rsidRDefault="001D73D0" w:rsidP="001D73D0">
            <w:pPr>
              <w:widowControl w:val="0"/>
              <w:suppressAutoHyphens w:val="0"/>
              <w:autoSpaceDE w:val="0"/>
              <w:autoSpaceDN w:val="0"/>
              <w:spacing w:line="240" w:lineRule="auto"/>
              <w:ind w:firstLine="0"/>
              <w:jc w:val="center"/>
              <w:rPr>
                <w:rFonts w:eastAsia="Calibri"/>
                <w:kern w:val="0"/>
                <w:sz w:val="22"/>
                <w:szCs w:val="22"/>
                <w:lang w:eastAsia="en-US"/>
              </w:rPr>
            </w:pPr>
            <w:r w:rsidRPr="001D73D0">
              <w:rPr>
                <w:rFonts w:eastAsia="Calibri"/>
                <w:kern w:val="0"/>
                <w:sz w:val="22"/>
                <w:szCs w:val="22"/>
                <w:lang w:eastAsia="en-US"/>
              </w:rPr>
              <w:t>0,0</w:t>
            </w:r>
          </w:p>
        </w:tc>
        <w:tc>
          <w:tcPr>
            <w:tcW w:w="1276" w:type="dxa"/>
          </w:tcPr>
          <w:p w:rsidR="001D73D0" w:rsidRPr="001D73D0" w:rsidRDefault="001D73D0" w:rsidP="001D73D0">
            <w:pPr>
              <w:widowControl w:val="0"/>
              <w:suppressAutoHyphens w:val="0"/>
              <w:autoSpaceDE w:val="0"/>
              <w:autoSpaceDN w:val="0"/>
              <w:spacing w:line="240" w:lineRule="auto"/>
              <w:ind w:firstLine="0"/>
              <w:jc w:val="center"/>
              <w:rPr>
                <w:rFonts w:eastAsia="Calibri"/>
                <w:kern w:val="0"/>
                <w:sz w:val="22"/>
                <w:szCs w:val="22"/>
                <w:lang w:eastAsia="en-US"/>
              </w:rPr>
            </w:pPr>
            <w:r w:rsidRPr="001D73D0">
              <w:rPr>
                <w:rFonts w:eastAsia="Calibri"/>
                <w:kern w:val="0"/>
                <w:sz w:val="22"/>
                <w:szCs w:val="22"/>
                <w:lang w:eastAsia="en-US"/>
              </w:rPr>
              <w:t>0,0</w:t>
            </w:r>
          </w:p>
        </w:tc>
        <w:tc>
          <w:tcPr>
            <w:tcW w:w="1134" w:type="dxa"/>
          </w:tcPr>
          <w:p w:rsidR="001D73D0" w:rsidRPr="001D73D0" w:rsidRDefault="001D73D0" w:rsidP="001D73D0">
            <w:pPr>
              <w:widowControl w:val="0"/>
              <w:suppressAutoHyphens w:val="0"/>
              <w:autoSpaceDE w:val="0"/>
              <w:autoSpaceDN w:val="0"/>
              <w:spacing w:line="240" w:lineRule="auto"/>
              <w:ind w:firstLine="0"/>
              <w:jc w:val="center"/>
              <w:rPr>
                <w:rFonts w:eastAsia="Calibri"/>
                <w:kern w:val="0"/>
                <w:sz w:val="22"/>
                <w:szCs w:val="22"/>
                <w:lang w:eastAsia="en-US"/>
              </w:rPr>
            </w:pPr>
            <w:r w:rsidRPr="001D73D0">
              <w:rPr>
                <w:rFonts w:eastAsia="Calibri"/>
                <w:kern w:val="0"/>
                <w:sz w:val="22"/>
                <w:szCs w:val="22"/>
                <w:lang w:eastAsia="en-US"/>
              </w:rPr>
              <w:t>0,0</w:t>
            </w:r>
          </w:p>
        </w:tc>
        <w:tc>
          <w:tcPr>
            <w:tcW w:w="1067" w:type="dxa"/>
          </w:tcPr>
          <w:p w:rsidR="001D73D0" w:rsidRPr="001D73D0" w:rsidRDefault="001D73D0" w:rsidP="001D73D0">
            <w:pPr>
              <w:widowControl w:val="0"/>
              <w:suppressAutoHyphens w:val="0"/>
              <w:autoSpaceDE w:val="0"/>
              <w:autoSpaceDN w:val="0"/>
              <w:spacing w:line="240" w:lineRule="auto"/>
              <w:ind w:firstLine="0"/>
              <w:jc w:val="center"/>
              <w:rPr>
                <w:rFonts w:eastAsia="Calibri"/>
                <w:kern w:val="0"/>
                <w:sz w:val="22"/>
                <w:szCs w:val="22"/>
                <w:lang w:eastAsia="en-US"/>
              </w:rPr>
            </w:pPr>
            <w:r w:rsidRPr="001D73D0">
              <w:rPr>
                <w:rFonts w:eastAsia="Calibri"/>
                <w:kern w:val="0"/>
                <w:sz w:val="22"/>
                <w:szCs w:val="22"/>
                <w:lang w:eastAsia="en-US"/>
              </w:rPr>
              <w:t>0,0</w:t>
            </w:r>
          </w:p>
        </w:tc>
        <w:tc>
          <w:tcPr>
            <w:tcW w:w="1059" w:type="dxa"/>
          </w:tcPr>
          <w:p w:rsidR="001D73D0" w:rsidRPr="001D73D0" w:rsidRDefault="001D73D0" w:rsidP="001D73D0">
            <w:pPr>
              <w:widowControl w:val="0"/>
              <w:suppressAutoHyphens w:val="0"/>
              <w:autoSpaceDE w:val="0"/>
              <w:autoSpaceDN w:val="0"/>
              <w:spacing w:line="240" w:lineRule="auto"/>
              <w:ind w:firstLine="0"/>
              <w:rPr>
                <w:rFonts w:eastAsia="Calibri"/>
                <w:kern w:val="0"/>
                <w:sz w:val="22"/>
                <w:szCs w:val="22"/>
                <w:lang w:eastAsia="en-US"/>
              </w:rPr>
            </w:pPr>
          </w:p>
        </w:tc>
        <w:tc>
          <w:tcPr>
            <w:tcW w:w="1134" w:type="dxa"/>
          </w:tcPr>
          <w:p w:rsidR="001D73D0" w:rsidRPr="001D73D0" w:rsidRDefault="001D73D0" w:rsidP="001D73D0">
            <w:pPr>
              <w:widowControl w:val="0"/>
              <w:suppressAutoHyphens w:val="0"/>
              <w:autoSpaceDE w:val="0"/>
              <w:autoSpaceDN w:val="0"/>
              <w:spacing w:line="240" w:lineRule="auto"/>
              <w:ind w:firstLine="0"/>
              <w:rPr>
                <w:rFonts w:eastAsia="Calibri"/>
                <w:kern w:val="0"/>
                <w:sz w:val="22"/>
                <w:szCs w:val="22"/>
                <w:lang w:eastAsia="en-US"/>
              </w:rPr>
            </w:pPr>
          </w:p>
        </w:tc>
        <w:tc>
          <w:tcPr>
            <w:tcW w:w="1059" w:type="dxa"/>
          </w:tcPr>
          <w:p w:rsidR="001D73D0" w:rsidRPr="001D73D0" w:rsidRDefault="001D73D0" w:rsidP="001D73D0">
            <w:pPr>
              <w:widowControl w:val="0"/>
              <w:suppressAutoHyphens w:val="0"/>
              <w:autoSpaceDE w:val="0"/>
              <w:autoSpaceDN w:val="0"/>
              <w:spacing w:line="240" w:lineRule="auto"/>
              <w:ind w:firstLine="0"/>
              <w:rPr>
                <w:rFonts w:eastAsia="Calibri"/>
                <w:kern w:val="0"/>
                <w:sz w:val="22"/>
                <w:szCs w:val="22"/>
                <w:lang w:eastAsia="en-US"/>
              </w:rPr>
            </w:pPr>
          </w:p>
        </w:tc>
      </w:tr>
      <w:tr w:rsidR="001D73D0" w:rsidRPr="001D73D0" w:rsidTr="001D73D0">
        <w:tc>
          <w:tcPr>
            <w:tcW w:w="3477" w:type="dxa"/>
          </w:tcPr>
          <w:p w:rsidR="001D73D0" w:rsidRPr="001D73D0" w:rsidRDefault="001D73D0" w:rsidP="001D73D0">
            <w:pPr>
              <w:widowControl w:val="0"/>
              <w:suppressAutoHyphens w:val="0"/>
              <w:autoSpaceDE w:val="0"/>
              <w:autoSpaceDN w:val="0"/>
              <w:spacing w:line="240" w:lineRule="auto"/>
              <w:ind w:firstLine="0"/>
              <w:rPr>
                <w:rFonts w:eastAsia="Calibri"/>
                <w:i/>
                <w:kern w:val="0"/>
                <w:sz w:val="22"/>
                <w:szCs w:val="22"/>
                <w:lang w:eastAsia="en-US"/>
              </w:rPr>
            </w:pPr>
            <w:r w:rsidRPr="001D73D0">
              <w:rPr>
                <w:rFonts w:eastAsia="Calibri"/>
                <w:i/>
                <w:kern w:val="0"/>
                <w:sz w:val="22"/>
                <w:szCs w:val="22"/>
                <w:lang w:eastAsia="en-US"/>
              </w:rPr>
              <w:t>Бюджет Янтиковского муниципального округа Чувашской Республики</w:t>
            </w:r>
          </w:p>
        </w:tc>
        <w:tc>
          <w:tcPr>
            <w:tcW w:w="1843" w:type="dxa"/>
          </w:tcPr>
          <w:p w:rsidR="001D73D0" w:rsidRPr="001D73D0" w:rsidRDefault="001D73D0" w:rsidP="001D73D0">
            <w:pPr>
              <w:widowControl w:val="0"/>
              <w:suppressAutoHyphens w:val="0"/>
              <w:autoSpaceDE w:val="0"/>
              <w:autoSpaceDN w:val="0"/>
              <w:spacing w:line="240" w:lineRule="auto"/>
              <w:ind w:firstLine="0"/>
              <w:jc w:val="center"/>
              <w:rPr>
                <w:rFonts w:eastAsia="Calibri"/>
                <w:kern w:val="0"/>
                <w:sz w:val="22"/>
                <w:szCs w:val="22"/>
                <w:lang w:eastAsia="en-US"/>
              </w:rPr>
            </w:pPr>
            <w:r w:rsidRPr="001D73D0">
              <w:rPr>
                <w:rFonts w:eastAsia="Calibri"/>
                <w:kern w:val="0"/>
                <w:sz w:val="22"/>
                <w:szCs w:val="22"/>
                <w:lang w:eastAsia="en-US"/>
              </w:rPr>
              <w:t>х</w:t>
            </w:r>
          </w:p>
        </w:tc>
        <w:tc>
          <w:tcPr>
            <w:tcW w:w="1560" w:type="dxa"/>
          </w:tcPr>
          <w:p w:rsidR="001D73D0" w:rsidRPr="001D73D0" w:rsidRDefault="001D73D0" w:rsidP="001D73D0">
            <w:pPr>
              <w:widowControl w:val="0"/>
              <w:suppressAutoHyphens w:val="0"/>
              <w:autoSpaceDE w:val="0"/>
              <w:autoSpaceDN w:val="0"/>
              <w:spacing w:line="240" w:lineRule="auto"/>
              <w:ind w:firstLine="0"/>
              <w:jc w:val="center"/>
              <w:rPr>
                <w:rFonts w:eastAsia="Calibri"/>
                <w:kern w:val="0"/>
                <w:sz w:val="22"/>
                <w:szCs w:val="22"/>
                <w:lang w:eastAsia="en-US"/>
              </w:rPr>
            </w:pPr>
            <w:r w:rsidRPr="001D73D0">
              <w:rPr>
                <w:rFonts w:eastAsia="Calibri"/>
                <w:kern w:val="0"/>
                <w:sz w:val="22"/>
                <w:szCs w:val="22"/>
                <w:lang w:eastAsia="en-US"/>
              </w:rPr>
              <w:t>0,0</w:t>
            </w:r>
          </w:p>
        </w:tc>
        <w:tc>
          <w:tcPr>
            <w:tcW w:w="1275" w:type="dxa"/>
          </w:tcPr>
          <w:p w:rsidR="001D73D0" w:rsidRPr="001D73D0" w:rsidRDefault="001D73D0" w:rsidP="001D73D0">
            <w:pPr>
              <w:widowControl w:val="0"/>
              <w:suppressAutoHyphens w:val="0"/>
              <w:autoSpaceDE w:val="0"/>
              <w:autoSpaceDN w:val="0"/>
              <w:spacing w:line="240" w:lineRule="auto"/>
              <w:ind w:firstLine="0"/>
              <w:jc w:val="center"/>
              <w:rPr>
                <w:rFonts w:eastAsia="Calibri"/>
                <w:kern w:val="0"/>
                <w:sz w:val="22"/>
                <w:szCs w:val="22"/>
                <w:lang w:eastAsia="en-US"/>
              </w:rPr>
            </w:pPr>
            <w:r w:rsidRPr="001D73D0">
              <w:rPr>
                <w:rFonts w:eastAsia="Calibri"/>
                <w:kern w:val="0"/>
                <w:sz w:val="22"/>
                <w:szCs w:val="22"/>
                <w:lang w:eastAsia="en-US"/>
              </w:rPr>
              <w:t>0,0</w:t>
            </w:r>
          </w:p>
        </w:tc>
        <w:tc>
          <w:tcPr>
            <w:tcW w:w="1276" w:type="dxa"/>
          </w:tcPr>
          <w:p w:rsidR="001D73D0" w:rsidRPr="001D73D0" w:rsidRDefault="001D73D0" w:rsidP="001D73D0">
            <w:pPr>
              <w:widowControl w:val="0"/>
              <w:suppressAutoHyphens w:val="0"/>
              <w:autoSpaceDE w:val="0"/>
              <w:autoSpaceDN w:val="0"/>
              <w:spacing w:line="240" w:lineRule="auto"/>
              <w:ind w:firstLine="0"/>
              <w:jc w:val="center"/>
              <w:rPr>
                <w:rFonts w:eastAsia="Calibri"/>
                <w:kern w:val="0"/>
                <w:sz w:val="22"/>
                <w:szCs w:val="22"/>
                <w:lang w:eastAsia="en-US"/>
              </w:rPr>
            </w:pPr>
            <w:r w:rsidRPr="001D73D0">
              <w:rPr>
                <w:rFonts w:eastAsia="Calibri"/>
                <w:kern w:val="0"/>
                <w:sz w:val="22"/>
                <w:szCs w:val="22"/>
                <w:lang w:eastAsia="en-US"/>
              </w:rPr>
              <w:t>0,0</w:t>
            </w:r>
          </w:p>
        </w:tc>
        <w:tc>
          <w:tcPr>
            <w:tcW w:w="1134" w:type="dxa"/>
          </w:tcPr>
          <w:p w:rsidR="001D73D0" w:rsidRPr="001D73D0" w:rsidRDefault="001D73D0" w:rsidP="001D73D0">
            <w:pPr>
              <w:widowControl w:val="0"/>
              <w:suppressAutoHyphens w:val="0"/>
              <w:autoSpaceDE w:val="0"/>
              <w:autoSpaceDN w:val="0"/>
              <w:spacing w:line="240" w:lineRule="auto"/>
              <w:ind w:firstLine="0"/>
              <w:jc w:val="center"/>
              <w:rPr>
                <w:rFonts w:eastAsia="Calibri"/>
                <w:kern w:val="0"/>
                <w:sz w:val="22"/>
                <w:szCs w:val="22"/>
                <w:lang w:eastAsia="en-US"/>
              </w:rPr>
            </w:pPr>
            <w:r w:rsidRPr="001D73D0">
              <w:rPr>
                <w:rFonts w:eastAsia="Calibri"/>
                <w:kern w:val="0"/>
                <w:sz w:val="22"/>
                <w:szCs w:val="22"/>
                <w:lang w:eastAsia="en-US"/>
              </w:rPr>
              <w:t>0,0</w:t>
            </w:r>
          </w:p>
        </w:tc>
        <w:tc>
          <w:tcPr>
            <w:tcW w:w="1067" w:type="dxa"/>
          </w:tcPr>
          <w:p w:rsidR="001D73D0" w:rsidRPr="001D73D0" w:rsidRDefault="001D73D0" w:rsidP="001D73D0">
            <w:pPr>
              <w:widowControl w:val="0"/>
              <w:suppressAutoHyphens w:val="0"/>
              <w:autoSpaceDE w:val="0"/>
              <w:autoSpaceDN w:val="0"/>
              <w:spacing w:line="240" w:lineRule="auto"/>
              <w:ind w:firstLine="0"/>
              <w:jc w:val="center"/>
              <w:rPr>
                <w:rFonts w:eastAsia="Calibri"/>
                <w:kern w:val="0"/>
                <w:sz w:val="22"/>
                <w:szCs w:val="22"/>
                <w:lang w:eastAsia="en-US"/>
              </w:rPr>
            </w:pPr>
            <w:r w:rsidRPr="001D73D0">
              <w:rPr>
                <w:rFonts w:eastAsia="Calibri"/>
                <w:kern w:val="0"/>
                <w:sz w:val="22"/>
                <w:szCs w:val="22"/>
                <w:lang w:eastAsia="en-US"/>
              </w:rPr>
              <w:t>0,0</w:t>
            </w:r>
          </w:p>
        </w:tc>
        <w:tc>
          <w:tcPr>
            <w:tcW w:w="1059" w:type="dxa"/>
          </w:tcPr>
          <w:p w:rsidR="001D73D0" w:rsidRPr="001D73D0" w:rsidRDefault="001D73D0" w:rsidP="001D73D0">
            <w:pPr>
              <w:widowControl w:val="0"/>
              <w:suppressAutoHyphens w:val="0"/>
              <w:autoSpaceDE w:val="0"/>
              <w:autoSpaceDN w:val="0"/>
              <w:spacing w:line="240" w:lineRule="auto"/>
              <w:ind w:firstLine="0"/>
              <w:rPr>
                <w:rFonts w:eastAsia="Calibri"/>
                <w:kern w:val="0"/>
                <w:sz w:val="22"/>
                <w:szCs w:val="22"/>
                <w:lang w:eastAsia="en-US"/>
              </w:rPr>
            </w:pPr>
          </w:p>
        </w:tc>
        <w:tc>
          <w:tcPr>
            <w:tcW w:w="1134" w:type="dxa"/>
          </w:tcPr>
          <w:p w:rsidR="001D73D0" w:rsidRPr="001D73D0" w:rsidRDefault="001D73D0" w:rsidP="001D73D0">
            <w:pPr>
              <w:widowControl w:val="0"/>
              <w:suppressAutoHyphens w:val="0"/>
              <w:autoSpaceDE w:val="0"/>
              <w:autoSpaceDN w:val="0"/>
              <w:spacing w:line="240" w:lineRule="auto"/>
              <w:ind w:firstLine="0"/>
              <w:rPr>
                <w:rFonts w:eastAsia="Calibri"/>
                <w:kern w:val="0"/>
                <w:sz w:val="22"/>
                <w:szCs w:val="22"/>
                <w:lang w:eastAsia="en-US"/>
              </w:rPr>
            </w:pPr>
          </w:p>
        </w:tc>
        <w:tc>
          <w:tcPr>
            <w:tcW w:w="1059" w:type="dxa"/>
          </w:tcPr>
          <w:p w:rsidR="001D73D0" w:rsidRPr="001D73D0" w:rsidRDefault="001D73D0" w:rsidP="001D73D0">
            <w:pPr>
              <w:widowControl w:val="0"/>
              <w:suppressAutoHyphens w:val="0"/>
              <w:autoSpaceDE w:val="0"/>
              <w:autoSpaceDN w:val="0"/>
              <w:spacing w:line="240" w:lineRule="auto"/>
              <w:ind w:firstLine="0"/>
              <w:rPr>
                <w:rFonts w:eastAsia="Calibri"/>
                <w:kern w:val="0"/>
                <w:sz w:val="22"/>
                <w:szCs w:val="22"/>
                <w:lang w:eastAsia="en-US"/>
              </w:rPr>
            </w:pPr>
          </w:p>
        </w:tc>
      </w:tr>
      <w:tr w:rsidR="001D73D0" w:rsidRPr="001D73D0" w:rsidTr="001D73D0">
        <w:tc>
          <w:tcPr>
            <w:tcW w:w="3477" w:type="dxa"/>
          </w:tcPr>
          <w:p w:rsidR="001D73D0" w:rsidRPr="001D73D0" w:rsidRDefault="001D73D0" w:rsidP="001D73D0">
            <w:pPr>
              <w:widowControl w:val="0"/>
              <w:suppressAutoHyphens w:val="0"/>
              <w:autoSpaceDE w:val="0"/>
              <w:autoSpaceDN w:val="0"/>
              <w:spacing w:line="240" w:lineRule="auto"/>
              <w:ind w:firstLine="0"/>
              <w:rPr>
                <w:rFonts w:eastAsia="Calibri"/>
                <w:i/>
                <w:kern w:val="0"/>
                <w:sz w:val="22"/>
                <w:szCs w:val="22"/>
                <w:lang w:eastAsia="en-US"/>
              </w:rPr>
            </w:pPr>
            <w:r w:rsidRPr="001D73D0">
              <w:rPr>
                <w:rFonts w:eastAsia="Calibri"/>
                <w:i/>
                <w:kern w:val="0"/>
                <w:sz w:val="22"/>
                <w:szCs w:val="22"/>
                <w:lang w:eastAsia="en-US"/>
              </w:rPr>
              <w:t>Внебюджетные источники</w:t>
            </w:r>
          </w:p>
        </w:tc>
        <w:tc>
          <w:tcPr>
            <w:tcW w:w="1843" w:type="dxa"/>
          </w:tcPr>
          <w:p w:rsidR="001D73D0" w:rsidRPr="001D73D0" w:rsidRDefault="001D73D0" w:rsidP="001D73D0">
            <w:pPr>
              <w:widowControl w:val="0"/>
              <w:suppressAutoHyphens w:val="0"/>
              <w:autoSpaceDE w:val="0"/>
              <w:autoSpaceDN w:val="0"/>
              <w:spacing w:line="240" w:lineRule="auto"/>
              <w:ind w:firstLine="0"/>
              <w:jc w:val="center"/>
              <w:rPr>
                <w:rFonts w:eastAsia="Calibri"/>
                <w:kern w:val="0"/>
                <w:sz w:val="22"/>
                <w:szCs w:val="22"/>
                <w:lang w:eastAsia="en-US"/>
              </w:rPr>
            </w:pPr>
            <w:r w:rsidRPr="001D73D0">
              <w:rPr>
                <w:rFonts w:eastAsia="Calibri"/>
                <w:kern w:val="0"/>
                <w:sz w:val="22"/>
                <w:szCs w:val="22"/>
                <w:lang w:eastAsia="en-US"/>
              </w:rPr>
              <w:t>х</w:t>
            </w:r>
          </w:p>
        </w:tc>
        <w:tc>
          <w:tcPr>
            <w:tcW w:w="1560" w:type="dxa"/>
          </w:tcPr>
          <w:p w:rsidR="001D73D0" w:rsidRPr="001D73D0" w:rsidRDefault="001D73D0" w:rsidP="001D73D0">
            <w:pPr>
              <w:widowControl w:val="0"/>
              <w:suppressAutoHyphens w:val="0"/>
              <w:autoSpaceDE w:val="0"/>
              <w:autoSpaceDN w:val="0"/>
              <w:spacing w:line="240" w:lineRule="auto"/>
              <w:ind w:firstLine="0"/>
              <w:jc w:val="center"/>
              <w:rPr>
                <w:rFonts w:eastAsia="Calibri"/>
                <w:kern w:val="0"/>
                <w:sz w:val="22"/>
                <w:szCs w:val="22"/>
                <w:lang w:eastAsia="en-US"/>
              </w:rPr>
            </w:pPr>
            <w:r w:rsidRPr="001D73D0">
              <w:rPr>
                <w:rFonts w:eastAsia="Calibri"/>
                <w:kern w:val="0"/>
                <w:sz w:val="22"/>
                <w:szCs w:val="22"/>
                <w:lang w:eastAsia="en-US"/>
              </w:rPr>
              <w:t>0,0</w:t>
            </w:r>
          </w:p>
        </w:tc>
        <w:tc>
          <w:tcPr>
            <w:tcW w:w="1275" w:type="dxa"/>
          </w:tcPr>
          <w:p w:rsidR="001D73D0" w:rsidRPr="001D73D0" w:rsidRDefault="001D73D0" w:rsidP="001D73D0">
            <w:pPr>
              <w:widowControl w:val="0"/>
              <w:suppressAutoHyphens w:val="0"/>
              <w:autoSpaceDE w:val="0"/>
              <w:autoSpaceDN w:val="0"/>
              <w:spacing w:line="240" w:lineRule="auto"/>
              <w:ind w:firstLine="0"/>
              <w:jc w:val="center"/>
              <w:rPr>
                <w:rFonts w:eastAsia="Calibri"/>
                <w:kern w:val="0"/>
                <w:sz w:val="22"/>
                <w:szCs w:val="22"/>
                <w:lang w:eastAsia="en-US"/>
              </w:rPr>
            </w:pPr>
            <w:r w:rsidRPr="001D73D0">
              <w:rPr>
                <w:rFonts w:eastAsia="Calibri"/>
                <w:kern w:val="0"/>
                <w:sz w:val="22"/>
                <w:szCs w:val="22"/>
                <w:lang w:eastAsia="en-US"/>
              </w:rPr>
              <w:t>0,0</w:t>
            </w:r>
          </w:p>
        </w:tc>
        <w:tc>
          <w:tcPr>
            <w:tcW w:w="1276" w:type="dxa"/>
          </w:tcPr>
          <w:p w:rsidR="001D73D0" w:rsidRPr="001D73D0" w:rsidRDefault="001D73D0" w:rsidP="001D73D0">
            <w:pPr>
              <w:widowControl w:val="0"/>
              <w:suppressAutoHyphens w:val="0"/>
              <w:autoSpaceDE w:val="0"/>
              <w:autoSpaceDN w:val="0"/>
              <w:spacing w:line="240" w:lineRule="auto"/>
              <w:ind w:firstLine="0"/>
              <w:jc w:val="center"/>
              <w:rPr>
                <w:rFonts w:eastAsia="Calibri"/>
                <w:kern w:val="0"/>
                <w:sz w:val="22"/>
                <w:szCs w:val="22"/>
                <w:lang w:eastAsia="en-US"/>
              </w:rPr>
            </w:pPr>
            <w:r w:rsidRPr="001D73D0">
              <w:rPr>
                <w:rFonts w:eastAsia="Calibri"/>
                <w:kern w:val="0"/>
                <w:sz w:val="22"/>
                <w:szCs w:val="22"/>
                <w:lang w:eastAsia="en-US"/>
              </w:rPr>
              <w:t>0,0</w:t>
            </w:r>
          </w:p>
        </w:tc>
        <w:tc>
          <w:tcPr>
            <w:tcW w:w="1134" w:type="dxa"/>
          </w:tcPr>
          <w:p w:rsidR="001D73D0" w:rsidRPr="001D73D0" w:rsidRDefault="001D73D0" w:rsidP="001D73D0">
            <w:pPr>
              <w:widowControl w:val="0"/>
              <w:suppressAutoHyphens w:val="0"/>
              <w:autoSpaceDE w:val="0"/>
              <w:autoSpaceDN w:val="0"/>
              <w:spacing w:line="240" w:lineRule="auto"/>
              <w:ind w:firstLine="0"/>
              <w:jc w:val="center"/>
              <w:rPr>
                <w:rFonts w:eastAsia="Calibri"/>
                <w:kern w:val="0"/>
                <w:sz w:val="22"/>
                <w:szCs w:val="22"/>
                <w:lang w:eastAsia="en-US"/>
              </w:rPr>
            </w:pPr>
            <w:r w:rsidRPr="001D73D0">
              <w:rPr>
                <w:rFonts w:eastAsia="Calibri"/>
                <w:kern w:val="0"/>
                <w:sz w:val="22"/>
                <w:szCs w:val="22"/>
                <w:lang w:eastAsia="en-US"/>
              </w:rPr>
              <w:t>0,0</w:t>
            </w:r>
          </w:p>
        </w:tc>
        <w:tc>
          <w:tcPr>
            <w:tcW w:w="1067" w:type="dxa"/>
          </w:tcPr>
          <w:p w:rsidR="001D73D0" w:rsidRPr="001D73D0" w:rsidRDefault="001D73D0" w:rsidP="001D73D0">
            <w:pPr>
              <w:widowControl w:val="0"/>
              <w:suppressAutoHyphens w:val="0"/>
              <w:autoSpaceDE w:val="0"/>
              <w:autoSpaceDN w:val="0"/>
              <w:spacing w:line="240" w:lineRule="auto"/>
              <w:ind w:firstLine="0"/>
              <w:jc w:val="center"/>
              <w:rPr>
                <w:rFonts w:eastAsia="Calibri"/>
                <w:kern w:val="0"/>
                <w:sz w:val="22"/>
                <w:szCs w:val="22"/>
                <w:lang w:eastAsia="en-US"/>
              </w:rPr>
            </w:pPr>
            <w:r w:rsidRPr="001D73D0">
              <w:rPr>
                <w:rFonts w:eastAsia="Calibri"/>
                <w:kern w:val="0"/>
                <w:sz w:val="22"/>
                <w:szCs w:val="22"/>
                <w:lang w:eastAsia="en-US"/>
              </w:rPr>
              <w:t>0,0».</w:t>
            </w:r>
          </w:p>
        </w:tc>
        <w:tc>
          <w:tcPr>
            <w:tcW w:w="1059" w:type="dxa"/>
          </w:tcPr>
          <w:p w:rsidR="001D73D0" w:rsidRPr="001D73D0" w:rsidRDefault="001D73D0" w:rsidP="001D73D0">
            <w:pPr>
              <w:widowControl w:val="0"/>
              <w:suppressAutoHyphens w:val="0"/>
              <w:autoSpaceDE w:val="0"/>
              <w:autoSpaceDN w:val="0"/>
              <w:spacing w:line="240" w:lineRule="auto"/>
              <w:ind w:firstLine="0"/>
              <w:rPr>
                <w:rFonts w:eastAsia="Calibri"/>
                <w:kern w:val="0"/>
                <w:sz w:val="22"/>
                <w:szCs w:val="22"/>
                <w:lang w:eastAsia="en-US"/>
              </w:rPr>
            </w:pPr>
          </w:p>
        </w:tc>
        <w:tc>
          <w:tcPr>
            <w:tcW w:w="1134" w:type="dxa"/>
          </w:tcPr>
          <w:p w:rsidR="001D73D0" w:rsidRPr="001D73D0" w:rsidRDefault="001D73D0" w:rsidP="001D73D0">
            <w:pPr>
              <w:widowControl w:val="0"/>
              <w:suppressAutoHyphens w:val="0"/>
              <w:autoSpaceDE w:val="0"/>
              <w:autoSpaceDN w:val="0"/>
              <w:spacing w:line="240" w:lineRule="auto"/>
              <w:ind w:firstLine="0"/>
              <w:rPr>
                <w:rFonts w:eastAsia="Calibri"/>
                <w:kern w:val="0"/>
                <w:sz w:val="22"/>
                <w:szCs w:val="22"/>
                <w:lang w:eastAsia="en-US"/>
              </w:rPr>
            </w:pPr>
          </w:p>
        </w:tc>
        <w:tc>
          <w:tcPr>
            <w:tcW w:w="1059" w:type="dxa"/>
          </w:tcPr>
          <w:p w:rsidR="001D73D0" w:rsidRPr="001D73D0" w:rsidRDefault="001D73D0" w:rsidP="001D73D0">
            <w:pPr>
              <w:widowControl w:val="0"/>
              <w:suppressAutoHyphens w:val="0"/>
              <w:autoSpaceDE w:val="0"/>
              <w:autoSpaceDN w:val="0"/>
              <w:spacing w:line="240" w:lineRule="auto"/>
              <w:ind w:firstLine="0"/>
              <w:rPr>
                <w:rFonts w:eastAsia="Calibri"/>
                <w:kern w:val="0"/>
                <w:sz w:val="22"/>
                <w:szCs w:val="22"/>
                <w:lang w:eastAsia="en-US"/>
              </w:rPr>
            </w:pPr>
          </w:p>
        </w:tc>
      </w:tr>
    </w:tbl>
    <w:p w:rsidR="001D73D0" w:rsidRPr="001D73D0" w:rsidRDefault="001D73D0" w:rsidP="001D73D0">
      <w:pPr>
        <w:tabs>
          <w:tab w:val="left" w:pos="993"/>
        </w:tabs>
        <w:suppressAutoHyphens w:val="0"/>
        <w:spacing w:line="240" w:lineRule="auto"/>
        <w:ind w:firstLine="0"/>
        <w:rPr>
          <w:kern w:val="0"/>
          <w:sz w:val="22"/>
          <w:szCs w:val="22"/>
          <w:lang w:eastAsia="en-US"/>
        </w:rPr>
        <w:sectPr w:rsidR="001D73D0" w:rsidRPr="001D73D0" w:rsidSect="005A556F">
          <w:headerReference w:type="default" r:id="rId17"/>
          <w:footerReference w:type="default" r:id="rId18"/>
          <w:pgSz w:w="16838" w:h="11906" w:orient="landscape"/>
          <w:pgMar w:top="1701" w:right="1134" w:bottom="567" w:left="1134" w:header="709" w:footer="709" w:gutter="0"/>
          <w:cols w:space="708"/>
          <w:titlePg/>
          <w:docGrid w:linePitch="360"/>
        </w:sectPr>
      </w:pPr>
    </w:p>
    <w:p w:rsidR="00F37411" w:rsidRDefault="00F37411" w:rsidP="001D73D0">
      <w:pPr>
        <w:tabs>
          <w:tab w:val="left" w:pos="993"/>
        </w:tabs>
        <w:suppressAutoHyphens w:val="0"/>
        <w:spacing w:line="240" w:lineRule="auto"/>
        <w:ind w:firstLine="0"/>
        <w:rPr>
          <w:sz w:val="28"/>
          <w:szCs w:val="28"/>
        </w:rPr>
      </w:pPr>
    </w:p>
    <w:sectPr w:rsidR="00F37411" w:rsidSect="0091746D">
      <w:headerReference w:type="default" r:id="rId19"/>
      <w:pgSz w:w="11906" w:h="16838"/>
      <w:pgMar w:top="1134" w:right="567" w:bottom="1134" w:left="1701" w:header="567"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A556F" w:rsidRDefault="005A556F" w:rsidP="002F7E02">
      <w:pPr>
        <w:spacing w:line="240" w:lineRule="auto"/>
      </w:pPr>
      <w:r>
        <w:separator/>
      </w:r>
    </w:p>
  </w:endnote>
  <w:endnote w:type="continuationSeparator" w:id="0">
    <w:p w:rsidR="005A556F" w:rsidRDefault="005A556F" w:rsidP="002F7E0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6FF" w:usb1="420024FF" w:usb2="02000000" w:usb3="00000000" w:csb0="0000019F" w:csb1="00000000"/>
  </w:font>
  <w:font w:name="StarSymbol">
    <w:altName w:val="MS Gothic"/>
    <w:charset w:val="80"/>
    <w:family w:val="auto"/>
    <w:pitch w:val="default"/>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Light">
    <w:panose1 w:val="020F0302020204030204"/>
    <w:charset w:val="CC"/>
    <w:family w:val="swiss"/>
    <w:pitch w:val="variable"/>
    <w:sig w:usb0="E4002EFF" w:usb1="C000247B" w:usb2="00000009" w:usb3="00000000" w:csb0="000001FF" w:csb1="00000000"/>
  </w:font>
  <w:font w:name="Baltica Chv">
    <w:altName w:val="Times New Roman"/>
    <w:charset w:val="00"/>
    <w:family w:val="auto"/>
    <w:pitch w:val="variable"/>
    <w:sig w:usb0="00000203" w:usb1="00000000" w:usb2="00000000" w:usb3="00000000" w:csb0="00000005" w:csb1="00000000"/>
  </w:font>
  <w:font w:name="Times New Roman CYR">
    <w:panose1 w:val="02020603050405020304"/>
    <w:charset w:val="CC"/>
    <w:family w:val="roman"/>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556F" w:rsidRDefault="005A556F" w:rsidP="005A556F">
    <w:pPr>
      <w:pStyle w:val="af4"/>
      <w:framePr w:wrap="around" w:vAnchor="text" w:hAnchor="margin" w:xAlign="right" w:y="1"/>
      <w:rPr>
        <w:rStyle w:val="af9"/>
      </w:rPr>
    </w:pPr>
    <w:r>
      <w:rPr>
        <w:rStyle w:val="af9"/>
      </w:rPr>
      <w:fldChar w:fldCharType="begin"/>
    </w:r>
    <w:r>
      <w:rPr>
        <w:rStyle w:val="af9"/>
      </w:rPr>
      <w:instrText xml:space="preserve">PAGE  </w:instrText>
    </w:r>
    <w:r>
      <w:rPr>
        <w:rStyle w:val="af9"/>
      </w:rPr>
      <w:fldChar w:fldCharType="end"/>
    </w:r>
  </w:p>
  <w:p w:rsidR="005A556F" w:rsidRDefault="005A556F" w:rsidP="005A556F">
    <w:pPr>
      <w:pStyle w:val="af4"/>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556F" w:rsidRPr="003775CE" w:rsidRDefault="005A556F" w:rsidP="005A556F">
    <w:pPr>
      <w:pStyle w:val="af4"/>
      <w:spacing w:line="240" w:lineRule="auto"/>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556F" w:rsidRPr="001E228C" w:rsidRDefault="005A556F" w:rsidP="005A556F">
    <w:pPr>
      <w:pStyle w:val="af4"/>
      <w:spacing w:line="240" w:lineRule="auto"/>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556F" w:rsidRDefault="005A556F">
    <w:r>
      <w:c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A556F" w:rsidRDefault="005A556F" w:rsidP="002F7E02">
      <w:pPr>
        <w:spacing w:line="240" w:lineRule="auto"/>
      </w:pPr>
      <w:r>
        <w:separator/>
      </w:r>
    </w:p>
  </w:footnote>
  <w:footnote w:type="continuationSeparator" w:id="0">
    <w:p w:rsidR="005A556F" w:rsidRDefault="005A556F" w:rsidP="002F7E02">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556F" w:rsidRDefault="005A556F" w:rsidP="005A556F">
    <w:pPr>
      <w:pStyle w:val="af7"/>
      <w:framePr w:wrap="around" w:vAnchor="text" w:hAnchor="margin" w:xAlign="center" w:y="1"/>
      <w:rPr>
        <w:rStyle w:val="af9"/>
      </w:rPr>
    </w:pPr>
    <w:r>
      <w:rPr>
        <w:rStyle w:val="af9"/>
      </w:rPr>
      <w:fldChar w:fldCharType="begin"/>
    </w:r>
    <w:r>
      <w:rPr>
        <w:rStyle w:val="af9"/>
      </w:rPr>
      <w:instrText xml:space="preserve">PAGE  </w:instrText>
    </w:r>
    <w:r>
      <w:rPr>
        <w:rStyle w:val="af9"/>
      </w:rPr>
      <w:fldChar w:fldCharType="end"/>
    </w:r>
  </w:p>
  <w:p w:rsidR="005A556F" w:rsidRDefault="005A556F">
    <w:pPr>
      <w:pStyle w:val="af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556F" w:rsidRDefault="005A556F">
    <w:pPr>
      <w:pStyle w:val="af7"/>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556F" w:rsidRPr="001D73D0" w:rsidRDefault="005A556F" w:rsidP="001D73D0">
    <w:pPr>
      <w:pStyle w:val="af7"/>
      <w:ind w:firstLine="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556F" w:rsidRDefault="005A556F" w:rsidP="0091746D">
    <w:pPr>
      <w:pStyle w:val="af7"/>
      <w:ind w:firstLine="4678"/>
    </w:pPr>
    <w:r>
      <w:t>2</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8Num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0000003"/>
    <w:multiLevelType w:val="multilevel"/>
    <w:tmpl w:val="00000003"/>
    <w:name w:val="WW8Num3"/>
    <w:lvl w:ilvl="0">
      <w:start w:val="8"/>
      <w:numFmt w:val="decimal"/>
      <w:lvlText w:val="%1."/>
      <w:lvlJc w:val="left"/>
      <w:pPr>
        <w:tabs>
          <w:tab w:val="num" w:pos="360"/>
        </w:tabs>
        <w:ind w:left="360" w:hanging="360"/>
      </w:pPr>
    </w:lvl>
    <w:lvl w:ilvl="1">
      <w:start w:val="2"/>
      <w:numFmt w:val="decimal"/>
      <w:lvlText w:val="%1.%2."/>
      <w:lvlJc w:val="left"/>
      <w:pPr>
        <w:tabs>
          <w:tab w:val="num" w:pos="2482"/>
        </w:tabs>
        <w:ind w:left="2482" w:hanging="360"/>
      </w:pPr>
    </w:lvl>
    <w:lvl w:ilvl="2">
      <w:start w:val="1"/>
      <w:numFmt w:val="decimal"/>
      <w:lvlText w:val="%1.%2.%3."/>
      <w:lvlJc w:val="left"/>
      <w:pPr>
        <w:tabs>
          <w:tab w:val="num" w:pos="2842"/>
        </w:tabs>
        <w:ind w:left="2842" w:hanging="360"/>
      </w:pPr>
    </w:lvl>
    <w:lvl w:ilvl="3">
      <w:start w:val="1"/>
      <w:numFmt w:val="decimal"/>
      <w:lvlText w:val="%1.%2.%3.%4."/>
      <w:lvlJc w:val="left"/>
      <w:pPr>
        <w:tabs>
          <w:tab w:val="num" w:pos="3202"/>
        </w:tabs>
        <w:ind w:left="3202" w:hanging="360"/>
      </w:pPr>
    </w:lvl>
    <w:lvl w:ilvl="4">
      <w:start w:val="1"/>
      <w:numFmt w:val="decimal"/>
      <w:lvlText w:val="%1.%2.%3.%4.%5."/>
      <w:lvlJc w:val="left"/>
      <w:pPr>
        <w:tabs>
          <w:tab w:val="num" w:pos="3562"/>
        </w:tabs>
        <w:ind w:left="3562" w:hanging="360"/>
      </w:pPr>
    </w:lvl>
    <w:lvl w:ilvl="5">
      <w:start w:val="1"/>
      <w:numFmt w:val="decimal"/>
      <w:lvlText w:val="%1.%2.%3.%4.%5.%6."/>
      <w:lvlJc w:val="left"/>
      <w:pPr>
        <w:tabs>
          <w:tab w:val="num" w:pos="3922"/>
        </w:tabs>
        <w:ind w:left="3922" w:hanging="360"/>
      </w:pPr>
    </w:lvl>
    <w:lvl w:ilvl="6">
      <w:start w:val="1"/>
      <w:numFmt w:val="decimal"/>
      <w:lvlText w:val="%1.%2.%3.%4.%5.%6.%7."/>
      <w:lvlJc w:val="left"/>
      <w:pPr>
        <w:tabs>
          <w:tab w:val="num" w:pos="4282"/>
        </w:tabs>
        <w:ind w:left="4282" w:hanging="360"/>
      </w:pPr>
    </w:lvl>
    <w:lvl w:ilvl="7">
      <w:start w:val="1"/>
      <w:numFmt w:val="decimal"/>
      <w:lvlText w:val="%1.%2.%3.%4.%5.%6.%7.%8."/>
      <w:lvlJc w:val="left"/>
      <w:pPr>
        <w:tabs>
          <w:tab w:val="num" w:pos="4642"/>
        </w:tabs>
        <w:ind w:left="4642" w:hanging="360"/>
      </w:pPr>
    </w:lvl>
    <w:lvl w:ilvl="8">
      <w:start w:val="1"/>
      <w:numFmt w:val="decimal"/>
      <w:lvlText w:val="%1.%2.%3.%4.%5.%6.%7.%8.%9."/>
      <w:lvlJc w:val="left"/>
      <w:pPr>
        <w:tabs>
          <w:tab w:val="num" w:pos="5002"/>
        </w:tabs>
        <w:ind w:left="5002" w:hanging="360"/>
      </w:pPr>
    </w:lvl>
  </w:abstractNum>
  <w:abstractNum w:abstractNumId="2">
    <w:nsid w:val="00000004"/>
    <w:multiLevelType w:val="multilevel"/>
    <w:tmpl w:val="00000004"/>
    <w:name w:val="WW8Num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5"/>
    <w:multiLevelType w:val="multilevel"/>
    <w:tmpl w:val="00000005"/>
    <w:name w:val="WW8Num5"/>
    <w:lvl w:ilvl="0">
      <w:start w:val="1"/>
      <w:numFmt w:val="decimal"/>
      <w:lvlText w:val="%1."/>
      <w:lvlJc w:val="left"/>
      <w:pPr>
        <w:tabs>
          <w:tab w:val="num" w:pos="306"/>
        </w:tabs>
        <w:ind w:left="306" w:hanging="306"/>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06"/>
    <w:multiLevelType w:val="multilevel"/>
    <w:tmpl w:val="00000006"/>
    <w:name w:val="WW8Num6"/>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00000008"/>
    <w:multiLevelType w:val="multilevel"/>
    <w:tmpl w:val="00000008"/>
    <w:name w:val="WW8Num8"/>
    <w:lvl w:ilvl="0">
      <w:start w:val="4"/>
      <w:numFmt w:val="decimal"/>
      <w:lvlText w:val="%1."/>
      <w:lvlJc w:val="left"/>
      <w:pPr>
        <w:tabs>
          <w:tab w:val="num" w:pos="720"/>
        </w:tabs>
        <w:ind w:left="720" w:hanging="360"/>
      </w:pPr>
    </w:lvl>
    <w:lvl w:ilvl="1">
      <w:start w:val="8"/>
      <w:numFmt w:val="decimal"/>
      <w:lvlText w:val="%1.%2."/>
      <w:lvlJc w:val="left"/>
      <w:pPr>
        <w:tabs>
          <w:tab w:val="num" w:pos="1080"/>
        </w:tabs>
        <w:ind w:left="1080" w:hanging="360"/>
      </w:pPr>
    </w:lvl>
    <w:lvl w:ilvl="2">
      <w:start w:val="7"/>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6">
    <w:nsid w:val="06813310"/>
    <w:multiLevelType w:val="multilevel"/>
    <w:tmpl w:val="1D1AE730"/>
    <w:lvl w:ilvl="0">
      <w:start w:val="1"/>
      <w:numFmt w:val="decimal"/>
      <w:lvlText w:val="%1."/>
      <w:lvlJc w:val="left"/>
      <w:pPr>
        <w:ind w:left="6881" w:hanging="360"/>
      </w:pPr>
      <w:rPr>
        <w:rFonts w:hint="default"/>
      </w:rPr>
    </w:lvl>
    <w:lvl w:ilvl="1">
      <w:start w:val="1"/>
      <w:numFmt w:val="decimal"/>
      <w:isLgl/>
      <w:lvlText w:val="%1.%2."/>
      <w:lvlJc w:val="left"/>
      <w:pPr>
        <w:ind w:left="7732" w:hanging="360"/>
      </w:pPr>
      <w:rPr>
        <w:rFonts w:hint="default"/>
      </w:rPr>
    </w:lvl>
    <w:lvl w:ilvl="2">
      <w:start w:val="1"/>
      <w:numFmt w:val="decimal"/>
      <w:isLgl/>
      <w:lvlText w:val="%1.%2.%3."/>
      <w:lvlJc w:val="left"/>
      <w:pPr>
        <w:ind w:left="7241" w:hanging="720"/>
      </w:pPr>
      <w:rPr>
        <w:rFonts w:hint="default"/>
      </w:rPr>
    </w:lvl>
    <w:lvl w:ilvl="3">
      <w:start w:val="1"/>
      <w:numFmt w:val="decimal"/>
      <w:isLgl/>
      <w:lvlText w:val="%1.%2.%3.%4."/>
      <w:lvlJc w:val="left"/>
      <w:pPr>
        <w:ind w:left="7241" w:hanging="720"/>
      </w:pPr>
      <w:rPr>
        <w:rFonts w:hint="default"/>
      </w:rPr>
    </w:lvl>
    <w:lvl w:ilvl="4">
      <w:start w:val="1"/>
      <w:numFmt w:val="decimal"/>
      <w:isLgl/>
      <w:lvlText w:val="%1.%2.%3.%4.%5."/>
      <w:lvlJc w:val="left"/>
      <w:pPr>
        <w:ind w:left="7601" w:hanging="1080"/>
      </w:pPr>
      <w:rPr>
        <w:rFonts w:hint="default"/>
      </w:rPr>
    </w:lvl>
    <w:lvl w:ilvl="5">
      <w:start w:val="1"/>
      <w:numFmt w:val="decimal"/>
      <w:isLgl/>
      <w:lvlText w:val="%1.%2.%3.%4.%5.%6."/>
      <w:lvlJc w:val="left"/>
      <w:pPr>
        <w:ind w:left="7601" w:hanging="1080"/>
      </w:pPr>
      <w:rPr>
        <w:rFonts w:hint="default"/>
      </w:rPr>
    </w:lvl>
    <w:lvl w:ilvl="6">
      <w:start w:val="1"/>
      <w:numFmt w:val="decimal"/>
      <w:isLgl/>
      <w:lvlText w:val="%1.%2.%3.%4.%5.%6.%7."/>
      <w:lvlJc w:val="left"/>
      <w:pPr>
        <w:ind w:left="7961" w:hanging="1440"/>
      </w:pPr>
      <w:rPr>
        <w:rFonts w:hint="default"/>
      </w:rPr>
    </w:lvl>
    <w:lvl w:ilvl="7">
      <w:start w:val="1"/>
      <w:numFmt w:val="decimal"/>
      <w:isLgl/>
      <w:lvlText w:val="%1.%2.%3.%4.%5.%6.%7.%8."/>
      <w:lvlJc w:val="left"/>
      <w:pPr>
        <w:ind w:left="7961" w:hanging="1440"/>
      </w:pPr>
      <w:rPr>
        <w:rFonts w:hint="default"/>
      </w:rPr>
    </w:lvl>
    <w:lvl w:ilvl="8">
      <w:start w:val="1"/>
      <w:numFmt w:val="decimal"/>
      <w:isLgl/>
      <w:lvlText w:val="%1.%2.%3.%4.%5.%6.%7.%8.%9."/>
      <w:lvlJc w:val="left"/>
      <w:pPr>
        <w:ind w:left="8321" w:hanging="1800"/>
      </w:pPr>
      <w:rPr>
        <w:rFonts w:hint="default"/>
      </w:rPr>
    </w:lvl>
  </w:abstractNum>
  <w:abstractNum w:abstractNumId="7">
    <w:nsid w:val="06CE2FA5"/>
    <w:multiLevelType w:val="hybridMultilevel"/>
    <w:tmpl w:val="1F5A1C36"/>
    <w:lvl w:ilvl="0" w:tplc="0419000F">
      <w:start w:val="1"/>
      <w:numFmt w:val="decimal"/>
      <w:lvlText w:val="%1."/>
      <w:lvlJc w:val="left"/>
      <w:pPr>
        <w:tabs>
          <w:tab w:val="num" w:pos="1440"/>
        </w:tabs>
        <w:ind w:left="1440" w:hanging="360"/>
      </w:p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8">
    <w:nsid w:val="11FE7B9F"/>
    <w:multiLevelType w:val="hybridMultilevel"/>
    <w:tmpl w:val="CE58BFE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9">
    <w:nsid w:val="134733F8"/>
    <w:multiLevelType w:val="hybridMultilevel"/>
    <w:tmpl w:val="15907E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183026B5"/>
    <w:multiLevelType w:val="hybridMultilevel"/>
    <w:tmpl w:val="15549A3A"/>
    <w:lvl w:ilvl="0" w:tplc="31F04F92">
      <w:start w:val="1"/>
      <w:numFmt w:val="decimal"/>
      <w:lvlText w:val="%1."/>
      <w:lvlJc w:val="left"/>
      <w:pPr>
        <w:ind w:left="1778" w:hanging="360"/>
      </w:pPr>
      <w:rPr>
        <w:rFonts w:hint="default"/>
        <w:b w:val="0"/>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1">
    <w:nsid w:val="228F759D"/>
    <w:multiLevelType w:val="multilevel"/>
    <w:tmpl w:val="9B5ED0DA"/>
    <w:lvl w:ilvl="0">
      <w:start w:val="1"/>
      <w:numFmt w:val="decimal"/>
      <w:lvlText w:val="%1."/>
      <w:lvlJc w:val="left"/>
      <w:pPr>
        <w:ind w:left="420" w:hanging="420"/>
      </w:pPr>
    </w:lvl>
    <w:lvl w:ilvl="1">
      <w:start w:val="1"/>
      <w:numFmt w:val="decimal"/>
      <w:lvlText w:val="%1.%2."/>
      <w:lvlJc w:val="left"/>
      <w:pPr>
        <w:ind w:left="987" w:hanging="420"/>
      </w:pPr>
    </w:lvl>
    <w:lvl w:ilvl="2">
      <w:start w:val="1"/>
      <w:numFmt w:val="decimal"/>
      <w:lvlText w:val="%1.%2.%3."/>
      <w:lvlJc w:val="left"/>
      <w:pPr>
        <w:ind w:left="1854" w:hanging="720"/>
      </w:pPr>
    </w:lvl>
    <w:lvl w:ilvl="3">
      <w:start w:val="1"/>
      <w:numFmt w:val="decimal"/>
      <w:lvlText w:val="%1.%2.%3.%4."/>
      <w:lvlJc w:val="left"/>
      <w:pPr>
        <w:ind w:left="2421" w:hanging="720"/>
      </w:pPr>
    </w:lvl>
    <w:lvl w:ilvl="4">
      <w:start w:val="1"/>
      <w:numFmt w:val="decimal"/>
      <w:lvlText w:val="%1.%2.%3.%4.%5."/>
      <w:lvlJc w:val="left"/>
      <w:pPr>
        <w:ind w:left="3348" w:hanging="1080"/>
      </w:pPr>
    </w:lvl>
    <w:lvl w:ilvl="5">
      <w:start w:val="1"/>
      <w:numFmt w:val="decimal"/>
      <w:lvlText w:val="%1.%2.%3.%4.%5.%6."/>
      <w:lvlJc w:val="left"/>
      <w:pPr>
        <w:ind w:left="3915" w:hanging="1080"/>
      </w:pPr>
    </w:lvl>
    <w:lvl w:ilvl="6">
      <w:start w:val="1"/>
      <w:numFmt w:val="decimal"/>
      <w:lvlText w:val="%1.%2.%3.%4.%5.%6.%7."/>
      <w:lvlJc w:val="left"/>
      <w:pPr>
        <w:ind w:left="4842" w:hanging="1440"/>
      </w:pPr>
    </w:lvl>
    <w:lvl w:ilvl="7">
      <w:start w:val="1"/>
      <w:numFmt w:val="decimal"/>
      <w:lvlText w:val="%1.%2.%3.%4.%5.%6.%7.%8."/>
      <w:lvlJc w:val="left"/>
      <w:pPr>
        <w:ind w:left="5409" w:hanging="1440"/>
      </w:pPr>
    </w:lvl>
    <w:lvl w:ilvl="8">
      <w:start w:val="1"/>
      <w:numFmt w:val="decimal"/>
      <w:lvlText w:val="%1.%2.%3.%4.%5.%6.%7.%8.%9."/>
      <w:lvlJc w:val="left"/>
      <w:pPr>
        <w:ind w:left="6336" w:hanging="1800"/>
      </w:pPr>
    </w:lvl>
  </w:abstractNum>
  <w:abstractNum w:abstractNumId="12">
    <w:nsid w:val="22F24AFD"/>
    <w:multiLevelType w:val="singleLevel"/>
    <w:tmpl w:val="02A49B6C"/>
    <w:lvl w:ilvl="0">
      <w:start w:val="1"/>
      <w:numFmt w:val="decimal"/>
      <w:lvlText w:val="1.%1. "/>
      <w:legacy w:legacy="1" w:legacySpace="0" w:legacyIndent="283"/>
      <w:lvlJc w:val="left"/>
      <w:pPr>
        <w:ind w:left="283" w:hanging="283"/>
      </w:pPr>
      <w:rPr>
        <w:rFonts w:ascii="Times New Roman" w:hAnsi="Times New Roman" w:hint="default"/>
        <w:b w:val="0"/>
        <w:i w:val="0"/>
        <w:sz w:val="26"/>
        <w:u w:val="none"/>
      </w:rPr>
    </w:lvl>
  </w:abstractNum>
  <w:abstractNum w:abstractNumId="13">
    <w:nsid w:val="27B21BF7"/>
    <w:multiLevelType w:val="hybridMultilevel"/>
    <w:tmpl w:val="462EE168"/>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nsid w:val="2E441324"/>
    <w:multiLevelType w:val="hybridMultilevel"/>
    <w:tmpl w:val="EBE07942"/>
    <w:lvl w:ilvl="0" w:tplc="045CC11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5">
    <w:nsid w:val="32996574"/>
    <w:multiLevelType w:val="singleLevel"/>
    <w:tmpl w:val="3E3287D0"/>
    <w:lvl w:ilvl="0">
      <w:start w:val="1"/>
      <w:numFmt w:val="decimal"/>
      <w:lvlText w:val="%1. "/>
      <w:legacy w:legacy="1" w:legacySpace="0" w:legacyIndent="283"/>
      <w:lvlJc w:val="left"/>
      <w:pPr>
        <w:ind w:left="283" w:hanging="283"/>
      </w:pPr>
      <w:rPr>
        <w:rFonts w:ascii="Times New Roman" w:hAnsi="Times New Roman" w:hint="default"/>
        <w:b w:val="0"/>
        <w:i w:val="0"/>
        <w:sz w:val="26"/>
        <w:u w:val="none"/>
      </w:rPr>
    </w:lvl>
  </w:abstractNum>
  <w:abstractNum w:abstractNumId="16">
    <w:nsid w:val="3A616CCA"/>
    <w:multiLevelType w:val="hybridMultilevel"/>
    <w:tmpl w:val="C666ADC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nsid w:val="3BFF635C"/>
    <w:multiLevelType w:val="singleLevel"/>
    <w:tmpl w:val="3E3287D0"/>
    <w:lvl w:ilvl="0">
      <w:start w:val="1"/>
      <w:numFmt w:val="decimal"/>
      <w:lvlText w:val="%1. "/>
      <w:legacy w:legacy="1" w:legacySpace="0" w:legacyIndent="283"/>
      <w:lvlJc w:val="left"/>
      <w:pPr>
        <w:ind w:left="1003" w:hanging="283"/>
      </w:pPr>
      <w:rPr>
        <w:rFonts w:ascii="Times New Roman" w:hAnsi="Times New Roman" w:hint="default"/>
        <w:b w:val="0"/>
        <w:i w:val="0"/>
        <w:sz w:val="26"/>
        <w:u w:val="none"/>
      </w:rPr>
    </w:lvl>
  </w:abstractNum>
  <w:abstractNum w:abstractNumId="18">
    <w:nsid w:val="48F93535"/>
    <w:multiLevelType w:val="hybridMultilevel"/>
    <w:tmpl w:val="DB3E9836"/>
    <w:lvl w:ilvl="0" w:tplc="865CF64C">
      <w:start w:val="1"/>
      <w:numFmt w:val="decimal"/>
      <w:lvlText w:val="%1."/>
      <w:lvlJc w:val="left"/>
      <w:pPr>
        <w:ind w:left="900" w:hanging="360"/>
      </w:pPr>
      <w:rPr>
        <w:rFonts w:hint="default"/>
      </w:rPr>
    </w:lvl>
    <w:lvl w:ilvl="1" w:tplc="099CFAA0">
      <w:start w:val="1"/>
      <w:numFmt w:val="decimal"/>
      <w:lvlText w:val="%2)"/>
      <w:lvlJc w:val="left"/>
      <w:pPr>
        <w:ind w:left="7937" w:hanging="990"/>
      </w:pPr>
      <w:rPr>
        <w:rFonts w:hint="default"/>
      </w:r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9">
    <w:nsid w:val="49074E15"/>
    <w:multiLevelType w:val="hybridMultilevel"/>
    <w:tmpl w:val="9AC872B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0">
    <w:nsid w:val="498531A6"/>
    <w:multiLevelType w:val="hybridMultilevel"/>
    <w:tmpl w:val="81A03D08"/>
    <w:lvl w:ilvl="0" w:tplc="E62CE88A">
      <w:start w:val="1"/>
      <w:numFmt w:val="decimal"/>
      <w:lvlText w:val="%1."/>
      <w:lvlJc w:val="left"/>
      <w:pPr>
        <w:ind w:left="1275" w:hanging="57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1">
    <w:nsid w:val="4E780DB7"/>
    <w:multiLevelType w:val="hybridMultilevel"/>
    <w:tmpl w:val="58B22D46"/>
    <w:lvl w:ilvl="0" w:tplc="A498F40E">
      <w:start w:val="1"/>
      <w:numFmt w:val="decimal"/>
      <w:pStyle w:val="a"/>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2">
    <w:nsid w:val="594D18A2"/>
    <w:multiLevelType w:val="hybridMultilevel"/>
    <w:tmpl w:val="8E0CEB6E"/>
    <w:lvl w:ilvl="0" w:tplc="0419000F">
      <w:start w:val="1"/>
      <w:numFmt w:val="decimal"/>
      <w:lvlText w:val="%1."/>
      <w:lvlJc w:val="left"/>
      <w:pPr>
        <w:ind w:left="1425" w:hanging="360"/>
      </w:pPr>
    </w:lvl>
    <w:lvl w:ilvl="1" w:tplc="04190019" w:tentative="1">
      <w:start w:val="1"/>
      <w:numFmt w:val="lowerLetter"/>
      <w:lvlText w:val="%2."/>
      <w:lvlJc w:val="left"/>
      <w:pPr>
        <w:ind w:left="2145" w:hanging="360"/>
      </w:pPr>
    </w:lvl>
    <w:lvl w:ilvl="2" w:tplc="0419001B" w:tentative="1">
      <w:start w:val="1"/>
      <w:numFmt w:val="lowerRoman"/>
      <w:lvlText w:val="%3."/>
      <w:lvlJc w:val="right"/>
      <w:pPr>
        <w:ind w:left="2865" w:hanging="180"/>
      </w:pPr>
    </w:lvl>
    <w:lvl w:ilvl="3" w:tplc="0419000F" w:tentative="1">
      <w:start w:val="1"/>
      <w:numFmt w:val="decimal"/>
      <w:lvlText w:val="%4."/>
      <w:lvlJc w:val="left"/>
      <w:pPr>
        <w:ind w:left="3585" w:hanging="360"/>
      </w:pPr>
    </w:lvl>
    <w:lvl w:ilvl="4" w:tplc="04190019" w:tentative="1">
      <w:start w:val="1"/>
      <w:numFmt w:val="lowerLetter"/>
      <w:lvlText w:val="%5."/>
      <w:lvlJc w:val="left"/>
      <w:pPr>
        <w:ind w:left="4305" w:hanging="360"/>
      </w:pPr>
    </w:lvl>
    <w:lvl w:ilvl="5" w:tplc="0419001B" w:tentative="1">
      <w:start w:val="1"/>
      <w:numFmt w:val="lowerRoman"/>
      <w:lvlText w:val="%6."/>
      <w:lvlJc w:val="right"/>
      <w:pPr>
        <w:ind w:left="5025" w:hanging="180"/>
      </w:pPr>
    </w:lvl>
    <w:lvl w:ilvl="6" w:tplc="0419000F" w:tentative="1">
      <w:start w:val="1"/>
      <w:numFmt w:val="decimal"/>
      <w:lvlText w:val="%7."/>
      <w:lvlJc w:val="left"/>
      <w:pPr>
        <w:ind w:left="5745" w:hanging="360"/>
      </w:pPr>
    </w:lvl>
    <w:lvl w:ilvl="7" w:tplc="04190019" w:tentative="1">
      <w:start w:val="1"/>
      <w:numFmt w:val="lowerLetter"/>
      <w:lvlText w:val="%8."/>
      <w:lvlJc w:val="left"/>
      <w:pPr>
        <w:ind w:left="6465" w:hanging="360"/>
      </w:pPr>
    </w:lvl>
    <w:lvl w:ilvl="8" w:tplc="0419001B" w:tentative="1">
      <w:start w:val="1"/>
      <w:numFmt w:val="lowerRoman"/>
      <w:lvlText w:val="%9."/>
      <w:lvlJc w:val="right"/>
      <w:pPr>
        <w:ind w:left="7185" w:hanging="180"/>
      </w:pPr>
    </w:lvl>
  </w:abstractNum>
  <w:abstractNum w:abstractNumId="23">
    <w:nsid w:val="5A4A0618"/>
    <w:multiLevelType w:val="singleLevel"/>
    <w:tmpl w:val="ECE254D2"/>
    <w:lvl w:ilvl="0">
      <w:start w:val="2"/>
      <w:numFmt w:val="decimal"/>
      <w:lvlText w:val="%1. "/>
      <w:legacy w:legacy="1" w:legacySpace="0" w:legacyIndent="283"/>
      <w:lvlJc w:val="left"/>
      <w:pPr>
        <w:ind w:left="1003" w:hanging="283"/>
      </w:pPr>
      <w:rPr>
        <w:rFonts w:ascii="Times New Roman" w:hAnsi="Times New Roman" w:hint="default"/>
        <w:b w:val="0"/>
        <w:i w:val="0"/>
        <w:sz w:val="26"/>
        <w:u w:val="none"/>
      </w:rPr>
    </w:lvl>
  </w:abstractNum>
  <w:abstractNum w:abstractNumId="24">
    <w:nsid w:val="681777C0"/>
    <w:multiLevelType w:val="hybridMultilevel"/>
    <w:tmpl w:val="06A8C9A0"/>
    <w:lvl w:ilvl="0" w:tplc="55B6953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nsid w:val="759C4427"/>
    <w:multiLevelType w:val="hybridMultilevel"/>
    <w:tmpl w:val="FDA0943A"/>
    <w:lvl w:ilvl="0" w:tplc="2CD2C9EC">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26">
    <w:nsid w:val="79FE5134"/>
    <w:multiLevelType w:val="hybridMultilevel"/>
    <w:tmpl w:val="FFD2DE3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7A485F52"/>
    <w:multiLevelType w:val="hybridMultilevel"/>
    <w:tmpl w:val="A702A9DE"/>
    <w:lvl w:ilvl="0" w:tplc="B52E5AE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8">
    <w:nsid w:val="7A9A25EF"/>
    <w:multiLevelType w:val="hybridMultilevel"/>
    <w:tmpl w:val="0A2CAF2A"/>
    <w:lvl w:ilvl="0" w:tplc="64F236F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9">
    <w:nsid w:val="7F22041F"/>
    <w:multiLevelType w:val="hybridMultilevel"/>
    <w:tmpl w:val="EF785C12"/>
    <w:lvl w:ilvl="0" w:tplc="926CAE02">
      <w:start w:val="1"/>
      <w:numFmt w:val="decimal"/>
      <w:lvlText w:val="%1."/>
      <w:lvlJc w:val="left"/>
      <w:pPr>
        <w:ind w:left="928" w:hanging="360"/>
      </w:pPr>
      <w:rPr>
        <w:rFonts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7"/>
  </w:num>
  <w:num w:numId="2">
    <w:abstractNumId w:val="23"/>
  </w:num>
  <w:num w:numId="3">
    <w:abstractNumId w:val="15"/>
  </w:num>
  <w:num w:numId="4">
    <w:abstractNumId w:val="12"/>
  </w:num>
  <w:num w:numId="5">
    <w:abstractNumId w:val="28"/>
  </w:num>
  <w:num w:numId="6">
    <w:abstractNumId w:val="25"/>
  </w:num>
  <w:num w:numId="7">
    <w:abstractNumId w:val="18"/>
  </w:num>
  <w:num w:numId="8">
    <w:abstractNumId w:val="24"/>
  </w:num>
  <w:num w:numId="9">
    <w:abstractNumId w:val="27"/>
  </w:num>
  <w:num w:numId="10">
    <w:abstractNumId w:val="7"/>
  </w:num>
  <w:num w:numId="11">
    <w:abstractNumId w:val="26"/>
  </w:num>
  <w:num w:numId="12">
    <w:abstractNumId w:val="9"/>
  </w:num>
  <w:num w:numId="13">
    <w:abstractNumId w:val="10"/>
  </w:num>
  <w:num w:numId="14">
    <w:abstractNumId w:val="20"/>
  </w:num>
  <w:num w:numId="15">
    <w:abstractNumId w:val="6"/>
  </w:num>
  <w:num w:numId="1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num>
  <w:num w:numId="18">
    <w:abstractNumId w:val="19"/>
  </w:num>
  <w:num w:numId="19">
    <w:abstractNumId w:val="16"/>
  </w:num>
  <w:num w:numId="20">
    <w:abstractNumId w:val="13"/>
  </w:num>
  <w:num w:numId="21">
    <w:abstractNumId w:val="22"/>
  </w:num>
  <w:num w:numId="22">
    <w:abstractNumId w:val="21"/>
  </w:num>
  <w:num w:numId="23">
    <w:abstractNumId w:val="14"/>
  </w:num>
  <w:num w:numId="24">
    <w:abstractNumId w:val="29"/>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64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354F"/>
    <w:rsid w:val="0000680F"/>
    <w:rsid w:val="000148BB"/>
    <w:rsid w:val="000151FF"/>
    <w:rsid w:val="00015E05"/>
    <w:rsid w:val="00016F1C"/>
    <w:rsid w:val="00021630"/>
    <w:rsid w:val="00024B93"/>
    <w:rsid w:val="00024E61"/>
    <w:rsid w:val="000255CB"/>
    <w:rsid w:val="0003348D"/>
    <w:rsid w:val="00036382"/>
    <w:rsid w:val="000370B5"/>
    <w:rsid w:val="00037A28"/>
    <w:rsid w:val="000445E5"/>
    <w:rsid w:val="000456C3"/>
    <w:rsid w:val="000462D5"/>
    <w:rsid w:val="000513C0"/>
    <w:rsid w:val="000628CC"/>
    <w:rsid w:val="00064C4B"/>
    <w:rsid w:val="0006696E"/>
    <w:rsid w:val="00066DD8"/>
    <w:rsid w:val="00067816"/>
    <w:rsid w:val="000716C6"/>
    <w:rsid w:val="00072335"/>
    <w:rsid w:val="0007473C"/>
    <w:rsid w:val="00075647"/>
    <w:rsid w:val="000770E5"/>
    <w:rsid w:val="00084D32"/>
    <w:rsid w:val="00090384"/>
    <w:rsid w:val="0009059F"/>
    <w:rsid w:val="000916BB"/>
    <w:rsid w:val="00094B9B"/>
    <w:rsid w:val="00095B43"/>
    <w:rsid w:val="000978A4"/>
    <w:rsid w:val="000B7B1B"/>
    <w:rsid w:val="000C5C20"/>
    <w:rsid w:val="000D068C"/>
    <w:rsid w:val="000D1855"/>
    <w:rsid w:val="000D353D"/>
    <w:rsid w:val="000D5775"/>
    <w:rsid w:val="000D6E58"/>
    <w:rsid w:val="000D716D"/>
    <w:rsid w:val="000E00EE"/>
    <w:rsid w:val="000F5475"/>
    <w:rsid w:val="00102BCE"/>
    <w:rsid w:val="001129E4"/>
    <w:rsid w:val="001139E6"/>
    <w:rsid w:val="0011537F"/>
    <w:rsid w:val="001155DA"/>
    <w:rsid w:val="00115AC6"/>
    <w:rsid w:val="00117F7D"/>
    <w:rsid w:val="001255E8"/>
    <w:rsid w:val="0013091D"/>
    <w:rsid w:val="001331AD"/>
    <w:rsid w:val="00133E81"/>
    <w:rsid w:val="00140831"/>
    <w:rsid w:val="00155C41"/>
    <w:rsid w:val="0016306A"/>
    <w:rsid w:val="00165066"/>
    <w:rsid w:val="00175F9E"/>
    <w:rsid w:val="001771D2"/>
    <w:rsid w:val="0019034A"/>
    <w:rsid w:val="001A1F91"/>
    <w:rsid w:val="001A31F6"/>
    <w:rsid w:val="001A5578"/>
    <w:rsid w:val="001A70C7"/>
    <w:rsid w:val="001A7E71"/>
    <w:rsid w:val="001B6AFE"/>
    <w:rsid w:val="001B71A4"/>
    <w:rsid w:val="001C310B"/>
    <w:rsid w:val="001C48AD"/>
    <w:rsid w:val="001C4BA8"/>
    <w:rsid w:val="001C5592"/>
    <w:rsid w:val="001C72CF"/>
    <w:rsid w:val="001D178D"/>
    <w:rsid w:val="001D73D0"/>
    <w:rsid w:val="001E263C"/>
    <w:rsid w:val="001E2A71"/>
    <w:rsid w:val="001E5036"/>
    <w:rsid w:val="001E5B66"/>
    <w:rsid w:val="001E6638"/>
    <w:rsid w:val="00204D2E"/>
    <w:rsid w:val="00205418"/>
    <w:rsid w:val="00210A3D"/>
    <w:rsid w:val="0021190B"/>
    <w:rsid w:val="002131D0"/>
    <w:rsid w:val="00217F94"/>
    <w:rsid w:val="0022375D"/>
    <w:rsid w:val="00226570"/>
    <w:rsid w:val="00230A70"/>
    <w:rsid w:val="002406DD"/>
    <w:rsid w:val="00241912"/>
    <w:rsid w:val="00250DC3"/>
    <w:rsid w:val="0025110C"/>
    <w:rsid w:val="00251901"/>
    <w:rsid w:val="002652D2"/>
    <w:rsid w:val="002673B0"/>
    <w:rsid w:val="00270FDB"/>
    <w:rsid w:val="00273452"/>
    <w:rsid w:val="0027652A"/>
    <w:rsid w:val="002845C4"/>
    <w:rsid w:val="00285227"/>
    <w:rsid w:val="002863E9"/>
    <w:rsid w:val="00286CC4"/>
    <w:rsid w:val="00292310"/>
    <w:rsid w:val="00292657"/>
    <w:rsid w:val="002A731D"/>
    <w:rsid w:val="002C0AE0"/>
    <w:rsid w:val="002C356D"/>
    <w:rsid w:val="002C3860"/>
    <w:rsid w:val="002C506B"/>
    <w:rsid w:val="002C5BD2"/>
    <w:rsid w:val="002D3A97"/>
    <w:rsid w:val="002D4466"/>
    <w:rsid w:val="002D5153"/>
    <w:rsid w:val="002D7681"/>
    <w:rsid w:val="002E1618"/>
    <w:rsid w:val="002E5B7B"/>
    <w:rsid w:val="002F0944"/>
    <w:rsid w:val="002F2AD6"/>
    <w:rsid w:val="002F7E02"/>
    <w:rsid w:val="003060E4"/>
    <w:rsid w:val="00312AF2"/>
    <w:rsid w:val="00314D9C"/>
    <w:rsid w:val="00316B82"/>
    <w:rsid w:val="00323748"/>
    <w:rsid w:val="0032542C"/>
    <w:rsid w:val="00333E3E"/>
    <w:rsid w:val="00340920"/>
    <w:rsid w:val="00345E3E"/>
    <w:rsid w:val="003460CE"/>
    <w:rsid w:val="00347BCC"/>
    <w:rsid w:val="00351857"/>
    <w:rsid w:val="0035539A"/>
    <w:rsid w:val="003557FD"/>
    <w:rsid w:val="00356333"/>
    <w:rsid w:val="0035793A"/>
    <w:rsid w:val="00362A9A"/>
    <w:rsid w:val="00366492"/>
    <w:rsid w:val="003700E0"/>
    <w:rsid w:val="00370D4E"/>
    <w:rsid w:val="00374AB9"/>
    <w:rsid w:val="003764F9"/>
    <w:rsid w:val="0039284B"/>
    <w:rsid w:val="003A2E24"/>
    <w:rsid w:val="003A3D82"/>
    <w:rsid w:val="003B4221"/>
    <w:rsid w:val="003C1F67"/>
    <w:rsid w:val="003C354F"/>
    <w:rsid w:val="003C394B"/>
    <w:rsid w:val="003C5734"/>
    <w:rsid w:val="003C7856"/>
    <w:rsid w:val="003D22D2"/>
    <w:rsid w:val="003D470D"/>
    <w:rsid w:val="003D5B61"/>
    <w:rsid w:val="003E4BCF"/>
    <w:rsid w:val="00402933"/>
    <w:rsid w:val="00414A66"/>
    <w:rsid w:val="0041784F"/>
    <w:rsid w:val="004207A7"/>
    <w:rsid w:val="00434C3B"/>
    <w:rsid w:val="00437B63"/>
    <w:rsid w:val="0044701A"/>
    <w:rsid w:val="00450EB6"/>
    <w:rsid w:val="00454CF7"/>
    <w:rsid w:val="004605E3"/>
    <w:rsid w:val="004641EA"/>
    <w:rsid w:val="00473B05"/>
    <w:rsid w:val="00481F97"/>
    <w:rsid w:val="00485CC1"/>
    <w:rsid w:val="00492AAB"/>
    <w:rsid w:val="00493827"/>
    <w:rsid w:val="0049696F"/>
    <w:rsid w:val="004A1489"/>
    <w:rsid w:val="004A72DC"/>
    <w:rsid w:val="004A7DD1"/>
    <w:rsid w:val="004B5151"/>
    <w:rsid w:val="004B5755"/>
    <w:rsid w:val="004C6B0F"/>
    <w:rsid w:val="004C7DE0"/>
    <w:rsid w:val="004D4E27"/>
    <w:rsid w:val="004D5531"/>
    <w:rsid w:val="004E28E1"/>
    <w:rsid w:val="004E5352"/>
    <w:rsid w:val="004F3872"/>
    <w:rsid w:val="00500BCE"/>
    <w:rsid w:val="005010DF"/>
    <w:rsid w:val="00502260"/>
    <w:rsid w:val="00503792"/>
    <w:rsid w:val="005045BC"/>
    <w:rsid w:val="00506A9B"/>
    <w:rsid w:val="00507D6F"/>
    <w:rsid w:val="00520419"/>
    <w:rsid w:val="00521F04"/>
    <w:rsid w:val="00524A15"/>
    <w:rsid w:val="00526243"/>
    <w:rsid w:val="00530174"/>
    <w:rsid w:val="00532544"/>
    <w:rsid w:val="005331A1"/>
    <w:rsid w:val="005354A8"/>
    <w:rsid w:val="00541DA5"/>
    <w:rsid w:val="00542776"/>
    <w:rsid w:val="00550EE5"/>
    <w:rsid w:val="00551AD9"/>
    <w:rsid w:val="0056039B"/>
    <w:rsid w:val="00567A2C"/>
    <w:rsid w:val="00573F40"/>
    <w:rsid w:val="00576109"/>
    <w:rsid w:val="00580C65"/>
    <w:rsid w:val="00581401"/>
    <w:rsid w:val="00587519"/>
    <w:rsid w:val="005911A3"/>
    <w:rsid w:val="005922BE"/>
    <w:rsid w:val="005A556F"/>
    <w:rsid w:val="005A5624"/>
    <w:rsid w:val="005A6454"/>
    <w:rsid w:val="005B3749"/>
    <w:rsid w:val="005B6625"/>
    <w:rsid w:val="005C5B9D"/>
    <w:rsid w:val="005C65C6"/>
    <w:rsid w:val="005D356C"/>
    <w:rsid w:val="005D5BF3"/>
    <w:rsid w:val="005D61A0"/>
    <w:rsid w:val="005E123E"/>
    <w:rsid w:val="005E1C1A"/>
    <w:rsid w:val="005E3038"/>
    <w:rsid w:val="005E3429"/>
    <w:rsid w:val="005F1525"/>
    <w:rsid w:val="005F18BD"/>
    <w:rsid w:val="005F276A"/>
    <w:rsid w:val="005F6719"/>
    <w:rsid w:val="006106E9"/>
    <w:rsid w:val="00611437"/>
    <w:rsid w:val="00611751"/>
    <w:rsid w:val="00627486"/>
    <w:rsid w:val="00631CAF"/>
    <w:rsid w:val="0063258D"/>
    <w:rsid w:val="00636CBB"/>
    <w:rsid w:val="0064642E"/>
    <w:rsid w:val="00646A48"/>
    <w:rsid w:val="006539FF"/>
    <w:rsid w:val="00656D0B"/>
    <w:rsid w:val="00663C4D"/>
    <w:rsid w:val="00667A89"/>
    <w:rsid w:val="00671250"/>
    <w:rsid w:val="00681389"/>
    <w:rsid w:val="00682327"/>
    <w:rsid w:val="0069064B"/>
    <w:rsid w:val="00693307"/>
    <w:rsid w:val="00695C0D"/>
    <w:rsid w:val="0069751C"/>
    <w:rsid w:val="006A1376"/>
    <w:rsid w:val="006B472A"/>
    <w:rsid w:val="006B77A4"/>
    <w:rsid w:val="006B78A9"/>
    <w:rsid w:val="006C0CC3"/>
    <w:rsid w:val="006C1F1E"/>
    <w:rsid w:val="006C3FB0"/>
    <w:rsid w:val="006D20D9"/>
    <w:rsid w:val="006E1A82"/>
    <w:rsid w:val="006E67FE"/>
    <w:rsid w:val="006E7BBC"/>
    <w:rsid w:val="006F0D21"/>
    <w:rsid w:val="006F2E90"/>
    <w:rsid w:val="006F6E91"/>
    <w:rsid w:val="00703228"/>
    <w:rsid w:val="007036FA"/>
    <w:rsid w:val="00703A19"/>
    <w:rsid w:val="00704C5A"/>
    <w:rsid w:val="007053AE"/>
    <w:rsid w:val="00705F8B"/>
    <w:rsid w:val="007152A7"/>
    <w:rsid w:val="007158D8"/>
    <w:rsid w:val="00721559"/>
    <w:rsid w:val="00724232"/>
    <w:rsid w:val="00724FE5"/>
    <w:rsid w:val="00727A65"/>
    <w:rsid w:val="007368CA"/>
    <w:rsid w:val="00750A25"/>
    <w:rsid w:val="007521C4"/>
    <w:rsid w:val="0075374C"/>
    <w:rsid w:val="0076154D"/>
    <w:rsid w:val="007626C9"/>
    <w:rsid w:val="00762EAA"/>
    <w:rsid w:val="00770637"/>
    <w:rsid w:val="00771321"/>
    <w:rsid w:val="0077541C"/>
    <w:rsid w:val="00776AC3"/>
    <w:rsid w:val="00783395"/>
    <w:rsid w:val="0078357B"/>
    <w:rsid w:val="0078468A"/>
    <w:rsid w:val="007848DF"/>
    <w:rsid w:val="00790D5F"/>
    <w:rsid w:val="007A09F3"/>
    <w:rsid w:val="007A3B10"/>
    <w:rsid w:val="007A48E9"/>
    <w:rsid w:val="007A6322"/>
    <w:rsid w:val="007A6819"/>
    <w:rsid w:val="007B4DEF"/>
    <w:rsid w:val="007C15A0"/>
    <w:rsid w:val="007D00FC"/>
    <w:rsid w:val="007D30E8"/>
    <w:rsid w:val="007D31BE"/>
    <w:rsid w:val="007D7E2A"/>
    <w:rsid w:val="007E0E25"/>
    <w:rsid w:val="007E4638"/>
    <w:rsid w:val="007E4992"/>
    <w:rsid w:val="007E6730"/>
    <w:rsid w:val="007F5511"/>
    <w:rsid w:val="0080362B"/>
    <w:rsid w:val="00803761"/>
    <w:rsid w:val="0080450B"/>
    <w:rsid w:val="008063CB"/>
    <w:rsid w:val="00806C5D"/>
    <w:rsid w:val="00811DD3"/>
    <w:rsid w:val="008125E3"/>
    <w:rsid w:val="00812D64"/>
    <w:rsid w:val="008170FF"/>
    <w:rsid w:val="00824091"/>
    <w:rsid w:val="00834C8D"/>
    <w:rsid w:val="00842821"/>
    <w:rsid w:val="00844970"/>
    <w:rsid w:val="0084523F"/>
    <w:rsid w:val="008459CF"/>
    <w:rsid w:val="00852BB2"/>
    <w:rsid w:val="008536D6"/>
    <w:rsid w:val="00863763"/>
    <w:rsid w:val="008705B5"/>
    <w:rsid w:val="008706C1"/>
    <w:rsid w:val="00876757"/>
    <w:rsid w:val="00876D21"/>
    <w:rsid w:val="00881139"/>
    <w:rsid w:val="0088778A"/>
    <w:rsid w:val="00891B0C"/>
    <w:rsid w:val="00891C33"/>
    <w:rsid w:val="008A6154"/>
    <w:rsid w:val="008A6B68"/>
    <w:rsid w:val="008B0C02"/>
    <w:rsid w:val="008B276C"/>
    <w:rsid w:val="008B7DF5"/>
    <w:rsid w:val="008D2BC9"/>
    <w:rsid w:val="008E3EA0"/>
    <w:rsid w:val="008F30F7"/>
    <w:rsid w:val="00900FB1"/>
    <w:rsid w:val="009028EE"/>
    <w:rsid w:val="00905411"/>
    <w:rsid w:val="009077AC"/>
    <w:rsid w:val="00911F31"/>
    <w:rsid w:val="009159C0"/>
    <w:rsid w:val="0091746D"/>
    <w:rsid w:val="00937E40"/>
    <w:rsid w:val="009433AE"/>
    <w:rsid w:val="00944BD4"/>
    <w:rsid w:val="00950693"/>
    <w:rsid w:val="00952E47"/>
    <w:rsid w:val="0096095A"/>
    <w:rsid w:val="00963873"/>
    <w:rsid w:val="00967D4E"/>
    <w:rsid w:val="00973CA0"/>
    <w:rsid w:val="00974AC1"/>
    <w:rsid w:val="00976604"/>
    <w:rsid w:val="009832EB"/>
    <w:rsid w:val="009917A7"/>
    <w:rsid w:val="00993E24"/>
    <w:rsid w:val="009A3087"/>
    <w:rsid w:val="009A427E"/>
    <w:rsid w:val="009B4E13"/>
    <w:rsid w:val="009C3BE8"/>
    <w:rsid w:val="009C6973"/>
    <w:rsid w:val="009E7530"/>
    <w:rsid w:val="00A07346"/>
    <w:rsid w:val="00A12378"/>
    <w:rsid w:val="00A12814"/>
    <w:rsid w:val="00A23F4F"/>
    <w:rsid w:val="00A255A1"/>
    <w:rsid w:val="00A31AE9"/>
    <w:rsid w:val="00A370DC"/>
    <w:rsid w:val="00A4563D"/>
    <w:rsid w:val="00A47429"/>
    <w:rsid w:val="00A519CE"/>
    <w:rsid w:val="00A54824"/>
    <w:rsid w:val="00A55372"/>
    <w:rsid w:val="00A55E15"/>
    <w:rsid w:val="00A607DA"/>
    <w:rsid w:val="00A70F7E"/>
    <w:rsid w:val="00A73FA7"/>
    <w:rsid w:val="00A742E0"/>
    <w:rsid w:val="00A75977"/>
    <w:rsid w:val="00A7610C"/>
    <w:rsid w:val="00A776E6"/>
    <w:rsid w:val="00A84204"/>
    <w:rsid w:val="00A87DB6"/>
    <w:rsid w:val="00A903D6"/>
    <w:rsid w:val="00A9279B"/>
    <w:rsid w:val="00AA064C"/>
    <w:rsid w:val="00AB1BDA"/>
    <w:rsid w:val="00AB5B7A"/>
    <w:rsid w:val="00AB6DCC"/>
    <w:rsid w:val="00AC0361"/>
    <w:rsid w:val="00AC3A2C"/>
    <w:rsid w:val="00AC56F6"/>
    <w:rsid w:val="00AC5BC8"/>
    <w:rsid w:val="00AD1645"/>
    <w:rsid w:val="00AD17BD"/>
    <w:rsid w:val="00AD626A"/>
    <w:rsid w:val="00AD7596"/>
    <w:rsid w:val="00AE12DC"/>
    <w:rsid w:val="00AE5D63"/>
    <w:rsid w:val="00AF2251"/>
    <w:rsid w:val="00AF7377"/>
    <w:rsid w:val="00B0186C"/>
    <w:rsid w:val="00B06F43"/>
    <w:rsid w:val="00B071E7"/>
    <w:rsid w:val="00B102AF"/>
    <w:rsid w:val="00B15BFA"/>
    <w:rsid w:val="00B21B1B"/>
    <w:rsid w:val="00B23374"/>
    <w:rsid w:val="00B25DCC"/>
    <w:rsid w:val="00B274B6"/>
    <w:rsid w:val="00B35E29"/>
    <w:rsid w:val="00B37551"/>
    <w:rsid w:val="00B44C0E"/>
    <w:rsid w:val="00B450F7"/>
    <w:rsid w:val="00B51922"/>
    <w:rsid w:val="00B57886"/>
    <w:rsid w:val="00B60DC3"/>
    <w:rsid w:val="00B614CF"/>
    <w:rsid w:val="00B64D88"/>
    <w:rsid w:val="00B7156C"/>
    <w:rsid w:val="00B81896"/>
    <w:rsid w:val="00B83DB5"/>
    <w:rsid w:val="00B85500"/>
    <w:rsid w:val="00B97121"/>
    <w:rsid w:val="00BB0776"/>
    <w:rsid w:val="00BB1724"/>
    <w:rsid w:val="00BC1F38"/>
    <w:rsid w:val="00BC3AB9"/>
    <w:rsid w:val="00BC3BBF"/>
    <w:rsid w:val="00BC44B1"/>
    <w:rsid w:val="00BD26DC"/>
    <w:rsid w:val="00BD66C4"/>
    <w:rsid w:val="00BE19DA"/>
    <w:rsid w:val="00BE3C9E"/>
    <w:rsid w:val="00BE3FA0"/>
    <w:rsid w:val="00BF06EE"/>
    <w:rsid w:val="00C12168"/>
    <w:rsid w:val="00C12D87"/>
    <w:rsid w:val="00C156D2"/>
    <w:rsid w:val="00C205E8"/>
    <w:rsid w:val="00C26213"/>
    <w:rsid w:val="00C31408"/>
    <w:rsid w:val="00C36291"/>
    <w:rsid w:val="00C3702E"/>
    <w:rsid w:val="00C402D2"/>
    <w:rsid w:val="00C40A01"/>
    <w:rsid w:val="00C43B01"/>
    <w:rsid w:val="00C43B7E"/>
    <w:rsid w:val="00C45D0D"/>
    <w:rsid w:val="00C54098"/>
    <w:rsid w:val="00C5530D"/>
    <w:rsid w:val="00C617BA"/>
    <w:rsid w:val="00C61AFC"/>
    <w:rsid w:val="00C70877"/>
    <w:rsid w:val="00C721EA"/>
    <w:rsid w:val="00C82DC3"/>
    <w:rsid w:val="00C85D84"/>
    <w:rsid w:val="00C86144"/>
    <w:rsid w:val="00C877BE"/>
    <w:rsid w:val="00CA1CE5"/>
    <w:rsid w:val="00CA4C83"/>
    <w:rsid w:val="00CA7F58"/>
    <w:rsid w:val="00CB0ED2"/>
    <w:rsid w:val="00CB1BAB"/>
    <w:rsid w:val="00CB383A"/>
    <w:rsid w:val="00CB3EFD"/>
    <w:rsid w:val="00CC40E5"/>
    <w:rsid w:val="00CC7D55"/>
    <w:rsid w:val="00CD22E5"/>
    <w:rsid w:val="00CD2845"/>
    <w:rsid w:val="00CD4511"/>
    <w:rsid w:val="00CD6034"/>
    <w:rsid w:val="00CE46E2"/>
    <w:rsid w:val="00CE7100"/>
    <w:rsid w:val="00CF229D"/>
    <w:rsid w:val="00CF2E57"/>
    <w:rsid w:val="00CF7273"/>
    <w:rsid w:val="00D04425"/>
    <w:rsid w:val="00D05DAF"/>
    <w:rsid w:val="00D074EB"/>
    <w:rsid w:val="00D07908"/>
    <w:rsid w:val="00D11466"/>
    <w:rsid w:val="00D1238B"/>
    <w:rsid w:val="00D1278B"/>
    <w:rsid w:val="00D13CF4"/>
    <w:rsid w:val="00D16751"/>
    <w:rsid w:val="00D16765"/>
    <w:rsid w:val="00D22E2F"/>
    <w:rsid w:val="00D238F9"/>
    <w:rsid w:val="00D27E48"/>
    <w:rsid w:val="00D32309"/>
    <w:rsid w:val="00D401AA"/>
    <w:rsid w:val="00D44D4E"/>
    <w:rsid w:val="00D50832"/>
    <w:rsid w:val="00D51B9A"/>
    <w:rsid w:val="00D52650"/>
    <w:rsid w:val="00D540B1"/>
    <w:rsid w:val="00D54824"/>
    <w:rsid w:val="00D57110"/>
    <w:rsid w:val="00D610C1"/>
    <w:rsid w:val="00D638B2"/>
    <w:rsid w:val="00D74C61"/>
    <w:rsid w:val="00D81E4B"/>
    <w:rsid w:val="00D928A6"/>
    <w:rsid w:val="00D953F5"/>
    <w:rsid w:val="00DA00E6"/>
    <w:rsid w:val="00DA3238"/>
    <w:rsid w:val="00DB4CED"/>
    <w:rsid w:val="00DB593E"/>
    <w:rsid w:val="00DC5BEC"/>
    <w:rsid w:val="00DC7060"/>
    <w:rsid w:val="00DD3443"/>
    <w:rsid w:val="00DE0DAF"/>
    <w:rsid w:val="00DE535F"/>
    <w:rsid w:val="00DE5541"/>
    <w:rsid w:val="00DE7E40"/>
    <w:rsid w:val="00DF2B5C"/>
    <w:rsid w:val="00E01FF9"/>
    <w:rsid w:val="00E065AC"/>
    <w:rsid w:val="00E159DF"/>
    <w:rsid w:val="00E21D06"/>
    <w:rsid w:val="00E21E2D"/>
    <w:rsid w:val="00E23334"/>
    <w:rsid w:val="00E239E9"/>
    <w:rsid w:val="00E327F4"/>
    <w:rsid w:val="00E37B4F"/>
    <w:rsid w:val="00E40350"/>
    <w:rsid w:val="00E40DE6"/>
    <w:rsid w:val="00E4562A"/>
    <w:rsid w:val="00E45772"/>
    <w:rsid w:val="00E7011C"/>
    <w:rsid w:val="00E74F76"/>
    <w:rsid w:val="00E774DD"/>
    <w:rsid w:val="00E813FD"/>
    <w:rsid w:val="00E86C79"/>
    <w:rsid w:val="00E90F12"/>
    <w:rsid w:val="00E959FF"/>
    <w:rsid w:val="00E97B4B"/>
    <w:rsid w:val="00EB4094"/>
    <w:rsid w:val="00EB4999"/>
    <w:rsid w:val="00EC2A0E"/>
    <w:rsid w:val="00ED697D"/>
    <w:rsid w:val="00EF267B"/>
    <w:rsid w:val="00EF29B9"/>
    <w:rsid w:val="00EF51EB"/>
    <w:rsid w:val="00F202B2"/>
    <w:rsid w:val="00F26DEF"/>
    <w:rsid w:val="00F37411"/>
    <w:rsid w:val="00F37CFA"/>
    <w:rsid w:val="00F422FB"/>
    <w:rsid w:val="00F45E04"/>
    <w:rsid w:val="00F631C1"/>
    <w:rsid w:val="00F75121"/>
    <w:rsid w:val="00F84BC4"/>
    <w:rsid w:val="00F84C3A"/>
    <w:rsid w:val="00F87903"/>
    <w:rsid w:val="00F93F91"/>
    <w:rsid w:val="00F967D7"/>
    <w:rsid w:val="00FA2155"/>
    <w:rsid w:val="00FA5604"/>
    <w:rsid w:val="00FA7056"/>
    <w:rsid w:val="00FB1BC2"/>
    <w:rsid w:val="00FB287F"/>
    <w:rsid w:val="00FB3CBC"/>
    <w:rsid w:val="00FC4420"/>
    <w:rsid w:val="00FD1C32"/>
    <w:rsid w:val="00FD3119"/>
    <w:rsid w:val="00FD5574"/>
    <w:rsid w:val="00FE2788"/>
    <w:rsid w:val="00FF14B2"/>
    <w:rsid w:val="00FF23B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64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endnote reference" w:uiPriority="0"/>
    <w:lsdException w:name="endnote text" w:uiPriority="0"/>
    <w:lsdException w:name="Title" w:semiHidden="0" w:uiPriority="0" w:unhideWhenUsed="0" w:qFormat="1"/>
    <w:lsdException w:name="Default Paragraph Font" w:uiPriority="1"/>
    <w:lsdException w:name="Subtitle" w:semiHidden="0" w:unhideWhenUsed="0" w:qFormat="1"/>
    <w:lsdException w:name="Strong" w:semiHidden="0" w:uiPriority="22" w:unhideWhenUsed="0" w:qFormat="1"/>
    <w:lsdException w:name="Emphasis" w:semiHidden="0" w:uiPriority="20" w:unhideWhenUsed="0" w:qFormat="1"/>
    <w:lsdException w:name="Document Map" w:uiPriority="0"/>
    <w:lsdException w:name="Plain Text" w:uiPriority="0"/>
    <w:lsdException w:name="annotation subjec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6C3FB0"/>
    <w:pPr>
      <w:suppressAutoHyphens/>
      <w:spacing w:after="0" w:line="300" w:lineRule="auto"/>
      <w:ind w:firstLine="709"/>
      <w:jc w:val="both"/>
    </w:pPr>
    <w:rPr>
      <w:rFonts w:ascii="Times New Roman" w:eastAsia="Times New Roman" w:hAnsi="Times New Roman" w:cs="Times New Roman"/>
      <w:kern w:val="1"/>
      <w:sz w:val="24"/>
      <w:szCs w:val="24"/>
      <w:lang w:eastAsia="ar-SA"/>
    </w:rPr>
  </w:style>
  <w:style w:type="paragraph" w:styleId="1">
    <w:name w:val="heading 1"/>
    <w:basedOn w:val="a0"/>
    <w:next w:val="a0"/>
    <w:link w:val="10"/>
    <w:uiPriority w:val="99"/>
    <w:qFormat/>
    <w:rsid w:val="002F7E02"/>
    <w:pPr>
      <w:keepNext/>
      <w:tabs>
        <w:tab w:val="num" w:pos="0"/>
      </w:tabs>
      <w:spacing w:before="240" w:after="120"/>
      <w:ind w:firstLine="0"/>
      <w:jc w:val="center"/>
      <w:outlineLvl w:val="0"/>
    </w:pPr>
    <w:rPr>
      <w:b/>
      <w:caps/>
      <w:kern w:val="28"/>
      <w:sz w:val="28"/>
    </w:rPr>
  </w:style>
  <w:style w:type="paragraph" w:styleId="2">
    <w:name w:val="heading 2"/>
    <w:basedOn w:val="a0"/>
    <w:next w:val="a0"/>
    <w:link w:val="20"/>
    <w:uiPriority w:val="99"/>
    <w:qFormat/>
    <w:rsid w:val="002F7E02"/>
    <w:pPr>
      <w:keepNext/>
      <w:tabs>
        <w:tab w:val="num" w:pos="0"/>
      </w:tabs>
      <w:suppressAutoHyphens w:val="0"/>
      <w:spacing w:before="240" w:after="120"/>
      <w:ind w:firstLine="0"/>
      <w:jc w:val="center"/>
      <w:outlineLvl w:val="1"/>
    </w:pPr>
    <w:rPr>
      <w:rFonts w:cs="Arial"/>
      <w:b/>
      <w:bCs/>
      <w:iCs/>
      <w:szCs w:val="28"/>
    </w:rPr>
  </w:style>
  <w:style w:type="paragraph" w:styleId="3">
    <w:name w:val="heading 3"/>
    <w:basedOn w:val="a0"/>
    <w:next w:val="a0"/>
    <w:link w:val="30"/>
    <w:uiPriority w:val="99"/>
    <w:unhideWhenUsed/>
    <w:qFormat/>
    <w:rsid w:val="002F7E02"/>
    <w:pPr>
      <w:keepNext/>
      <w:spacing w:before="240" w:after="60"/>
      <w:outlineLvl w:val="2"/>
    </w:pPr>
    <w:rPr>
      <w:rFonts w:ascii="Cambria" w:hAnsi="Cambria"/>
      <w:b/>
      <w:bCs/>
      <w:sz w:val="26"/>
      <w:szCs w:val="26"/>
    </w:rPr>
  </w:style>
  <w:style w:type="paragraph" w:styleId="4">
    <w:name w:val="heading 4"/>
    <w:basedOn w:val="a0"/>
    <w:next w:val="a0"/>
    <w:link w:val="40"/>
    <w:uiPriority w:val="99"/>
    <w:qFormat/>
    <w:rsid w:val="001D73D0"/>
    <w:pPr>
      <w:keepNext/>
      <w:suppressAutoHyphens w:val="0"/>
      <w:spacing w:line="240" w:lineRule="auto"/>
      <w:ind w:firstLine="0"/>
      <w:outlineLvl w:val="3"/>
    </w:pPr>
    <w:rPr>
      <w:b/>
      <w:color w:val="0000FF"/>
      <w:kern w:val="0"/>
      <w:szCs w:val="20"/>
      <w:lang w:eastAsia="ru-RU"/>
    </w:rPr>
  </w:style>
  <w:style w:type="paragraph" w:styleId="5">
    <w:name w:val="heading 5"/>
    <w:basedOn w:val="a0"/>
    <w:next w:val="a0"/>
    <w:link w:val="50"/>
    <w:uiPriority w:val="99"/>
    <w:unhideWhenUsed/>
    <w:qFormat/>
    <w:rsid w:val="0078468A"/>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0"/>
    <w:next w:val="a0"/>
    <w:link w:val="60"/>
    <w:uiPriority w:val="99"/>
    <w:unhideWhenUsed/>
    <w:qFormat/>
    <w:rsid w:val="0078468A"/>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0"/>
    <w:next w:val="a0"/>
    <w:link w:val="70"/>
    <w:uiPriority w:val="99"/>
    <w:unhideWhenUsed/>
    <w:qFormat/>
    <w:rsid w:val="0078468A"/>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0"/>
    <w:next w:val="a0"/>
    <w:link w:val="80"/>
    <w:uiPriority w:val="99"/>
    <w:unhideWhenUsed/>
    <w:qFormat/>
    <w:rsid w:val="00503792"/>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9">
    <w:name w:val="heading 9"/>
    <w:basedOn w:val="a0"/>
    <w:next w:val="a0"/>
    <w:link w:val="90"/>
    <w:uiPriority w:val="99"/>
    <w:qFormat/>
    <w:rsid w:val="001D73D0"/>
    <w:pPr>
      <w:keepNext/>
      <w:suppressAutoHyphens w:val="0"/>
      <w:spacing w:line="240" w:lineRule="auto"/>
      <w:ind w:firstLine="0"/>
      <w:outlineLvl w:val="8"/>
    </w:pPr>
    <w:rPr>
      <w:b/>
      <w:kern w:val="0"/>
      <w:szCs w:val="20"/>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9"/>
    <w:rsid w:val="002F7E02"/>
    <w:rPr>
      <w:rFonts w:ascii="Times New Roman" w:eastAsia="Times New Roman" w:hAnsi="Times New Roman" w:cs="Times New Roman"/>
      <w:b/>
      <w:caps/>
      <w:kern w:val="28"/>
      <w:sz w:val="28"/>
      <w:szCs w:val="24"/>
      <w:lang w:eastAsia="ar-SA"/>
    </w:rPr>
  </w:style>
  <w:style w:type="character" w:customStyle="1" w:styleId="20">
    <w:name w:val="Заголовок 2 Знак"/>
    <w:basedOn w:val="a1"/>
    <w:link w:val="2"/>
    <w:uiPriority w:val="99"/>
    <w:rsid w:val="002F7E02"/>
    <w:rPr>
      <w:rFonts w:ascii="Times New Roman" w:eastAsia="Times New Roman" w:hAnsi="Times New Roman" w:cs="Arial"/>
      <w:b/>
      <w:bCs/>
      <w:iCs/>
      <w:kern w:val="1"/>
      <w:sz w:val="24"/>
      <w:szCs w:val="28"/>
      <w:lang w:eastAsia="ar-SA"/>
    </w:rPr>
  </w:style>
  <w:style w:type="character" w:customStyle="1" w:styleId="30">
    <w:name w:val="Заголовок 3 Знак"/>
    <w:basedOn w:val="a1"/>
    <w:link w:val="3"/>
    <w:uiPriority w:val="99"/>
    <w:rsid w:val="002F7E02"/>
    <w:rPr>
      <w:rFonts w:ascii="Cambria" w:eastAsia="Times New Roman" w:hAnsi="Cambria" w:cs="Times New Roman"/>
      <w:b/>
      <w:bCs/>
      <w:kern w:val="1"/>
      <w:sz w:val="26"/>
      <w:szCs w:val="26"/>
      <w:lang w:eastAsia="ar-SA"/>
    </w:rPr>
  </w:style>
  <w:style w:type="character" w:customStyle="1" w:styleId="Absatz-Standardschriftart">
    <w:name w:val="Absatz-Standardschriftart"/>
    <w:rsid w:val="002F7E02"/>
  </w:style>
  <w:style w:type="character" w:customStyle="1" w:styleId="WW-Absatz-Standardschriftart">
    <w:name w:val="WW-Absatz-Standardschriftart"/>
    <w:rsid w:val="002F7E02"/>
  </w:style>
  <w:style w:type="character" w:customStyle="1" w:styleId="WW-Absatz-Standardschriftart1">
    <w:name w:val="WW-Absatz-Standardschriftart1"/>
    <w:rsid w:val="002F7E02"/>
  </w:style>
  <w:style w:type="character" w:customStyle="1" w:styleId="WW-Absatz-Standardschriftart11">
    <w:name w:val="WW-Absatz-Standardschriftart11"/>
    <w:rsid w:val="002F7E02"/>
  </w:style>
  <w:style w:type="character" w:customStyle="1" w:styleId="WW-Absatz-Standardschriftart111">
    <w:name w:val="WW-Absatz-Standardschriftart111"/>
    <w:rsid w:val="002F7E02"/>
  </w:style>
  <w:style w:type="character" w:customStyle="1" w:styleId="WW-Absatz-Standardschriftart1111">
    <w:name w:val="WW-Absatz-Standardschriftart1111"/>
    <w:rsid w:val="002F7E02"/>
  </w:style>
  <w:style w:type="character" w:customStyle="1" w:styleId="WW-Absatz-Standardschriftart11111">
    <w:name w:val="WW-Absatz-Standardschriftart11111"/>
    <w:rsid w:val="002F7E02"/>
  </w:style>
  <w:style w:type="character" w:customStyle="1" w:styleId="WW-Absatz-Standardschriftart111111">
    <w:name w:val="WW-Absatz-Standardschriftart111111"/>
    <w:rsid w:val="002F7E02"/>
  </w:style>
  <w:style w:type="character" w:customStyle="1" w:styleId="WW-Absatz-Standardschriftart1111111">
    <w:name w:val="WW-Absatz-Standardschriftart1111111"/>
    <w:rsid w:val="002F7E02"/>
  </w:style>
  <w:style w:type="character" w:customStyle="1" w:styleId="WW-Absatz-Standardschriftart11111111">
    <w:name w:val="WW-Absatz-Standardschriftart11111111"/>
    <w:rsid w:val="002F7E02"/>
  </w:style>
  <w:style w:type="character" w:customStyle="1" w:styleId="WW-Absatz-Standardschriftart111111111">
    <w:name w:val="WW-Absatz-Standardschriftart111111111"/>
    <w:rsid w:val="002F7E02"/>
  </w:style>
  <w:style w:type="character" w:customStyle="1" w:styleId="WW-Absatz-Standardschriftart1111111111">
    <w:name w:val="WW-Absatz-Standardschriftart1111111111"/>
    <w:rsid w:val="002F7E02"/>
  </w:style>
  <w:style w:type="character" w:customStyle="1" w:styleId="WW-Absatz-Standardschriftart11111111111">
    <w:name w:val="WW-Absatz-Standardschriftart11111111111"/>
    <w:rsid w:val="002F7E02"/>
  </w:style>
  <w:style w:type="character" w:customStyle="1" w:styleId="WW-Absatz-Standardschriftart111111111111">
    <w:name w:val="WW-Absatz-Standardschriftart111111111111"/>
    <w:rsid w:val="002F7E02"/>
  </w:style>
  <w:style w:type="character" w:customStyle="1" w:styleId="WW-Absatz-Standardschriftart1111111111111">
    <w:name w:val="WW-Absatz-Standardschriftart1111111111111"/>
    <w:rsid w:val="002F7E02"/>
  </w:style>
  <w:style w:type="character" w:customStyle="1" w:styleId="WW-Absatz-Standardschriftart11111111111111">
    <w:name w:val="WW-Absatz-Standardschriftart11111111111111"/>
    <w:rsid w:val="002F7E02"/>
  </w:style>
  <w:style w:type="character" w:customStyle="1" w:styleId="WW-Absatz-Standardschriftart111111111111111">
    <w:name w:val="WW-Absatz-Standardschriftart111111111111111"/>
    <w:rsid w:val="002F7E02"/>
  </w:style>
  <w:style w:type="character" w:customStyle="1" w:styleId="WW-Absatz-Standardschriftart1111111111111111">
    <w:name w:val="WW-Absatz-Standardschriftart1111111111111111"/>
    <w:rsid w:val="002F7E02"/>
  </w:style>
  <w:style w:type="character" w:customStyle="1" w:styleId="WW-Absatz-Standardschriftart11111111111111111">
    <w:name w:val="WW-Absatz-Standardschriftart11111111111111111"/>
    <w:rsid w:val="002F7E02"/>
  </w:style>
  <w:style w:type="character" w:customStyle="1" w:styleId="WW-Absatz-Standardschriftart111111111111111111">
    <w:name w:val="WW-Absatz-Standardschriftart111111111111111111"/>
    <w:rsid w:val="002F7E02"/>
  </w:style>
  <w:style w:type="character" w:customStyle="1" w:styleId="WW-Absatz-Standardschriftart1111111111111111111">
    <w:name w:val="WW-Absatz-Standardschriftart1111111111111111111"/>
    <w:rsid w:val="002F7E02"/>
  </w:style>
  <w:style w:type="character" w:customStyle="1" w:styleId="WW-Absatz-Standardschriftart11111111111111111111">
    <w:name w:val="WW-Absatz-Standardschriftart11111111111111111111"/>
    <w:rsid w:val="002F7E02"/>
  </w:style>
  <w:style w:type="character" w:customStyle="1" w:styleId="WW-Absatz-Standardschriftart111111111111111111111">
    <w:name w:val="WW-Absatz-Standardschriftart111111111111111111111"/>
    <w:rsid w:val="002F7E02"/>
  </w:style>
  <w:style w:type="character" w:customStyle="1" w:styleId="WW-Absatz-Standardschriftart1111111111111111111111">
    <w:name w:val="WW-Absatz-Standardschriftart1111111111111111111111"/>
    <w:rsid w:val="002F7E02"/>
  </w:style>
  <w:style w:type="character" w:customStyle="1" w:styleId="WW-Absatz-Standardschriftart11111111111111111111111">
    <w:name w:val="WW-Absatz-Standardschriftart11111111111111111111111"/>
    <w:rsid w:val="002F7E02"/>
  </w:style>
  <w:style w:type="character" w:customStyle="1" w:styleId="WW-Absatz-Standardschriftart111111111111111111111111">
    <w:name w:val="WW-Absatz-Standardschriftart111111111111111111111111"/>
    <w:rsid w:val="002F7E02"/>
  </w:style>
  <w:style w:type="character" w:customStyle="1" w:styleId="WW-Absatz-Standardschriftart1111111111111111111111111">
    <w:name w:val="WW-Absatz-Standardschriftart1111111111111111111111111"/>
    <w:rsid w:val="002F7E02"/>
  </w:style>
  <w:style w:type="character" w:customStyle="1" w:styleId="WW-Absatz-Standardschriftart11111111111111111111111111">
    <w:name w:val="WW-Absatz-Standardschriftart11111111111111111111111111"/>
    <w:rsid w:val="002F7E02"/>
  </w:style>
  <w:style w:type="character" w:customStyle="1" w:styleId="WW-Absatz-Standardschriftart111111111111111111111111111">
    <w:name w:val="WW-Absatz-Standardschriftart111111111111111111111111111"/>
    <w:rsid w:val="002F7E02"/>
  </w:style>
  <w:style w:type="character" w:customStyle="1" w:styleId="WW-Absatz-Standardschriftart1111111111111111111111111111">
    <w:name w:val="WW-Absatz-Standardschriftart1111111111111111111111111111"/>
    <w:rsid w:val="002F7E02"/>
  </w:style>
  <w:style w:type="character" w:customStyle="1" w:styleId="WW-Absatz-Standardschriftart11111111111111111111111111111">
    <w:name w:val="WW-Absatz-Standardschriftart11111111111111111111111111111"/>
    <w:rsid w:val="002F7E02"/>
  </w:style>
  <w:style w:type="character" w:customStyle="1" w:styleId="WW-Absatz-Standardschriftart111111111111111111111111111111">
    <w:name w:val="WW-Absatz-Standardschriftart111111111111111111111111111111"/>
    <w:rsid w:val="002F7E02"/>
  </w:style>
  <w:style w:type="character" w:customStyle="1" w:styleId="WW-Absatz-Standardschriftart1111111111111111111111111111111">
    <w:name w:val="WW-Absatz-Standardschriftart1111111111111111111111111111111"/>
    <w:rsid w:val="002F7E02"/>
  </w:style>
  <w:style w:type="character" w:customStyle="1" w:styleId="WW-Absatz-Standardschriftart11111111111111111111111111111111">
    <w:name w:val="WW-Absatz-Standardschriftart11111111111111111111111111111111"/>
    <w:rsid w:val="002F7E02"/>
  </w:style>
  <w:style w:type="character" w:customStyle="1" w:styleId="WW-Absatz-Standardschriftart111111111111111111111111111111111">
    <w:name w:val="WW-Absatz-Standardschriftart111111111111111111111111111111111"/>
    <w:rsid w:val="002F7E02"/>
  </w:style>
  <w:style w:type="character" w:customStyle="1" w:styleId="WW-Absatz-Standardschriftart1111111111111111111111111111111111">
    <w:name w:val="WW-Absatz-Standardschriftart1111111111111111111111111111111111"/>
    <w:rsid w:val="002F7E02"/>
  </w:style>
  <w:style w:type="character" w:customStyle="1" w:styleId="WW-Absatz-Standardschriftart11111111111111111111111111111111111">
    <w:name w:val="WW-Absatz-Standardschriftart11111111111111111111111111111111111"/>
    <w:rsid w:val="002F7E02"/>
  </w:style>
  <w:style w:type="character" w:customStyle="1" w:styleId="WW-Absatz-Standardschriftart111111111111111111111111111111111111">
    <w:name w:val="WW-Absatz-Standardschriftart111111111111111111111111111111111111"/>
    <w:rsid w:val="002F7E02"/>
  </w:style>
  <w:style w:type="character" w:customStyle="1" w:styleId="WW-Absatz-Standardschriftart1111111111111111111111111111111111111">
    <w:name w:val="WW-Absatz-Standardschriftart1111111111111111111111111111111111111"/>
    <w:rsid w:val="002F7E02"/>
  </w:style>
  <w:style w:type="character" w:customStyle="1" w:styleId="WW-Absatz-Standardschriftart11111111111111111111111111111111111111">
    <w:name w:val="WW-Absatz-Standardschriftart11111111111111111111111111111111111111"/>
    <w:rsid w:val="002F7E02"/>
  </w:style>
  <w:style w:type="character" w:customStyle="1" w:styleId="WW-Absatz-Standardschriftart111111111111111111111111111111111111111">
    <w:name w:val="WW-Absatz-Standardschriftart111111111111111111111111111111111111111"/>
    <w:rsid w:val="002F7E02"/>
  </w:style>
  <w:style w:type="character" w:customStyle="1" w:styleId="WW-Absatz-Standardschriftart1111111111111111111111111111111111111111">
    <w:name w:val="WW-Absatz-Standardschriftart1111111111111111111111111111111111111111"/>
    <w:rsid w:val="002F7E02"/>
  </w:style>
  <w:style w:type="character" w:customStyle="1" w:styleId="WW-Absatz-Standardschriftart11111111111111111111111111111111111111111">
    <w:name w:val="WW-Absatz-Standardschriftart11111111111111111111111111111111111111111"/>
    <w:rsid w:val="002F7E02"/>
  </w:style>
  <w:style w:type="character" w:customStyle="1" w:styleId="WW-Absatz-Standardschriftart111111111111111111111111111111111111111111">
    <w:name w:val="WW-Absatz-Standardschriftart111111111111111111111111111111111111111111"/>
    <w:rsid w:val="002F7E02"/>
  </w:style>
  <w:style w:type="character" w:customStyle="1" w:styleId="a4">
    <w:name w:val="Символ нумерации"/>
    <w:rsid w:val="002F7E02"/>
  </w:style>
  <w:style w:type="character" w:customStyle="1" w:styleId="a5">
    <w:name w:val="Маркеры списка"/>
    <w:rsid w:val="002F7E02"/>
    <w:rPr>
      <w:rFonts w:ascii="StarSymbol" w:eastAsia="StarSymbol" w:hAnsi="StarSymbol" w:cs="StarSymbol"/>
      <w:sz w:val="18"/>
      <w:szCs w:val="18"/>
    </w:rPr>
  </w:style>
  <w:style w:type="character" w:styleId="a6">
    <w:name w:val="Hyperlink"/>
    <w:uiPriority w:val="99"/>
    <w:rsid w:val="002F7E02"/>
    <w:rPr>
      <w:color w:val="000080"/>
      <w:u w:val="single"/>
    </w:rPr>
  </w:style>
  <w:style w:type="character" w:customStyle="1" w:styleId="WW-Absatz-Standardschriftart1111111111111111111111111111111111111111111">
    <w:name w:val="WW-Absatz-Standardschriftart1111111111111111111111111111111111111111111"/>
    <w:rsid w:val="002F7E02"/>
  </w:style>
  <w:style w:type="character" w:customStyle="1" w:styleId="WW-Absatz-Standardschriftart11111111111111111111111111111111111111111111">
    <w:name w:val="WW-Absatz-Standardschriftart11111111111111111111111111111111111111111111"/>
    <w:rsid w:val="002F7E02"/>
  </w:style>
  <w:style w:type="character" w:customStyle="1" w:styleId="WW-Absatz-Standardschriftart111111111111111111111111111111111111111111111">
    <w:name w:val="WW-Absatz-Standardschriftart111111111111111111111111111111111111111111111"/>
    <w:rsid w:val="002F7E02"/>
  </w:style>
  <w:style w:type="character" w:customStyle="1" w:styleId="WW-Absatz-Standardschriftart1111111111111111111111111111111111111111111111">
    <w:name w:val="WW-Absatz-Standardschriftart1111111111111111111111111111111111111111111111"/>
    <w:rsid w:val="002F7E02"/>
  </w:style>
  <w:style w:type="character" w:customStyle="1" w:styleId="WW-Absatz-Standardschriftart11111111111111111111111111111111111111111111111">
    <w:name w:val="WW-Absatz-Standardschriftart11111111111111111111111111111111111111111111111"/>
    <w:rsid w:val="002F7E02"/>
  </w:style>
  <w:style w:type="character" w:customStyle="1" w:styleId="WW-Absatz-Standardschriftart111111111111111111111111111111111111111111111111">
    <w:name w:val="WW-Absatz-Standardschriftart111111111111111111111111111111111111111111111111"/>
    <w:rsid w:val="002F7E02"/>
  </w:style>
  <w:style w:type="character" w:customStyle="1" w:styleId="WW-Absatz-Standardschriftart1111111111111111111111111111111111111111111111111">
    <w:name w:val="WW-Absatz-Standardschriftart1111111111111111111111111111111111111111111111111"/>
    <w:rsid w:val="002F7E02"/>
  </w:style>
  <w:style w:type="character" w:customStyle="1" w:styleId="WW-Absatz-Standardschriftart11111111111111111111111111111111111111111111111111">
    <w:name w:val="WW-Absatz-Standardschriftart11111111111111111111111111111111111111111111111111"/>
    <w:rsid w:val="002F7E02"/>
  </w:style>
  <w:style w:type="character" w:customStyle="1" w:styleId="WW-Absatz-Standardschriftart111111111111111111111111111111111111111111111111111">
    <w:name w:val="WW-Absatz-Standardschriftart111111111111111111111111111111111111111111111111111"/>
    <w:rsid w:val="002F7E02"/>
  </w:style>
  <w:style w:type="character" w:customStyle="1" w:styleId="WW-Absatz-Standardschriftart1111111111111111111111111111111111111111111111111111">
    <w:name w:val="WW-Absatz-Standardschriftart1111111111111111111111111111111111111111111111111111"/>
    <w:rsid w:val="002F7E02"/>
  </w:style>
  <w:style w:type="character" w:customStyle="1" w:styleId="WW-Absatz-Standardschriftart11111111111111111111111111111111111111111111111111111">
    <w:name w:val="WW-Absatz-Standardschriftart11111111111111111111111111111111111111111111111111111"/>
    <w:rsid w:val="002F7E02"/>
  </w:style>
  <w:style w:type="character" w:customStyle="1" w:styleId="WW-Absatz-Standardschriftart111111111111111111111111111111111111111111111111111111">
    <w:name w:val="WW-Absatz-Standardschriftart111111111111111111111111111111111111111111111111111111"/>
    <w:rsid w:val="002F7E02"/>
  </w:style>
  <w:style w:type="character" w:customStyle="1" w:styleId="WW-Absatz-Standardschriftart1111111111111111111111111111111111111111111111111111111">
    <w:name w:val="WW-Absatz-Standardschriftart1111111111111111111111111111111111111111111111111111111"/>
    <w:rsid w:val="002F7E02"/>
  </w:style>
  <w:style w:type="character" w:customStyle="1" w:styleId="WW-Absatz-Standardschriftart11111111111111111111111111111111111111111111111111111111">
    <w:name w:val="WW-Absatz-Standardschriftart11111111111111111111111111111111111111111111111111111111"/>
    <w:rsid w:val="002F7E02"/>
  </w:style>
  <w:style w:type="character" w:customStyle="1" w:styleId="WW-Absatz-Standardschriftart111111111111111111111111111111111111111111111111111111111">
    <w:name w:val="WW-Absatz-Standardschriftart111111111111111111111111111111111111111111111111111111111"/>
    <w:rsid w:val="002F7E02"/>
  </w:style>
  <w:style w:type="character" w:customStyle="1" w:styleId="WW-Absatz-Standardschriftart1111111111111111111111111111111111111111111111111111111111">
    <w:name w:val="WW-Absatz-Standardschriftart1111111111111111111111111111111111111111111111111111111111"/>
    <w:rsid w:val="002F7E02"/>
  </w:style>
  <w:style w:type="character" w:customStyle="1" w:styleId="WW-Absatz-Standardschriftart11111111111111111111111111111111111111111111111111111111111">
    <w:name w:val="WW-Absatz-Standardschriftart11111111111111111111111111111111111111111111111111111111111"/>
    <w:rsid w:val="002F7E02"/>
  </w:style>
  <w:style w:type="character" w:customStyle="1" w:styleId="WW-Absatz-Standardschriftart111111111111111111111111111111111111111111111111111111111111">
    <w:name w:val="WW-Absatz-Standardschriftart111111111111111111111111111111111111111111111111111111111111"/>
    <w:rsid w:val="002F7E02"/>
  </w:style>
  <w:style w:type="character" w:customStyle="1" w:styleId="WW-Absatz-Standardschriftart1111111111111111111111111111111111111111111111111111111111111">
    <w:name w:val="WW-Absatz-Standardschriftart1111111111111111111111111111111111111111111111111111111111111"/>
    <w:rsid w:val="002F7E02"/>
  </w:style>
  <w:style w:type="character" w:customStyle="1" w:styleId="WW-Absatz-Standardschriftart11111111111111111111111111111111111111111111111111111111111111">
    <w:name w:val="WW-Absatz-Standardschriftart11111111111111111111111111111111111111111111111111111111111111"/>
    <w:rsid w:val="002F7E02"/>
  </w:style>
  <w:style w:type="character" w:customStyle="1" w:styleId="WW-Absatz-Standardschriftart111111111111111111111111111111111111111111111111111111111111111">
    <w:name w:val="WW-Absatz-Standardschriftart111111111111111111111111111111111111111111111111111111111111111"/>
    <w:rsid w:val="002F7E02"/>
  </w:style>
  <w:style w:type="character" w:customStyle="1" w:styleId="WW-Absatz-Standardschriftart1111111111111111111111111111111111111111111111111111111111111111">
    <w:name w:val="WW-Absatz-Standardschriftart1111111111111111111111111111111111111111111111111111111111111111"/>
    <w:rsid w:val="002F7E02"/>
  </w:style>
  <w:style w:type="character" w:customStyle="1" w:styleId="WW-Absatz-Standardschriftart11111111111111111111111111111111111111111111111111111111111111111">
    <w:name w:val="WW-Absatz-Standardschriftart11111111111111111111111111111111111111111111111111111111111111111"/>
    <w:rsid w:val="002F7E02"/>
  </w:style>
  <w:style w:type="character" w:customStyle="1" w:styleId="WW8Num2z0">
    <w:name w:val="WW8Num2z0"/>
    <w:rsid w:val="002F7E02"/>
    <w:rPr>
      <w:rFonts w:ascii="Symbol" w:hAnsi="Symbol" w:cs="StarSymbol"/>
      <w:sz w:val="18"/>
      <w:szCs w:val="18"/>
    </w:rPr>
  </w:style>
  <w:style w:type="character" w:customStyle="1" w:styleId="WW-Absatz-Standardschriftart111111111111111111111111111111111111111111111111111111111111111111">
    <w:name w:val="WW-Absatz-Standardschriftart111111111111111111111111111111111111111111111111111111111111111111"/>
    <w:rsid w:val="002F7E02"/>
  </w:style>
  <w:style w:type="character" w:customStyle="1" w:styleId="WW-Absatz-Standardschriftart1111111111111111111111111111111111111111111111111111111111111111111">
    <w:name w:val="WW-Absatz-Standardschriftart1111111111111111111111111111111111111111111111111111111111111111111"/>
    <w:rsid w:val="002F7E02"/>
  </w:style>
  <w:style w:type="character" w:customStyle="1" w:styleId="WW-Absatz-Standardschriftart11111111111111111111111111111111111111111111111111111111111111111111">
    <w:name w:val="WW-Absatz-Standardschriftart11111111111111111111111111111111111111111111111111111111111111111111"/>
    <w:rsid w:val="002F7E02"/>
  </w:style>
  <w:style w:type="character" w:customStyle="1" w:styleId="WW-Absatz-Standardschriftart111111111111111111111111111111111111111111111111111111111111111111111">
    <w:name w:val="WW-Absatz-Standardschriftart111111111111111111111111111111111111111111111111111111111111111111111"/>
    <w:rsid w:val="002F7E02"/>
  </w:style>
  <w:style w:type="character" w:customStyle="1" w:styleId="WW-Absatz-Standardschriftart1111111111111111111111111111111111111111111111111111111111111111111111">
    <w:name w:val="WW-Absatz-Standardschriftart1111111111111111111111111111111111111111111111111111111111111111111111"/>
    <w:rsid w:val="002F7E02"/>
  </w:style>
  <w:style w:type="character" w:customStyle="1" w:styleId="WW-Absatz-Standardschriftart11111111111111111111111111111111111111111111111111111111111111111111111">
    <w:name w:val="WW-Absatz-Standardschriftart11111111111111111111111111111111111111111111111111111111111111111111111"/>
    <w:rsid w:val="002F7E02"/>
  </w:style>
  <w:style w:type="character" w:customStyle="1" w:styleId="WW-Absatz-Standardschriftart111111111111111111111111111111111111111111111111111111111111111111111111">
    <w:name w:val="WW-Absatz-Standardschriftart111111111111111111111111111111111111111111111111111111111111111111111111"/>
    <w:rsid w:val="002F7E02"/>
  </w:style>
  <w:style w:type="character" w:customStyle="1" w:styleId="WW-Absatz-Standardschriftart1111111111111111111111111111111111111111111111111111111111111111111111111">
    <w:name w:val="WW-Absatz-Standardschriftart1111111111111111111111111111111111111111111111111111111111111111111111111"/>
    <w:rsid w:val="002F7E02"/>
  </w:style>
  <w:style w:type="character" w:customStyle="1" w:styleId="WW-Absatz-Standardschriftart11111111111111111111111111111111111111111111111111111111111111111111111111">
    <w:name w:val="WW-Absatz-Standardschriftart11111111111111111111111111111111111111111111111111111111111111111111111111"/>
    <w:rsid w:val="002F7E02"/>
  </w:style>
  <w:style w:type="character" w:customStyle="1" w:styleId="WW-Absatz-Standardschriftart111111111111111111111111111111111111111111111111111111111111111111111111111">
    <w:name w:val="WW-Absatz-Standardschriftart111111111111111111111111111111111111111111111111111111111111111111111111111"/>
    <w:rsid w:val="002F7E02"/>
  </w:style>
  <w:style w:type="character" w:customStyle="1" w:styleId="WW-Absatz-Standardschriftart1111111111111111111111111111111111111111111111111111111111111111111111111111">
    <w:name w:val="WW-Absatz-Standardschriftart1111111111111111111111111111111111111111111111111111111111111111111111111111"/>
    <w:rsid w:val="002F7E02"/>
  </w:style>
  <w:style w:type="character" w:customStyle="1" w:styleId="WW-Absatz-Standardschriftart11111111111111111111111111111111111111111111111111111111111111111111111111111">
    <w:name w:val="WW-Absatz-Standardschriftart11111111111111111111111111111111111111111111111111111111111111111111111111111"/>
    <w:rsid w:val="002F7E02"/>
  </w:style>
  <w:style w:type="character" w:customStyle="1" w:styleId="WW-Absatz-Standardschriftart111111111111111111111111111111111111111111111111111111111111111111111111111111">
    <w:name w:val="WW-Absatz-Standardschriftart111111111111111111111111111111111111111111111111111111111111111111111111111111"/>
    <w:rsid w:val="002F7E02"/>
  </w:style>
  <w:style w:type="character" w:customStyle="1" w:styleId="WW-Absatz-Standardschriftart1111111111111111111111111111111111111111111111111111111111111111111111111111111">
    <w:name w:val="WW-Absatz-Standardschriftart1111111111111111111111111111111111111111111111111111111111111111111111111111111"/>
    <w:rsid w:val="002F7E02"/>
  </w:style>
  <w:style w:type="character" w:customStyle="1" w:styleId="WW-Absatz-Standardschriftart11111111111111111111111111111111111111111111111111111111111111111111111111111111">
    <w:name w:val="WW-Absatz-Standardschriftart11111111111111111111111111111111111111111111111111111111111111111111111111111111"/>
    <w:rsid w:val="002F7E02"/>
  </w:style>
  <w:style w:type="character" w:customStyle="1" w:styleId="WW-Absatz-Standardschriftart111111111111111111111111111111111111111111111111111111111111111111111111111111111">
    <w:name w:val="WW-Absatz-Standardschriftart111111111111111111111111111111111111111111111111111111111111111111111111111111111"/>
    <w:rsid w:val="002F7E02"/>
  </w:style>
  <w:style w:type="character" w:customStyle="1" w:styleId="WW-Absatz-Standardschriftart1111111111111111111111111111111111111111111111111111111111111111111111111111111111">
    <w:name w:val="WW-Absatz-Standardschriftart1111111111111111111111111111111111111111111111111111111111111111111111111111111111"/>
    <w:rsid w:val="002F7E02"/>
  </w:style>
  <w:style w:type="character" w:customStyle="1" w:styleId="WW-Absatz-Standardschriftart11111111111111111111111111111111111111111111111111111111111111111111111111111111111">
    <w:name w:val="WW-Absatz-Standardschriftart11111111111111111111111111111111111111111111111111111111111111111111111111111111111"/>
    <w:rsid w:val="002F7E02"/>
  </w:style>
  <w:style w:type="character" w:customStyle="1" w:styleId="WW-Absatz-Standardschriftart111111111111111111111111111111111111111111111111111111111111111111111111111111111111">
    <w:name w:val="WW-Absatz-Standardschriftart111111111111111111111111111111111111111111111111111111111111111111111111111111111111"/>
    <w:rsid w:val="002F7E02"/>
  </w:style>
  <w:style w:type="character" w:customStyle="1" w:styleId="WW-Absatz-Standardschriftart1111111111111111111111111111111111111111111111111111111111111111111111111111111111111">
    <w:name w:val="WW-Absatz-Standardschriftart1111111111111111111111111111111111111111111111111111111111111111111111111111111111111"/>
    <w:rsid w:val="002F7E02"/>
  </w:style>
  <w:style w:type="character" w:customStyle="1" w:styleId="WW-Absatz-Standardschriftart11111111111111111111111111111111111111111111111111111111111111111111111111111111111111">
    <w:name w:val="WW-Absatz-Standardschriftart11111111111111111111111111111111111111111111111111111111111111111111111111111111111111"/>
    <w:rsid w:val="002F7E02"/>
  </w:style>
  <w:style w:type="character" w:customStyle="1" w:styleId="WW-Absatz-Standardschriftart111111111111111111111111111111111111111111111111111111111111111111111111111111111111111">
    <w:name w:val="WW-Absatz-Standardschriftart111111111111111111111111111111111111111111111111111111111111111111111111111111111111111"/>
    <w:rsid w:val="002F7E02"/>
  </w:style>
  <w:style w:type="character" w:customStyle="1" w:styleId="WW-Absatz-Standardschriftart1111111111111111111111111111111111111111111111111111111111111111111111111111111111111111">
    <w:name w:val="WW-Absatz-Standardschriftart1111111111111111111111111111111111111111111111111111111111111111111111111111111111111111"/>
    <w:rsid w:val="002F7E02"/>
  </w:style>
  <w:style w:type="character" w:customStyle="1" w:styleId="WW-Absatz-Standardschriftart11111111111111111111111111111111111111111111111111111111111111111111111111111111111111111">
    <w:name w:val="WW-Absatz-Standardschriftart11111111111111111111111111111111111111111111111111111111111111111111111111111111111111111"/>
    <w:rsid w:val="002F7E02"/>
  </w:style>
  <w:style w:type="character" w:customStyle="1" w:styleId="WW-Absatz-Standardschriftart111111111111111111111111111111111111111111111111111111111111111111111111111111111111111111">
    <w:name w:val="WW-Absatz-Standardschriftart111111111111111111111111111111111111111111111111111111111111111111111111111111111111111111"/>
    <w:rsid w:val="002F7E02"/>
  </w:style>
  <w:style w:type="character" w:customStyle="1" w:styleId="WW-Absatz-Standardschriftart1111111111111111111111111111111111111111111111111111111111111111111111111111111111111111111">
    <w:name w:val="WW-Absatz-Standardschriftart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
    <w:name w:val="WW-Absatz-Standardschriftart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
    <w:name w:val="WW-Absatz-Standardschriftart111111111111111111111111111111111111111111111111111111111111111111111111111111111111111111111"/>
    <w:rsid w:val="002F7E02"/>
  </w:style>
  <w:style w:type="character" w:customStyle="1" w:styleId="WW8Num3z0">
    <w:name w:val="WW8Num3z0"/>
    <w:rsid w:val="002F7E02"/>
    <w:rPr>
      <w:rFonts w:ascii="Arial" w:eastAsia="Arial" w:hAnsi="Arial" w:cs="Arial"/>
      <w:color w:val="auto"/>
      <w:sz w:val="24"/>
      <w:szCs w:val="24"/>
      <w:lang w:val="ru-RU"/>
    </w:rPr>
  </w:style>
  <w:style w:type="character" w:customStyle="1" w:styleId="WW-Absatz-Standardschriftart1111111111111111111111111111111111111111111111111111111111111111111111111111111111111111111111">
    <w:name w:val="WW-Absatz-Standardschriftart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
    <w:name w:val="WW-Absatz-Standardschriftart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
    <w:name w:val="WW-Absatz-Standardschriftart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
    <w:name w:val="WW-Absatz-Standardschriftart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
    <w:name w:val="WW-Absatz-Standardschriftart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
    <w:name w:val="WW-Absatz-Standardschriftart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
    <w:name w:val="WW-Absatz-Standardschriftart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
    <w:name w:val="WW-Absatz-Standardschriftart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
    <w:name w:val="WW-Absatz-Standardschriftart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
    <w:name w:val="WW-Absatz-Standardschriftart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
    <w:name w:val="WW-Absatz-Standardschriftart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
    <w:name w:val="WW-Absatz-Standardschriftart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
    <w:name w:val="WW-Absatz-Standardschriftart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
    <w:name w:val="WW-Absatz-Standardschriftart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
    <w:name w:val="WW-Absatz-Standardschriftart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
    <w:name w:val="WW-Absatz-Standardschriftart1111111111111111111111111111111111111111111111111111111111111111111111111111111111111111111111111111111111111"/>
    <w:rsid w:val="002F7E02"/>
  </w:style>
  <w:style w:type="character" w:customStyle="1" w:styleId="WW8Num1z0">
    <w:name w:val="WW8Num1z0"/>
    <w:rsid w:val="002F7E02"/>
    <w:rPr>
      <w:rFonts w:ascii="Symbol" w:hAnsi="Symbol" w:cs="StarSymbol"/>
      <w:sz w:val="18"/>
      <w:szCs w:val="18"/>
    </w:rPr>
  </w:style>
  <w:style w:type="character" w:customStyle="1" w:styleId="WW-Absatz-Standardschriftart11111111111111111111111111111111111111111111111111111111111111111111111111111111111111111111111111111111111111">
    <w:name w:val="WW-Absatz-Standardschriftart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
    <w:name w:val="WW-Absatz-Standardschriftart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
    <w:name w:val="WW-Absatz-Standardschriftart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
    <w:name w:val="WW-Absatz-Standardschriftart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
    <w:name w:val="WW-Absatz-Standardschriftart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
    <w:name w:val="WW-Absatz-Standardschriftart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
    <w:name w:val="WW-Absatz-Standardschriftart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
    <w:name w:val="WW-Absatz-Standardschriftart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
    <w:name w:val="WW-Absatz-Standardschriftart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
    <w:name w:val="WW-Absatz-Standardschriftart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
    <w:name w:val="WW-Absatz-Standardschriftart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
    <w:name w:val="WW-Absatz-Standardschriftart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
    <w:rsid w:val="002F7E02"/>
  </w:style>
  <w:style w:type="character" w:customStyle="1" w:styleId="11">
    <w:name w:val="Основной шрифт абзаца1"/>
    <w:rsid w:val="002F7E02"/>
  </w:style>
  <w:style w:type="character" w:customStyle="1" w:styleId="RTFNum21">
    <w:name w:val="RTF_Num 2 1"/>
    <w:rsid w:val="002F7E02"/>
    <w:rPr>
      <w:rFonts w:ascii="Arial" w:eastAsia="Arial" w:hAnsi="Arial" w:cs="Arial"/>
      <w:color w:val="auto"/>
      <w:sz w:val="24"/>
      <w:szCs w:val="24"/>
      <w:lang w:val="ru-RU"/>
    </w:rPr>
  </w:style>
  <w:style w:type="character" w:customStyle="1" w:styleId="WW8Dropcap0">
    <w:name w:val="WW8Dropcap0"/>
    <w:rsid w:val="002F7E02"/>
    <w:rPr>
      <w:rFonts w:ascii="Times New Roman" w:eastAsia="Arial" w:hAnsi="Times New Roman" w:cs="Arial"/>
      <w:w w:val="86"/>
      <w:sz w:val="28"/>
      <w:szCs w:val="28"/>
    </w:rPr>
  </w:style>
  <w:style w:type="character" w:customStyle="1" w:styleId="WW8Dropcap1">
    <w:name w:val="WW8Dropcap1"/>
    <w:rsid w:val="002F7E02"/>
    <w:rPr>
      <w:rFonts w:ascii="Times New Roman" w:eastAsia="Arial" w:hAnsi="Times New Roman" w:cs="Arial"/>
      <w:w w:val="43"/>
      <w:sz w:val="28"/>
      <w:szCs w:val="28"/>
    </w:rPr>
  </w:style>
  <w:style w:type="paragraph" w:customStyle="1" w:styleId="12">
    <w:name w:val="Заголовок1"/>
    <w:basedOn w:val="a0"/>
    <w:next w:val="a7"/>
    <w:rsid w:val="002F7E02"/>
    <w:pPr>
      <w:keepNext/>
      <w:spacing w:before="240" w:after="120"/>
    </w:pPr>
    <w:rPr>
      <w:rFonts w:ascii="Arial" w:eastAsia="Lucida Sans Unicode" w:hAnsi="Arial" w:cs="Tahoma"/>
      <w:sz w:val="28"/>
      <w:szCs w:val="28"/>
    </w:rPr>
  </w:style>
  <w:style w:type="paragraph" w:styleId="a7">
    <w:name w:val="Body Text"/>
    <w:basedOn w:val="a0"/>
    <w:link w:val="a8"/>
    <w:uiPriority w:val="99"/>
    <w:rsid w:val="002F7E02"/>
    <w:pPr>
      <w:spacing w:after="120"/>
    </w:pPr>
  </w:style>
  <w:style w:type="character" w:customStyle="1" w:styleId="a8">
    <w:name w:val="Основной текст Знак"/>
    <w:basedOn w:val="a1"/>
    <w:link w:val="a7"/>
    <w:uiPriority w:val="99"/>
    <w:rsid w:val="002F7E02"/>
    <w:rPr>
      <w:rFonts w:ascii="Times New Roman" w:eastAsia="Times New Roman" w:hAnsi="Times New Roman" w:cs="Times New Roman"/>
      <w:kern w:val="1"/>
      <w:sz w:val="24"/>
      <w:szCs w:val="24"/>
      <w:lang w:eastAsia="ar-SA"/>
    </w:rPr>
  </w:style>
  <w:style w:type="paragraph" w:styleId="a9">
    <w:name w:val="List"/>
    <w:basedOn w:val="a7"/>
    <w:uiPriority w:val="99"/>
    <w:rsid w:val="002F7E02"/>
    <w:rPr>
      <w:rFonts w:cs="Tahoma"/>
    </w:rPr>
  </w:style>
  <w:style w:type="paragraph" w:customStyle="1" w:styleId="13">
    <w:name w:val="Название1"/>
    <w:basedOn w:val="a0"/>
    <w:rsid w:val="002F7E02"/>
    <w:pPr>
      <w:suppressLineNumbers/>
      <w:spacing w:before="120" w:after="120"/>
    </w:pPr>
    <w:rPr>
      <w:rFonts w:cs="Tahoma"/>
      <w:i/>
      <w:iCs/>
    </w:rPr>
  </w:style>
  <w:style w:type="paragraph" w:customStyle="1" w:styleId="14">
    <w:name w:val="Указатель1"/>
    <w:basedOn w:val="a0"/>
    <w:rsid w:val="002F7E02"/>
    <w:pPr>
      <w:suppressLineNumbers/>
    </w:pPr>
    <w:rPr>
      <w:rFonts w:cs="Tahoma"/>
    </w:rPr>
  </w:style>
  <w:style w:type="paragraph" w:styleId="aa">
    <w:name w:val="Title"/>
    <w:basedOn w:val="12"/>
    <w:next w:val="ab"/>
    <w:link w:val="ac"/>
    <w:qFormat/>
    <w:rsid w:val="002F7E02"/>
  </w:style>
  <w:style w:type="character" w:customStyle="1" w:styleId="ac">
    <w:name w:val="Название Знак"/>
    <w:basedOn w:val="a1"/>
    <w:link w:val="aa"/>
    <w:uiPriority w:val="10"/>
    <w:rsid w:val="002F7E02"/>
    <w:rPr>
      <w:rFonts w:ascii="Arial" w:eastAsia="Lucida Sans Unicode" w:hAnsi="Arial" w:cs="Tahoma"/>
      <w:kern w:val="1"/>
      <w:sz w:val="28"/>
      <w:szCs w:val="28"/>
      <w:lang w:eastAsia="ar-SA"/>
    </w:rPr>
  </w:style>
  <w:style w:type="paragraph" w:styleId="ab">
    <w:name w:val="Subtitle"/>
    <w:basedOn w:val="12"/>
    <w:next w:val="a7"/>
    <w:link w:val="ad"/>
    <w:uiPriority w:val="99"/>
    <w:qFormat/>
    <w:rsid w:val="002F7E02"/>
    <w:pPr>
      <w:spacing w:before="180" w:after="60"/>
      <w:jc w:val="left"/>
    </w:pPr>
    <w:rPr>
      <w:rFonts w:ascii="Times New Roman" w:hAnsi="Times New Roman"/>
      <w:b/>
      <w:i/>
      <w:iCs/>
      <w:sz w:val="24"/>
    </w:rPr>
  </w:style>
  <w:style w:type="character" w:customStyle="1" w:styleId="ad">
    <w:name w:val="Подзаголовок Знак"/>
    <w:basedOn w:val="a1"/>
    <w:link w:val="ab"/>
    <w:uiPriority w:val="11"/>
    <w:rsid w:val="002F7E02"/>
    <w:rPr>
      <w:rFonts w:ascii="Times New Roman" w:eastAsia="Lucida Sans Unicode" w:hAnsi="Times New Roman" w:cs="Tahoma"/>
      <w:b/>
      <w:i/>
      <w:iCs/>
      <w:kern w:val="1"/>
      <w:sz w:val="24"/>
      <w:szCs w:val="28"/>
      <w:lang w:eastAsia="ar-SA"/>
    </w:rPr>
  </w:style>
  <w:style w:type="paragraph" w:customStyle="1" w:styleId="ae">
    <w:name w:val="Содержимое таблицы"/>
    <w:basedOn w:val="a0"/>
    <w:rsid w:val="002F7E02"/>
    <w:pPr>
      <w:suppressLineNumbers/>
    </w:pPr>
  </w:style>
  <w:style w:type="paragraph" w:customStyle="1" w:styleId="af">
    <w:name w:val="Заголовок таблицы"/>
    <w:basedOn w:val="ae"/>
    <w:rsid w:val="002F7E02"/>
    <w:pPr>
      <w:jc w:val="center"/>
    </w:pPr>
    <w:rPr>
      <w:b/>
      <w:bCs/>
    </w:rPr>
  </w:style>
  <w:style w:type="paragraph" w:customStyle="1" w:styleId="af0">
    <w:name w:val="Содержимое врезки"/>
    <w:basedOn w:val="a7"/>
    <w:rsid w:val="002F7E02"/>
  </w:style>
  <w:style w:type="paragraph" w:styleId="af1">
    <w:name w:val="Balloon Text"/>
    <w:basedOn w:val="a0"/>
    <w:link w:val="af2"/>
    <w:uiPriority w:val="99"/>
    <w:rsid w:val="002F7E02"/>
    <w:rPr>
      <w:rFonts w:ascii="Tahoma" w:hAnsi="Tahoma" w:cs="Tahoma"/>
      <w:sz w:val="16"/>
      <w:szCs w:val="16"/>
    </w:rPr>
  </w:style>
  <w:style w:type="character" w:customStyle="1" w:styleId="af2">
    <w:name w:val="Текст выноски Знак"/>
    <w:basedOn w:val="a1"/>
    <w:link w:val="af1"/>
    <w:uiPriority w:val="99"/>
    <w:rsid w:val="002F7E02"/>
    <w:rPr>
      <w:rFonts w:ascii="Tahoma" w:eastAsia="Times New Roman" w:hAnsi="Tahoma" w:cs="Tahoma"/>
      <w:kern w:val="1"/>
      <w:sz w:val="16"/>
      <w:szCs w:val="16"/>
      <w:lang w:eastAsia="ar-SA"/>
    </w:rPr>
  </w:style>
  <w:style w:type="paragraph" w:styleId="af3">
    <w:name w:val="Normal (Web)"/>
    <w:basedOn w:val="a0"/>
    <w:uiPriority w:val="99"/>
    <w:rsid w:val="002F7E02"/>
    <w:pPr>
      <w:suppressAutoHyphens w:val="0"/>
      <w:spacing w:before="280" w:after="119"/>
    </w:pPr>
  </w:style>
  <w:style w:type="paragraph" w:styleId="af4">
    <w:name w:val="footer"/>
    <w:basedOn w:val="a0"/>
    <w:link w:val="af5"/>
    <w:uiPriority w:val="99"/>
    <w:rsid w:val="002F7E02"/>
    <w:pPr>
      <w:suppressLineNumbers/>
      <w:tabs>
        <w:tab w:val="center" w:pos="5102"/>
        <w:tab w:val="right" w:pos="10204"/>
      </w:tabs>
    </w:pPr>
  </w:style>
  <w:style w:type="character" w:customStyle="1" w:styleId="af5">
    <w:name w:val="Нижний колонтитул Знак"/>
    <w:basedOn w:val="a1"/>
    <w:link w:val="af4"/>
    <w:uiPriority w:val="99"/>
    <w:rsid w:val="002F7E02"/>
    <w:rPr>
      <w:rFonts w:ascii="Times New Roman" w:eastAsia="Times New Roman" w:hAnsi="Times New Roman" w:cs="Times New Roman"/>
      <w:kern w:val="1"/>
      <w:sz w:val="24"/>
      <w:szCs w:val="24"/>
      <w:lang w:eastAsia="ar-SA"/>
    </w:rPr>
  </w:style>
  <w:style w:type="table" w:styleId="af6">
    <w:name w:val="Table Grid"/>
    <w:basedOn w:val="a2"/>
    <w:rsid w:val="002F7E02"/>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7">
    <w:name w:val="header"/>
    <w:basedOn w:val="a0"/>
    <w:link w:val="af8"/>
    <w:uiPriority w:val="99"/>
    <w:rsid w:val="002F7E02"/>
    <w:pPr>
      <w:tabs>
        <w:tab w:val="center" w:pos="4677"/>
        <w:tab w:val="right" w:pos="9355"/>
      </w:tabs>
    </w:pPr>
  </w:style>
  <w:style w:type="character" w:customStyle="1" w:styleId="af8">
    <w:name w:val="Верхний колонтитул Знак"/>
    <w:basedOn w:val="a1"/>
    <w:link w:val="af7"/>
    <w:uiPriority w:val="99"/>
    <w:rsid w:val="002F7E02"/>
    <w:rPr>
      <w:rFonts w:ascii="Times New Roman" w:eastAsia="Times New Roman" w:hAnsi="Times New Roman" w:cs="Times New Roman"/>
      <w:kern w:val="1"/>
      <w:sz w:val="24"/>
      <w:szCs w:val="24"/>
      <w:lang w:eastAsia="ar-SA"/>
    </w:rPr>
  </w:style>
  <w:style w:type="character" w:styleId="af9">
    <w:name w:val="page number"/>
    <w:basedOn w:val="a1"/>
    <w:uiPriority w:val="99"/>
    <w:rsid w:val="002F7E02"/>
  </w:style>
  <w:style w:type="paragraph" w:styleId="afa">
    <w:name w:val="Body Text Indent"/>
    <w:basedOn w:val="a0"/>
    <w:link w:val="afb"/>
    <w:uiPriority w:val="99"/>
    <w:rsid w:val="002F7E02"/>
    <w:pPr>
      <w:spacing w:after="120"/>
      <w:ind w:left="360"/>
    </w:pPr>
  </w:style>
  <w:style w:type="character" w:customStyle="1" w:styleId="afb">
    <w:name w:val="Основной текст с отступом Знак"/>
    <w:basedOn w:val="a1"/>
    <w:link w:val="afa"/>
    <w:uiPriority w:val="99"/>
    <w:rsid w:val="002F7E02"/>
    <w:rPr>
      <w:rFonts w:ascii="Times New Roman" w:eastAsia="Times New Roman" w:hAnsi="Times New Roman" w:cs="Times New Roman"/>
      <w:kern w:val="1"/>
      <w:sz w:val="24"/>
      <w:szCs w:val="24"/>
      <w:lang w:eastAsia="ar-SA"/>
    </w:rPr>
  </w:style>
  <w:style w:type="paragraph" w:styleId="21">
    <w:name w:val="Body Text Indent 2"/>
    <w:basedOn w:val="a0"/>
    <w:link w:val="22"/>
    <w:uiPriority w:val="99"/>
    <w:rsid w:val="002F7E02"/>
    <w:pPr>
      <w:spacing w:after="120" w:line="480" w:lineRule="auto"/>
      <w:ind w:left="360"/>
    </w:pPr>
  </w:style>
  <w:style w:type="character" w:customStyle="1" w:styleId="22">
    <w:name w:val="Основной текст с отступом 2 Знак"/>
    <w:basedOn w:val="a1"/>
    <w:link w:val="21"/>
    <w:uiPriority w:val="99"/>
    <w:rsid w:val="002F7E02"/>
    <w:rPr>
      <w:rFonts w:ascii="Times New Roman" w:eastAsia="Times New Roman" w:hAnsi="Times New Roman" w:cs="Times New Roman"/>
      <w:kern w:val="1"/>
      <w:sz w:val="24"/>
      <w:szCs w:val="24"/>
      <w:lang w:eastAsia="ar-SA"/>
    </w:rPr>
  </w:style>
  <w:style w:type="character" w:styleId="afc">
    <w:name w:val="annotation reference"/>
    <w:basedOn w:val="a1"/>
    <w:uiPriority w:val="99"/>
    <w:rsid w:val="002F7E02"/>
    <w:rPr>
      <w:sz w:val="16"/>
      <w:szCs w:val="16"/>
    </w:rPr>
  </w:style>
  <w:style w:type="paragraph" w:styleId="afd">
    <w:name w:val="annotation text"/>
    <w:basedOn w:val="a0"/>
    <w:link w:val="afe"/>
    <w:uiPriority w:val="99"/>
    <w:rsid w:val="002F7E02"/>
    <w:rPr>
      <w:sz w:val="20"/>
      <w:szCs w:val="20"/>
    </w:rPr>
  </w:style>
  <w:style w:type="character" w:customStyle="1" w:styleId="afe">
    <w:name w:val="Текст примечания Знак"/>
    <w:basedOn w:val="a1"/>
    <w:link w:val="afd"/>
    <w:uiPriority w:val="99"/>
    <w:rsid w:val="002F7E02"/>
    <w:rPr>
      <w:rFonts w:ascii="Times New Roman" w:eastAsia="Times New Roman" w:hAnsi="Times New Roman" w:cs="Times New Roman"/>
      <w:kern w:val="1"/>
      <w:sz w:val="20"/>
      <w:szCs w:val="20"/>
      <w:lang w:eastAsia="ar-SA"/>
    </w:rPr>
  </w:style>
  <w:style w:type="paragraph" w:styleId="aff">
    <w:name w:val="annotation subject"/>
    <w:basedOn w:val="afd"/>
    <w:next w:val="afd"/>
    <w:link w:val="aff0"/>
    <w:rsid w:val="002F7E02"/>
    <w:rPr>
      <w:b/>
      <w:bCs/>
    </w:rPr>
  </w:style>
  <w:style w:type="character" w:customStyle="1" w:styleId="aff0">
    <w:name w:val="Тема примечания Знак"/>
    <w:basedOn w:val="afe"/>
    <w:link w:val="aff"/>
    <w:rsid w:val="002F7E02"/>
    <w:rPr>
      <w:rFonts w:ascii="Times New Roman" w:eastAsia="Times New Roman" w:hAnsi="Times New Roman" w:cs="Times New Roman"/>
      <w:b/>
      <w:bCs/>
      <w:kern w:val="1"/>
      <w:sz w:val="20"/>
      <w:szCs w:val="20"/>
      <w:lang w:eastAsia="ar-SA"/>
    </w:rPr>
  </w:style>
  <w:style w:type="paragraph" w:customStyle="1" w:styleId="aff1">
    <w:name w:val="подписи"/>
    <w:basedOn w:val="a0"/>
    <w:next w:val="a0"/>
    <w:qFormat/>
    <w:rsid w:val="002F7E02"/>
    <w:pPr>
      <w:shd w:val="clear" w:color="auto" w:fill="FFFFFF"/>
      <w:tabs>
        <w:tab w:val="center" w:pos="5670"/>
        <w:tab w:val="left" w:pos="7513"/>
      </w:tabs>
    </w:pPr>
  </w:style>
  <w:style w:type="character" w:styleId="aff2">
    <w:name w:val="Subtle Emphasis"/>
    <w:basedOn w:val="a1"/>
    <w:uiPriority w:val="19"/>
    <w:qFormat/>
    <w:rsid w:val="002F7E02"/>
    <w:rPr>
      <w:i/>
      <w:iCs/>
      <w:color w:val="808080"/>
    </w:rPr>
  </w:style>
  <w:style w:type="paragraph" w:styleId="15">
    <w:name w:val="toc 1"/>
    <w:basedOn w:val="a0"/>
    <w:next w:val="a0"/>
    <w:autoRedefine/>
    <w:uiPriority w:val="39"/>
    <w:unhideWhenUsed/>
    <w:rsid w:val="002F7E02"/>
    <w:pPr>
      <w:tabs>
        <w:tab w:val="right" w:leader="dot" w:pos="9627"/>
      </w:tabs>
      <w:spacing w:after="100" w:line="276" w:lineRule="auto"/>
      <w:ind w:firstLine="0"/>
      <w:jc w:val="left"/>
    </w:pPr>
  </w:style>
  <w:style w:type="paragraph" w:styleId="23">
    <w:name w:val="toc 2"/>
    <w:basedOn w:val="a0"/>
    <w:next w:val="a0"/>
    <w:autoRedefine/>
    <w:uiPriority w:val="39"/>
    <w:unhideWhenUsed/>
    <w:rsid w:val="002F7E02"/>
    <w:pPr>
      <w:tabs>
        <w:tab w:val="right" w:leader="dot" w:pos="9627"/>
      </w:tabs>
      <w:spacing w:after="100" w:line="276" w:lineRule="auto"/>
      <w:ind w:left="284" w:firstLine="0"/>
      <w:jc w:val="left"/>
    </w:pPr>
  </w:style>
  <w:style w:type="numbering" w:customStyle="1" w:styleId="16">
    <w:name w:val="Нет списка1"/>
    <w:next w:val="a3"/>
    <w:semiHidden/>
    <w:rsid w:val="002F7E02"/>
  </w:style>
  <w:style w:type="paragraph" w:styleId="aff3">
    <w:name w:val="Plain Text"/>
    <w:basedOn w:val="a0"/>
    <w:link w:val="aff4"/>
    <w:rsid w:val="002F7E02"/>
    <w:pPr>
      <w:suppressAutoHyphens w:val="0"/>
      <w:spacing w:line="240" w:lineRule="auto"/>
      <w:ind w:firstLine="0"/>
      <w:jc w:val="left"/>
    </w:pPr>
    <w:rPr>
      <w:rFonts w:ascii="Courier New" w:hAnsi="Courier New"/>
      <w:kern w:val="0"/>
      <w:sz w:val="20"/>
      <w:szCs w:val="20"/>
      <w:lang w:eastAsia="ru-RU"/>
    </w:rPr>
  </w:style>
  <w:style w:type="character" w:customStyle="1" w:styleId="aff4">
    <w:name w:val="Текст Знак"/>
    <w:basedOn w:val="a1"/>
    <w:link w:val="aff3"/>
    <w:rsid w:val="002F7E02"/>
    <w:rPr>
      <w:rFonts w:ascii="Courier New" w:eastAsia="Times New Roman" w:hAnsi="Courier New" w:cs="Times New Roman"/>
      <w:sz w:val="20"/>
      <w:szCs w:val="20"/>
      <w:lang w:eastAsia="ru-RU"/>
    </w:rPr>
  </w:style>
  <w:style w:type="paragraph" w:customStyle="1" w:styleId="aff5">
    <w:name w:val="таблица"/>
    <w:basedOn w:val="a0"/>
    <w:qFormat/>
    <w:rsid w:val="002F7E02"/>
    <w:pPr>
      <w:shd w:val="clear" w:color="auto" w:fill="FFFFFF"/>
      <w:autoSpaceDE w:val="0"/>
      <w:spacing w:line="288" w:lineRule="auto"/>
      <w:ind w:firstLine="0"/>
    </w:pPr>
    <w:rPr>
      <w:rFonts w:eastAsia="Arial"/>
      <w:color w:val="000000"/>
    </w:rPr>
  </w:style>
  <w:style w:type="paragraph" w:customStyle="1" w:styleId="aff6">
    <w:name w:val="приложение"/>
    <w:basedOn w:val="a0"/>
    <w:qFormat/>
    <w:rsid w:val="002F7E02"/>
    <w:pPr>
      <w:shd w:val="clear" w:color="auto" w:fill="FFFFFF"/>
      <w:autoSpaceDE w:val="0"/>
      <w:spacing w:line="288" w:lineRule="auto"/>
      <w:ind w:firstLine="567"/>
    </w:pPr>
    <w:rPr>
      <w:rFonts w:eastAsia="Arial"/>
      <w:color w:val="000000"/>
    </w:rPr>
  </w:style>
  <w:style w:type="paragraph" w:customStyle="1" w:styleId="aff7">
    <w:name w:val="Комментарий"/>
    <w:basedOn w:val="a0"/>
    <w:next w:val="a0"/>
    <w:uiPriority w:val="99"/>
    <w:rsid w:val="002F7E02"/>
    <w:pPr>
      <w:widowControl w:val="0"/>
      <w:suppressAutoHyphens w:val="0"/>
      <w:autoSpaceDE w:val="0"/>
      <w:autoSpaceDN w:val="0"/>
      <w:adjustRightInd w:val="0"/>
      <w:spacing w:line="240" w:lineRule="auto"/>
      <w:ind w:left="170" w:firstLine="0"/>
    </w:pPr>
    <w:rPr>
      <w:rFonts w:ascii="Arial" w:hAnsi="Arial" w:cs="Arial"/>
      <w:i/>
      <w:iCs/>
      <w:color w:val="800080"/>
      <w:kern w:val="0"/>
      <w:sz w:val="32"/>
      <w:szCs w:val="32"/>
      <w:lang w:eastAsia="ru-RU"/>
    </w:rPr>
  </w:style>
  <w:style w:type="paragraph" w:customStyle="1" w:styleId="aff8">
    <w:name w:val="Таблицы (моноширинный)"/>
    <w:basedOn w:val="a0"/>
    <w:next w:val="a0"/>
    <w:rsid w:val="002F7E02"/>
    <w:pPr>
      <w:widowControl w:val="0"/>
      <w:suppressAutoHyphens w:val="0"/>
      <w:autoSpaceDE w:val="0"/>
      <w:autoSpaceDN w:val="0"/>
      <w:adjustRightInd w:val="0"/>
      <w:spacing w:line="240" w:lineRule="auto"/>
      <w:ind w:firstLine="0"/>
    </w:pPr>
    <w:rPr>
      <w:rFonts w:ascii="Courier New" w:hAnsi="Courier New" w:cs="Courier New"/>
      <w:kern w:val="0"/>
      <w:sz w:val="32"/>
      <w:szCs w:val="32"/>
      <w:lang w:eastAsia="ru-RU"/>
    </w:rPr>
  </w:style>
  <w:style w:type="character" w:customStyle="1" w:styleId="aff9">
    <w:name w:val="Цветовое выделение"/>
    <w:rsid w:val="002F7E02"/>
    <w:rPr>
      <w:b/>
      <w:color w:val="26282F"/>
      <w:sz w:val="26"/>
    </w:rPr>
  </w:style>
  <w:style w:type="character" w:customStyle="1" w:styleId="affa">
    <w:name w:val="Гипертекстовая ссылка"/>
    <w:basedOn w:val="aff9"/>
    <w:uiPriority w:val="99"/>
    <w:rsid w:val="002F7E02"/>
    <w:rPr>
      <w:rFonts w:cs="Times New Roman"/>
      <w:b/>
      <w:color w:val="106BBE"/>
      <w:sz w:val="26"/>
    </w:rPr>
  </w:style>
  <w:style w:type="paragraph" w:customStyle="1" w:styleId="affb">
    <w:name w:val="Прижатый влево"/>
    <w:basedOn w:val="a0"/>
    <w:next w:val="a0"/>
    <w:uiPriority w:val="99"/>
    <w:rsid w:val="002F7E02"/>
    <w:pPr>
      <w:widowControl w:val="0"/>
      <w:suppressAutoHyphens w:val="0"/>
      <w:autoSpaceDE w:val="0"/>
      <w:autoSpaceDN w:val="0"/>
      <w:adjustRightInd w:val="0"/>
      <w:spacing w:line="240" w:lineRule="auto"/>
      <w:ind w:firstLine="0"/>
      <w:jc w:val="left"/>
    </w:pPr>
    <w:rPr>
      <w:rFonts w:ascii="Arial" w:hAnsi="Arial" w:cs="Arial"/>
      <w:kern w:val="0"/>
      <w:lang w:eastAsia="ru-RU"/>
    </w:rPr>
  </w:style>
  <w:style w:type="paragraph" w:customStyle="1" w:styleId="ConsPlusNormal">
    <w:name w:val="ConsPlusNormal"/>
    <w:qFormat/>
    <w:rsid w:val="002F7E02"/>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onsPlusNonformat">
    <w:name w:val="ConsPlusNonformat"/>
    <w:rsid w:val="002F7E0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2F7E0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fc">
    <w:name w:val="Document Map"/>
    <w:basedOn w:val="a0"/>
    <w:link w:val="affd"/>
    <w:unhideWhenUsed/>
    <w:rsid w:val="002F7E02"/>
    <w:rPr>
      <w:rFonts w:ascii="Tahoma" w:hAnsi="Tahoma" w:cs="Tahoma"/>
      <w:sz w:val="16"/>
      <w:szCs w:val="16"/>
    </w:rPr>
  </w:style>
  <w:style w:type="character" w:customStyle="1" w:styleId="affd">
    <w:name w:val="Схема документа Знак"/>
    <w:basedOn w:val="a1"/>
    <w:link w:val="affc"/>
    <w:rsid w:val="002F7E02"/>
    <w:rPr>
      <w:rFonts w:ascii="Tahoma" w:eastAsia="Times New Roman" w:hAnsi="Tahoma" w:cs="Tahoma"/>
      <w:kern w:val="1"/>
      <w:sz w:val="16"/>
      <w:szCs w:val="16"/>
      <w:lang w:eastAsia="ar-SA"/>
    </w:rPr>
  </w:style>
  <w:style w:type="paragraph" w:styleId="affe">
    <w:name w:val="List Paragraph"/>
    <w:basedOn w:val="a0"/>
    <w:uiPriority w:val="99"/>
    <w:qFormat/>
    <w:rsid w:val="002F7E02"/>
    <w:pPr>
      <w:spacing w:line="240" w:lineRule="auto"/>
      <w:ind w:left="708" w:firstLine="0"/>
      <w:jc w:val="left"/>
    </w:pPr>
  </w:style>
  <w:style w:type="paragraph" w:customStyle="1" w:styleId="afff">
    <w:name w:val="Нормальный (таблица)"/>
    <w:basedOn w:val="a0"/>
    <w:next w:val="a0"/>
    <w:uiPriority w:val="99"/>
    <w:rsid w:val="002F7E02"/>
    <w:pPr>
      <w:widowControl w:val="0"/>
      <w:suppressAutoHyphens w:val="0"/>
      <w:autoSpaceDE w:val="0"/>
      <w:autoSpaceDN w:val="0"/>
      <w:adjustRightInd w:val="0"/>
      <w:spacing w:line="240" w:lineRule="auto"/>
      <w:ind w:firstLine="0"/>
    </w:pPr>
    <w:rPr>
      <w:rFonts w:ascii="Arial" w:hAnsi="Arial" w:cs="Arial"/>
      <w:kern w:val="0"/>
      <w:lang w:eastAsia="ru-RU"/>
    </w:rPr>
  </w:style>
  <w:style w:type="paragraph" w:customStyle="1" w:styleId="FR1">
    <w:name w:val="FR1"/>
    <w:rsid w:val="002F7E02"/>
    <w:pPr>
      <w:widowControl w:val="0"/>
      <w:spacing w:after="0" w:line="240" w:lineRule="auto"/>
      <w:ind w:left="40" w:firstLine="380"/>
    </w:pPr>
    <w:rPr>
      <w:rFonts w:ascii="Arial" w:eastAsia="Times New Roman" w:hAnsi="Arial" w:cs="Times New Roman"/>
      <w:snapToGrid w:val="0"/>
      <w:sz w:val="16"/>
      <w:szCs w:val="20"/>
      <w:lang w:eastAsia="ru-RU"/>
    </w:rPr>
  </w:style>
  <w:style w:type="paragraph" w:customStyle="1" w:styleId="Style5">
    <w:name w:val="Style5"/>
    <w:basedOn w:val="a0"/>
    <w:rsid w:val="002F7E02"/>
    <w:pPr>
      <w:widowControl w:val="0"/>
      <w:suppressAutoHyphens w:val="0"/>
      <w:autoSpaceDE w:val="0"/>
      <w:autoSpaceDN w:val="0"/>
      <w:adjustRightInd w:val="0"/>
      <w:spacing w:line="277" w:lineRule="exact"/>
      <w:ind w:firstLine="542"/>
    </w:pPr>
    <w:rPr>
      <w:kern w:val="0"/>
      <w:lang w:eastAsia="ru-RU"/>
    </w:rPr>
  </w:style>
  <w:style w:type="paragraph" w:styleId="afff0">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0"/>
    <w:link w:val="afff1"/>
    <w:uiPriority w:val="99"/>
    <w:rsid w:val="002F7E02"/>
    <w:pPr>
      <w:spacing w:line="240" w:lineRule="auto"/>
      <w:ind w:firstLine="0"/>
      <w:jc w:val="left"/>
    </w:pPr>
    <w:rPr>
      <w:sz w:val="20"/>
      <w:szCs w:val="20"/>
    </w:rPr>
  </w:style>
  <w:style w:type="character" w:customStyle="1" w:styleId="afff1">
    <w:name w:val="Текст сноски Знак"/>
    <w:aliases w:val="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
    <w:basedOn w:val="a1"/>
    <w:link w:val="afff0"/>
    <w:uiPriority w:val="99"/>
    <w:rsid w:val="002F7E02"/>
    <w:rPr>
      <w:rFonts w:ascii="Times New Roman" w:eastAsia="Times New Roman" w:hAnsi="Times New Roman" w:cs="Times New Roman"/>
      <w:kern w:val="1"/>
      <w:sz w:val="20"/>
      <w:szCs w:val="20"/>
      <w:lang w:eastAsia="ar-SA"/>
    </w:rPr>
  </w:style>
  <w:style w:type="character" w:styleId="afff2">
    <w:name w:val="footnote reference"/>
    <w:basedOn w:val="a1"/>
    <w:uiPriority w:val="99"/>
    <w:rsid w:val="002F7E02"/>
    <w:rPr>
      <w:vertAlign w:val="superscript"/>
    </w:rPr>
  </w:style>
  <w:style w:type="paragraph" w:styleId="afff3">
    <w:name w:val="endnote text"/>
    <w:basedOn w:val="a0"/>
    <w:link w:val="afff4"/>
    <w:rsid w:val="002F7E02"/>
    <w:pPr>
      <w:spacing w:line="240" w:lineRule="auto"/>
      <w:ind w:firstLine="0"/>
      <w:jc w:val="left"/>
    </w:pPr>
    <w:rPr>
      <w:sz w:val="20"/>
      <w:szCs w:val="20"/>
    </w:rPr>
  </w:style>
  <w:style w:type="character" w:customStyle="1" w:styleId="afff4">
    <w:name w:val="Текст концевой сноски Знак"/>
    <w:basedOn w:val="a1"/>
    <w:link w:val="afff3"/>
    <w:rsid w:val="002F7E02"/>
    <w:rPr>
      <w:rFonts w:ascii="Times New Roman" w:eastAsia="Times New Roman" w:hAnsi="Times New Roman" w:cs="Times New Roman"/>
      <w:kern w:val="1"/>
      <w:sz w:val="20"/>
      <w:szCs w:val="20"/>
      <w:lang w:eastAsia="ar-SA"/>
    </w:rPr>
  </w:style>
  <w:style w:type="character" w:styleId="afff5">
    <w:name w:val="endnote reference"/>
    <w:basedOn w:val="a1"/>
    <w:rsid w:val="002F7E02"/>
    <w:rPr>
      <w:vertAlign w:val="superscript"/>
    </w:rPr>
  </w:style>
  <w:style w:type="paragraph" w:styleId="31">
    <w:name w:val="Body Text Indent 3"/>
    <w:basedOn w:val="a0"/>
    <w:link w:val="32"/>
    <w:uiPriority w:val="99"/>
    <w:rsid w:val="002F7E02"/>
    <w:pPr>
      <w:spacing w:after="120" w:line="240" w:lineRule="auto"/>
      <w:ind w:left="283" w:firstLine="0"/>
      <w:jc w:val="left"/>
    </w:pPr>
    <w:rPr>
      <w:sz w:val="16"/>
      <w:szCs w:val="16"/>
    </w:rPr>
  </w:style>
  <w:style w:type="character" w:customStyle="1" w:styleId="32">
    <w:name w:val="Основной текст с отступом 3 Знак"/>
    <w:basedOn w:val="a1"/>
    <w:link w:val="31"/>
    <w:uiPriority w:val="99"/>
    <w:rsid w:val="002F7E02"/>
    <w:rPr>
      <w:rFonts w:ascii="Times New Roman" w:eastAsia="Times New Roman" w:hAnsi="Times New Roman" w:cs="Times New Roman"/>
      <w:kern w:val="1"/>
      <w:sz w:val="16"/>
      <w:szCs w:val="16"/>
      <w:lang w:eastAsia="ar-SA"/>
    </w:rPr>
  </w:style>
  <w:style w:type="character" w:styleId="afff6">
    <w:name w:val="FollowedHyperlink"/>
    <w:basedOn w:val="a1"/>
    <w:uiPriority w:val="99"/>
    <w:unhideWhenUsed/>
    <w:rsid w:val="002F7E02"/>
    <w:rPr>
      <w:color w:val="800080"/>
      <w:u w:val="single"/>
    </w:rPr>
  </w:style>
  <w:style w:type="paragraph" w:styleId="afff7">
    <w:name w:val="TOC Heading"/>
    <w:basedOn w:val="1"/>
    <w:next w:val="a0"/>
    <w:uiPriority w:val="39"/>
    <w:semiHidden/>
    <w:unhideWhenUsed/>
    <w:qFormat/>
    <w:rsid w:val="002F7E02"/>
    <w:pPr>
      <w:keepLines/>
      <w:tabs>
        <w:tab w:val="clear" w:pos="0"/>
      </w:tabs>
      <w:suppressAutoHyphens w:val="0"/>
      <w:spacing w:before="480" w:after="0" w:line="276" w:lineRule="auto"/>
      <w:jc w:val="left"/>
      <w:outlineLvl w:val="9"/>
    </w:pPr>
    <w:rPr>
      <w:rFonts w:ascii="Cambria" w:hAnsi="Cambria"/>
      <w:bCs/>
      <w:caps w:val="0"/>
      <w:color w:val="365F91"/>
      <w:kern w:val="0"/>
      <w:szCs w:val="28"/>
      <w:lang w:eastAsia="en-US"/>
    </w:rPr>
  </w:style>
  <w:style w:type="paragraph" w:styleId="33">
    <w:name w:val="toc 3"/>
    <w:basedOn w:val="a0"/>
    <w:next w:val="a0"/>
    <w:autoRedefine/>
    <w:uiPriority w:val="39"/>
    <w:unhideWhenUsed/>
    <w:rsid w:val="002F7E02"/>
    <w:pPr>
      <w:ind w:left="480"/>
    </w:pPr>
  </w:style>
  <w:style w:type="paragraph" w:styleId="41">
    <w:name w:val="toc 4"/>
    <w:basedOn w:val="a0"/>
    <w:next w:val="a0"/>
    <w:autoRedefine/>
    <w:uiPriority w:val="39"/>
    <w:unhideWhenUsed/>
    <w:rsid w:val="002F7E02"/>
    <w:pPr>
      <w:suppressAutoHyphens w:val="0"/>
      <w:spacing w:after="100" w:line="276" w:lineRule="auto"/>
      <w:ind w:left="660" w:firstLine="0"/>
      <w:jc w:val="left"/>
    </w:pPr>
    <w:rPr>
      <w:rFonts w:ascii="Calibri" w:hAnsi="Calibri"/>
      <w:kern w:val="0"/>
      <w:sz w:val="22"/>
      <w:szCs w:val="22"/>
      <w:lang w:eastAsia="ru-RU"/>
    </w:rPr>
  </w:style>
  <w:style w:type="paragraph" w:styleId="51">
    <w:name w:val="toc 5"/>
    <w:basedOn w:val="a0"/>
    <w:next w:val="a0"/>
    <w:autoRedefine/>
    <w:uiPriority w:val="39"/>
    <w:unhideWhenUsed/>
    <w:rsid w:val="002F7E02"/>
    <w:pPr>
      <w:suppressAutoHyphens w:val="0"/>
      <w:spacing w:after="100" w:line="276" w:lineRule="auto"/>
      <w:ind w:left="880" w:firstLine="0"/>
      <w:jc w:val="left"/>
    </w:pPr>
    <w:rPr>
      <w:rFonts w:ascii="Calibri" w:hAnsi="Calibri"/>
      <w:kern w:val="0"/>
      <w:sz w:val="22"/>
      <w:szCs w:val="22"/>
      <w:lang w:eastAsia="ru-RU"/>
    </w:rPr>
  </w:style>
  <w:style w:type="paragraph" w:styleId="61">
    <w:name w:val="toc 6"/>
    <w:basedOn w:val="a0"/>
    <w:next w:val="a0"/>
    <w:autoRedefine/>
    <w:uiPriority w:val="39"/>
    <w:unhideWhenUsed/>
    <w:rsid w:val="002F7E02"/>
    <w:pPr>
      <w:suppressAutoHyphens w:val="0"/>
      <w:spacing w:after="100" w:line="276" w:lineRule="auto"/>
      <w:ind w:left="1100" w:firstLine="0"/>
      <w:jc w:val="left"/>
    </w:pPr>
    <w:rPr>
      <w:rFonts w:ascii="Calibri" w:hAnsi="Calibri"/>
      <w:kern w:val="0"/>
      <w:sz w:val="22"/>
      <w:szCs w:val="22"/>
      <w:lang w:eastAsia="ru-RU"/>
    </w:rPr>
  </w:style>
  <w:style w:type="paragraph" w:styleId="71">
    <w:name w:val="toc 7"/>
    <w:basedOn w:val="a0"/>
    <w:next w:val="a0"/>
    <w:autoRedefine/>
    <w:uiPriority w:val="39"/>
    <w:unhideWhenUsed/>
    <w:rsid w:val="002F7E02"/>
    <w:pPr>
      <w:suppressAutoHyphens w:val="0"/>
      <w:spacing w:after="100" w:line="276" w:lineRule="auto"/>
      <w:ind w:left="1320" w:firstLine="0"/>
      <w:jc w:val="left"/>
    </w:pPr>
    <w:rPr>
      <w:rFonts w:ascii="Calibri" w:hAnsi="Calibri"/>
      <w:kern w:val="0"/>
      <w:sz w:val="22"/>
      <w:szCs w:val="22"/>
      <w:lang w:eastAsia="ru-RU"/>
    </w:rPr>
  </w:style>
  <w:style w:type="paragraph" w:styleId="81">
    <w:name w:val="toc 8"/>
    <w:basedOn w:val="a0"/>
    <w:next w:val="a0"/>
    <w:autoRedefine/>
    <w:uiPriority w:val="39"/>
    <w:unhideWhenUsed/>
    <w:rsid w:val="002F7E02"/>
    <w:pPr>
      <w:suppressAutoHyphens w:val="0"/>
      <w:spacing w:after="100" w:line="276" w:lineRule="auto"/>
      <w:ind w:left="1540" w:firstLine="0"/>
      <w:jc w:val="left"/>
    </w:pPr>
    <w:rPr>
      <w:rFonts w:ascii="Calibri" w:hAnsi="Calibri"/>
      <w:kern w:val="0"/>
      <w:sz w:val="22"/>
      <w:szCs w:val="22"/>
      <w:lang w:eastAsia="ru-RU"/>
    </w:rPr>
  </w:style>
  <w:style w:type="paragraph" w:styleId="91">
    <w:name w:val="toc 9"/>
    <w:basedOn w:val="a0"/>
    <w:next w:val="a0"/>
    <w:autoRedefine/>
    <w:uiPriority w:val="39"/>
    <w:unhideWhenUsed/>
    <w:rsid w:val="002F7E02"/>
    <w:pPr>
      <w:suppressAutoHyphens w:val="0"/>
      <w:spacing w:after="100" w:line="276" w:lineRule="auto"/>
      <w:ind w:left="1760" w:firstLine="0"/>
      <w:jc w:val="left"/>
    </w:pPr>
    <w:rPr>
      <w:rFonts w:ascii="Calibri" w:hAnsi="Calibri"/>
      <w:kern w:val="0"/>
      <w:sz w:val="22"/>
      <w:szCs w:val="22"/>
      <w:lang w:eastAsia="ru-RU"/>
    </w:rPr>
  </w:style>
  <w:style w:type="character" w:customStyle="1" w:styleId="80">
    <w:name w:val="Заголовок 8 Знак"/>
    <w:basedOn w:val="a1"/>
    <w:link w:val="8"/>
    <w:uiPriority w:val="99"/>
    <w:rsid w:val="00503792"/>
    <w:rPr>
      <w:rFonts w:asciiTheme="majorHAnsi" w:eastAsiaTheme="majorEastAsia" w:hAnsiTheme="majorHAnsi" w:cstheme="majorBidi"/>
      <w:color w:val="404040" w:themeColor="text1" w:themeTint="BF"/>
      <w:kern w:val="1"/>
      <w:sz w:val="20"/>
      <w:szCs w:val="20"/>
      <w:lang w:eastAsia="ar-SA"/>
    </w:rPr>
  </w:style>
  <w:style w:type="character" w:customStyle="1" w:styleId="60">
    <w:name w:val="Заголовок 6 Знак"/>
    <w:basedOn w:val="a1"/>
    <w:link w:val="6"/>
    <w:uiPriority w:val="99"/>
    <w:rsid w:val="0078468A"/>
    <w:rPr>
      <w:rFonts w:asciiTheme="majorHAnsi" w:eastAsiaTheme="majorEastAsia" w:hAnsiTheme="majorHAnsi" w:cstheme="majorBidi"/>
      <w:i/>
      <w:iCs/>
      <w:color w:val="243F60" w:themeColor="accent1" w:themeShade="7F"/>
      <w:kern w:val="1"/>
      <w:sz w:val="24"/>
      <w:szCs w:val="24"/>
      <w:lang w:eastAsia="ar-SA"/>
    </w:rPr>
  </w:style>
  <w:style w:type="character" w:customStyle="1" w:styleId="70">
    <w:name w:val="Заголовок 7 Знак"/>
    <w:basedOn w:val="a1"/>
    <w:link w:val="7"/>
    <w:uiPriority w:val="99"/>
    <w:rsid w:val="0078468A"/>
    <w:rPr>
      <w:rFonts w:asciiTheme="majorHAnsi" w:eastAsiaTheme="majorEastAsia" w:hAnsiTheme="majorHAnsi" w:cstheme="majorBidi"/>
      <w:i/>
      <w:iCs/>
      <w:color w:val="404040" w:themeColor="text1" w:themeTint="BF"/>
      <w:kern w:val="1"/>
      <w:sz w:val="24"/>
      <w:szCs w:val="24"/>
      <w:lang w:eastAsia="ar-SA"/>
    </w:rPr>
  </w:style>
  <w:style w:type="character" w:customStyle="1" w:styleId="50">
    <w:name w:val="Заголовок 5 Знак"/>
    <w:basedOn w:val="a1"/>
    <w:link w:val="5"/>
    <w:uiPriority w:val="99"/>
    <w:rsid w:val="0078468A"/>
    <w:rPr>
      <w:rFonts w:asciiTheme="majorHAnsi" w:eastAsiaTheme="majorEastAsia" w:hAnsiTheme="majorHAnsi" w:cstheme="majorBidi"/>
      <w:color w:val="243F60" w:themeColor="accent1" w:themeShade="7F"/>
      <w:kern w:val="1"/>
      <w:sz w:val="24"/>
      <w:szCs w:val="24"/>
      <w:lang w:eastAsia="ar-SA"/>
    </w:rPr>
  </w:style>
  <w:style w:type="character" w:styleId="afff8">
    <w:name w:val="line number"/>
    <w:basedOn w:val="a1"/>
    <w:uiPriority w:val="99"/>
    <w:semiHidden/>
    <w:unhideWhenUsed/>
    <w:rsid w:val="00230A70"/>
  </w:style>
  <w:style w:type="character" w:customStyle="1" w:styleId="apple-converted-space">
    <w:name w:val="apple-converted-space"/>
    <w:basedOn w:val="a1"/>
    <w:uiPriority w:val="99"/>
    <w:rsid w:val="00AF2251"/>
    <w:rPr>
      <w:rFonts w:cs="Times New Roman"/>
    </w:rPr>
  </w:style>
  <w:style w:type="character" w:customStyle="1" w:styleId="FontStyle27">
    <w:name w:val="Font Style27"/>
    <w:basedOn w:val="a1"/>
    <w:uiPriority w:val="99"/>
    <w:rsid w:val="00AF2251"/>
    <w:rPr>
      <w:rFonts w:ascii="Times New Roman" w:hAnsi="Times New Roman" w:cs="Times New Roman"/>
      <w:sz w:val="22"/>
      <w:szCs w:val="22"/>
    </w:rPr>
  </w:style>
  <w:style w:type="paragraph" w:customStyle="1" w:styleId="Style9">
    <w:name w:val="Style9"/>
    <w:basedOn w:val="a0"/>
    <w:uiPriority w:val="99"/>
    <w:rsid w:val="00AF2251"/>
    <w:pPr>
      <w:widowControl w:val="0"/>
      <w:suppressAutoHyphens w:val="0"/>
      <w:autoSpaceDE w:val="0"/>
      <w:autoSpaceDN w:val="0"/>
      <w:adjustRightInd w:val="0"/>
      <w:spacing w:line="302" w:lineRule="exact"/>
      <w:ind w:firstLine="0"/>
      <w:jc w:val="left"/>
    </w:pPr>
    <w:rPr>
      <w:kern w:val="0"/>
      <w:lang w:eastAsia="ru-RU"/>
    </w:rPr>
  </w:style>
  <w:style w:type="character" w:customStyle="1" w:styleId="FontStyle28">
    <w:name w:val="Font Style28"/>
    <w:basedOn w:val="a1"/>
    <w:uiPriority w:val="99"/>
    <w:rsid w:val="00AF2251"/>
    <w:rPr>
      <w:rFonts w:ascii="Times New Roman" w:hAnsi="Times New Roman" w:cs="Times New Roman"/>
      <w:sz w:val="22"/>
      <w:szCs w:val="22"/>
    </w:rPr>
  </w:style>
  <w:style w:type="paragraph" w:customStyle="1" w:styleId="formattexttopleveltext">
    <w:name w:val="formattext topleveltext"/>
    <w:basedOn w:val="a0"/>
    <w:uiPriority w:val="99"/>
    <w:rsid w:val="00AF2251"/>
    <w:pPr>
      <w:suppressAutoHyphens w:val="0"/>
      <w:spacing w:before="100" w:beforeAutospacing="1" w:after="100" w:afterAutospacing="1" w:line="240" w:lineRule="auto"/>
      <w:ind w:firstLine="0"/>
      <w:jc w:val="left"/>
    </w:pPr>
    <w:rPr>
      <w:kern w:val="0"/>
      <w:lang w:eastAsia="ru-RU"/>
    </w:rPr>
  </w:style>
  <w:style w:type="paragraph" w:customStyle="1" w:styleId="Style16">
    <w:name w:val="Style16"/>
    <w:basedOn w:val="a0"/>
    <w:uiPriority w:val="99"/>
    <w:rsid w:val="00AF2251"/>
    <w:pPr>
      <w:widowControl w:val="0"/>
      <w:suppressAutoHyphens w:val="0"/>
      <w:autoSpaceDE w:val="0"/>
      <w:autoSpaceDN w:val="0"/>
      <w:adjustRightInd w:val="0"/>
      <w:spacing w:line="278" w:lineRule="exact"/>
      <w:ind w:firstLine="715"/>
    </w:pPr>
    <w:rPr>
      <w:kern w:val="0"/>
      <w:lang w:eastAsia="ru-RU"/>
    </w:rPr>
  </w:style>
  <w:style w:type="paragraph" w:customStyle="1" w:styleId="Style2">
    <w:name w:val="Style2"/>
    <w:basedOn w:val="a0"/>
    <w:uiPriority w:val="99"/>
    <w:rsid w:val="00AF2251"/>
    <w:pPr>
      <w:widowControl w:val="0"/>
      <w:suppressAutoHyphens w:val="0"/>
      <w:autoSpaceDE w:val="0"/>
      <w:autoSpaceDN w:val="0"/>
      <w:adjustRightInd w:val="0"/>
      <w:spacing w:line="280" w:lineRule="exact"/>
      <w:ind w:firstLine="590"/>
    </w:pPr>
    <w:rPr>
      <w:kern w:val="0"/>
      <w:lang w:eastAsia="ru-RU"/>
    </w:rPr>
  </w:style>
  <w:style w:type="character" w:customStyle="1" w:styleId="FontStyle12">
    <w:name w:val="Font Style12"/>
    <w:uiPriority w:val="99"/>
    <w:rsid w:val="00AF2251"/>
    <w:rPr>
      <w:rFonts w:ascii="Times New Roman" w:hAnsi="Times New Roman"/>
      <w:sz w:val="24"/>
    </w:rPr>
  </w:style>
  <w:style w:type="paragraph" w:customStyle="1" w:styleId="ConsNonformat">
    <w:name w:val="ConsNonformat"/>
    <w:uiPriority w:val="99"/>
    <w:rsid w:val="000916BB"/>
    <w:pPr>
      <w:widowControl w:val="0"/>
      <w:spacing w:after="0" w:line="240" w:lineRule="auto"/>
    </w:pPr>
    <w:rPr>
      <w:rFonts w:ascii="Courier New" w:eastAsia="Times New Roman" w:hAnsi="Courier New" w:cs="Times New Roman"/>
      <w:snapToGrid w:val="0"/>
      <w:sz w:val="20"/>
      <w:szCs w:val="20"/>
      <w:lang w:eastAsia="ru-RU"/>
    </w:rPr>
  </w:style>
  <w:style w:type="table" w:customStyle="1" w:styleId="17">
    <w:name w:val="Сетка таблицы1"/>
    <w:basedOn w:val="a2"/>
    <w:next w:val="af6"/>
    <w:uiPriority w:val="59"/>
    <w:rsid w:val="00AC3A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9">
    <w:name w:val="Знак Знак Знак Знак"/>
    <w:basedOn w:val="a0"/>
    <w:rsid w:val="00D22E2F"/>
    <w:pPr>
      <w:widowControl w:val="0"/>
      <w:tabs>
        <w:tab w:val="num" w:pos="360"/>
      </w:tabs>
      <w:suppressAutoHyphens w:val="0"/>
      <w:adjustRightInd w:val="0"/>
      <w:spacing w:after="160" w:line="240" w:lineRule="exact"/>
      <w:ind w:firstLine="0"/>
      <w:jc w:val="center"/>
    </w:pPr>
    <w:rPr>
      <w:b/>
      <w:i/>
      <w:kern w:val="0"/>
      <w:sz w:val="28"/>
      <w:szCs w:val="20"/>
      <w:lang w:val="en-GB" w:eastAsia="en-US"/>
    </w:rPr>
  </w:style>
  <w:style w:type="table" w:customStyle="1" w:styleId="24">
    <w:name w:val="Сетка таблицы2"/>
    <w:basedOn w:val="a2"/>
    <w:next w:val="af6"/>
    <w:locked/>
    <w:rsid w:val="00D238F9"/>
    <w:pPr>
      <w:spacing w:after="0" w:line="240" w:lineRule="auto"/>
    </w:pPr>
    <w:rPr>
      <w:rFonts w:ascii="Calibri" w:eastAsia="Calibri"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Title">
    <w:name w:val="ConsPlusTitle"/>
    <w:rsid w:val="002A731D"/>
    <w:pPr>
      <w:widowControl w:val="0"/>
      <w:autoSpaceDE w:val="0"/>
      <w:autoSpaceDN w:val="0"/>
      <w:adjustRightInd w:val="0"/>
      <w:spacing w:after="0" w:line="240" w:lineRule="auto"/>
    </w:pPr>
    <w:rPr>
      <w:rFonts w:ascii="Arial" w:eastAsiaTheme="minorEastAsia" w:hAnsi="Arial" w:cs="Arial"/>
      <w:b/>
      <w:bCs/>
      <w:sz w:val="24"/>
      <w:szCs w:val="24"/>
      <w:lang w:eastAsia="ru-RU"/>
    </w:rPr>
  </w:style>
  <w:style w:type="character" w:customStyle="1" w:styleId="40">
    <w:name w:val="Заголовок 4 Знак"/>
    <w:basedOn w:val="a1"/>
    <w:link w:val="4"/>
    <w:uiPriority w:val="99"/>
    <w:rsid w:val="001D73D0"/>
    <w:rPr>
      <w:rFonts w:ascii="Times New Roman" w:eastAsia="Times New Roman" w:hAnsi="Times New Roman" w:cs="Times New Roman"/>
      <w:b/>
      <w:color w:val="0000FF"/>
      <w:sz w:val="24"/>
      <w:szCs w:val="20"/>
      <w:lang w:eastAsia="ru-RU"/>
    </w:rPr>
  </w:style>
  <w:style w:type="character" w:customStyle="1" w:styleId="90">
    <w:name w:val="Заголовок 9 Знак"/>
    <w:basedOn w:val="a1"/>
    <w:link w:val="9"/>
    <w:uiPriority w:val="99"/>
    <w:rsid w:val="001D73D0"/>
    <w:rPr>
      <w:rFonts w:ascii="Times New Roman" w:eastAsia="Times New Roman" w:hAnsi="Times New Roman" w:cs="Times New Roman"/>
      <w:b/>
      <w:sz w:val="24"/>
      <w:szCs w:val="20"/>
      <w:lang w:eastAsia="ru-RU"/>
    </w:rPr>
  </w:style>
  <w:style w:type="paragraph" w:styleId="25">
    <w:name w:val="Body Text 2"/>
    <w:basedOn w:val="a0"/>
    <w:link w:val="26"/>
    <w:uiPriority w:val="99"/>
    <w:unhideWhenUsed/>
    <w:rsid w:val="001D73D0"/>
    <w:pPr>
      <w:spacing w:after="120" w:line="480" w:lineRule="auto"/>
    </w:pPr>
  </w:style>
  <w:style w:type="character" w:customStyle="1" w:styleId="26">
    <w:name w:val="Основной текст 2 Знак"/>
    <w:basedOn w:val="a1"/>
    <w:link w:val="25"/>
    <w:uiPriority w:val="99"/>
    <w:rsid w:val="001D73D0"/>
    <w:rPr>
      <w:rFonts w:ascii="Times New Roman" w:eastAsia="Times New Roman" w:hAnsi="Times New Roman" w:cs="Times New Roman"/>
      <w:kern w:val="1"/>
      <w:sz w:val="24"/>
      <w:szCs w:val="24"/>
      <w:lang w:eastAsia="ar-SA"/>
    </w:rPr>
  </w:style>
  <w:style w:type="numbering" w:customStyle="1" w:styleId="27">
    <w:name w:val="Нет списка2"/>
    <w:next w:val="a3"/>
    <w:semiHidden/>
    <w:rsid w:val="001D73D0"/>
  </w:style>
  <w:style w:type="paragraph" w:customStyle="1" w:styleId="18">
    <w:name w:val="Абзац списка1"/>
    <w:basedOn w:val="a0"/>
    <w:uiPriority w:val="99"/>
    <w:rsid w:val="001D73D0"/>
    <w:pPr>
      <w:suppressAutoHyphens w:val="0"/>
      <w:spacing w:after="200" w:line="276" w:lineRule="auto"/>
      <w:ind w:left="720" w:firstLine="0"/>
      <w:jc w:val="left"/>
    </w:pPr>
    <w:rPr>
      <w:rFonts w:ascii="Calibri" w:hAnsi="Calibri"/>
      <w:kern w:val="0"/>
      <w:sz w:val="22"/>
      <w:szCs w:val="22"/>
      <w:lang w:eastAsia="en-US"/>
    </w:rPr>
  </w:style>
  <w:style w:type="character" w:customStyle="1" w:styleId="HeaderChar">
    <w:name w:val="Header Char"/>
    <w:uiPriority w:val="99"/>
    <w:rsid w:val="001D73D0"/>
    <w:rPr>
      <w:rFonts w:ascii="Times New Roman" w:hAnsi="Times New Roman" w:cs="Times New Roman"/>
    </w:rPr>
  </w:style>
  <w:style w:type="character" w:customStyle="1" w:styleId="FooterChar">
    <w:name w:val="Footer Char"/>
    <w:uiPriority w:val="99"/>
    <w:rsid w:val="001D73D0"/>
    <w:rPr>
      <w:rFonts w:ascii="Times New Roman" w:hAnsi="Times New Roman" w:cs="Times New Roman"/>
    </w:rPr>
  </w:style>
  <w:style w:type="character" w:customStyle="1" w:styleId="Heading1Char">
    <w:name w:val="Heading 1 Char"/>
    <w:uiPriority w:val="99"/>
    <w:rsid w:val="001D73D0"/>
    <w:rPr>
      <w:rFonts w:ascii="Times New Roman" w:hAnsi="Times New Roman" w:cs="Times New Roman"/>
      <w:sz w:val="24"/>
      <w:szCs w:val="24"/>
      <w:lang w:val="x-none" w:eastAsia="ru-RU"/>
    </w:rPr>
  </w:style>
  <w:style w:type="character" w:customStyle="1" w:styleId="Heading2Char">
    <w:name w:val="Heading 2 Char"/>
    <w:uiPriority w:val="99"/>
    <w:rsid w:val="001D73D0"/>
    <w:rPr>
      <w:rFonts w:ascii="Times New Roman" w:hAnsi="Times New Roman" w:cs="Times New Roman"/>
      <w:b/>
      <w:caps/>
      <w:sz w:val="26"/>
      <w:szCs w:val="26"/>
      <w:lang w:val="x-none" w:eastAsia="ru-RU"/>
    </w:rPr>
  </w:style>
  <w:style w:type="paragraph" w:styleId="HTML">
    <w:name w:val="HTML Preformatted"/>
    <w:basedOn w:val="a0"/>
    <w:link w:val="HTML2"/>
    <w:uiPriority w:val="99"/>
    <w:rsid w:val="001D73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ind w:firstLine="0"/>
      <w:jc w:val="left"/>
    </w:pPr>
    <w:rPr>
      <w:rFonts w:ascii="Courier New" w:hAnsi="Courier New" w:cs="Courier New"/>
      <w:kern w:val="0"/>
      <w:sz w:val="20"/>
      <w:szCs w:val="20"/>
      <w:lang w:eastAsia="ru-RU"/>
    </w:rPr>
  </w:style>
  <w:style w:type="character" w:customStyle="1" w:styleId="HTML0">
    <w:name w:val="Стандартный HTML Знак"/>
    <w:basedOn w:val="a1"/>
    <w:uiPriority w:val="99"/>
    <w:semiHidden/>
    <w:rsid w:val="001D73D0"/>
    <w:rPr>
      <w:rFonts w:ascii="Consolas" w:eastAsia="Times New Roman" w:hAnsi="Consolas" w:cs="Times New Roman"/>
      <w:kern w:val="1"/>
      <w:sz w:val="20"/>
      <w:szCs w:val="20"/>
      <w:lang w:eastAsia="ar-SA"/>
    </w:rPr>
  </w:style>
  <w:style w:type="character" w:customStyle="1" w:styleId="HTMLPreformattedChar">
    <w:name w:val="HTML Preformatted Char"/>
    <w:uiPriority w:val="99"/>
    <w:rsid w:val="001D73D0"/>
    <w:rPr>
      <w:rFonts w:ascii="Courier New" w:hAnsi="Courier New" w:cs="Courier New"/>
      <w:sz w:val="20"/>
      <w:szCs w:val="20"/>
      <w:lang w:val="x-none" w:eastAsia="ru-RU"/>
    </w:rPr>
  </w:style>
  <w:style w:type="paragraph" w:customStyle="1" w:styleId="ConsNormal">
    <w:name w:val="ConsNormal"/>
    <w:uiPriority w:val="99"/>
    <w:rsid w:val="001D73D0"/>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character" w:customStyle="1" w:styleId="BodyText2Char">
    <w:name w:val="Body Text 2 Char"/>
    <w:uiPriority w:val="99"/>
    <w:rsid w:val="001D73D0"/>
    <w:rPr>
      <w:rFonts w:ascii="Times New Roman" w:hAnsi="Times New Roman" w:cs="Times New Roman"/>
      <w:sz w:val="26"/>
      <w:szCs w:val="26"/>
      <w:lang w:val="x-none" w:eastAsia="ru-RU"/>
    </w:rPr>
  </w:style>
  <w:style w:type="character" w:customStyle="1" w:styleId="TitleChar">
    <w:name w:val="Title Char"/>
    <w:uiPriority w:val="99"/>
    <w:rsid w:val="001D73D0"/>
    <w:rPr>
      <w:rFonts w:ascii="Times New Roman" w:hAnsi="Times New Roman" w:cs="Times New Roman"/>
      <w:sz w:val="26"/>
      <w:szCs w:val="26"/>
    </w:rPr>
  </w:style>
  <w:style w:type="character" w:customStyle="1" w:styleId="BodyTextChar">
    <w:name w:val="Body Text Char"/>
    <w:uiPriority w:val="99"/>
    <w:rsid w:val="001D73D0"/>
    <w:rPr>
      <w:rFonts w:ascii="Times New Roman" w:hAnsi="Times New Roman" w:cs="Times New Roman"/>
    </w:rPr>
  </w:style>
  <w:style w:type="character" w:customStyle="1" w:styleId="BodyTextIndent2Char">
    <w:name w:val="Body Text Indent 2 Char"/>
    <w:uiPriority w:val="99"/>
    <w:rsid w:val="001D73D0"/>
    <w:rPr>
      <w:rFonts w:ascii="Times New Roman" w:hAnsi="Times New Roman" w:cs="Times New Roman"/>
    </w:rPr>
  </w:style>
  <w:style w:type="numbering" w:customStyle="1" w:styleId="110">
    <w:name w:val="Нет списка11"/>
    <w:next w:val="a3"/>
    <w:uiPriority w:val="99"/>
    <w:semiHidden/>
    <w:unhideWhenUsed/>
    <w:rsid w:val="001D73D0"/>
  </w:style>
  <w:style w:type="paragraph" w:customStyle="1" w:styleId="ConsPlusDocList">
    <w:name w:val="ConsPlusDocList"/>
    <w:rsid w:val="001D73D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1D73D0"/>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1D73D0"/>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1D73D0"/>
    <w:pPr>
      <w:widowControl w:val="0"/>
      <w:autoSpaceDE w:val="0"/>
      <w:autoSpaceDN w:val="0"/>
      <w:spacing w:after="0" w:line="240" w:lineRule="auto"/>
    </w:pPr>
    <w:rPr>
      <w:rFonts w:ascii="Arial" w:eastAsia="Times New Roman" w:hAnsi="Arial" w:cs="Arial"/>
      <w:sz w:val="20"/>
      <w:szCs w:val="20"/>
      <w:lang w:eastAsia="ru-RU"/>
    </w:rPr>
  </w:style>
  <w:style w:type="character" w:styleId="afffa">
    <w:name w:val="Strong"/>
    <w:uiPriority w:val="22"/>
    <w:qFormat/>
    <w:rsid w:val="001D73D0"/>
    <w:rPr>
      <w:b/>
      <w:bCs/>
    </w:rPr>
  </w:style>
  <w:style w:type="numbering" w:customStyle="1" w:styleId="111">
    <w:name w:val="Нет списка111"/>
    <w:next w:val="a3"/>
    <w:uiPriority w:val="99"/>
    <w:semiHidden/>
    <w:unhideWhenUsed/>
    <w:rsid w:val="001D73D0"/>
  </w:style>
  <w:style w:type="character" w:customStyle="1" w:styleId="HTML2">
    <w:name w:val="Стандартный HTML Знак2"/>
    <w:link w:val="HTML"/>
    <w:uiPriority w:val="99"/>
    <w:locked/>
    <w:rsid w:val="001D73D0"/>
    <w:rPr>
      <w:rFonts w:ascii="Courier New" w:eastAsia="Times New Roman" w:hAnsi="Courier New" w:cs="Courier New"/>
      <w:sz w:val="20"/>
      <w:szCs w:val="20"/>
      <w:lang w:eastAsia="ru-RU"/>
    </w:rPr>
  </w:style>
  <w:style w:type="paragraph" w:customStyle="1" w:styleId="ConsCell">
    <w:name w:val="ConsCell"/>
    <w:uiPriority w:val="99"/>
    <w:rsid w:val="001D73D0"/>
    <w:pPr>
      <w:widowControl w:val="0"/>
      <w:autoSpaceDE w:val="0"/>
      <w:autoSpaceDN w:val="0"/>
      <w:adjustRightInd w:val="0"/>
      <w:spacing w:after="0" w:line="240" w:lineRule="auto"/>
      <w:ind w:right="19772"/>
    </w:pPr>
    <w:rPr>
      <w:rFonts w:ascii="Arial" w:eastAsia="Times New Roman" w:hAnsi="Arial" w:cs="Arial"/>
      <w:lang w:eastAsia="ru-RU"/>
    </w:rPr>
  </w:style>
  <w:style w:type="table" w:customStyle="1" w:styleId="112">
    <w:name w:val="Сетка таблицы11"/>
    <w:uiPriority w:val="99"/>
    <w:rsid w:val="001D73D0"/>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TML3">
    <w:name w:val="Стандартный HTML Знак3"/>
    <w:uiPriority w:val="99"/>
    <w:semiHidden/>
    <w:rsid w:val="001D73D0"/>
    <w:rPr>
      <w:rFonts w:ascii="Courier New" w:hAnsi="Courier New" w:cs="Courier New"/>
      <w:sz w:val="20"/>
      <w:szCs w:val="20"/>
      <w:lang w:val="x-none" w:eastAsia="en-US"/>
    </w:rPr>
  </w:style>
  <w:style w:type="character" w:customStyle="1" w:styleId="HTML1">
    <w:name w:val="Стандартный HTML Знак1"/>
    <w:uiPriority w:val="99"/>
    <w:semiHidden/>
    <w:rsid w:val="001D73D0"/>
    <w:rPr>
      <w:rFonts w:ascii="Courier New" w:hAnsi="Courier New"/>
      <w:sz w:val="20"/>
      <w:lang w:val="x-none" w:eastAsia="en-US"/>
    </w:rPr>
  </w:style>
  <w:style w:type="character" w:customStyle="1" w:styleId="HTML11">
    <w:name w:val="Стандартный HTML Знак11"/>
    <w:uiPriority w:val="99"/>
    <w:semiHidden/>
    <w:rsid w:val="001D73D0"/>
    <w:rPr>
      <w:rFonts w:ascii="Courier New" w:hAnsi="Courier New"/>
      <w:sz w:val="20"/>
      <w:lang w:val="x-none" w:eastAsia="en-US"/>
    </w:rPr>
  </w:style>
  <w:style w:type="character" w:customStyle="1" w:styleId="28">
    <w:name w:val="Основной текст с отступом Знак2"/>
    <w:uiPriority w:val="99"/>
    <w:locked/>
    <w:rsid w:val="001D73D0"/>
    <w:rPr>
      <w:sz w:val="26"/>
      <w:szCs w:val="26"/>
    </w:rPr>
  </w:style>
  <w:style w:type="character" w:customStyle="1" w:styleId="34">
    <w:name w:val="Основной текст с отступом Знак3"/>
    <w:uiPriority w:val="99"/>
    <w:semiHidden/>
    <w:rsid w:val="001D73D0"/>
    <w:rPr>
      <w:rFonts w:ascii="Calibri" w:hAnsi="Calibri" w:cs="Times New Roman"/>
      <w:lang w:val="x-none" w:eastAsia="en-US"/>
    </w:rPr>
  </w:style>
  <w:style w:type="character" w:customStyle="1" w:styleId="19">
    <w:name w:val="Основной текст с отступом Знак1"/>
    <w:uiPriority w:val="99"/>
    <w:semiHidden/>
    <w:rsid w:val="001D73D0"/>
    <w:rPr>
      <w:rFonts w:ascii="Calibri" w:hAnsi="Calibri"/>
      <w:lang w:val="x-none" w:eastAsia="en-US"/>
    </w:rPr>
  </w:style>
  <w:style w:type="character" w:customStyle="1" w:styleId="113">
    <w:name w:val="Основной текст с отступом Знак11"/>
    <w:uiPriority w:val="99"/>
    <w:semiHidden/>
    <w:rsid w:val="001D73D0"/>
    <w:rPr>
      <w:rFonts w:ascii="Calibri" w:hAnsi="Calibri"/>
      <w:lang w:val="x-none" w:eastAsia="en-US"/>
    </w:rPr>
  </w:style>
  <w:style w:type="character" w:customStyle="1" w:styleId="afffb">
    <w:name w:val="Заголовок Знак"/>
    <w:uiPriority w:val="99"/>
    <w:locked/>
    <w:rsid w:val="001D73D0"/>
    <w:rPr>
      <w:sz w:val="26"/>
      <w:szCs w:val="26"/>
    </w:rPr>
  </w:style>
  <w:style w:type="character" w:customStyle="1" w:styleId="35">
    <w:name w:val="Название Знак3"/>
    <w:uiPriority w:val="10"/>
    <w:rsid w:val="001D73D0"/>
    <w:rPr>
      <w:rFonts w:ascii="Cambria" w:eastAsia="Times New Roman" w:hAnsi="Cambria" w:cs="Times New Roman"/>
      <w:b/>
      <w:bCs/>
      <w:kern w:val="28"/>
      <w:sz w:val="32"/>
      <w:szCs w:val="32"/>
      <w:lang w:val="x-none" w:eastAsia="en-US"/>
    </w:rPr>
  </w:style>
  <w:style w:type="character" w:customStyle="1" w:styleId="1a">
    <w:name w:val="Название Знак1"/>
    <w:uiPriority w:val="99"/>
    <w:rsid w:val="001D73D0"/>
    <w:rPr>
      <w:rFonts w:ascii="Calibri Light" w:hAnsi="Calibri Light"/>
      <w:b/>
      <w:kern w:val="28"/>
      <w:sz w:val="32"/>
      <w:lang w:val="x-none" w:eastAsia="en-US"/>
    </w:rPr>
  </w:style>
  <w:style w:type="character" w:customStyle="1" w:styleId="114">
    <w:name w:val="Название Знак11"/>
    <w:uiPriority w:val="99"/>
    <w:rsid w:val="001D73D0"/>
    <w:rPr>
      <w:rFonts w:ascii="Calibri Light" w:hAnsi="Calibri Light"/>
      <w:b/>
      <w:kern w:val="28"/>
      <w:sz w:val="32"/>
      <w:lang w:val="x-none" w:eastAsia="en-US"/>
    </w:rPr>
  </w:style>
  <w:style w:type="character" w:customStyle="1" w:styleId="29">
    <w:name w:val="Основной текст Знак2"/>
    <w:uiPriority w:val="99"/>
    <w:locked/>
    <w:rsid w:val="001D73D0"/>
    <w:rPr>
      <w:rFonts w:ascii="Calibri" w:hAnsi="Calibri"/>
      <w:sz w:val="22"/>
      <w:lang w:val="x-none" w:eastAsia="en-US"/>
    </w:rPr>
  </w:style>
  <w:style w:type="character" w:customStyle="1" w:styleId="36">
    <w:name w:val="Основной текст Знак3"/>
    <w:uiPriority w:val="99"/>
    <w:semiHidden/>
    <w:rsid w:val="001D73D0"/>
    <w:rPr>
      <w:rFonts w:ascii="Calibri" w:hAnsi="Calibri" w:cs="Times New Roman"/>
      <w:lang w:val="x-none" w:eastAsia="en-US"/>
    </w:rPr>
  </w:style>
  <w:style w:type="character" w:customStyle="1" w:styleId="1b">
    <w:name w:val="Основной текст Знак1"/>
    <w:uiPriority w:val="99"/>
    <w:semiHidden/>
    <w:rsid w:val="001D73D0"/>
    <w:rPr>
      <w:rFonts w:ascii="Calibri" w:hAnsi="Calibri"/>
      <w:lang w:val="x-none" w:eastAsia="en-US"/>
    </w:rPr>
  </w:style>
  <w:style w:type="character" w:customStyle="1" w:styleId="115">
    <w:name w:val="Основной текст Знак11"/>
    <w:uiPriority w:val="99"/>
    <w:semiHidden/>
    <w:rsid w:val="001D73D0"/>
    <w:rPr>
      <w:rFonts w:ascii="Calibri" w:hAnsi="Calibri"/>
      <w:lang w:val="x-none" w:eastAsia="en-US"/>
    </w:rPr>
  </w:style>
  <w:style w:type="character" w:customStyle="1" w:styleId="220">
    <w:name w:val="Основной текст с отступом 2 Знак2"/>
    <w:uiPriority w:val="99"/>
    <w:locked/>
    <w:rsid w:val="001D73D0"/>
    <w:rPr>
      <w:rFonts w:ascii="Calibri" w:hAnsi="Calibri"/>
      <w:sz w:val="22"/>
      <w:szCs w:val="22"/>
      <w:lang w:eastAsia="en-US"/>
    </w:rPr>
  </w:style>
  <w:style w:type="character" w:customStyle="1" w:styleId="230">
    <w:name w:val="Основной текст с отступом 2 Знак3"/>
    <w:uiPriority w:val="99"/>
    <w:semiHidden/>
    <w:rsid w:val="001D73D0"/>
    <w:rPr>
      <w:rFonts w:ascii="Calibri" w:hAnsi="Calibri" w:cs="Times New Roman"/>
      <w:lang w:val="x-none" w:eastAsia="en-US"/>
    </w:rPr>
  </w:style>
  <w:style w:type="character" w:customStyle="1" w:styleId="210">
    <w:name w:val="Основной текст с отступом 2 Знак1"/>
    <w:uiPriority w:val="99"/>
    <w:semiHidden/>
    <w:rsid w:val="001D73D0"/>
    <w:rPr>
      <w:rFonts w:ascii="Calibri" w:hAnsi="Calibri"/>
      <w:lang w:val="x-none" w:eastAsia="en-US"/>
    </w:rPr>
  </w:style>
  <w:style w:type="character" w:customStyle="1" w:styleId="211">
    <w:name w:val="Основной текст с отступом 2 Знак11"/>
    <w:uiPriority w:val="99"/>
    <w:semiHidden/>
    <w:rsid w:val="001D73D0"/>
    <w:rPr>
      <w:rFonts w:ascii="Calibri" w:hAnsi="Calibri"/>
      <w:lang w:val="x-none" w:eastAsia="en-US"/>
    </w:rPr>
  </w:style>
  <w:style w:type="character" w:customStyle="1" w:styleId="2a">
    <w:name w:val="Приветствие Знак2"/>
    <w:link w:val="afffc"/>
    <w:uiPriority w:val="99"/>
    <w:locked/>
    <w:rsid w:val="001D73D0"/>
    <w:rPr>
      <w:lang w:val="x-none"/>
    </w:rPr>
  </w:style>
  <w:style w:type="paragraph" w:styleId="2b">
    <w:name w:val="List 2"/>
    <w:basedOn w:val="a0"/>
    <w:uiPriority w:val="99"/>
    <w:rsid w:val="001D73D0"/>
    <w:pPr>
      <w:suppressAutoHyphens w:val="0"/>
      <w:spacing w:after="200" w:line="276" w:lineRule="auto"/>
      <w:ind w:left="566" w:hanging="283"/>
      <w:jc w:val="left"/>
    </w:pPr>
    <w:rPr>
      <w:rFonts w:ascii="Calibri" w:hAnsi="Calibri"/>
      <w:kern w:val="0"/>
      <w:sz w:val="22"/>
      <w:szCs w:val="22"/>
      <w:lang w:eastAsia="en-US"/>
    </w:rPr>
  </w:style>
  <w:style w:type="paragraph" w:styleId="afffc">
    <w:name w:val="Salutation"/>
    <w:basedOn w:val="a0"/>
    <w:next w:val="a0"/>
    <w:link w:val="2a"/>
    <w:uiPriority w:val="99"/>
    <w:rsid w:val="001D73D0"/>
    <w:pPr>
      <w:suppressAutoHyphens w:val="0"/>
      <w:spacing w:after="200" w:line="276" w:lineRule="auto"/>
      <w:ind w:firstLine="0"/>
      <w:jc w:val="left"/>
    </w:pPr>
    <w:rPr>
      <w:rFonts w:asciiTheme="minorHAnsi" w:eastAsiaTheme="minorHAnsi" w:hAnsiTheme="minorHAnsi" w:cstheme="minorBidi"/>
      <w:kern w:val="0"/>
      <w:sz w:val="22"/>
      <w:szCs w:val="22"/>
      <w:lang w:val="x-none" w:eastAsia="en-US"/>
    </w:rPr>
  </w:style>
  <w:style w:type="character" w:customStyle="1" w:styleId="afffd">
    <w:name w:val="Приветствие Знак"/>
    <w:basedOn w:val="a1"/>
    <w:uiPriority w:val="99"/>
    <w:rsid w:val="001D73D0"/>
    <w:rPr>
      <w:rFonts w:ascii="Times New Roman" w:eastAsia="Times New Roman" w:hAnsi="Times New Roman" w:cs="Times New Roman"/>
      <w:kern w:val="1"/>
      <w:sz w:val="24"/>
      <w:szCs w:val="24"/>
      <w:lang w:eastAsia="ar-SA"/>
    </w:rPr>
  </w:style>
  <w:style w:type="character" w:customStyle="1" w:styleId="37">
    <w:name w:val="Приветствие Знак3"/>
    <w:uiPriority w:val="99"/>
    <w:semiHidden/>
    <w:rsid w:val="001D73D0"/>
    <w:rPr>
      <w:rFonts w:ascii="Calibri" w:hAnsi="Calibri" w:cs="Times New Roman"/>
      <w:lang w:val="x-none" w:eastAsia="en-US"/>
    </w:rPr>
  </w:style>
  <w:style w:type="character" w:customStyle="1" w:styleId="1c">
    <w:name w:val="Приветствие Знак1"/>
    <w:uiPriority w:val="99"/>
    <w:semiHidden/>
    <w:rsid w:val="001D73D0"/>
    <w:rPr>
      <w:rFonts w:ascii="Calibri" w:hAnsi="Calibri"/>
      <w:lang w:val="x-none" w:eastAsia="en-US"/>
    </w:rPr>
  </w:style>
  <w:style w:type="character" w:customStyle="1" w:styleId="116">
    <w:name w:val="Приветствие Знак11"/>
    <w:uiPriority w:val="99"/>
    <w:semiHidden/>
    <w:rsid w:val="001D73D0"/>
    <w:rPr>
      <w:rFonts w:ascii="Calibri" w:hAnsi="Calibri"/>
      <w:lang w:val="x-none" w:eastAsia="en-US"/>
    </w:rPr>
  </w:style>
  <w:style w:type="character" w:customStyle="1" w:styleId="2c">
    <w:name w:val="Подзаголовок Знак2"/>
    <w:uiPriority w:val="99"/>
    <w:locked/>
    <w:rsid w:val="001D73D0"/>
    <w:rPr>
      <w:rFonts w:ascii="Arial" w:hAnsi="Arial"/>
      <w:sz w:val="24"/>
      <w:lang w:val="x-none" w:eastAsia="en-US"/>
    </w:rPr>
  </w:style>
  <w:style w:type="paragraph" w:styleId="a">
    <w:name w:val="List Bullet"/>
    <w:basedOn w:val="a0"/>
    <w:autoRedefine/>
    <w:uiPriority w:val="99"/>
    <w:rsid w:val="001D73D0"/>
    <w:pPr>
      <w:numPr>
        <w:numId w:val="22"/>
      </w:numPr>
      <w:suppressAutoHyphens w:val="0"/>
      <w:spacing w:after="200" w:line="276" w:lineRule="auto"/>
      <w:jc w:val="left"/>
    </w:pPr>
    <w:rPr>
      <w:rFonts w:ascii="Calibri" w:hAnsi="Calibri"/>
      <w:kern w:val="0"/>
      <w:sz w:val="22"/>
      <w:szCs w:val="22"/>
      <w:lang w:eastAsia="en-US"/>
    </w:rPr>
  </w:style>
  <w:style w:type="paragraph" w:styleId="afffe">
    <w:name w:val="caption"/>
    <w:basedOn w:val="a0"/>
    <w:next w:val="a0"/>
    <w:uiPriority w:val="99"/>
    <w:qFormat/>
    <w:rsid w:val="001D73D0"/>
    <w:pPr>
      <w:suppressAutoHyphens w:val="0"/>
      <w:spacing w:before="120" w:after="120" w:line="276" w:lineRule="auto"/>
      <w:ind w:firstLine="0"/>
      <w:jc w:val="left"/>
    </w:pPr>
    <w:rPr>
      <w:rFonts w:ascii="Calibri" w:hAnsi="Calibri"/>
      <w:b/>
      <w:bCs/>
      <w:kern w:val="0"/>
      <w:sz w:val="20"/>
      <w:szCs w:val="20"/>
      <w:lang w:eastAsia="en-US"/>
    </w:rPr>
  </w:style>
  <w:style w:type="character" w:customStyle="1" w:styleId="38">
    <w:name w:val="Подзаголовок Знак3"/>
    <w:uiPriority w:val="11"/>
    <w:rsid w:val="001D73D0"/>
    <w:rPr>
      <w:rFonts w:ascii="Cambria" w:eastAsia="Times New Roman" w:hAnsi="Cambria" w:cs="Times New Roman"/>
      <w:sz w:val="24"/>
      <w:szCs w:val="24"/>
      <w:lang w:val="x-none" w:eastAsia="en-US"/>
    </w:rPr>
  </w:style>
  <w:style w:type="character" w:customStyle="1" w:styleId="1d">
    <w:name w:val="Подзаголовок Знак1"/>
    <w:uiPriority w:val="99"/>
    <w:rsid w:val="001D73D0"/>
    <w:rPr>
      <w:rFonts w:ascii="Calibri Light" w:hAnsi="Calibri Light"/>
      <w:sz w:val="24"/>
      <w:lang w:val="x-none" w:eastAsia="en-US"/>
    </w:rPr>
  </w:style>
  <w:style w:type="character" w:customStyle="1" w:styleId="117">
    <w:name w:val="Подзаголовок Знак11"/>
    <w:uiPriority w:val="99"/>
    <w:rsid w:val="001D73D0"/>
    <w:rPr>
      <w:rFonts w:ascii="Calibri Light" w:hAnsi="Calibri Light"/>
      <w:sz w:val="24"/>
      <w:lang w:val="x-none" w:eastAsia="en-US"/>
    </w:rPr>
  </w:style>
  <w:style w:type="table" w:customStyle="1" w:styleId="39">
    <w:name w:val="Сетка таблицы3"/>
    <w:basedOn w:val="a2"/>
    <w:next w:val="af6"/>
    <w:uiPriority w:val="99"/>
    <w:rsid w:val="001D73D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a">
    <w:name w:val="Body Text 3"/>
    <w:basedOn w:val="a0"/>
    <w:link w:val="3b"/>
    <w:uiPriority w:val="99"/>
    <w:rsid w:val="001D73D0"/>
    <w:pPr>
      <w:suppressAutoHyphens w:val="0"/>
      <w:spacing w:after="120" w:line="276" w:lineRule="auto"/>
      <w:ind w:firstLine="0"/>
      <w:jc w:val="left"/>
    </w:pPr>
    <w:rPr>
      <w:rFonts w:ascii="Calibri" w:hAnsi="Calibri"/>
      <w:kern w:val="0"/>
      <w:sz w:val="16"/>
      <w:szCs w:val="20"/>
      <w:lang w:eastAsia="en-US"/>
    </w:rPr>
  </w:style>
  <w:style w:type="character" w:customStyle="1" w:styleId="3b">
    <w:name w:val="Основной текст 3 Знак"/>
    <w:basedOn w:val="a1"/>
    <w:link w:val="3a"/>
    <w:uiPriority w:val="99"/>
    <w:rsid w:val="001D73D0"/>
    <w:rPr>
      <w:rFonts w:ascii="Calibri" w:eastAsia="Times New Roman" w:hAnsi="Calibri" w:cs="Times New Roman"/>
      <w:sz w:val="16"/>
      <w:szCs w:val="20"/>
    </w:rPr>
  </w:style>
  <w:style w:type="character" w:customStyle="1" w:styleId="ConsPlusNormal0">
    <w:name w:val="ConsPlusNormal Знак"/>
    <w:locked/>
    <w:rsid w:val="001D73D0"/>
    <w:rPr>
      <w:rFonts w:ascii="Arial" w:hAnsi="Arial"/>
      <w:lang w:val="ru-RU" w:eastAsia="ru-RU"/>
    </w:rPr>
  </w:style>
  <w:style w:type="paragraph" w:customStyle="1" w:styleId="affff">
    <w:name w:val="НИР"/>
    <w:basedOn w:val="a0"/>
    <w:uiPriority w:val="99"/>
    <w:rsid w:val="001D73D0"/>
    <w:pPr>
      <w:suppressAutoHyphens w:val="0"/>
      <w:spacing w:after="120" w:line="360" w:lineRule="auto"/>
      <w:ind w:firstLine="720"/>
    </w:pPr>
    <w:rPr>
      <w:color w:val="000000"/>
      <w:spacing w:val="5"/>
      <w:kern w:val="0"/>
      <w:lang w:eastAsia="ru-RU"/>
    </w:rPr>
  </w:style>
  <w:style w:type="paragraph" w:customStyle="1" w:styleId="1e">
    <w:name w:val="Без интервала1"/>
    <w:uiPriority w:val="99"/>
    <w:rsid w:val="001D73D0"/>
    <w:pPr>
      <w:spacing w:after="0" w:line="240" w:lineRule="auto"/>
    </w:pPr>
    <w:rPr>
      <w:rFonts w:ascii="Times New Roman" w:eastAsia="Times New Roman" w:hAnsi="Times New Roman" w:cs="Times New Roman"/>
      <w:sz w:val="24"/>
      <w:szCs w:val="24"/>
      <w:lang w:eastAsia="ru-RU"/>
    </w:rPr>
  </w:style>
  <w:style w:type="paragraph" w:customStyle="1" w:styleId="font6">
    <w:name w:val="font6"/>
    <w:basedOn w:val="a0"/>
    <w:uiPriority w:val="99"/>
    <w:rsid w:val="001D73D0"/>
    <w:pPr>
      <w:suppressAutoHyphens w:val="0"/>
      <w:spacing w:before="100" w:beforeAutospacing="1" w:after="100" w:afterAutospacing="1" w:line="240" w:lineRule="auto"/>
      <w:ind w:firstLine="0"/>
      <w:jc w:val="left"/>
    </w:pPr>
    <w:rPr>
      <w:b/>
      <w:bCs/>
      <w:color w:val="000000"/>
      <w:kern w:val="0"/>
      <w:sz w:val="16"/>
      <w:szCs w:val="16"/>
      <w:lang w:eastAsia="ru-RU"/>
    </w:rPr>
  </w:style>
  <w:style w:type="paragraph" w:customStyle="1" w:styleId="font5">
    <w:name w:val="font5"/>
    <w:basedOn w:val="a0"/>
    <w:uiPriority w:val="99"/>
    <w:rsid w:val="001D73D0"/>
    <w:pPr>
      <w:suppressAutoHyphens w:val="0"/>
      <w:spacing w:before="100" w:beforeAutospacing="1" w:after="100" w:afterAutospacing="1" w:line="240" w:lineRule="auto"/>
      <w:ind w:firstLine="0"/>
      <w:jc w:val="left"/>
    </w:pPr>
    <w:rPr>
      <w:color w:val="000000"/>
      <w:kern w:val="0"/>
      <w:sz w:val="16"/>
      <w:szCs w:val="16"/>
      <w:lang w:eastAsia="ru-RU"/>
    </w:rPr>
  </w:style>
  <w:style w:type="character" w:customStyle="1" w:styleId="1f">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1D73D0"/>
  </w:style>
  <w:style w:type="paragraph" w:customStyle="1" w:styleId="xl63">
    <w:name w:val="xl63"/>
    <w:basedOn w:val="a0"/>
    <w:uiPriority w:val="99"/>
    <w:rsid w:val="001D73D0"/>
    <w:pPr>
      <w:suppressAutoHyphens w:val="0"/>
      <w:spacing w:before="100" w:beforeAutospacing="1" w:after="100" w:afterAutospacing="1" w:line="240" w:lineRule="auto"/>
      <w:ind w:firstLine="0"/>
      <w:jc w:val="center"/>
      <w:textAlignment w:val="top"/>
    </w:pPr>
    <w:rPr>
      <w:color w:val="000000"/>
      <w:kern w:val="0"/>
      <w:sz w:val="26"/>
      <w:szCs w:val="26"/>
      <w:lang w:eastAsia="ru-RU"/>
    </w:rPr>
  </w:style>
  <w:style w:type="paragraph" w:customStyle="1" w:styleId="xl64">
    <w:name w:val="xl64"/>
    <w:basedOn w:val="a0"/>
    <w:uiPriority w:val="99"/>
    <w:rsid w:val="001D73D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ind w:firstLine="0"/>
      <w:jc w:val="center"/>
      <w:textAlignment w:val="center"/>
    </w:pPr>
    <w:rPr>
      <w:color w:val="000000"/>
      <w:kern w:val="0"/>
      <w:sz w:val="16"/>
      <w:szCs w:val="16"/>
      <w:lang w:eastAsia="ru-RU"/>
    </w:rPr>
  </w:style>
  <w:style w:type="paragraph" w:customStyle="1" w:styleId="xl65">
    <w:name w:val="xl65"/>
    <w:basedOn w:val="a0"/>
    <w:uiPriority w:val="99"/>
    <w:rsid w:val="001D73D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ind w:firstLine="0"/>
      <w:jc w:val="center"/>
      <w:textAlignment w:val="top"/>
    </w:pPr>
    <w:rPr>
      <w:b/>
      <w:bCs/>
      <w:color w:val="000000"/>
      <w:kern w:val="0"/>
      <w:sz w:val="16"/>
      <w:szCs w:val="16"/>
      <w:lang w:eastAsia="ru-RU"/>
    </w:rPr>
  </w:style>
  <w:style w:type="paragraph" w:customStyle="1" w:styleId="xl66">
    <w:name w:val="xl66"/>
    <w:basedOn w:val="a0"/>
    <w:uiPriority w:val="99"/>
    <w:rsid w:val="001D73D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ind w:firstLine="0"/>
      <w:jc w:val="center"/>
      <w:textAlignment w:val="top"/>
    </w:pPr>
    <w:rPr>
      <w:color w:val="000000"/>
      <w:kern w:val="0"/>
      <w:sz w:val="16"/>
      <w:szCs w:val="16"/>
      <w:lang w:eastAsia="ru-RU"/>
    </w:rPr>
  </w:style>
  <w:style w:type="paragraph" w:customStyle="1" w:styleId="xl67">
    <w:name w:val="xl67"/>
    <w:basedOn w:val="a0"/>
    <w:uiPriority w:val="99"/>
    <w:rsid w:val="001D73D0"/>
    <w:pPr>
      <w:pBdr>
        <w:left w:val="single" w:sz="4" w:space="0" w:color="auto"/>
        <w:bottom w:val="single" w:sz="4" w:space="0" w:color="auto"/>
        <w:right w:val="single" w:sz="4" w:space="0" w:color="auto"/>
      </w:pBdr>
      <w:suppressAutoHyphens w:val="0"/>
      <w:spacing w:before="100" w:beforeAutospacing="1" w:after="100" w:afterAutospacing="1" w:line="240" w:lineRule="auto"/>
      <w:ind w:firstLine="0"/>
      <w:jc w:val="center"/>
      <w:textAlignment w:val="center"/>
    </w:pPr>
    <w:rPr>
      <w:color w:val="000000"/>
      <w:kern w:val="0"/>
      <w:sz w:val="16"/>
      <w:szCs w:val="16"/>
      <w:lang w:eastAsia="ru-RU"/>
    </w:rPr>
  </w:style>
  <w:style w:type="paragraph" w:customStyle="1" w:styleId="xl68">
    <w:name w:val="xl68"/>
    <w:basedOn w:val="a0"/>
    <w:uiPriority w:val="99"/>
    <w:rsid w:val="001D73D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ind w:firstLine="0"/>
      <w:jc w:val="center"/>
      <w:textAlignment w:val="top"/>
    </w:pPr>
    <w:rPr>
      <w:color w:val="000000"/>
      <w:kern w:val="0"/>
      <w:sz w:val="16"/>
      <w:szCs w:val="16"/>
      <w:lang w:eastAsia="ru-RU"/>
    </w:rPr>
  </w:style>
  <w:style w:type="paragraph" w:customStyle="1" w:styleId="xl69">
    <w:name w:val="xl69"/>
    <w:basedOn w:val="a0"/>
    <w:uiPriority w:val="99"/>
    <w:rsid w:val="001D73D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ind w:firstLine="0"/>
      <w:jc w:val="center"/>
      <w:textAlignment w:val="top"/>
    </w:pPr>
    <w:rPr>
      <w:color w:val="000000"/>
      <w:kern w:val="0"/>
      <w:sz w:val="16"/>
      <w:szCs w:val="16"/>
      <w:lang w:eastAsia="ru-RU"/>
    </w:rPr>
  </w:style>
  <w:style w:type="paragraph" w:customStyle="1" w:styleId="xl70">
    <w:name w:val="xl70"/>
    <w:basedOn w:val="a0"/>
    <w:uiPriority w:val="99"/>
    <w:rsid w:val="001D73D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ind w:firstLine="0"/>
      <w:jc w:val="center"/>
      <w:textAlignment w:val="center"/>
    </w:pPr>
    <w:rPr>
      <w:color w:val="000000"/>
      <w:kern w:val="0"/>
      <w:sz w:val="16"/>
      <w:szCs w:val="16"/>
      <w:lang w:eastAsia="ru-RU"/>
    </w:rPr>
  </w:style>
  <w:style w:type="paragraph" w:customStyle="1" w:styleId="xl71">
    <w:name w:val="xl71"/>
    <w:basedOn w:val="a0"/>
    <w:uiPriority w:val="99"/>
    <w:rsid w:val="001D73D0"/>
    <w:pPr>
      <w:pBdr>
        <w:top w:val="single" w:sz="4" w:space="0" w:color="auto"/>
        <w:bottom w:val="single" w:sz="4" w:space="0" w:color="auto"/>
        <w:right w:val="single" w:sz="4" w:space="0" w:color="auto"/>
      </w:pBdr>
      <w:suppressAutoHyphens w:val="0"/>
      <w:spacing w:before="100" w:beforeAutospacing="1" w:after="100" w:afterAutospacing="1" w:line="240" w:lineRule="auto"/>
      <w:ind w:firstLine="0"/>
      <w:jc w:val="center"/>
      <w:textAlignment w:val="center"/>
    </w:pPr>
    <w:rPr>
      <w:color w:val="000000"/>
      <w:kern w:val="0"/>
      <w:sz w:val="16"/>
      <w:szCs w:val="16"/>
      <w:lang w:eastAsia="ru-RU"/>
    </w:rPr>
  </w:style>
  <w:style w:type="paragraph" w:customStyle="1" w:styleId="xl72">
    <w:name w:val="xl72"/>
    <w:basedOn w:val="a0"/>
    <w:uiPriority w:val="99"/>
    <w:rsid w:val="001D73D0"/>
    <w:pPr>
      <w:pBdr>
        <w:top w:val="single" w:sz="4" w:space="0" w:color="auto"/>
        <w:bottom w:val="single" w:sz="4" w:space="0" w:color="auto"/>
        <w:right w:val="single" w:sz="4" w:space="0" w:color="auto"/>
      </w:pBdr>
      <w:suppressAutoHyphens w:val="0"/>
      <w:spacing w:before="100" w:beforeAutospacing="1" w:after="100" w:afterAutospacing="1" w:line="240" w:lineRule="auto"/>
      <w:ind w:firstLine="0"/>
      <w:jc w:val="center"/>
      <w:textAlignment w:val="top"/>
    </w:pPr>
    <w:rPr>
      <w:color w:val="000000"/>
      <w:kern w:val="0"/>
      <w:sz w:val="16"/>
      <w:szCs w:val="16"/>
      <w:lang w:eastAsia="ru-RU"/>
    </w:rPr>
  </w:style>
  <w:style w:type="paragraph" w:customStyle="1" w:styleId="xl73">
    <w:name w:val="xl73"/>
    <w:basedOn w:val="a0"/>
    <w:uiPriority w:val="99"/>
    <w:rsid w:val="001D73D0"/>
    <w:pPr>
      <w:pBdr>
        <w:top w:val="single" w:sz="4" w:space="0" w:color="auto"/>
        <w:left w:val="single" w:sz="4" w:space="0" w:color="auto"/>
        <w:bottom w:val="single" w:sz="4" w:space="0" w:color="auto"/>
      </w:pBdr>
      <w:suppressAutoHyphens w:val="0"/>
      <w:spacing w:before="100" w:beforeAutospacing="1" w:after="100" w:afterAutospacing="1" w:line="240" w:lineRule="auto"/>
      <w:ind w:firstLine="0"/>
      <w:jc w:val="center"/>
      <w:textAlignment w:val="center"/>
    </w:pPr>
    <w:rPr>
      <w:color w:val="000000"/>
      <w:kern w:val="0"/>
      <w:sz w:val="16"/>
      <w:szCs w:val="16"/>
      <w:lang w:eastAsia="ru-RU"/>
    </w:rPr>
  </w:style>
  <w:style w:type="paragraph" w:customStyle="1" w:styleId="xl74">
    <w:name w:val="xl74"/>
    <w:basedOn w:val="a0"/>
    <w:uiPriority w:val="99"/>
    <w:rsid w:val="001D73D0"/>
    <w:pPr>
      <w:pBdr>
        <w:top w:val="single" w:sz="4" w:space="0" w:color="auto"/>
        <w:left w:val="single" w:sz="4" w:space="0" w:color="auto"/>
        <w:bottom w:val="single" w:sz="4" w:space="0" w:color="auto"/>
      </w:pBdr>
      <w:suppressAutoHyphens w:val="0"/>
      <w:spacing w:before="100" w:beforeAutospacing="1" w:after="100" w:afterAutospacing="1" w:line="240" w:lineRule="auto"/>
      <w:ind w:firstLine="0"/>
      <w:jc w:val="center"/>
      <w:textAlignment w:val="center"/>
    </w:pPr>
    <w:rPr>
      <w:color w:val="000000"/>
      <w:kern w:val="0"/>
      <w:sz w:val="16"/>
      <w:szCs w:val="16"/>
      <w:lang w:eastAsia="ru-RU"/>
    </w:rPr>
  </w:style>
  <w:style w:type="paragraph" w:customStyle="1" w:styleId="xl75">
    <w:name w:val="xl75"/>
    <w:basedOn w:val="a0"/>
    <w:uiPriority w:val="99"/>
    <w:rsid w:val="001D73D0"/>
    <w:pPr>
      <w:pBdr>
        <w:top w:val="single" w:sz="4" w:space="0" w:color="auto"/>
        <w:left w:val="single" w:sz="4" w:space="0" w:color="auto"/>
        <w:bottom w:val="single" w:sz="4" w:space="0" w:color="auto"/>
      </w:pBdr>
      <w:suppressAutoHyphens w:val="0"/>
      <w:spacing w:before="100" w:beforeAutospacing="1" w:after="100" w:afterAutospacing="1" w:line="240" w:lineRule="auto"/>
      <w:ind w:firstLine="0"/>
      <w:jc w:val="center"/>
      <w:textAlignment w:val="top"/>
    </w:pPr>
    <w:rPr>
      <w:color w:val="000000"/>
      <w:kern w:val="0"/>
      <w:sz w:val="16"/>
      <w:szCs w:val="16"/>
      <w:lang w:eastAsia="ru-RU"/>
    </w:rPr>
  </w:style>
  <w:style w:type="paragraph" w:customStyle="1" w:styleId="xl76">
    <w:name w:val="xl76"/>
    <w:basedOn w:val="a0"/>
    <w:uiPriority w:val="99"/>
    <w:rsid w:val="001D73D0"/>
    <w:pPr>
      <w:pBdr>
        <w:top w:val="single" w:sz="4" w:space="0" w:color="auto"/>
        <w:left w:val="single" w:sz="4" w:space="0" w:color="auto"/>
        <w:bottom w:val="single" w:sz="4" w:space="0" w:color="auto"/>
      </w:pBdr>
      <w:suppressAutoHyphens w:val="0"/>
      <w:spacing w:before="100" w:beforeAutospacing="1" w:after="100" w:afterAutospacing="1" w:line="240" w:lineRule="auto"/>
      <w:ind w:firstLine="0"/>
      <w:jc w:val="center"/>
      <w:textAlignment w:val="top"/>
    </w:pPr>
    <w:rPr>
      <w:color w:val="000000"/>
      <w:kern w:val="0"/>
      <w:sz w:val="16"/>
      <w:szCs w:val="16"/>
      <w:lang w:eastAsia="ru-RU"/>
    </w:rPr>
  </w:style>
  <w:style w:type="paragraph" w:customStyle="1" w:styleId="xl77">
    <w:name w:val="xl77"/>
    <w:basedOn w:val="a0"/>
    <w:uiPriority w:val="99"/>
    <w:rsid w:val="001D73D0"/>
    <w:pPr>
      <w:pBdr>
        <w:top w:val="single" w:sz="4" w:space="0" w:color="auto"/>
        <w:left w:val="single" w:sz="4" w:space="0" w:color="auto"/>
        <w:right w:val="single" w:sz="4" w:space="0" w:color="auto"/>
      </w:pBdr>
      <w:suppressAutoHyphens w:val="0"/>
      <w:spacing w:before="100" w:beforeAutospacing="1" w:after="100" w:afterAutospacing="1" w:line="240" w:lineRule="auto"/>
      <w:ind w:firstLine="0"/>
      <w:jc w:val="center"/>
      <w:textAlignment w:val="top"/>
    </w:pPr>
    <w:rPr>
      <w:color w:val="000000"/>
      <w:kern w:val="0"/>
      <w:sz w:val="16"/>
      <w:szCs w:val="16"/>
      <w:lang w:eastAsia="ru-RU"/>
    </w:rPr>
  </w:style>
  <w:style w:type="paragraph" w:customStyle="1" w:styleId="xl78">
    <w:name w:val="xl78"/>
    <w:basedOn w:val="a0"/>
    <w:uiPriority w:val="99"/>
    <w:rsid w:val="001D73D0"/>
    <w:pPr>
      <w:pBdr>
        <w:top w:val="single" w:sz="4" w:space="0" w:color="auto"/>
        <w:right w:val="single" w:sz="4" w:space="0" w:color="auto"/>
      </w:pBdr>
      <w:suppressAutoHyphens w:val="0"/>
      <w:spacing w:before="100" w:beforeAutospacing="1" w:after="100" w:afterAutospacing="1" w:line="240" w:lineRule="auto"/>
      <w:ind w:firstLine="0"/>
      <w:jc w:val="center"/>
      <w:textAlignment w:val="top"/>
    </w:pPr>
    <w:rPr>
      <w:color w:val="000000"/>
      <w:kern w:val="0"/>
      <w:sz w:val="16"/>
      <w:szCs w:val="16"/>
      <w:lang w:eastAsia="ru-RU"/>
    </w:rPr>
  </w:style>
  <w:style w:type="paragraph" w:customStyle="1" w:styleId="xl79">
    <w:name w:val="xl79"/>
    <w:basedOn w:val="a0"/>
    <w:uiPriority w:val="99"/>
    <w:rsid w:val="001D73D0"/>
    <w:pPr>
      <w:pBdr>
        <w:top w:val="single" w:sz="4" w:space="0" w:color="auto"/>
        <w:bottom w:val="single" w:sz="4" w:space="0" w:color="auto"/>
        <w:right w:val="single" w:sz="4" w:space="0" w:color="auto"/>
      </w:pBdr>
      <w:suppressAutoHyphens w:val="0"/>
      <w:spacing w:before="100" w:beforeAutospacing="1" w:after="100" w:afterAutospacing="1" w:line="240" w:lineRule="auto"/>
      <w:ind w:firstLine="0"/>
      <w:jc w:val="center"/>
      <w:textAlignment w:val="top"/>
    </w:pPr>
    <w:rPr>
      <w:color w:val="000000"/>
      <w:kern w:val="0"/>
      <w:sz w:val="16"/>
      <w:szCs w:val="16"/>
      <w:lang w:eastAsia="ru-RU"/>
    </w:rPr>
  </w:style>
  <w:style w:type="paragraph" w:customStyle="1" w:styleId="xl80">
    <w:name w:val="xl80"/>
    <w:basedOn w:val="a0"/>
    <w:uiPriority w:val="99"/>
    <w:rsid w:val="001D73D0"/>
    <w:pPr>
      <w:pBdr>
        <w:top w:val="single" w:sz="4" w:space="0" w:color="auto"/>
        <w:left w:val="single" w:sz="4" w:space="0" w:color="auto"/>
        <w:right w:val="single" w:sz="4" w:space="0" w:color="auto"/>
      </w:pBdr>
      <w:suppressAutoHyphens w:val="0"/>
      <w:spacing w:before="100" w:beforeAutospacing="1" w:after="100" w:afterAutospacing="1" w:line="240" w:lineRule="auto"/>
      <w:ind w:firstLine="0"/>
      <w:jc w:val="center"/>
      <w:textAlignment w:val="top"/>
    </w:pPr>
    <w:rPr>
      <w:color w:val="000000"/>
      <w:kern w:val="0"/>
      <w:sz w:val="16"/>
      <w:szCs w:val="16"/>
      <w:lang w:eastAsia="ru-RU"/>
    </w:rPr>
  </w:style>
  <w:style w:type="paragraph" w:customStyle="1" w:styleId="xl81">
    <w:name w:val="xl81"/>
    <w:basedOn w:val="a0"/>
    <w:uiPriority w:val="99"/>
    <w:rsid w:val="001D73D0"/>
    <w:pPr>
      <w:pBdr>
        <w:left w:val="single" w:sz="4" w:space="0" w:color="auto"/>
        <w:bottom w:val="single" w:sz="4" w:space="0" w:color="auto"/>
        <w:right w:val="single" w:sz="4" w:space="0" w:color="auto"/>
      </w:pBdr>
      <w:suppressAutoHyphens w:val="0"/>
      <w:spacing w:before="100" w:beforeAutospacing="1" w:after="100" w:afterAutospacing="1" w:line="240" w:lineRule="auto"/>
      <w:ind w:firstLine="0"/>
      <w:jc w:val="center"/>
      <w:textAlignment w:val="top"/>
    </w:pPr>
    <w:rPr>
      <w:color w:val="000000"/>
      <w:kern w:val="0"/>
      <w:sz w:val="16"/>
      <w:szCs w:val="16"/>
      <w:lang w:eastAsia="ru-RU"/>
    </w:rPr>
  </w:style>
  <w:style w:type="paragraph" w:customStyle="1" w:styleId="xl82">
    <w:name w:val="xl82"/>
    <w:basedOn w:val="a0"/>
    <w:uiPriority w:val="99"/>
    <w:rsid w:val="001D73D0"/>
    <w:pPr>
      <w:pBdr>
        <w:bottom w:val="single" w:sz="4" w:space="0" w:color="auto"/>
        <w:right w:val="single" w:sz="4" w:space="0" w:color="auto"/>
      </w:pBdr>
      <w:suppressAutoHyphens w:val="0"/>
      <w:spacing w:before="100" w:beforeAutospacing="1" w:after="100" w:afterAutospacing="1" w:line="240" w:lineRule="auto"/>
      <w:ind w:firstLine="0"/>
      <w:jc w:val="center"/>
      <w:textAlignment w:val="top"/>
    </w:pPr>
    <w:rPr>
      <w:color w:val="000000"/>
      <w:kern w:val="0"/>
      <w:sz w:val="16"/>
      <w:szCs w:val="16"/>
      <w:lang w:eastAsia="ru-RU"/>
    </w:rPr>
  </w:style>
  <w:style w:type="paragraph" w:customStyle="1" w:styleId="xl83">
    <w:name w:val="xl83"/>
    <w:basedOn w:val="a0"/>
    <w:uiPriority w:val="99"/>
    <w:rsid w:val="001D73D0"/>
    <w:pPr>
      <w:pBdr>
        <w:left w:val="single" w:sz="4" w:space="0" w:color="auto"/>
        <w:bottom w:val="single" w:sz="4" w:space="0" w:color="auto"/>
        <w:right w:val="single" w:sz="4" w:space="0" w:color="auto"/>
      </w:pBdr>
      <w:suppressAutoHyphens w:val="0"/>
      <w:spacing w:before="100" w:beforeAutospacing="1" w:after="100" w:afterAutospacing="1" w:line="240" w:lineRule="auto"/>
      <w:ind w:firstLine="0"/>
      <w:jc w:val="center"/>
      <w:textAlignment w:val="top"/>
    </w:pPr>
    <w:rPr>
      <w:color w:val="000000"/>
      <w:kern w:val="0"/>
      <w:sz w:val="16"/>
      <w:szCs w:val="16"/>
      <w:lang w:eastAsia="ru-RU"/>
    </w:rPr>
  </w:style>
  <w:style w:type="paragraph" w:customStyle="1" w:styleId="xl84">
    <w:name w:val="xl84"/>
    <w:basedOn w:val="a0"/>
    <w:uiPriority w:val="99"/>
    <w:rsid w:val="001D73D0"/>
    <w:pPr>
      <w:pBdr>
        <w:left w:val="single" w:sz="4" w:space="0" w:color="auto"/>
        <w:right w:val="single" w:sz="4" w:space="0" w:color="auto"/>
      </w:pBdr>
      <w:suppressAutoHyphens w:val="0"/>
      <w:spacing w:before="100" w:beforeAutospacing="1" w:after="100" w:afterAutospacing="1" w:line="240" w:lineRule="auto"/>
      <w:ind w:firstLine="0"/>
      <w:jc w:val="center"/>
      <w:textAlignment w:val="top"/>
    </w:pPr>
    <w:rPr>
      <w:color w:val="000000"/>
      <w:kern w:val="0"/>
      <w:sz w:val="16"/>
      <w:szCs w:val="16"/>
      <w:lang w:eastAsia="ru-RU"/>
    </w:rPr>
  </w:style>
  <w:style w:type="paragraph" w:customStyle="1" w:styleId="xl85">
    <w:name w:val="xl85"/>
    <w:basedOn w:val="a0"/>
    <w:uiPriority w:val="99"/>
    <w:rsid w:val="001D73D0"/>
    <w:pPr>
      <w:pBdr>
        <w:left w:val="single" w:sz="4" w:space="0" w:color="auto"/>
        <w:right w:val="single" w:sz="4" w:space="0" w:color="auto"/>
      </w:pBdr>
      <w:suppressAutoHyphens w:val="0"/>
      <w:spacing w:before="100" w:beforeAutospacing="1" w:after="100" w:afterAutospacing="1" w:line="240" w:lineRule="auto"/>
      <w:ind w:firstLine="0"/>
      <w:jc w:val="center"/>
      <w:textAlignment w:val="top"/>
    </w:pPr>
    <w:rPr>
      <w:color w:val="000000"/>
      <w:kern w:val="0"/>
      <w:sz w:val="16"/>
      <w:szCs w:val="16"/>
      <w:lang w:eastAsia="ru-RU"/>
    </w:rPr>
  </w:style>
  <w:style w:type="paragraph" w:customStyle="1" w:styleId="xl86">
    <w:name w:val="xl86"/>
    <w:basedOn w:val="a0"/>
    <w:uiPriority w:val="99"/>
    <w:rsid w:val="001D73D0"/>
    <w:pPr>
      <w:pBdr>
        <w:top w:val="single" w:sz="4" w:space="0" w:color="auto"/>
      </w:pBdr>
      <w:suppressAutoHyphens w:val="0"/>
      <w:spacing w:before="100" w:beforeAutospacing="1" w:after="100" w:afterAutospacing="1" w:line="240" w:lineRule="auto"/>
      <w:ind w:firstLine="0"/>
      <w:jc w:val="left"/>
      <w:textAlignment w:val="top"/>
    </w:pPr>
    <w:rPr>
      <w:color w:val="000000"/>
      <w:kern w:val="0"/>
      <w:sz w:val="16"/>
      <w:szCs w:val="16"/>
      <w:lang w:eastAsia="ru-RU"/>
    </w:rPr>
  </w:style>
  <w:style w:type="paragraph" w:customStyle="1" w:styleId="xl87">
    <w:name w:val="xl87"/>
    <w:basedOn w:val="a0"/>
    <w:uiPriority w:val="99"/>
    <w:rsid w:val="001D73D0"/>
    <w:pPr>
      <w:pBdr>
        <w:top w:val="single" w:sz="4" w:space="0" w:color="auto"/>
      </w:pBdr>
      <w:suppressAutoHyphens w:val="0"/>
      <w:spacing w:before="100" w:beforeAutospacing="1" w:after="100" w:afterAutospacing="1" w:line="240" w:lineRule="auto"/>
      <w:ind w:firstLine="0"/>
      <w:jc w:val="left"/>
      <w:textAlignment w:val="top"/>
    </w:pPr>
    <w:rPr>
      <w:color w:val="000000"/>
      <w:kern w:val="0"/>
      <w:sz w:val="26"/>
      <w:szCs w:val="26"/>
      <w:lang w:eastAsia="ru-RU"/>
    </w:rPr>
  </w:style>
  <w:style w:type="paragraph" w:customStyle="1" w:styleId="xl88">
    <w:name w:val="xl88"/>
    <w:basedOn w:val="a0"/>
    <w:uiPriority w:val="99"/>
    <w:rsid w:val="001D73D0"/>
    <w:pPr>
      <w:pBdr>
        <w:top w:val="single" w:sz="4" w:space="0" w:color="auto"/>
        <w:bottom w:val="single" w:sz="4" w:space="0" w:color="auto"/>
      </w:pBdr>
      <w:suppressAutoHyphens w:val="0"/>
      <w:spacing w:before="100" w:beforeAutospacing="1" w:after="100" w:afterAutospacing="1" w:line="240" w:lineRule="auto"/>
      <w:ind w:firstLine="0"/>
      <w:jc w:val="center"/>
      <w:textAlignment w:val="center"/>
    </w:pPr>
    <w:rPr>
      <w:color w:val="000000"/>
      <w:kern w:val="0"/>
      <w:sz w:val="16"/>
      <w:szCs w:val="16"/>
      <w:lang w:eastAsia="ru-RU"/>
    </w:rPr>
  </w:style>
  <w:style w:type="paragraph" w:customStyle="1" w:styleId="xl89">
    <w:name w:val="xl89"/>
    <w:basedOn w:val="a0"/>
    <w:uiPriority w:val="99"/>
    <w:rsid w:val="001D73D0"/>
    <w:pPr>
      <w:pBdr>
        <w:top w:val="single" w:sz="4" w:space="0" w:color="auto"/>
        <w:right w:val="single" w:sz="4" w:space="0" w:color="auto"/>
      </w:pBdr>
      <w:suppressAutoHyphens w:val="0"/>
      <w:spacing w:before="100" w:beforeAutospacing="1" w:after="100" w:afterAutospacing="1" w:line="240" w:lineRule="auto"/>
      <w:ind w:firstLine="0"/>
      <w:jc w:val="center"/>
      <w:textAlignment w:val="center"/>
    </w:pPr>
    <w:rPr>
      <w:color w:val="000000"/>
      <w:kern w:val="0"/>
      <w:sz w:val="16"/>
      <w:szCs w:val="16"/>
      <w:lang w:eastAsia="ru-RU"/>
    </w:rPr>
  </w:style>
  <w:style w:type="paragraph" w:customStyle="1" w:styleId="xl90">
    <w:name w:val="xl90"/>
    <w:basedOn w:val="a0"/>
    <w:uiPriority w:val="99"/>
    <w:rsid w:val="001D73D0"/>
    <w:pPr>
      <w:pBdr>
        <w:bottom w:val="single" w:sz="4" w:space="0" w:color="auto"/>
        <w:right w:val="single" w:sz="4" w:space="0" w:color="auto"/>
      </w:pBdr>
      <w:suppressAutoHyphens w:val="0"/>
      <w:spacing w:before="100" w:beforeAutospacing="1" w:after="100" w:afterAutospacing="1" w:line="240" w:lineRule="auto"/>
      <w:ind w:firstLine="0"/>
      <w:jc w:val="center"/>
      <w:textAlignment w:val="center"/>
    </w:pPr>
    <w:rPr>
      <w:color w:val="000000"/>
      <w:kern w:val="0"/>
      <w:sz w:val="16"/>
      <w:szCs w:val="16"/>
      <w:lang w:eastAsia="ru-RU"/>
    </w:rPr>
  </w:style>
  <w:style w:type="paragraph" w:customStyle="1" w:styleId="xl91">
    <w:name w:val="xl91"/>
    <w:basedOn w:val="a0"/>
    <w:uiPriority w:val="99"/>
    <w:rsid w:val="001D73D0"/>
    <w:pPr>
      <w:pBdr>
        <w:top w:val="single" w:sz="4" w:space="0" w:color="auto"/>
        <w:left w:val="single" w:sz="4" w:space="0" w:color="auto"/>
        <w:right w:val="single" w:sz="4" w:space="0" w:color="auto"/>
      </w:pBdr>
      <w:suppressAutoHyphens w:val="0"/>
      <w:spacing w:before="100" w:beforeAutospacing="1" w:after="100" w:afterAutospacing="1" w:line="240" w:lineRule="auto"/>
      <w:ind w:firstLine="0"/>
      <w:jc w:val="center"/>
      <w:textAlignment w:val="center"/>
    </w:pPr>
    <w:rPr>
      <w:color w:val="000000"/>
      <w:kern w:val="0"/>
      <w:sz w:val="16"/>
      <w:szCs w:val="16"/>
      <w:lang w:eastAsia="ru-RU"/>
    </w:rPr>
  </w:style>
  <w:style w:type="paragraph" w:customStyle="1" w:styleId="xl92">
    <w:name w:val="xl92"/>
    <w:basedOn w:val="a0"/>
    <w:uiPriority w:val="99"/>
    <w:rsid w:val="001D73D0"/>
    <w:pPr>
      <w:pBdr>
        <w:left w:val="single" w:sz="4" w:space="0" w:color="auto"/>
        <w:bottom w:val="single" w:sz="4" w:space="0" w:color="auto"/>
        <w:right w:val="single" w:sz="4" w:space="0" w:color="auto"/>
      </w:pBdr>
      <w:suppressAutoHyphens w:val="0"/>
      <w:spacing w:before="100" w:beforeAutospacing="1" w:after="100" w:afterAutospacing="1" w:line="240" w:lineRule="auto"/>
      <w:ind w:firstLine="0"/>
      <w:jc w:val="center"/>
      <w:textAlignment w:val="center"/>
    </w:pPr>
    <w:rPr>
      <w:color w:val="000000"/>
      <w:kern w:val="0"/>
      <w:sz w:val="16"/>
      <w:szCs w:val="16"/>
      <w:lang w:eastAsia="ru-RU"/>
    </w:rPr>
  </w:style>
  <w:style w:type="paragraph" w:customStyle="1" w:styleId="xl93">
    <w:name w:val="xl93"/>
    <w:basedOn w:val="a0"/>
    <w:uiPriority w:val="99"/>
    <w:rsid w:val="001D73D0"/>
    <w:pPr>
      <w:pBdr>
        <w:top w:val="single" w:sz="4" w:space="0" w:color="auto"/>
        <w:left w:val="single" w:sz="4" w:space="0" w:color="auto"/>
        <w:right w:val="single" w:sz="4" w:space="0" w:color="auto"/>
      </w:pBdr>
      <w:suppressAutoHyphens w:val="0"/>
      <w:spacing w:before="100" w:beforeAutospacing="1" w:after="100" w:afterAutospacing="1" w:line="240" w:lineRule="auto"/>
      <w:ind w:firstLine="0"/>
      <w:jc w:val="center"/>
      <w:textAlignment w:val="center"/>
    </w:pPr>
    <w:rPr>
      <w:color w:val="000000"/>
      <w:kern w:val="0"/>
      <w:sz w:val="16"/>
      <w:szCs w:val="16"/>
      <w:lang w:eastAsia="ru-RU"/>
    </w:rPr>
  </w:style>
  <w:style w:type="paragraph" w:customStyle="1" w:styleId="xl94">
    <w:name w:val="xl94"/>
    <w:basedOn w:val="a0"/>
    <w:uiPriority w:val="99"/>
    <w:rsid w:val="001D73D0"/>
    <w:pPr>
      <w:pBdr>
        <w:top w:val="single" w:sz="4" w:space="0" w:color="auto"/>
        <w:bottom w:val="single" w:sz="4" w:space="0" w:color="auto"/>
      </w:pBdr>
      <w:suppressAutoHyphens w:val="0"/>
      <w:spacing w:before="100" w:beforeAutospacing="1" w:after="100" w:afterAutospacing="1" w:line="240" w:lineRule="auto"/>
      <w:ind w:firstLine="0"/>
      <w:jc w:val="center"/>
      <w:textAlignment w:val="center"/>
    </w:pPr>
    <w:rPr>
      <w:color w:val="000000"/>
      <w:kern w:val="0"/>
      <w:sz w:val="16"/>
      <w:szCs w:val="16"/>
      <w:lang w:eastAsia="ru-RU"/>
    </w:rPr>
  </w:style>
  <w:style w:type="paragraph" w:customStyle="1" w:styleId="xl95">
    <w:name w:val="xl95"/>
    <w:basedOn w:val="a0"/>
    <w:uiPriority w:val="99"/>
    <w:rsid w:val="001D73D0"/>
    <w:pPr>
      <w:pBdr>
        <w:bottom w:val="single" w:sz="4" w:space="0" w:color="auto"/>
      </w:pBdr>
      <w:suppressAutoHyphens w:val="0"/>
      <w:spacing w:before="100" w:beforeAutospacing="1" w:after="100" w:afterAutospacing="1" w:line="240" w:lineRule="auto"/>
      <w:ind w:firstLine="0"/>
      <w:jc w:val="center"/>
      <w:textAlignment w:val="center"/>
    </w:pPr>
    <w:rPr>
      <w:b/>
      <w:bCs/>
      <w:color w:val="000000"/>
      <w:kern w:val="0"/>
      <w:sz w:val="26"/>
      <w:szCs w:val="26"/>
      <w:lang w:eastAsia="ru-RU"/>
    </w:rPr>
  </w:style>
  <w:style w:type="paragraph" w:customStyle="1" w:styleId="xl96">
    <w:name w:val="xl96"/>
    <w:basedOn w:val="a0"/>
    <w:uiPriority w:val="99"/>
    <w:rsid w:val="001D73D0"/>
    <w:pPr>
      <w:pBdr>
        <w:top w:val="single" w:sz="4" w:space="0" w:color="auto"/>
        <w:bottom w:val="single" w:sz="4" w:space="0" w:color="auto"/>
      </w:pBdr>
      <w:suppressAutoHyphens w:val="0"/>
      <w:spacing w:before="100" w:beforeAutospacing="1" w:after="100" w:afterAutospacing="1" w:line="240" w:lineRule="auto"/>
      <w:ind w:firstLine="0"/>
      <w:jc w:val="center"/>
      <w:textAlignment w:val="top"/>
    </w:pPr>
    <w:rPr>
      <w:color w:val="000000"/>
      <w:kern w:val="0"/>
      <w:sz w:val="16"/>
      <w:szCs w:val="16"/>
      <w:lang w:eastAsia="ru-RU"/>
    </w:rPr>
  </w:style>
  <w:style w:type="paragraph" w:customStyle="1" w:styleId="xl97">
    <w:name w:val="xl97"/>
    <w:basedOn w:val="a0"/>
    <w:uiPriority w:val="99"/>
    <w:rsid w:val="001D73D0"/>
    <w:pPr>
      <w:pBdr>
        <w:top w:val="single" w:sz="4" w:space="0" w:color="auto"/>
        <w:right w:val="single" w:sz="4" w:space="0" w:color="auto"/>
      </w:pBdr>
      <w:suppressAutoHyphens w:val="0"/>
      <w:spacing w:before="100" w:beforeAutospacing="1" w:after="100" w:afterAutospacing="1" w:line="240" w:lineRule="auto"/>
      <w:ind w:firstLine="0"/>
      <w:jc w:val="center"/>
      <w:textAlignment w:val="top"/>
    </w:pPr>
    <w:rPr>
      <w:b/>
      <w:bCs/>
      <w:color w:val="000000"/>
      <w:kern w:val="0"/>
      <w:sz w:val="16"/>
      <w:szCs w:val="16"/>
      <w:lang w:eastAsia="ru-RU"/>
    </w:rPr>
  </w:style>
  <w:style w:type="paragraph" w:customStyle="1" w:styleId="xl98">
    <w:name w:val="xl98"/>
    <w:basedOn w:val="a0"/>
    <w:uiPriority w:val="99"/>
    <w:rsid w:val="001D73D0"/>
    <w:pPr>
      <w:pBdr>
        <w:right w:val="single" w:sz="4" w:space="0" w:color="auto"/>
      </w:pBdr>
      <w:suppressAutoHyphens w:val="0"/>
      <w:spacing w:before="100" w:beforeAutospacing="1" w:after="100" w:afterAutospacing="1" w:line="240" w:lineRule="auto"/>
      <w:ind w:firstLine="0"/>
      <w:jc w:val="center"/>
      <w:textAlignment w:val="top"/>
    </w:pPr>
    <w:rPr>
      <w:b/>
      <w:bCs/>
      <w:color w:val="000000"/>
      <w:kern w:val="0"/>
      <w:sz w:val="16"/>
      <w:szCs w:val="16"/>
      <w:lang w:eastAsia="ru-RU"/>
    </w:rPr>
  </w:style>
  <w:style w:type="paragraph" w:customStyle="1" w:styleId="xl99">
    <w:name w:val="xl99"/>
    <w:basedOn w:val="a0"/>
    <w:uiPriority w:val="99"/>
    <w:rsid w:val="001D73D0"/>
    <w:pPr>
      <w:pBdr>
        <w:bottom w:val="single" w:sz="4" w:space="0" w:color="auto"/>
        <w:right w:val="single" w:sz="4" w:space="0" w:color="auto"/>
      </w:pBdr>
      <w:suppressAutoHyphens w:val="0"/>
      <w:spacing w:before="100" w:beforeAutospacing="1" w:after="100" w:afterAutospacing="1" w:line="240" w:lineRule="auto"/>
      <w:ind w:firstLine="0"/>
      <w:jc w:val="center"/>
      <w:textAlignment w:val="top"/>
    </w:pPr>
    <w:rPr>
      <w:b/>
      <w:bCs/>
      <w:color w:val="000000"/>
      <w:kern w:val="0"/>
      <w:sz w:val="16"/>
      <w:szCs w:val="16"/>
      <w:lang w:eastAsia="ru-RU"/>
    </w:rPr>
  </w:style>
  <w:style w:type="paragraph" w:customStyle="1" w:styleId="xl100">
    <w:name w:val="xl100"/>
    <w:basedOn w:val="a0"/>
    <w:uiPriority w:val="99"/>
    <w:rsid w:val="001D73D0"/>
    <w:pPr>
      <w:pBdr>
        <w:top w:val="single" w:sz="4" w:space="0" w:color="auto"/>
        <w:left w:val="single" w:sz="4" w:space="0" w:color="auto"/>
        <w:right w:val="single" w:sz="4" w:space="0" w:color="auto"/>
      </w:pBdr>
      <w:suppressAutoHyphens w:val="0"/>
      <w:spacing w:before="100" w:beforeAutospacing="1" w:after="100" w:afterAutospacing="1" w:line="240" w:lineRule="auto"/>
      <w:ind w:firstLine="0"/>
      <w:jc w:val="center"/>
      <w:textAlignment w:val="top"/>
    </w:pPr>
    <w:rPr>
      <w:b/>
      <w:bCs/>
      <w:color w:val="000000"/>
      <w:kern w:val="0"/>
      <w:sz w:val="16"/>
      <w:szCs w:val="16"/>
      <w:lang w:eastAsia="ru-RU"/>
    </w:rPr>
  </w:style>
  <w:style w:type="paragraph" w:customStyle="1" w:styleId="xl101">
    <w:name w:val="xl101"/>
    <w:basedOn w:val="a0"/>
    <w:uiPriority w:val="99"/>
    <w:rsid w:val="001D73D0"/>
    <w:pPr>
      <w:pBdr>
        <w:left w:val="single" w:sz="4" w:space="0" w:color="auto"/>
        <w:right w:val="single" w:sz="4" w:space="0" w:color="auto"/>
      </w:pBdr>
      <w:suppressAutoHyphens w:val="0"/>
      <w:spacing w:before="100" w:beforeAutospacing="1" w:after="100" w:afterAutospacing="1" w:line="240" w:lineRule="auto"/>
      <w:ind w:firstLine="0"/>
      <w:jc w:val="center"/>
      <w:textAlignment w:val="top"/>
    </w:pPr>
    <w:rPr>
      <w:b/>
      <w:bCs/>
      <w:color w:val="000000"/>
      <w:kern w:val="0"/>
      <w:sz w:val="16"/>
      <w:szCs w:val="16"/>
      <w:lang w:eastAsia="ru-RU"/>
    </w:rPr>
  </w:style>
  <w:style w:type="paragraph" w:customStyle="1" w:styleId="xl102">
    <w:name w:val="xl102"/>
    <w:basedOn w:val="a0"/>
    <w:uiPriority w:val="99"/>
    <w:rsid w:val="001D73D0"/>
    <w:pPr>
      <w:pBdr>
        <w:left w:val="single" w:sz="4" w:space="0" w:color="auto"/>
        <w:bottom w:val="single" w:sz="4" w:space="0" w:color="auto"/>
        <w:right w:val="single" w:sz="4" w:space="0" w:color="auto"/>
      </w:pBdr>
      <w:suppressAutoHyphens w:val="0"/>
      <w:spacing w:before="100" w:beforeAutospacing="1" w:after="100" w:afterAutospacing="1" w:line="240" w:lineRule="auto"/>
      <w:ind w:firstLine="0"/>
      <w:jc w:val="center"/>
      <w:textAlignment w:val="top"/>
    </w:pPr>
    <w:rPr>
      <w:b/>
      <w:bCs/>
      <w:color w:val="000000"/>
      <w:kern w:val="0"/>
      <w:sz w:val="16"/>
      <w:szCs w:val="16"/>
      <w:lang w:eastAsia="ru-RU"/>
    </w:rPr>
  </w:style>
  <w:style w:type="paragraph" w:customStyle="1" w:styleId="xl103">
    <w:name w:val="xl103"/>
    <w:basedOn w:val="a0"/>
    <w:uiPriority w:val="99"/>
    <w:rsid w:val="001D73D0"/>
    <w:pPr>
      <w:pBdr>
        <w:left w:val="single" w:sz="4" w:space="0" w:color="auto"/>
        <w:bottom w:val="single" w:sz="4" w:space="0" w:color="auto"/>
      </w:pBdr>
      <w:suppressAutoHyphens w:val="0"/>
      <w:spacing w:before="100" w:beforeAutospacing="1" w:after="100" w:afterAutospacing="1" w:line="240" w:lineRule="auto"/>
      <w:ind w:firstLine="0"/>
      <w:jc w:val="center"/>
      <w:textAlignment w:val="top"/>
    </w:pPr>
    <w:rPr>
      <w:b/>
      <w:bCs/>
      <w:color w:val="000000"/>
      <w:kern w:val="0"/>
      <w:sz w:val="16"/>
      <w:szCs w:val="16"/>
      <w:lang w:eastAsia="ru-RU"/>
    </w:rPr>
  </w:style>
  <w:style w:type="paragraph" w:customStyle="1" w:styleId="xl104">
    <w:name w:val="xl104"/>
    <w:basedOn w:val="a0"/>
    <w:uiPriority w:val="99"/>
    <w:rsid w:val="001D73D0"/>
    <w:pPr>
      <w:pBdr>
        <w:top w:val="single" w:sz="4" w:space="0" w:color="auto"/>
        <w:left w:val="single" w:sz="4" w:space="0" w:color="auto"/>
        <w:bottom w:val="single" w:sz="4" w:space="0" w:color="auto"/>
      </w:pBdr>
      <w:suppressAutoHyphens w:val="0"/>
      <w:spacing w:before="100" w:beforeAutospacing="1" w:after="100" w:afterAutospacing="1" w:line="240" w:lineRule="auto"/>
      <w:ind w:firstLine="0"/>
      <w:jc w:val="center"/>
      <w:textAlignment w:val="top"/>
    </w:pPr>
    <w:rPr>
      <w:kern w:val="0"/>
      <w:sz w:val="16"/>
      <w:szCs w:val="16"/>
      <w:lang w:eastAsia="ru-RU"/>
    </w:rPr>
  </w:style>
  <w:style w:type="paragraph" w:customStyle="1" w:styleId="xl105">
    <w:name w:val="xl105"/>
    <w:basedOn w:val="a0"/>
    <w:uiPriority w:val="99"/>
    <w:rsid w:val="001D73D0"/>
    <w:pPr>
      <w:pBdr>
        <w:top w:val="single" w:sz="4" w:space="0" w:color="auto"/>
        <w:bottom w:val="single" w:sz="4" w:space="0" w:color="auto"/>
      </w:pBdr>
      <w:suppressAutoHyphens w:val="0"/>
      <w:spacing w:before="100" w:beforeAutospacing="1" w:after="100" w:afterAutospacing="1" w:line="240" w:lineRule="auto"/>
      <w:ind w:firstLine="0"/>
      <w:jc w:val="center"/>
      <w:textAlignment w:val="top"/>
    </w:pPr>
    <w:rPr>
      <w:kern w:val="0"/>
      <w:sz w:val="16"/>
      <w:szCs w:val="16"/>
      <w:lang w:eastAsia="ru-RU"/>
    </w:rPr>
  </w:style>
  <w:style w:type="paragraph" w:customStyle="1" w:styleId="xl106">
    <w:name w:val="xl106"/>
    <w:basedOn w:val="a0"/>
    <w:uiPriority w:val="99"/>
    <w:rsid w:val="001D73D0"/>
    <w:pPr>
      <w:pBdr>
        <w:top w:val="single" w:sz="4" w:space="0" w:color="auto"/>
        <w:bottom w:val="single" w:sz="4" w:space="0" w:color="auto"/>
        <w:right w:val="single" w:sz="4" w:space="0" w:color="auto"/>
      </w:pBdr>
      <w:suppressAutoHyphens w:val="0"/>
      <w:spacing w:before="100" w:beforeAutospacing="1" w:after="100" w:afterAutospacing="1" w:line="240" w:lineRule="auto"/>
      <w:ind w:firstLine="0"/>
      <w:jc w:val="center"/>
      <w:textAlignment w:val="top"/>
    </w:pPr>
    <w:rPr>
      <w:kern w:val="0"/>
      <w:sz w:val="16"/>
      <w:szCs w:val="16"/>
      <w:lang w:eastAsia="ru-RU"/>
    </w:rPr>
  </w:style>
  <w:style w:type="paragraph" w:customStyle="1" w:styleId="xl107">
    <w:name w:val="xl107"/>
    <w:basedOn w:val="a0"/>
    <w:uiPriority w:val="99"/>
    <w:rsid w:val="001D73D0"/>
    <w:pPr>
      <w:pBdr>
        <w:top w:val="single" w:sz="4" w:space="0" w:color="auto"/>
        <w:bottom w:val="single" w:sz="4" w:space="0" w:color="auto"/>
      </w:pBdr>
      <w:suppressAutoHyphens w:val="0"/>
      <w:spacing w:before="100" w:beforeAutospacing="1" w:after="100" w:afterAutospacing="1" w:line="240" w:lineRule="auto"/>
      <w:ind w:firstLine="0"/>
      <w:jc w:val="center"/>
      <w:textAlignment w:val="top"/>
    </w:pPr>
    <w:rPr>
      <w:b/>
      <w:bCs/>
      <w:color w:val="000000"/>
      <w:kern w:val="0"/>
      <w:sz w:val="16"/>
      <w:szCs w:val="16"/>
      <w:lang w:eastAsia="ru-RU"/>
    </w:rPr>
  </w:style>
  <w:style w:type="paragraph" w:customStyle="1" w:styleId="xl108">
    <w:name w:val="xl108"/>
    <w:basedOn w:val="a0"/>
    <w:uiPriority w:val="99"/>
    <w:rsid w:val="001D73D0"/>
    <w:pPr>
      <w:pBdr>
        <w:left w:val="single" w:sz="4" w:space="0" w:color="auto"/>
        <w:bottom w:val="single" w:sz="4" w:space="0" w:color="auto"/>
        <w:right w:val="single" w:sz="4" w:space="0" w:color="auto"/>
      </w:pBdr>
      <w:suppressAutoHyphens w:val="0"/>
      <w:spacing w:before="100" w:beforeAutospacing="1" w:after="100" w:afterAutospacing="1" w:line="240" w:lineRule="auto"/>
      <w:ind w:firstLine="0"/>
      <w:jc w:val="left"/>
    </w:pPr>
    <w:rPr>
      <w:kern w:val="0"/>
      <w:lang w:eastAsia="ru-RU"/>
    </w:rPr>
  </w:style>
  <w:style w:type="paragraph" w:customStyle="1" w:styleId="xl109">
    <w:name w:val="xl109"/>
    <w:basedOn w:val="a0"/>
    <w:uiPriority w:val="99"/>
    <w:rsid w:val="001D73D0"/>
    <w:pPr>
      <w:pBdr>
        <w:top w:val="single" w:sz="4" w:space="0" w:color="auto"/>
        <w:left w:val="single" w:sz="4" w:space="0" w:color="auto"/>
        <w:right w:val="single" w:sz="4" w:space="0" w:color="auto"/>
      </w:pBdr>
      <w:suppressAutoHyphens w:val="0"/>
      <w:spacing w:before="100" w:beforeAutospacing="1" w:after="100" w:afterAutospacing="1" w:line="240" w:lineRule="auto"/>
      <w:ind w:firstLine="0"/>
      <w:jc w:val="center"/>
      <w:textAlignment w:val="top"/>
    </w:pPr>
    <w:rPr>
      <w:kern w:val="0"/>
      <w:sz w:val="16"/>
      <w:szCs w:val="16"/>
      <w:lang w:eastAsia="ru-RU"/>
    </w:rPr>
  </w:style>
  <w:style w:type="paragraph" w:customStyle="1" w:styleId="xl110">
    <w:name w:val="xl110"/>
    <w:basedOn w:val="a0"/>
    <w:uiPriority w:val="99"/>
    <w:rsid w:val="001D73D0"/>
    <w:pPr>
      <w:pBdr>
        <w:left w:val="single" w:sz="4" w:space="0" w:color="auto"/>
        <w:bottom w:val="single" w:sz="4" w:space="0" w:color="auto"/>
        <w:right w:val="single" w:sz="4" w:space="0" w:color="auto"/>
      </w:pBdr>
      <w:suppressAutoHyphens w:val="0"/>
      <w:spacing w:before="100" w:beforeAutospacing="1" w:after="100" w:afterAutospacing="1" w:line="240" w:lineRule="auto"/>
      <w:ind w:firstLine="0"/>
      <w:jc w:val="center"/>
      <w:textAlignment w:val="top"/>
    </w:pPr>
    <w:rPr>
      <w:kern w:val="0"/>
      <w:sz w:val="16"/>
      <w:szCs w:val="16"/>
      <w:lang w:eastAsia="ru-RU"/>
    </w:rPr>
  </w:style>
  <w:style w:type="paragraph" w:customStyle="1" w:styleId="xl111">
    <w:name w:val="xl111"/>
    <w:basedOn w:val="a0"/>
    <w:uiPriority w:val="99"/>
    <w:rsid w:val="001D73D0"/>
    <w:pPr>
      <w:pBdr>
        <w:top w:val="single" w:sz="4" w:space="0" w:color="auto"/>
        <w:bottom w:val="single" w:sz="4" w:space="0" w:color="auto"/>
      </w:pBdr>
      <w:suppressAutoHyphens w:val="0"/>
      <w:spacing w:before="100" w:beforeAutospacing="1" w:after="100" w:afterAutospacing="1" w:line="240" w:lineRule="auto"/>
      <w:ind w:firstLine="0"/>
      <w:jc w:val="center"/>
      <w:textAlignment w:val="top"/>
    </w:pPr>
    <w:rPr>
      <w:kern w:val="0"/>
      <w:lang w:eastAsia="ru-RU"/>
    </w:rPr>
  </w:style>
  <w:style w:type="paragraph" w:customStyle="1" w:styleId="xl112">
    <w:name w:val="xl112"/>
    <w:basedOn w:val="a0"/>
    <w:uiPriority w:val="99"/>
    <w:rsid w:val="001D73D0"/>
    <w:pPr>
      <w:pBdr>
        <w:top w:val="single" w:sz="4" w:space="0" w:color="auto"/>
        <w:bottom w:val="single" w:sz="4" w:space="0" w:color="auto"/>
        <w:right w:val="single" w:sz="4" w:space="0" w:color="auto"/>
      </w:pBdr>
      <w:suppressAutoHyphens w:val="0"/>
      <w:spacing w:before="100" w:beforeAutospacing="1" w:after="100" w:afterAutospacing="1" w:line="240" w:lineRule="auto"/>
      <w:ind w:firstLine="0"/>
      <w:jc w:val="center"/>
      <w:textAlignment w:val="top"/>
    </w:pPr>
    <w:rPr>
      <w:kern w:val="0"/>
      <w:lang w:eastAsia="ru-RU"/>
    </w:rPr>
  </w:style>
  <w:style w:type="paragraph" w:customStyle="1" w:styleId="xl113">
    <w:name w:val="xl113"/>
    <w:basedOn w:val="a0"/>
    <w:uiPriority w:val="99"/>
    <w:rsid w:val="001D73D0"/>
    <w:pPr>
      <w:pBdr>
        <w:top w:val="single" w:sz="4" w:space="0" w:color="auto"/>
        <w:left w:val="single" w:sz="4" w:space="0" w:color="auto"/>
        <w:right w:val="single" w:sz="4" w:space="0" w:color="auto"/>
      </w:pBdr>
      <w:suppressAutoHyphens w:val="0"/>
      <w:spacing w:before="100" w:beforeAutospacing="1" w:after="100" w:afterAutospacing="1" w:line="240" w:lineRule="auto"/>
      <w:ind w:firstLine="0"/>
      <w:jc w:val="center"/>
      <w:textAlignment w:val="top"/>
    </w:pPr>
    <w:rPr>
      <w:color w:val="000000"/>
      <w:kern w:val="0"/>
      <w:sz w:val="16"/>
      <w:szCs w:val="16"/>
      <w:lang w:eastAsia="ru-RU"/>
    </w:rPr>
  </w:style>
  <w:style w:type="paragraph" w:customStyle="1" w:styleId="xl114">
    <w:name w:val="xl114"/>
    <w:basedOn w:val="a0"/>
    <w:uiPriority w:val="99"/>
    <w:rsid w:val="001D73D0"/>
    <w:pPr>
      <w:pBdr>
        <w:left w:val="single" w:sz="4" w:space="0" w:color="auto"/>
        <w:bottom w:val="single" w:sz="4" w:space="0" w:color="auto"/>
        <w:right w:val="single" w:sz="4" w:space="0" w:color="auto"/>
      </w:pBdr>
      <w:suppressAutoHyphens w:val="0"/>
      <w:spacing w:before="100" w:beforeAutospacing="1" w:after="100" w:afterAutospacing="1" w:line="240" w:lineRule="auto"/>
      <w:ind w:firstLine="0"/>
      <w:jc w:val="center"/>
      <w:textAlignment w:val="top"/>
    </w:pPr>
    <w:rPr>
      <w:color w:val="000000"/>
      <w:kern w:val="0"/>
      <w:sz w:val="16"/>
      <w:szCs w:val="16"/>
      <w:lang w:eastAsia="ru-RU"/>
    </w:rPr>
  </w:style>
  <w:style w:type="paragraph" w:customStyle="1" w:styleId="xl115">
    <w:name w:val="xl115"/>
    <w:basedOn w:val="a0"/>
    <w:uiPriority w:val="99"/>
    <w:rsid w:val="001D73D0"/>
    <w:pPr>
      <w:pBdr>
        <w:right w:val="single" w:sz="4" w:space="0" w:color="auto"/>
      </w:pBdr>
      <w:suppressAutoHyphens w:val="0"/>
      <w:spacing w:before="100" w:beforeAutospacing="1" w:after="100" w:afterAutospacing="1" w:line="240" w:lineRule="auto"/>
      <w:ind w:firstLine="0"/>
      <w:jc w:val="center"/>
      <w:textAlignment w:val="top"/>
    </w:pPr>
    <w:rPr>
      <w:kern w:val="0"/>
      <w:lang w:eastAsia="ru-RU"/>
    </w:rPr>
  </w:style>
  <w:style w:type="paragraph" w:customStyle="1" w:styleId="xl116">
    <w:name w:val="xl116"/>
    <w:basedOn w:val="a0"/>
    <w:uiPriority w:val="99"/>
    <w:rsid w:val="001D73D0"/>
    <w:pPr>
      <w:pBdr>
        <w:left w:val="single" w:sz="4" w:space="0" w:color="auto"/>
        <w:right w:val="single" w:sz="4" w:space="0" w:color="auto"/>
      </w:pBdr>
      <w:suppressAutoHyphens w:val="0"/>
      <w:spacing w:before="100" w:beforeAutospacing="1" w:after="100" w:afterAutospacing="1" w:line="240" w:lineRule="auto"/>
      <w:ind w:firstLine="0"/>
      <w:jc w:val="center"/>
      <w:textAlignment w:val="top"/>
    </w:pPr>
    <w:rPr>
      <w:kern w:val="0"/>
      <w:sz w:val="16"/>
      <w:szCs w:val="16"/>
      <w:lang w:eastAsia="ru-RU"/>
    </w:rPr>
  </w:style>
  <w:style w:type="paragraph" w:customStyle="1" w:styleId="xl117">
    <w:name w:val="xl117"/>
    <w:basedOn w:val="a0"/>
    <w:uiPriority w:val="99"/>
    <w:rsid w:val="001D73D0"/>
    <w:pPr>
      <w:pBdr>
        <w:top w:val="single" w:sz="4" w:space="0" w:color="auto"/>
        <w:bottom w:val="single" w:sz="4" w:space="0" w:color="auto"/>
      </w:pBdr>
      <w:suppressAutoHyphens w:val="0"/>
      <w:spacing w:before="100" w:beforeAutospacing="1" w:after="100" w:afterAutospacing="1" w:line="240" w:lineRule="auto"/>
      <w:ind w:firstLine="0"/>
      <w:jc w:val="center"/>
      <w:textAlignment w:val="top"/>
    </w:pPr>
    <w:rPr>
      <w:color w:val="000000"/>
      <w:kern w:val="0"/>
      <w:sz w:val="16"/>
      <w:szCs w:val="16"/>
      <w:lang w:eastAsia="ru-RU"/>
    </w:rPr>
  </w:style>
  <w:style w:type="paragraph" w:customStyle="1" w:styleId="xl118">
    <w:name w:val="xl118"/>
    <w:basedOn w:val="a0"/>
    <w:uiPriority w:val="99"/>
    <w:rsid w:val="001D73D0"/>
    <w:pPr>
      <w:pBdr>
        <w:top w:val="single" w:sz="4" w:space="0" w:color="auto"/>
        <w:left w:val="single" w:sz="4" w:space="0" w:color="auto"/>
        <w:bottom w:val="single" w:sz="4" w:space="0" w:color="auto"/>
      </w:pBdr>
      <w:suppressAutoHyphens w:val="0"/>
      <w:spacing w:before="100" w:beforeAutospacing="1" w:after="100" w:afterAutospacing="1" w:line="240" w:lineRule="auto"/>
      <w:ind w:firstLine="0"/>
      <w:jc w:val="center"/>
      <w:textAlignment w:val="top"/>
    </w:pPr>
    <w:rPr>
      <w:kern w:val="0"/>
      <w:sz w:val="16"/>
      <w:szCs w:val="16"/>
      <w:lang w:eastAsia="ru-RU"/>
    </w:rPr>
  </w:style>
  <w:style w:type="paragraph" w:customStyle="1" w:styleId="xl119">
    <w:name w:val="xl119"/>
    <w:basedOn w:val="a0"/>
    <w:uiPriority w:val="99"/>
    <w:rsid w:val="001D73D0"/>
    <w:pPr>
      <w:pBdr>
        <w:top w:val="single" w:sz="4" w:space="0" w:color="auto"/>
        <w:bottom w:val="single" w:sz="4" w:space="0" w:color="auto"/>
      </w:pBdr>
      <w:suppressAutoHyphens w:val="0"/>
      <w:spacing w:before="100" w:beforeAutospacing="1" w:after="100" w:afterAutospacing="1" w:line="240" w:lineRule="auto"/>
      <w:ind w:firstLine="0"/>
      <w:jc w:val="center"/>
      <w:textAlignment w:val="top"/>
    </w:pPr>
    <w:rPr>
      <w:kern w:val="0"/>
      <w:sz w:val="16"/>
      <w:szCs w:val="16"/>
      <w:lang w:eastAsia="ru-RU"/>
    </w:rPr>
  </w:style>
  <w:style w:type="paragraph" w:customStyle="1" w:styleId="xl120">
    <w:name w:val="xl120"/>
    <w:basedOn w:val="a0"/>
    <w:uiPriority w:val="99"/>
    <w:rsid w:val="001D73D0"/>
    <w:pPr>
      <w:pBdr>
        <w:top w:val="single" w:sz="4" w:space="0" w:color="auto"/>
        <w:bottom w:val="single" w:sz="4" w:space="0" w:color="auto"/>
        <w:right w:val="single" w:sz="4" w:space="0" w:color="auto"/>
      </w:pBdr>
      <w:suppressAutoHyphens w:val="0"/>
      <w:spacing w:before="100" w:beforeAutospacing="1" w:after="100" w:afterAutospacing="1" w:line="240" w:lineRule="auto"/>
      <w:ind w:firstLine="0"/>
      <w:jc w:val="center"/>
      <w:textAlignment w:val="top"/>
    </w:pPr>
    <w:rPr>
      <w:kern w:val="0"/>
      <w:sz w:val="16"/>
      <w:szCs w:val="16"/>
      <w:lang w:eastAsia="ru-RU"/>
    </w:rPr>
  </w:style>
  <w:style w:type="paragraph" w:customStyle="1" w:styleId="xl121">
    <w:name w:val="xl121"/>
    <w:basedOn w:val="a0"/>
    <w:uiPriority w:val="99"/>
    <w:rsid w:val="001D73D0"/>
    <w:pPr>
      <w:pBdr>
        <w:left w:val="single" w:sz="4" w:space="0" w:color="auto"/>
        <w:right w:val="single" w:sz="4" w:space="0" w:color="auto"/>
      </w:pBdr>
      <w:suppressAutoHyphens w:val="0"/>
      <w:spacing w:before="100" w:beforeAutospacing="1" w:after="100" w:afterAutospacing="1" w:line="240" w:lineRule="auto"/>
      <w:ind w:firstLine="0"/>
      <w:jc w:val="center"/>
      <w:textAlignment w:val="top"/>
    </w:pPr>
    <w:rPr>
      <w:kern w:val="0"/>
      <w:lang w:eastAsia="ru-RU"/>
    </w:rPr>
  </w:style>
  <w:style w:type="paragraph" w:customStyle="1" w:styleId="xl122">
    <w:name w:val="xl122"/>
    <w:basedOn w:val="a0"/>
    <w:uiPriority w:val="99"/>
    <w:rsid w:val="001D73D0"/>
    <w:pPr>
      <w:pBdr>
        <w:bottom w:val="single" w:sz="4" w:space="0" w:color="auto"/>
        <w:right w:val="single" w:sz="4" w:space="0" w:color="auto"/>
      </w:pBdr>
      <w:suppressAutoHyphens w:val="0"/>
      <w:spacing w:before="100" w:beforeAutospacing="1" w:after="100" w:afterAutospacing="1" w:line="240" w:lineRule="auto"/>
      <w:ind w:firstLine="0"/>
      <w:jc w:val="center"/>
      <w:textAlignment w:val="top"/>
    </w:pPr>
    <w:rPr>
      <w:kern w:val="0"/>
      <w:lang w:eastAsia="ru-RU"/>
    </w:rPr>
  </w:style>
  <w:style w:type="paragraph" w:customStyle="1" w:styleId="xl123">
    <w:name w:val="xl123"/>
    <w:basedOn w:val="a0"/>
    <w:uiPriority w:val="99"/>
    <w:rsid w:val="001D73D0"/>
    <w:pPr>
      <w:pBdr>
        <w:left w:val="single" w:sz="4" w:space="0" w:color="auto"/>
        <w:bottom w:val="single" w:sz="4" w:space="0" w:color="auto"/>
        <w:right w:val="single" w:sz="4" w:space="0" w:color="auto"/>
      </w:pBdr>
      <w:suppressAutoHyphens w:val="0"/>
      <w:spacing w:before="100" w:beforeAutospacing="1" w:after="100" w:afterAutospacing="1" w:line="240" w:lineRule="auto"/>
      <w:ind w:firstLine="0"/>
      <w:jc w:val="center"/>
      <w:textAlignment w:val="top"/>
    </w:pPr>
    <w:rPr>
      <w:kern w:val="0"/>
      <w:lang w:eastAsia="ru-RU"/>
    </w:rPr>
  </w:style>
  <w:style w:type="paragraph" w:customStyle="1" w:styleId="xl124">
    <w:name w:val="xl124"/>
    <w:basedOn w:val="a0"/>
    <w:uiPriority w:val="99"/>
    <w:rsid w:val="001D73D0"/>
    <w:pPr>
      <w:pBdr>
        <w:top w:val="single" w:sz="4" w:space="0" w:color="auto"/>
        <w:bottom w:val="single" w:sz="4" w:space="0" w:color="auto"/>
      </w:pBdr>
      <w:suppressAutoHyphens w:val="0"/>
      <w:spacing w:before="100" w:beforeAutospacing="1" w:after="100" w:afterAutospacing="1" w:line="240" w:lineRule="auto"/>
      <w:ind w:firstLine="0"/>
      <w:jc w:val="center"/>
      <w:textAlignment w:val="top"/>
    </w:pPr>
    <w:rPr>
      <w:kern w:val="0"/>
      <w:lang w:eastAsia="ru-RU"/>
    </w:rPr>
  </w:style>
  <w:style w:type="paragraph" w:customStyle="1" w:styleId="xl125">
    <w:name w:val="xl125"/>
    <w:basedOn w:val="a0"/>
    <w:uiPriority w:val="99"/>
    <w:rsid w:val="001D73D0"/>
    <w:pPr>
      <w:pBdr>
        <w:top w:val="single" w:sz="4" w:space="0" w:color="auto"/>
        <w:bottom w:val="single" w:sz="4" w:space="0" w:color="auto"/>
        <w:right w:val="single" w:sz="4" w:space="0" w:color="auto"/>
      </w:pBdr>
      <w:suppressAutoHyphens w:val="0"/>
      <w:spacing w:before="100" w:beforeAutospacing="1" w:after="100" w:afterAutospacing="1" w:line="240" w:lineRule="auto"/>
      <w:ind w:firstLine="0"/>
      <w:jc w:val="center"/>
      <w:textAlignment w:val="top"/>
    </w:pPr>
    <w:rPr>
      <w:kern w:val="0"/>
      <w:lang w:eastAsia="ru-RU"/>
    </w:rPr>
  </w:style>
  <w:style w:type="paragraph" w:customStyle="1" w:styleId="xl126">
    <w:name w:val="xl126"/>
    <w:basedOn w:val="a0"/>
    <w:uiPriority w:val="99"/>
    <w:rsid w:val="001D73D0"/>
    <w:pPr>
      <w:pBdr>
        <w:top w:val="single" w:sz="4" w:space="0" w:color="auto"/>
      </w:pBdr>
      <w:suppressAutoHyphens w:val="0"/>
      <w:spacing w:before="100" w:beforeAutospacing="1" w:after="100" w:afterAutospacing="1" w:line="240" w:lineRule="auto"/>
      <w:ind w:firstLine="0"/>
      <w:jc w:val="left"/>
      <w:textAlignment w:val="top"/>
    </w:pPr>
    <w:rPr>
      <w:color w:val="000000"/>
      <w:kern w:val="0"/>
      <w:sz w:val="16"/>
      <w:szCs w:val="16"/>
      <w:lang w:eastAsia="ru-RU"/>
    </w:rPr>
  </w:style>
  <w:style w:type="paragraph" w:customStyle="1" w:styleId="xl127">
    <w:name w:val="xl127"/>
    <w:basedOn w:val="a0"/>
    <w:uiPriority w:val="99"/>
    <w:rsid w:val="001D73D0"/>
    <w:pPr>
      <w:pBdr>
        <w:left w:val="single" w:sz="4" w:space="0" w:color="auto"/>
        <w:bottom w:val="single" w:sz="4" w:space="0" w:color="auto"/>
      </w:pBdr>
      <w:suppressAutoHyphens w:val="0"/>
      <w:spacing w:before="100" w:beforeAutospacing="1" w:after="100" w:afterAutospacing="1" w:line="240" w:lineRule="auto"/>
      <w:ind w:firstLine="0"/>
      <w:jc w:val="center"/>
      <w:textAlignment w:val="top"/>
    </w:pPr>
    <w:rPr>
      <w:color w:val="000000"/>
      <w:kern w:val="0"/>
      <w:sz w:val="16"/>
      <w:szCs w:val="16"/>
      <w:lang w:eastAsia="ru-RU"/>
    </w:rPr>
  </w:style>
  <w:style w:type="paragraph" w:customStyle="1" w:styleId="xl128">
    <w:name w:val="xl128"/>
    <w:basedOn w:val="a0"/>
    <w:uiPriority w:val="99"/>
    <w:rsid w:val="001D73D0"/>
    <w:pPr>
      <w:pBdr>
        <w:bottom w:val="single" w:sz="4" w:space="0" w:color="auto"/>
      </w:pBdr>
      <w:suppressAutoHyphens w:val="0"/>
      <w:spacing w:before="100" w:beforeAutospacing="1" w:after="100" w:afterAutospacing="1" w:line="240" w:lineRule="auto"/>
      <w:ind w:firstLine="0"/>
      <w:jc w:val="center"/>
      <w:textAlignment w:val="top"/>
    </w:pPr>
    <w:rPr>
      <w:color w:val="000000"/>
      <w:kern w:val="0"/>
      <w:sz w:val="16"/>
      <w:szCs w:val="16"/>
      <w:lang w:eastAsia="ru-RU"/>
    </w:rPr>
  </w:style>
  <w:style w:type="paragraph" w:customStyle="1" w:styleId="xl129">
    <w:name w:val="xl129"/>
    <w:basedOn w:val="a0"/>
    <w:uiPriority w:val="99"/>
    <w:rsid w:val="001D73D0"/>
    <w:pPr>
      <w:pBdr>
        <w:bottom w:val="single" w:sz="4" w:space="0" w:color="auto"/>
        <w:right w:val="single" w:sz="4" w:space="0" w:color="auto"/>
      </w:pBdr>
      <w:suppressAutoHyphens w:val="0"/>
      <w:spacing w:before="100" w:beforeAutospacing="1" w:after="100" w:afterAutospacing="1" w:line="240" w:lineRule="auto"/>
      <w:ind w:firstLine="0"/>
      <w:jc w:val="center"/>
      <w:textAlignment w:val="top"/>
    </w:pPr>
    <w:rPr>
      <w:color w:val="000000"/>
      <w:kern w:val="0"/>
      <w:sz w:val="16"/>
      <w:szCs w:val="16"/>
      <w:lang w:eastAsia="ru-RU"/>
    </w:rPr>
  </w:style>
  <w:style w:type="paragraph" w:customStyle="1" w:styleId="2d">
    <w:name w:val="Абзац списка2"/>
    <w:basedOn w:val="a0"/>
    <w:uiPriority w:val="99"/>
    <w:rsid w:val="001D73D0"/>
    <w:pPr>
      <w:suppressAutoHyphens w:val="0"/>
      <w:spacing w:after="200" w:line="276" w:lineRule="auto"/>
      <w:ind w:left="720" w:firstLine="0"/>
      <w:contextualSpacing/>
      <w:jc w:val="left"/>
    </w:pPr>
    <w:rPr>
      <w:rFonts w:ascii="Calibri" w:hAnsi="Calibri"/>
      <w:kern w:val="0"/>
      <w:sz w:val="22"/>
      <w:szCs w:val="22"/>
      <w:lang w:eastAsia="en-US"/>
    </w:rPr>
  </w:style>
  <w:style w:type="numbering" w:customStyle="1" w:styleId="1111">
    <w:name w:val="Нет списка1111"/>
    <w:next w:val="a3"/>
    <w:uiPriority w:val="99"/>
    <w:semiHidden/>
    <w:unhideWhenUsed/>
    <w:rsid w:val="001D73D0"/>
  </w:style>
  <w:style w:type="numbering" w:customStyle="1" w:styleId="212">
    <w:name w:val="Нет списка21"/>
    <w:next w:val="a3"/>
    <w:uiPriority w:val="99"/>
    <w:semiHidden/>
    <w:unhideWhenUsed/>
    <w:rsid w:val="001D73D0"/>
  </w:style>
  <w:style w:type="table" w:customStyle="1" w:styleId="213">
    <w:name w:val="Сетка таблицы21"/>
    <w:basedOn w:val="a2"/>
    <w:next w:val="af6"/>
    <w:uiPriority w:val="99"/>
    <w:rsid w:val="001D73D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
    <w:name w:val="Нет списка12"/>
    <w:next w:val="a3"/>
    <w:uiPriority w:val="99"/>
    <w:semiHidden/>
    <w:unhideWhenUsed/>
    <w:rsid w:val="001D73D0"/>
  </w:style>
  <w:style w:type="numbering" w:customStyle="1" w:styleId="3c">
    <w:name w:val="Нет списка3"/>
    <w:next w:val="a3"/>
    <w:uiPriority w:val="99"/>
    <w:semiHidden/>
    <w:unhideWhenUsed/>
    <w:rsid w:val="001D73D0"/>
  </w:style>
  <w:style w:type="table" w:customStyle="1" w:styleId="121">
    <w:name w:val="Сетка таблицы12"/>
    <w:uiPriority w:val="99"/>
    <w:rsid w:val="001D73D0"/>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0">
    <w:name w:val="Нет списка13"/>
    <w:next w:val="a3"/>
    <w:uiPriority w:val="99"/>
    <w:semiHidden/>
    <w:unhideWhenUsed/>
    <w:rsid w:val="001D73D0"/>
  </w:style>
  <w:style w:type="numbering" w:customStyle="1" w:styleId="42">
    <w:name w:val="Нет списка4"/>
    <w:next w:val="a3"/>
    <w:uiPriority w:val="99"/>
    <w:semiHidden/>
    <w:unhideWhenUsed/>
    <w:rsid w:val="001D73D0"/>
  </w:style>
  <w:style w:type="table" w:customStyle="1" w:styleId="131">
    <w:name w:val="Сетка таблицы13"/>
    <w:uiPriority w:val="99"/>
    <w:rsid w:val="001D73D0"/>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
    <w:name w:val="Сетка таблицы4"/>
    <w:basedOn w:val="a2"/>
    <w:next w:val="af6"/>
    <w:uiPriority w:val="99"/>
    <w:rsid w:val="001D73D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0">
    <w:name w:val="Нет списка14"/>
    <w:next w:val="a3"/>
    <w:uiPriority w:val="99"/>
    <w:semiHidden/>
    <w:unhideWhenUsed/>
    <w:rsid w:val="001D73D0"/>
  </w:style>
  <w:style w:type="numbering" w:customStyle="1" w:styleId="52">
    <w:name w:val="Нет списка5"/>
    <w:next w:val="a3"/>
    <w:uiPriority w:val="99"/>
    <w:semiHidden/>
    <w:unhideWhenUsed/>
    <w:rsid w:val="001D73D0"/>
  </w:style>
  <w:style w:type="table" w:customStyle="1" w:styleId="141">
    <w:name w:val="Сетка таблицы14"/>
    <w:uiPriority w:val="99"/>
    <w:rsid w:val="001D73D0"/>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
    <w:name w:val="Сетка таблицы5"/>
    <w:basedOn w:val="a2"/>
    <w:next w:val="af6"/>
    <w:uiPriority w:val="99"/>
    <w:rsid w:val="001D73D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0">
    <w:name w:val="Нет списка15"/>
    <w:next w:val="a3"/>
    <w:uiPriority w:val="99"/>
    <w:semiHidden/>
    <w:unhideWhenUsed/>
    <w:rsid w:val="001D73D0"/>
  </w:style>
  <w:style w:type="paragraph" w:styleId="affff0">
    <w:name w:val="No Spacing"/>
    <w:uiPriority w:val="1"/>
    <w:qFormat/>
    <w:rsid w:val="001D73D0"/>
    <w:pPr>
      <w:spacing w:after="0" w:line="240" w:lineRule="auto"/>
    </w:pPr>
    <w:rPr>
      <w:rFonts w:ascii="Calibri" w:eastAsia="Calibri" w:hAnsi="Calibri" w:cs="Times New Roman"/>
    </w:rPr>
  </w:style>
  <w:style w:type="paragraph" w:customStyle="1" w:styleId="1f0">
    <w:name w:val="Обычный1"/>
    <w:rsid w:val="001D73D0"/>
    <w:pPr>
      <w:spacing w:after="0" w:line="240" w:lineRule="auto"/>
    </w:pPr>
    <w:rPr>
      <w:rFonts w:ascii="Arial" w:eastAsia="Times New Roman" w:hAnsi="Arial" w:cs="Times New Roman"/>
      <w:b/>
      <w:szCs w:val="20"/>
      <w:lang w:eastAsia="ru-RU"/>
    </w:rPr>
  </w:style>
  <w:style w:type="paragraph" w:customStyle="1" w:styleId="118">
    <w:name w:val="Заголовок 11"/>
    <w:basedOn w:val="1f0"/>
    <w:next w:val="1f0"/>
    <w:rsid w:val="001D73D0"/>
    <w:pPr>
      <w:keepNext/>
      <w:jc w:val="center"/>
    </w:pPr>
    <w:rPr>
      <w:rFonts w:ascii="Baltica Chv" w:hAnsi="Baltica Chv"/>
      <w:sz w:val="36"/>
    </w:rPr>
  </w:style>
  <w:style w:type="paragraph" w:customStyle="1" w:styleId="214">
    <w:name w:val="Заголовок 21"/>
    <w:basedOn w:val="1f0"/>
    <w:next w:val="1f0"/>
    <w:rsid w:val="001D73D0"/>
    <w:pPr>
      <w:keepNext/>
      <w:jc w:val="center"/>
    </w:pPr>
    <w:rPr>
      <w:rFonts w:ascii="Baltica Chv" w:hAnsi="Baltica Chv"/>
      <w:sz w:val="20"/>
    </w:rPr>
  </w:style>
  <w:style w:type="paragraph" w:customStyle="1" w:styleId="formattext">
    <w:name w:val="formattext"/>
    <w:basedOn w:val="a0"/>
    <w:rsid w:val="001D73D0"/>
    <w:pPr>
      <w:suppressAutoHyphens w:val="0"/>
      <w:spacing w:before="100" w:beforeAutospacing="1" w:after="100" w:afterAutospacing="1" w:line="240" w:lineRule="auto"/>
      <w:ind w:firstLine="0"/>
      <w:jc w:val="left"/>
    </w:pPr>
    <w:rPr>
      <w:kern w:val="0"/>
      <w:lang w:eastAsia="ru-RU"/>
    </w:rPr>
  </w:style>
  <w:style w:type="paragraph" w:customStyle="1" w:styleId="s37">
    <w:name w:val="s_37"/>
    <w:basedOn w:val="a0"/>
    <w:rsid w:val="001D73D0"/>
    <w:pPr>
      <w:suppressAutoHyphens w:val="0"/>
      <w:spacing w:before="100" w:beforeAutospacing="1" w:after="100" w:afterAutospacing="1" w:line="240" w:lineRule="auto"/>
      <w:ind w:firstLine="0"/>
      <w:jc w:val="left"/>
    </w:pPr>
    <w:rPr>
      <w:kern w:val="0"/>
      <w:lang w:eastAsia="ru-RU"/>
    </w:rPr>
  </w:style>
  <w:style w:type="paragraph" w:customStyle="1" w:styleId="affff1">
    <w:name w:val="Информация о версии"/>
    <w:basedOn w:val="aff7"/>
    <w:next w:val="a0"/>
    <w:uiPriority w:val="99"/>
    <w:rsid w:val="001D73D0"/>
    <w:pPr>
      <w:spacing w:before="75"/>
    </w:pPr>
    <w:rPr>
      <w:color w:val="353842"/>
      <w:sz w:val="26"/>
      <w:szCs w:val="26"/>
    </w:rPr>
  </w:style>
  <w:style w:type="paragraph" w:customStyle="1" w:styleId="s16">
    <w:name w:val="s_16"/>
    <w:basedOn w:val="a0"/>
    <w:rsid w:val="001D73D0"/>
    <w:pPr>
      <w:suppressAutoHyphens w:val="0"/>
      <w:spacing w:before="100" w:beforeAutospacing="1" w:after="100" w:afterAutospacing="1" w:line="240" w:lineRule="auto"/>
      <w:ind w:firstLine="0"/>
      <w:jc w:val="left"/>
    </w:pPr>
    <w:rPr>
      <w:kern w:val="0"/>
      <w:lang w:eastAsia="ru-RU"/>
    </w:rPr>
  </w:style>
  <w:style w:type="paragraph" w:customStyle="1" w:styleId="s3">
    <w:name w:val="s_3"/>
    <w:basedOn w:val="a0"/>
    <w:rsid w:val="001D73D0"/>
    <w:pPr>
      <w:suppressAutoHyphens w:val="0"/>
      <w:spacing w:before="100" w:beforeAutospacing="1" w:after="100" w:afterAutospacing="1" w:line="240" w:lineRule="auto"/>
      <w:ind w:firstLine="0"/>
      <w:jc w:val="left"/>
    </w:pPr>
    <w:rPr>
      <w:kern w:val="0"/>
      <w:lang w:eastAsia="ru-RU"/>
    </w:rPr>
  </w:style>
  <w:style w:type="character" w:styleId="affff2">
    <w:name w:val="Emphasis"/>
    <w:uiPriority w:val="20"/>
    <w:qFormat/>
    <w:rsid w:val="001D73D0"/>
    <w:rPr>
      <w:i/>
      <w:iCs/>
    </w:rPr>
  </w:style>
  <w:style w:type="paragraph" w:customStyle="1" w:styleId="empty">
    <w:name w:val="empty"/>
    <w:basedOn w:val="a0"/>
    <w:rsid w:val="001D73D0"/>
    <w:pPr>
      <w:suppressAutoHyphens w:val="0"/>
      <w:spacing w:before="100" w:beforeAutospacing="1" w:after="100" w:afterAutospacing="1" w:line="240" w:lineRule="auto"/>
      <w:ind w:firstLine="0"/>
      <w:jc w:val="left"/>
    </w:pPr>
    <w:rPr>
      <w:kern w:val="0"/>
      <w:lang w:eastAsia="ru-RU"/>
    </w:rPr>
  </w:style>
  <w:style w:type="paragraph" w:customStyle="1" w:styleId="s22">
    <w:name w:val="s_22"/>
    <w:basedOn w:val="a0"/>
    <w:rsid w:val="001D73D0"/>
    <w:pPr>
      <w:suppressAutoHyphens w:val="0"/>
      <w:spacing w:before="100" w:beforeAutospacing="1" w:after="100" w:afterAutospacing="1" w:line="240" w:lineRule="auto"/>
      <w:ind w:firstLine="0"/>
      <w:jc w:val="left"/>
    </w:pPr>
    <w:rPr>
      <w:kern w:val="0"/>
      <w:lang w:eastAsia="ru-RU"/>
    </w:rPr>
  </w:style>
  <w:style w:type="paragraph" w:customStyle="1" w:styleId="s1">
    <w:name w:val="s_1"/>
    <w:basedOn w:val="a0"/>
    <w:rsid w:val="001D73D0"/>
    <w:pPr>
      <w:suppressAutoHyphens w:val="0"/>
      <w:spacing w:before="100" w:beforeAutospacing="1" w:after="100" w:afterAutospacing="1" w:line="240" w:lineRule="auto"/>
      <w:ind w:firstLine="0"/>
      <w:jc w:val="left"/>
    </w:pPr>
    <w:rPr>
      <w:kern w:val="0"/>
      <w:lang w:eastAsia="ru-RU"/>
    </w:rPr>
  </w:style>
  <w:style w:type="character" w:customStyle="1" w:styleId="2e">
    <w:name w:val="Название Знак2"/>
    <w:uiPriority w:val="10"/>
    <w:rsid w:val="001D73D0"/>
    <w:rPr>
      <w:rFonts w:ascii="Cambria" w:eastAsia="Times New Roman" w:hAnsi="Cambria" w:cs="Times New Roman"/>
      <w:color w:val="17365D"/>
      <w:spacing w:val="5"/>
      <w:kern w:val="28"/>
      <w:sz w:val="52"/>
      <w:szCs w:val="5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endnote reference" w:uiPriority="0"/>
    <w:lsdException w:name="endnote text" w:uiPriority="0"/>
    <w:lsdException w:name="Title" w:semiHidden="0" w:uiPriority="0" w:unhideWhenUsed="0" w:qFormat="1"/>
    <w:lsdException w:name="Default Paragraph Font" w:uiPriority="1"/>
    <w:lsdException w:name="Subtitle" w:semiHidden="0" w:unhideWhenUsed="0" w:qFormat="1"/>
    <w:lsdException w:name="Strong" w:semiHidden="0" w:uiPriority="22" w:unhideWhenUsed="0" w:qFormat="1"/>
    <w:lsdException w:name="Emphasis" w:semiHidden="0" w:uiPriority="20" w:unhideWhenUsed="0" w:qFormat="1"/>
    <w:lsdException w:name="Document Map" w:uiPriority="0"/>
    <w:lsdException w:name="Plain Text" w:uiPriority="0"/>
    <w:lsdException w:name="annotation subjec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6C3FB0"/>
    <w:pPr>
      <w:suppressAutoHyphens/>
      <w:spacing w:after="0" w:line="300" w:lineRule="auto"/>
      <w:ind w:firstLine="709"/>
      <w:jc w:val="both"/>
    </w:pPr>
    <w:rPr>
      <w:rFonts w:ascii="Times New Roman" w:eastAsia="Times New Roman" w:hAnsi="Times New Roman" w:cs="Times New Roman"/>
      <w:kern w:val="1"/>
      <w:sz w:val="24"/>
      <w:szCs w:val="24"/>
      <w:lang w:eastAsia="ar-SA"/>
    </w:rPr>
  </w:style>
  <w:style w:type="paragraph" w:styleId="1">
    <w:name w:val="heading 1"/>
    <w:basedOn w:val="a0"/>
    <w:next w:val="a0"/>
    <w:link w:val="10"/>
    <w:uiPriority w:val="99"/>
    <w:qFormat/>
    <w:rsid w:val="002F7E02"/>
    <w:pPr>
      <w:keepNext/>
      <w:tabs>
        <w:tab w:val="num" w:pos="0"/>
      </w:tabs>
      <w:spacing w:before="240" w:after="120"/>
      <w:ind w:firstLine="0"/>
      <w:jc w:val="center"/>
      <w:outlineLvl w:val="0"/>
    </w:pPr>
    <w:rPr>
      <w:b/>
      <w:caps/>
      <w:kern w:val="28"/>
      <w:sz w:val="28"/>
    </w:rPr>
  </w:style>
  <w:style w:type="paragraph" w:styleId="2">
    <w:name w:val="heading 2"/>
    <w:basedOn w:val="a0"/>
    <w:next w:val="a0"/>
    <w:link w:val="20"/>
    <w:uiPriority w:val="99"/>
    <w:qFormat/>
    <w:rsid w:val="002F7E02"/>
    <w:pPr>
      <w:keepNext/>
      <w:tabs>
        <w:tab w:val="num" w:pos="0"/>
      </w:tabs>
      <w:suppressAutoHyphens w:val="0"/>
      <w:spacing w:before="240" w:after="120"/>
      <w:ind w:firstLine="0"/>
      <w:jc w:val="center"/>
      <w:outlineLvl w:val="1"/>
    </w:pPr>
    <w:rPr>
      <w:rFonts w:cs="Arial"/>
      <w:b/>
      <w:bCs/>
      <w:iCs/>
      <w:szCs w:val="28"/>
    </w:rPr>
  </w:style>
  <w:style w:type="paragraph" w:styleId="3">
    <w:name w:val="heading 3"/>
    <w:basedOn w:val="a0"/>
    <w:next w:val="a0"/>
    <w:link w:val="30"/>
    <w:uiPriority w:val="99"/>
    <w:unhideWhenUsed/>
    <w:qFormat/>
    <w:rsid w:val="002F7E02"/>
    <w:pPr>
      <w:keepNext/>
      <w:spacing w:before="240" w:after="60"/>
      <w:outlineLvl w:val="2"/>
    </w:pPr>
    <w:rPr>
      <w:rFonts w:ascii="Cambria" w:hAnsi="Cambria"/>
      <w:b/>
      <w:bCs/>
      <w:sz w:val="26"/>
      <w:szCs w:val="26"/>
    </w:rPr>
  </w:style>
  <w:style w:type="paragraph" w:styleId="4">
    <w:name w:val="heading 4"/>
    <w:basedOn w:val="a0"/>
    <w:next w:val="a0"/>
    <w:link w:val="40"/>
    <w:uiPriority w:val="99"/>
    <w:qFormat/>
    <w:rsid w:val="001D73D0"/>
    <w:pPr>
      <w:keepNext/>
      <w:suppressAutoHyphens w:val="0"/>
      <w:spacing w:line="240" w:lineRule="auto"/>
      <w:ind w:firstLine="0"/>
      <w:outlineLvl w:val="3"/>
    </w:pPr>
    <w:rPr>
      <w:b/>
      <w:color w:val="0000FF"/>
      <w:kern w:val="0"/>
      <w:szCs w:val="20"/>
      <w:lang w:eastAsia="ru-RU"/>
    </w:rPr>
  </w:style>
  <w:style w:type="paragraph" w:styleId="5">
    <w:name w:val="heading 5"/>
    <w:basedOn w:val="a0"/>
    <w:next w:val="a0"/>
    <w:link w:val="50"/>
    <w:uiPriority w:val="99"/>
    <w:unhideWhenUsed/>
    <w:qFormat/>
    <w:rsid w:val="0078468A"/>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0"/>
    <w:next w:val="a0"/>
    <w:link w:val="60"/>
    <w:uiPriority w:val="99"/>
    <w:unhideWhenUsed/>
    <w:qFormat/>
    <w:rsid w:val="0078468A"/>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0"/>
    <w:next w:val="a0"/>
    <w:link w:val="70"/>
    <w:uiPriority w:val="99"/>
    <w:unhideWhenUsed/>
    <w:qFormat/>
    <w:rsid w:val="0078468A"/>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0"/>
    <w:next w:val="a0"/>
    <w:link w:val="80"/>
    <w:uiPriority w:val="99"/>
    <w:unhideWhenUsed/>
    <w:qFormat/>
    <w:rsid w:val="00503792"/>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9">
    <w:name w:val="heading 9"/>
    <w:basedOn w:val="a0"/>
    <w:next w:val="a0"/>
    <w:link w:val="90"/>
    <w:uiPriority w:val="99"/>
    <w:qFormat/>
    <w:rsid w:val="001D73D0"/>
    <w:pPr>
      <w:keepNext/>
      <w:suppressAutoHyphens w:val="0"/>
      <w:spacing w:line="240" w:lineRule="auto"/>
      <w:ind w:firstLine="0"/>
      <w:outlineLvl w:val="8"/>
    </w:pPr>
    <w:rPr>
      <w:b/>
      <w:kern w:val="0"/>
      <w:szCs w:val="20"/>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9"/>
    <w:rsid w:val="002F7E02"/>
    <w:rPr>
      <w:rFonts w:ascii="Times New Roman" w:eastAsia="Times New Roman" w:hAnsi="Times New Roman" w:cs="Times New Roman"/>
      <w:b/>
      <w:caps/>
      <w:kern w:val="28"/>
      <w:sz w:val="28"/>
      <w:szCs w:val="24"/>
      <w:lang w:eastAsia="ar-SA"/>
    </w:rPr>
  </w:style>
  <w:style w:type="character" w:customStyle="1" w:styleId="20">
    <w:name w:val="Заголовок 2 Знак"/>
    <w:basedOn w:val="a1"/>
    <w:link w:val="2"/>
    <w:uiPriority w:val="99"/>
    <w:rsid w:val="002F7E02"/>
    <w:rPr>
      <w:rFonts w:ascii="Times New Roman" w:eastAsia="Times New Roman" w:hAnsi="Times New Roman" w:cs="Arial"/>
      <w:b/>
      <w:bCs/>
      <w:iCs/>
      <w:kern w:val="1"/>
      <w:sz w:val="24"/>
      <w:szCs w:val="28"/>
      <w:lang w:eastAsia="ar-SA"/>
    </w:rPr>
  </w:style>
  <w:style w:type="character" w:customStyle="1" w:styleId="30">
    <w:name w:val="Заголовок 3 Знак"/>
    <w:basedOn w:val="a1"/>
    <w:link w:val="3"/>
    <w:uiPriority w:val="99"/>
    <w:rsid w:val="002F7E02"/>
    <w:rPr>
      <w:rFonts w:ascii="Cambria" w:eastAsia="Times New Roman" w:hAnsi="Cambria" w:cs="Times New Roman"/>
      <w:b/>
      <w:bCs/>
      <w:kern w:val="1"/>
      <w:sz w:val="26"/>
      <w:szCs w:val="26"/>
      <w:lang w:eastAsia="ar-SA"/>
    </w:rPr>
  </w:style>
  <w:style w:type="character" w:customStyle="1" w:styleId="Absatz-Standardschriftart">
    <w:name w:val="Absatz-Standardschriftart"/>
    <w:rsid w:val="002F7E02"/>
  </w:style>
  <w:style w:type="character" w:customStyle="1" w:styleId="WW-Absatz-Standardschriftart">
    <w:name w:val="WW-Absatz-Standardschriftart"/>
    <w:rsid w:val="002F7E02"/>
  </w:style>
  <w:style w:type="character" w:customStyle="1" w:styleId="WW-Absatz-Standardschriftart1">
    <w:name w:val="WW-Absatz-Standardschriftart1"/>
    <w:rsid w:val="002F7E02"/>
  </w:style>
  <w:style w:type="character" w:customStyle="1" w:styleId="WW-Absatz-Standardschriftart11">
    <w:name w:val="WW-Absatz-Standardschriftart11"/>
    <w:rsid w:val="002F7E02"/>
  </w:style>
  <w:style w:type="character" w:customStyle="1" w:styleId="WW-Absatz-Standardschriftart111">
    <w:name w:val="WW-Absatz-Standardschriftart111"/>
    <w:rsid w:val="002F7E02"/>
  </w:style>
  <w:style w:type="character" w:customStyle="1" w:styleId="WW-Absatz-Standardschriftart1111">
    <w:name w:val="WW-Absatz-Standardschriftart1111"/>
    <w:rsid w:val="002F7E02"/>
  </w:style>
  <w:style w:type="character" w:customStyle="1" w:styleId="WW-Absatz-Standardschriftart11111">
    <w:name w:val="WW-Absatz-Standardschriftart11111"/>
    <w:rsid w:val="002F7E02"/>
  </w:style>
  <w:style w:type="character" w:customStyle="1" w:styleId="WW-Absatz-Standardschriftart111111">
    <w:name w:val="WW-Absatz-Standardschriftart111111"/>
    <w:rsid w:val="002F7E02"/>
  </w:style>
  <w:style w:type="character" w:customStyle="1" w:styleId="WW-Absatz-Standardschriftart1111111">
    <w:name w:val="WW-Absatz-Standardschriftart1111111"/>
    <w:rsid w:val="002F7E02"/>
  </w:style>
  <w:style w:type="character" w:customStyle="1" w:styleId="WW-Absatz-Standardschriftart11111111">
    <w:name w:val="WW-Absatz-Standardschriftart11111111"/>
    <w:rsid w:val="002F7E02"/>
  </w:style>
  <w:style w:type="character" w:customStyle="1" w:styleId="WW-Absatz-Standardschriftart111111111">
    <w:name w:val="WW-Absatz-Standardschriftart111111111"/>
    <w:rsid w:val="002F7E02"/>
  </w:style>
  <w:style w:type="character" w:customStyle="1" w:styleId="WW-Absatz-Standardschriftart1111111111">
    <w:name w:val="WW-Absatz-Standardschriftart1111111111"/>
    <w:rsid w:val="002F7E02"/>
  </w:style>
  <w:style w:type="character" w:customStyle="1" w:styleId="WW-Absatz-Standardschriftart11111111111">
    <w:name w:val="WW-Absatz-Standardschriftart11111111111"/>
    <w:rsid w:val="002F7E02"/>
  </w:style>
  <w:style w:type="character" w:customStyle="1" w:styleId="WW-Absatz-Standardschriftart111111111111">
    <w:name w:val="WW-Absatz-Standardschriftart111111111111"/>
    <w:rsid w:val="002F7E02"/>
  </w:style>
  <w:style w:type="character" w:customStyle="1" w:styleId="WW-Absatz-Standardschriftart1111111111111">
    <w:name w:val="WW-Absatz-Standardschriftart1111111111111"/>
    <w:rsid w:val="002F7E02"/>
  </w:style>
  <w:style w:type="character" w:customStyle="1" w:styleId="WW-Absatz-Standardschriftart11111111111111">
    <w:name w:val="WW-Absatz-Standardschriftart11111111111111"/>
    <w:rsid w:val="002F7E02"/>
  </w:style>
  <w:style w:type="character" w:customStyle="1" w:styleId="WW-Absatz-Standardschriftart111111111111111">
    <w:name w:val="WW-Absatz-Standardschriftart111111111111111"/>
    <w:rsid w:val="002F7E02"/>
  </w:style>
  <w:style w:type="character" w:customStyle="1" w:styleId="WW-Absatz-Standardschriftart1111111111111111">
    <w:name w:val="WW-Absatz-Standardschriftart1111111111111111"/>
    <w:rsid w:val="002F7E02"/>
  </w:style>
  <w:style w:type="character" w:customStyle="1" w:styleId="WW-Absatz-Standardschriftart11111111111111111">
    <w:name w:val="WW-Absatz-Standardschriftart11111111111111111"/>
    <w:rsid w:val="002F7E02"/>
  </w:style>
  <w:style w:type="character" w:customStyle="1" w:styleId="WW-Absatz-Standardschriftart111111111111111111">
    <w:name w:val="WW-Absatz-Standardschriftart111111111111111111"/>
    <w:rsid w:val="002F7E02"/>
  </w:style>
  <w:style w:type="character" w:customStyle="1" w:styleId="WW-Absatz-Standardschriftart1111111111111111111">
    <w:name w:val="WW-Absatz-Standardschriftart1111111111111111111"/>
    <w:rsid w:val="002F7E02"/>
  </w:style>
  <w:style w:type="character" w:customStyle="1" w:styleId="WW-Absatz-Standardschriftart11111111111111111111">
    <w:name w:val="WW-Absatz-Standardschriftart11111111111111111111"/>
    <w:rsid w:val="002F7E02"/>
  </w:style>
  <w:style w:type="character" w:customStyle="1" w:styleId="WW-Absatz-Standardschriftart111111111111111111111">
    <w:name w:val="WW-Absatz-Standardschriftart111111111111111111111"/>
    <w:rsid w:val="002F7E02"/>
  </w:style>
  <w:style w:type="character" w:customStyle="1" w:styleId="WW-Absatz-Standardschriftart1111111111111111111111">
    <w:name w:val="WW-Absatz-Standardschriftart1111111111111111111111"/>
    <w:rsid w:val="002F7E02"/>
  </w:style>
  <w:style w:type="character" w:customStyle="1" w:styleId="WW-Absatz-Standardschriftart11111111111111111111111">
    <w:name w:val="WW-Absatz-Standardschriftart11111111111111111111111"/>
    <w:rsid w:val="002F7E02"/>
  </w:style>
  <w:style w:type="character" w:customStyle="1" w:styleId="WW-Absatz-Standardschriftart111111111111111111111111">
    <w:name w:val="WW-Absatz-Standardschriftart111111111111111111111111"/>
    <w:rsid w:val="002F7E02"/>
  </w:style>
  <w:style w:type="character" w:customStyle="1" w:styleId="WW-Absatz-Standardschriftart1111111111111111111111111">
    <w:name w:val="WW-Absatz-Standardschriftart1111111111111111111111111"/>
    <w:rsid w:val="002F7E02"/>
  </w:style>
  <w:style w:type="character" w:customStyle="1" w:styleId="WW-Absatz-Standardschriftart11111111111111111111111111">
    <w:name w:val="WW-Absatz-Standardschriftart11111111111111111111111111"/>
    <w:rsid w:val="002F7E02"/>
  </w:style>
  <w:style w:type="character" w:customStyle="1" w:styleId="WW-Absatz-Standardschriftart111111111111111111111111111">
    <w:name w:val="WW-Absatz-Standardschriftart111111111111111111111111111"/>
    <w:rsid w:val="002F7E02"/>
  </w:style>
  <w:style w:type="character" w:customStyle="1" w:styleId="WW-Absatz-Standardschriftart1111111111111111111111111111">
    <w:name w:val="WW-Absatz-Standardschriftart1111111111111111111111111111"/>
    <w:rsid w:val="002F7E02"/>
  </w:style>
  <w:style w:type="character" w:customStyle="1" w:styleId="WW-Absatz-Standardschriftart11111111111111111111111111111">
    <w:name w:val="WW-Absatz-Standardschriftart11111111111111111111111111111"/>
    <w:rsid w:val="002F7E02"/>
  </w:style>
  <w:style w:type="character" w:customStyle="1" w:styleId="WW-Absatz-Standardschriftart111111111111111111111111111111">
    <w:name w:val="WW-Absatz-Standardschriftart111111111111111111111111111111"/>
    <w:rsid w:val="002F7E02"/>
  </w:style>
  <w:style w:type="character" w:customStyle="1" w:styleId="WW-Absatz-Standardschriftart1111111111111111111111111111111">
    <w:name w:val="WW-Absatz-Standardschriftart1111111111111111111111111111111"/>
    <w:rsid w:val="002F7E02"/>
  </w:style>
  <w:style w:type="character" w:customStyle="1" w:styleId="WW-Absatz-Standardschriftart11111111111111111111111111111111">
    <w:name w:val="WW-Absatz-Standardschriftart11111111111111111111111111111111"/>
    <w:rsid w:val="002F7E02"/>
  </w:style>
  <w:style w:type="character" w:customStyle="1" w:styleId="WW-Absatz-Standardschriftart111111111111111111111111111111111">
    <w:name w:val="WW-Absatz-Standardschriftart111111111111111111111111111111111"/>
    <w:rsid w:val="002F7E02"/>
  </w:style>
  <w:style w:type="character" w:customStyle="1" w:styleId="WW-Absatz-Standardschriftart1111111111111111111111111111111111">
    <w:name w:val="WW-Absatz-Standardschriftart1111111111111111111111111111111111"/>
    <w:rsid w:val="002F7E02"/>
  </w:style>
  <w:style w:type="character" w:customStyle="1" w:styleId="WW-Absatz-Standardschriftart11111111111111111111111111111111111">
    <w:name w:val="WW-Absatz-Standardschriftart11111111111111111111111111111111111"/>
    <w:rsid w:val="002F7E02"/>
  </w:style>
  <w:style w:type="character" w:customStyle="1" w:styleId="WW-Absatz-Standardschriftart111111111111111111111111111111111111">
    <w:name w:val="WW-Absatz-Standardschriftart111111111111111111111111111111111111"/>
    <w:rsid w:val="002F7E02"/>
  </w:style>
  <w:style w:type="character" w:customStyle="1" w:styleId="WW-Absatz-Standardschriftart1111111111111111111111111111111111111">
    <w:name w:val="WW-Absatz-Standardschriftart1111111111111111111111111111111111111"/>
    <w:rsid w:val="002F7E02"/>
  </w:style>
  <w:style w:type="character" w:customStyle="1" w:styleId="WW-Absatz-Standardschriftart11111111111111111111111111111111111111">
    <w:name w:val="WW-Absatz-Standardschriftart11111111111111111111111111111111111111"/>
    <w:rsid w:val="002F7E02"/>
  </w:style>
  <w:style w:type="character" w:customStyle="1" w:styleId="WW-Absatz-Standardschriftart111111111111111111111111111111111111111">
    <w:name w:val="WW-Absatz-Standardschriftart111111111111111111111111111111111111111"/>
    <w:rsid w:val="002F7E02"/>
  </w:style>
  <w:style w:type="character" w:customStyle="1" w:styleId="WW-Absatz-Standardschriftart1111111111111111111111111111111111111111">
    <w:name w:val="WW-Absatz-Standardschriftart1111111111111111111111111111111111111111"/>
    <w:rsid w:val="002F7E02"/>
  </w:style>
  <w:style w:type="character" w:customStyle="1" w:styleId="WW-Absatz-Standardschriftart11111111111111111111111111111111111111111">
    <w:name w:val="WW-Absatz-Standardschriftart11111111111111111111111111111111111111111"/>
    <w:rsid w:val="002F7E02"/>
  </w:style>
  <w:style w:type="character" w:customStyle="1" w:styleId="WW-Absatz-Standardschriftart111111111111111111111111111111111111111111">
    <w:name w:val="WW-Absatz-Standardschriftart111111111111111111111111111111111111111111"/>
    <w:rsid w:val="002F7E02"/>
  </w:style>
  <w:style w:type="character" w:customStyle="1" w:styleId="a4">
    <w:name w:val="Символ нумерации"/>
    <w:rsid w:val="002F7E02"/>
  </w:style>
  <w:style w:type="character" w:customStyle="1" w:styleId="a5">
    <w:name w:val="Маркеры списка"/>
    <w:rsid w:val="002F7E02"/>
    <w:rPr>
      <w:rFonts w:ascii="StarSymbol" w:eastAsia="StarSymbol" w:hAnsi="StarSymbol" w:cs="StarSymbol"/>
      <w:sz w:val="18"/>
      <w:szCs w:val="18"/>
    </w:rPr>
  </w:style>
  <w:style w:type="character" w:styleId="a6">
    <w:name w:val="Hyperlink"/>
    <w:uiPriority w:val="99"/>
    <w:rsid w:val="002F7E02"/>
    <w:rPr>
      <w:color w:val="000080"/>
      <w:u w:val="single"/>
    </w:rPr>
  </w:style>
  <w:style w:type="character" w:customStyle="1" w:styleId="WW-Absatz-Standardschriftart1111111111111111111111111111111111111111111">
    <w:name w:val="WW-Absatz-Standardschriftart1111111111111111111111111111111111111111111"/>
    <w:rsid w:val="002F7E02"/>
  </w:style>
  <w:style w:type="character" w:customStyle="1" w:styleId="WW-Absatz-Standardschriftart11111111111111111111111111111111111111111111">
    <w:name w:val="WW-Absatz-Standardschriftart11111111111111111111111111111111111111111111"/>
    <w:rsid w:val="002F7E02"/>
  </w:style>
  <w:style w:type="character" w:customStyle="1" w:styleId="WW-Absatz-Standardschriftart111111111111111111111111111111111111111111111">
    <w:name w:val="WW-Absatz-Standardschriftart111111111111111111111111111111111111111111111"/>
    <w:rsid w:val="002F7E02"/>
  </w:style>
  <w:style w:type="character" w:customStyle="1" w:styleId="WW-Absatz-Standardschriftart1111111111111111111111111111111111111111111111">
    <w:name w:val="WW-Absatz-Standardschriftart1111111111111111111111111111111111111111111111"/>
    <w:rsid w:val="002F7E02"/>
  </w:style>
  <w:style w:type="character" w:customStyle="1" w:styleId="WW-Absatz-Standardschriftart11111111111111111111111111111111111111111111111">
    <w:name w:val="WW-Absatz-Standardschriftart11111111111111111111111111111111111111111111111"/>
    <w:rsid w:val="002F7E02"/>
  </w:style>
  <w:style w:type="character" w:customStyle="1" w:styleId="WW-Absatz-Standardschriftart111111111111111111111111111111111111111111111111">
    <w:name w:val="WW-Absatz-Standardschriftart111111111111111111111111111111111111111111111111"/>
    <w:rsid w:val="002F7E02"/>
  </w:style>
  <w:style w:type="character" w:customStyle="1" w:styleId="WW-Absatz-Standardschriftart1111111111111111111111111111111111111111111111111">
    <w:name w:val="WW-Absatz-Standardschriftart1111111111111111111111111111111111111111111111111"/>
    <w:rsid w:val="002F7E02"/>
  </w:style>
  <w:style w:type="character" w:customStyle="1" w:styleId="WW-Absatz-Standardschriftart11111111111111111111111111111111111111111111111111">
    <w:name w:val="WW-Absatz-Standardschriftart11111111111111111111111111111111111111111111111111"/>
    <w:rsid w:val="002F7E02"/>
  </w:style>
  <w:style w:type="character" w:customStyle="1" w:styleId="WW-Absatz-Standardschriftart111111111111111111111111111111111111111111111111111">
    <w:name w:val="WW-Absatz-Standardschriftart111111111111111111111111111111111111111111111111111"/>
    <w:rsid w:val="002F7E02"/>
  </w:style>
  <w:style w:type="character" w:customStyle="1" w:styleId="WW-Absatz-Standardschriftart1111111111111111111111111111111111111111111111111111">
    <w:name w:val="WW-Absatz-Standardschriftart1111111111111111111111111111111111111111111111111111"/>
    <w:rsid w:val="002F7E02"/>
  </w:style>
  <w:style w:type="character" w:customStyle="1" w:styleId="WW-Absatz-Standardschriftart11111111111111111111111111111111111111111111111111111">
    <w:name w:val="WW-Absatz-Standardschriftart11111111111111111111111111111111111111111111111111111"/>
    <w:rsid w:val="002F7E02"/>
  </w:style>
  <w:style w:type="character" w:customStyle="1" w:styleId="WW-Absatz-Standardschriftart111111111111111111111111111111111111111111111111111111">
    <w:name w:val="WW-Absatz-Standardschriftart111111111111111111111111111111111111111111111111111111"/>
    <w:rsid w:val="002F7E02"/>
  </w:style>
  <w:style w:type="character" w:customStyle="1" w:styleId="WW-Absatz-Standardschriftart1111111111111111111111111111111111111111111111111111111">
    <w:name w:val="WW-Absatz-Standardschriftart1111111111111111111111111111111111111111111111111111111"/>
    <w:rsid w:val="002F7E02"/>
  </w:style>
  <w:style w:type="character" w:customStyle="1" w:styleId="WW-Absatz-Standardschriftart11111111111111111111111111111111111111111111111111111111">
    <w:name w:val="WW-Absatz-Standardschriftart11111111111111111111111111111111111111111111111111111111"/>
    <w:rsid w:val="002F7E02"/>
  </w:style>
  <w:style w:type="character" w:customStyle="1" w:styleId="WW-Absatz-Standardschriftart111111111111111111111111111111111111111111111111111111111">
    <w:name w:val="WW-Absatz-Standardschriftart111111111111111111111111111111111111111111111111111111111"/>
    <w:rsid w:val="002F7E02"/>
  </w:style>
  <w:style w:type="character" w:customStyle="1" w:styleId="WW-Absatz-Standardschriftart1111111111111111111111111111111111111111111111111111111111">
    <w:name w:val="WW-Absatz-Standardschriftart1111111111111111111111111111111111111111111111111111111111"/>
    <w:rsid w:val="002F7E02"/>
  </w:style>
  <w:style w:type="character" w:customStyle="1" w:styleId="WW-Absatz-Standardschriftart11111111111111111111111111111111111111111111111111111111111">
    <w:name w:val="WW-Absatz-Standardschriftart11111111111111111111111111111111111111111111111111111111111"/>
    <w:rsid w:val="002F7E02"/>
  </w:style>
  <w:style w:type="character" w:customStyle="1" w:styleId="WW-Absatz-Standardschriftart111111111111111111111111111111111111111111111111111111111111">
    <w:name w:val="WW-Absatz-Standardschriftart111111111111111111111111111111111111111111111111111111111111"/>
    <w:rsid w:val="002F7E02"/>
  </w:style>
  <w:style w:type="character" w:customStyle="1" w:styleId="WW-Absatz-Standardschriftart1111111111111111111111111111111111111111111111111111111111111">
    <w:name w:val="WW-Absatz-Standardschriftart1111111111111111111111111111111111111111111111111111111111111"/>
    <w:rsid w:val="002F7E02"/>
  </w:style>
  <w:style w:type="character" w:customStyle="1" w:styleId="WW-Absatz-Standardschriftart11111111111111111111111111111111111111111111111111111111111111">
    <w:name w:val="WW-Absatz-Standardschriftart11111111111111111111111111111111111111111111111111111111111111"/>
    <w:rsid w:val="002F7E02"/>
  </w:style>
  <w:style w:type="character" w:customStyle="1" w:styleId="WW-Absatz-Standardschriftart111111111111111111111111111111111111111111111111111111111111111">
    <w:name w:val="WW-Absatz-Standardschriftart111111111111111111111111111111111111111111111111111111111111111"/>
    <w:rsid w:val="002F7E02"/>
  </w:style>
  <w:style w:type="character" w:customStyle="1" w:styleId="WW-Absatz-Standardschriftart1111111111111111111111111111111111111111111111111111111111111111">
    <w:name w:val="WW-Absatz-Standardschriftart1111111111111111111111111111111111111111111111111111111111111111"/>
    <w:rsid w:val="002F7E02"/>
  </w:style>
  <w:style w:type="character" w:customStyle="1" w:styleId="WW-Absatz-Standardschriftart11111111111111111111111111111111111111111111111111111111111111111">
    <w:name w:val="WW-Absatz-Standardschriftart11111111111111111111111111111111111111111111111111111111111111111"/>
    <w:rsid w:val="002F7E02"/>
  </w:style>
  <w:style w:type="character" w:customStyle="1" w:styleId="WW8Num2z0">
    <w:name w:val="WW8Num2z0"/>
    <w:rsid w:val="002F7E02"/>
    <w:rPr>
      <w:rFonts w:ascii="Symbol" w:hAnsi="Symbol" w:cs="StarSymbol"/>
      <w:sz w:val="18"/>
      <w:szCs w:val="18"/>
    </w:rPr>
  </w:style>
  <w:style w:type="character" w:customStyle="1" w:styleId="WW-Absatz-Standardschriftart111111111111111111111111111111111111111111111111111111111111111111">
    <w:name w:val="WW-Absatz-Standardschriftart111111111111111111111111111111111111111111111111111111111111111111"/>
    <w:rsid w:val="002F7E02"/>
  </w:style>
  <w:style w:type="character" w:customStyle="1" w:styleId="WW-Absatz-Standardschriftart1111111111111111111111111111111111111111111111111111111111111111111">
    <w:name w:val="WW-Absatz-Standardschriftart1111111111111111111111111111111111111111111111111111111111111111111"/>
    <w:rsid w:val="002F7E02"/>
  </w:style>
  <w:style w:type="character" w:customStyle="1" w:styleId="WW-Absatz-Standardschriftart11111111111111111111111111111111111111111111111111111111111111111111">
    <w:name w:val="WW-Absatz-Standardschriftart11111111111111111111111111111111111111111111111111111111111111111111"/>
    <w:rsid w:val="002F7E02"/>
  </w:style>
  <w:style w:type="character" w:customStyle="1" w:styleId="WW-Absatz-Standardschriftart111111111111111111111111111111111111111111111111111111111111111111111">
    <w:name w:val="WW-Absatz-Standardschriftart111111111111111111111111111111111111111111111111111111111111111111111"/>
    <w:rsid w:val="002F7E02"/>
  </w:style>
  <w:style w:type="character" w:customStyle="1" w:styleId="WW-Absatz-Standardschriftart1111111111111111111111111111111111111111111111111111111111111111111111">
    <w:name w:val="WW-Absatz-Standardschriftart1111111111111111111111111111111111111111111111111111111111111111111111"/>
    <w:rsid w:val="002F7E02"/>
  </w:style>
  <w:style w:type="character" w:customStyle="1" w:styleId="WW-Absatz-Standardschriftart11111111111111111111111111111111111111111111111111111111111111111111111">
    <w:name w:val="WW-Absatz-Standardschriftart11111111111111111111111111111111111111111111111111111111111111111111111"/>
    <w:rsid w:val="002F7E02"/>
  </w:style>
  <w:style w:type="character" w:customStyle="1" w:styleId="WW-Absatz-Standardschriftart111111111111111111111111111111111111111111111111111111111111111111111111">
    <w:name w:val="WW-Absatz-Standardschriftart111111111111111111111111111111111111111111111111111111111111111111111111"/>
    <w:rsid w:val="002F7E02"/>
  </w:style>
  <w:style w:type="character" w:customStyle="1" w:styleId="WW-Absatz-Standardschriftart1111111111111111111111111111111111111111111111111111111111111111111111111">
    <w:name w:val="WW-Absatz-Standardschriftart1111111111111111111111111111111111111111111111111111111111111111111111111"/>
    <w:rsid w:val="002F7E02"/>
  </w:style>
  <w:style w:type="character" w:customStyle="1" w:styleId="WW-Absatz-Standardschriftart11111111111111111111111111111111111111111111111111111111111111111111111111">
    <w:name w:val="WW-Absatz-Standardschriftart11111111111111111111111111111111111111111111111111111111111111111111111111"/>
    <w:rsid w:val="002F7E02"/>
  </w:style>
  <w:style w:type="character" w:customStyle="1" w:styleId="WW-Absatz-Standardschriftart111111111111111111111111111111111111111111111111111111111111111111111111111">
    <w:name w:val="WW-Absatz-Standardschriftart111111111111111111111111111111111111111111111111111111111111111111111111111"/>
    <w:rsid w:val="002F7E02"/>
  </w:style>
  <w:style w:type="character" w:customStyle="1" w:styleId="WW-Absatz-Standardschriftart1111111111111111111111111111111111111111111111111111111111111111111111111111">
    <w:name w:val="WW-Absatz-Standardschriftart1111111111111111111111111111111111111111111111111111111111111111111111111111"/>
    <w:rsid w:val="002F7E02"/>
  </w:style>
  <w:style w:type="character" w:customStyle="1" w:styleId="WW-Absatz-Standardschriftart11111111111111111111111111111111111111111111111111111111111111111111111111111">
    <w:name w:val="WW-Absatz-Standardschriftart11111111111111111111111111111111111111111111111111111111111111111111111111111"/>
    <w:rsid w:val="002F7E02"/>
  </w:style>
  <w:style w:type="character" w:customStyle="1" w:styleId="WW-Absatz-Standardschriftart111111111111111111111111111111111111111111111111111111111111111111111111111111">
    <w:name w:val="WW-Absatz-Standardschriftart111111111111111111111111111111111111111111111111111111111111111111111111111111"/>
    <w:rsid w:val="002F7E02"/>
  </w:style>
  <w:style w:type="character" w:customStyle="1" w:styleId="WW-Absatz-Standardschriftart1111111111111111111111111111111111111111111111111111111111111111111111111111111">
    <w:name w:val="WW-Absatz-Standardschriftart1111111111111111111111111111111111111111111111111111111111111111111111111111111"/>
    <w:rsid w:val="002F7E02"/>
  </w:style>
  <w:style w:type="character" w:customStyle="1" w:styleId="WW-Absatz-Standardschriftart11111111111111111111111111111111111111111111111111111111111111111111111111111111">
    <w:name w:val="WW-Absatz-Standardschriftart11111111111111111111111111111111111111111111111111111111111111111111111111111111"/>
    <w:rsid w:val="002F7E02"/>
  </w:style>
  <w:style w:type="character" w:customStyle="1" w:styleId="WW-Absatz-Standardschriftart111111111111111111111111111111111111111111111111111111111111111111111111111111111">
    <w:name w:val="WW-Absatz-Standardschriftart111111111111111111111111111111111111111111111111111111111111111111111111111111111"/>
    <w:rsid w:val="002F7E02"/>
  </w:style>
  <w:style w:type="character" w:customStyle="1" w:styleId="WW-Absatz-Standardschriftart1111111111111111111111111111111111111111111111111111111111111111111111111111111111">
    <w:name w:val="WW-Absatz-Standardschriftart1111111111111111111111111111111111111111111111111111111111111111111111111111111111"/>
    <w:rsid w:val="002F7E02"/>
  </w:style>
  <w:style w:type="character" w:customStyle="1" w:styleId="WW-Absatz-Standardschriftart11111111111111111111111111111111111111111111111111111111111111111111111111111111111">
    <w:name w:val="WW-Absatz-Standardschriftart11111111111111111111111111111111111111111111111111111111111111111111111111111111111"/>
    <w:rsid w:val="002F7E02"/>
  </w:style>
  <w:style w:type="character" w:customStyle="1" w:styleId="WW-Absatz-Standardschriftart111111111111111111111111111111111111111111111111111111111111111111111111111111111111">
    <w:name w:val="WW-Absatz-Standardschriftart111111111111111111111111111111111111111111111111111111111111111111111111111111111111"/>
    <w:rsid w:val="002F7E02"/>
  </w:style>
  <w:style w:type="character" w:customStyle="1" w:styleId="WW-Absatz-Standardschriftart1111111111111111111111111111111111111111111111111111111111111111111111111111111111111">
    <w:name w:val="WW-Absatz-Standardschriftart1111111111111111111111111111111111111111111111111111111111111111111111111111111111111"/>
    <w:rsid w:val="002F7E02"/>
  </w:style>
  <w:style w:type="character" w:customStyle="1" w:styleId="WW-Absatz-Standardschriftart11111111111111111111111111111111111111111111111111111111111111111111111111111111111111">
    <w:name w:val="WW-Absatz-Standardschriftart11111111111111111111111111111111111111111111111111111111111111111111111111111111111111"/>
    <w:rsid w:val="002F7E02"/>
  </w:style>
  <w:style w:type="character" w:customStyle="1" w:styleId="WW-Absatz-Standardschriftart111111111111111111111111111111111111111111111111111111111111111111111111111111111111111">
    <w:name w:val="WW-Absatz-Standardschriftart111111111111111111111111111111111111111111111111111111111111111111111111111111111111111"/>
    <w:rsid w:val="002F7E02"/>
  </w:style>
  <w:style w:type="character" w:customStyle="1" w:styleId="WW-Absatz-Standardschriftart1111111111111111111111111111111111111111111111111111111111111111111111111111111111111111">
    <w:name w:val="WW-Absatz-Standardschriftart1111111111111111111111111111111111111111111111111111111111111111111111111111111111111111"/>
    <w:rsid w:val="002F7E02"/>
  </w:style>
  <w:style w:type="character" w:customStyle="1" w:styleId="WW-Absatz-Standardschriftart11111111111111111111111111111111111111111111111111111111111111111111111111111111111111111">
    <w:name w:val="WW-Absatz-Standardschriftart11111111111111111111111111111111111111111111111111111111111111111111111111111111111111111"/>
    <w:rsid w:val="002F7E02"/>
  </w:style>
  <w:style w:type="character" w:customStyle="1" w:styleId="WW-Absatz-Standardschriftart111111111111111111111111111111111111111111111111111111111111111111111111111111111111111111">
    <w:name w:val="WW-Absatz-Standardschriftart111111111111111111111111111111111111111111111111111111111111111111111111111111111111111111"/>
    <w:rsid w:val="002F7E02"/>
  </w:style>
  <w:style w:type="character" w:customStyle="1" w:styleId="WW-Absatz-Standardschriftart1111111111111111111111111111111111111111111111111111111111111111111111111111111111111111111">
    <w:name w:val="WW-Absatz-Standardschriftart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
    <w:name w:val="WW-Absatz-Standardschriftart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
    <w:name w:val="WW-Absatz-Standardschriftart111111111111111111111111111111111111111111111111111111111111111111111111111111111111111111111"/>
    <w:rsid w:val="002F7E02"/>
  </w:style>
  <w:style w:type="character" w:customStyle="1" w:styleId="WW8Num3z0">
    <w:name w:val="WW8Num3z0"/>
    <w:rsid w:val="002F7E02"/>
    <w:rPr>
      <w:rFonts w:ascii="Arial" w:eastAsia="Arial" w:hAnsi="Arial" w:cs="Arial"/>
      <w:color w:val="auto"/>
      <w:sz w:val="24"/>
      <w:szCs w:val="24"/>
      <w:lang w:val="ru-RU"/>
    </w:rPr>
  </w:style>
  <w:style w:type="character" w:customStyle="1" w:styleId="WW-Absatz-Standardschriftart1111111111111111111111111111111111111111111111111111111111111111111111111111111111111111111111">
    <w:name w:val="WW-Absatz-Standardschriftart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
    <w:name w:val="WW-Absatz-Standardschriftart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
    <w:name w:val="WW-Absatz-Standardschriftart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
    <w:name w:val="WW-Absatz-Standardschriftart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
    <w:name w:val="WW-Absatz-Standardschriftart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
    <w:name w:val="WW-Absatz-Standardschriftart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
    <w:name w:val="WW-Absatz-Standardschriftart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
    <w:name w:val="WW-Absatz-Standardschriftart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
    <w:name w:val="WW-Absatz-Standardschriftart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
    <w:name w:val="WW-Absatz-Standardschriftart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
    <w:name w:val="WW-Absatz-Standardschriftart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
    <w:name w:val="WW-Absatz-Standardschriftart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
    <w:name w:val="WW-Absatz-Standardschriftart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
    <w:name w:val="WW-Absatz-Standardschriftart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
    <w:name w:val="WW-Absatz-Standardschriftart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
    <w:name w:val="WW-Absatz-Standardschriftart1111111111111111111111111111111111111111111111111111111111111111111111111111111111111111111111111111111111111"/>
    <w:rsid w:val="002F7E02"/>
  </w:style>
  <w:style w:type="character" w:customStyle="1" w:styleId="WW8Num1z0">
    <w:name w:val="WW8Num1z0"/>
    <w:rsid w:val="002F7E02"/>
    <w:rPr>
      <w:rFonts w:ascii="Symbol" w:hAnsi="Symbol" w:cs="StarSymbol"/>
      <w:sz w:val="18"/>
      <w:szCs w:val="18"/>
    </w:rPr>
  </w:style>
  <w:style w:type="character" w:customStyle="1" w:styleId="WW-Absatz-Standardschriftart11111111111111111111111111111111111111111111111111111111111111111111111111111111111111111111111111111111111111">
    <w:name w:val="WW-Absatz-Standardschriftart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
    <w:name w:val="WW-Absatz-Standardschriftart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
    <w:name w:val="WW-Absatz-Standardschriftart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
    <w:name w:val="WW-Absatz-Standardschriftart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
    <w:name w:val="WW-Absatz-Standardschriftart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
    <w:name w:val="WW-Absatz-Standardschriftart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
    <w:name w:val="WW-Absatz-Standardschriftart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
    <w:name w:val="WW-Absatz-Standardschriftart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
    <w:name w:val="WW-Absatz-Standardschriftart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
    <w:name w:val="WW-Absatz-Standardschriftart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
    <w:name w:val="WW-Absatz-Standardschriftart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
    <w:name w:val="WW-Absatz-Standardschriftart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
    <w:rsid w:val="002F7E02"/>
  </w:style>
  <w:style w:type="character" w:customStyle="1" w:styleId="11">
    <w:name w:val="Основной шрифт абзаца1"/>
    <w:rsid w:val="002F7E02"/>
  </w:style>
  <w:style w:type="character" w:customStyle="1" w:styleId="RTFNum21">
    <w:name w:val="RTF_Num 2 1"/>
    <w:rsid w:val="002F7E02"/>
    <w:rPr>
      <w:rFonts w:ascii="Arial" w:eastAsia="Arial" w:hAnsi="Arial" w:cs="Arial"/>
      <w:color w:val="auto"/>
      <w:sz w:val="24"/>
      <w:szCs w:val="24"/>
      <w:lang w:val="ru-RU"/>
    </w:rPr>
  </w:style>
  <w:style w:type="character" w:customStyle="1" w:styleId="WW8Dropcap0">
    <w:name w:val="WW8Dropcap0"/>
    <w:rsid w:val="002F7E02"/>
    <w:rPr>
      <w:rFonts w:ascii="Times New Roman" w:eastAsia="Arial" w:hAnsi="Times New Roman" w:cs="Arial"/>
      <w:w w:val="86"/>
      <w:sz w:val="28"/>
      <w:szCs w:val="28"/>
    </w:rPr>
  </w:style>
  <w:style w:type="character" w:customStyle="1" w:styleId="WW8Dropcap1">
    <w:name w:val="WW8Dropcap1"/>
    <w:rsid w:val="002F7E02"/>
    <w:rPr>
      <w:rFonts w:ascii="Times New Roman" w:eastAsia="Arial" w:hAnsi="Times New Roman" w:cs="Arial"/>
      <w:w w:val="43"/>
      <w:sz w:val="28"/>
      <w:szCs w:val="28"/>
    </w:rPr>
  </w:style>
  <w:style w:type="paragraph" w:customStyle="1" w:styleId="12">
    <w:name w:val="Заголовок1"/>
    <w:basedOn w:val="a0"/>
    <w:next w:val="a7"/>
    <w:rsid w:val="002F7E02"/>
    <w:pPr>
      <w:keepNext/>
      <w:spacing w:before="240" w:after="120"/>
    </w:pPr>
    <w:rPr>
      <w:rFonts w:ascii="Arial" w:eastAsia="Lucida Sans Unicode" w:hAnsi="Arial" w:cs="Tahoma"/>
      <w:sz w:val="28"/>
      <w:szCs w:val="28"/>
    </w:rPr>
  </w:style>
  <w:style w:type="paragraph" w:styleId="a7">
    <w:name w:val="Body Text"/>
    <w:basedOn w:val="a0"/>
    <w:link w:val="a8"/>
    <w:uiPriority w:val="99"/>
    <w:rsid w:val="002F7E02"/>
    <w:pPr>
      <w:spacing w:after="120"/>
    </w:pPr>
  </w:style>
  <w:style w:type="character" w:customStyle="1" w:styleId="a8">
    <w:name w:val="Основной текст Знак"/>
    <w:basedOn w:val="a1"/>
    <w:link w:val="a7"/>
    <w:uiPriority w:val="99"/>
    <w:rsid w:val="002F7E02"/>
    <w:rPr>
      <w:rFonts w:ascii="Times New Roman" w:eastAsia="Times New Roman" w:hAnsi="Times New Roman" w:cs="Times New Roman"/>
      <w:kern w:val="1"/>
      <w:sz w:val="24"/>
      <w:szCs w:val="24"/>
      <w:lang w:eastAsia="ar-SA"/>
    </w:rPr>
  </w:style>
  <w:style w:type="paragraph" w:styleId="a9">
    <w:name w:val="List"/>
    <w:basedOn w:val="a7"/>
    <w:uiPriority w:val="99"/>
    <w:rsid w:val="002F7E02"/>
    <w:rPr>
      <w:rFonts w:cs="Tahoma"/>
    </w:rPr>
  </w:style>
  <w:style w:type="paragraph" w:customStyle="1" w:styleId="13">
    <w:name w:val="Название1"/>
    <w:basedOn w:val="a0"/>
    <w:rsid w:val="002F7E02"/>
    <w:pPr>
      <w:suppressLineNumbers/>
      <w:spacing w:before="120" w:after="120"/>
    </w:pPr>
    <w:rPr>
      <w:rFonts w:cs="Tahoma"/>
      <w:i/>
      <w:iCs/>
    </w:rPr>
  </w:style>
  <w:style w:type="paragraph" w:customStyle="1" w:styleId="14">
    <w:name w:val="Указатель1"/>
    <w:basedOn w:val="a0"/>
    <w:rsid w:val="002F7E02"/>
    <w:pPr>
      <w:suppressLineNumbers/>
    </w:pPr>
    <w:rPr>
      <w:rFonts w:cs="Tahoma"/>
    </w:rPr>
  </w:style>
  <w:style w:type="paragraph" w:styleId="aa">
    <w:name w:val="Title"/>
    <w:basedOn w:val="12"/>
    <w:next w:val="ab"/>
    <w:link w:val="ac"/>
    <w:qFormat/>
    <w:rsid w:val="002F7E02"/>
  </w:style>
  <w:style w:type="character" w:customStyle="1" w:styleId="ac">
    <w:name w:val="Название Знак"/>
    <w:basedOn w:val="a1"/>
    <w:link w:val="aa"/>
    <w:uiPriority w:val="10"/>
    <w:rsid w:val="002F7E02"/>
    <w:rPr>
      <w:rFonts w:ascii="Arial" w:eastAsia="Lucida Sans Unicode" w:hAnsi="Arial" w:cs="Tahoma"/>
      <w:kern w:val="1"/>
      <w:sz w:val="28"/>
      <w:szCs w:val="28"/>
      <w:lang w:eastAsia="ar-SA"/>
    </w:rPr>
  </w:style>
  <w:style w:type="paragraph" w:styleId="ab">
    <w:name w:val="Subtitle"/>
    <w:basedOn w:val="12"/>
    <w:next w:val="a7"/>
    <w:link w:val="ad"/>
    <w:uiPriority w:val="99"/>
    <w:qFormat/>
    <w:rsid w:val="002F7E02"/>
    <w:pPr>
      <w:spacing w:before="180" w:after="60"/>
      <w:jc w:val="left"/>
    </w:pPr>
    <w:rPr>
      <w:rFonts w:ascii="Times New Roman" w:hAnsi="Times New Roman"/>
      <w:b/>
      <w:i/>
      <w:iCs/>
      <w:sz w:val="24"/>
    </w:rPr>
  </w:style>
  <w:style w:type="character" w:customStyle="1" w:styleId="ad">
    <w:name w:val="Подзаголовок Знак"/>
    <w:basedOn w:val="a1"/>
    <w:link w:val="ab"/>
    <w:uiPriority w:val="11"/>
    <w:rsid w:val="002F7E02"/>
    <w:rPr>
      <w:rFonts w:ascii="Times New Roman" w:eastAsia="Lucida Sans Unicode" w:hAnsi="Times New Roman" w:cs="Tahoma"/>
      <w:b/>
      <w:i/>
      <w:iCs/>
      <w:kern w:val="1"/>
      <w:sz w:val="24"/>
      <w:szCs w:val="28"/>
      <w:lang w:eastAsia="ar-SA"/>
    </w:rPr>
  </w:style>
  <w:style w:type="paragraph" w:customStyle="1" w:styleId="ae">
    <w:name w:val="Содержимое таблицы"/>
    <w:basedOn w:val="a0"/>
    <w:rsid w:val="002F7E02"/>
    <w:pPr>
      <w:suppressLineNumbers/>
    </w:pPr>
  </w:style>
  <w:style w:type="paragraph" w:customStyle="1" w:styleId="af">
    <w:name w:val="Заголовок таблицы"/>
    <w:basedOn w:val="ae"/>
    <w:rsid w:val="002F7E02"/>
    <w:pPr>
      <w:jc w:val="center"/>
    </w:pPr>
    <w:rPr>
      <w:b/>
      <w:bCs/>
    </w:rPr>
  </w:style>
  <w:style w:type="paragraph" w:customStyle="1" w:styleId="af0">
    <w:name w:val="Содержимое врезки"/>
    <w:basedOn w:val="a7"/>
    <w:rsid w:val="002F7E02"/>
  </w:style>
  <w:style w:type="paragraph" w:styleId="af1">
    <w:name w:val="Balloon Text"/>
    <w:basedOn w:val="a0"/>
    <w:link w:val="af2"/>
    <w:uiPriority w:val="99"/>
    <w:rsid w:val="002F7E02"/>
    <w:rPr>
      <w:rFonts w:ascii="Tahoma" w:hAnsi="Tahoma" w:cs="Tahoma"/>
      <w:sz w:val="16"/>
      <w:szCs w:val="16"/>
    </w:rPr>
  </w:style>
  <w:style w:type="character" w:customStyle="1" w:styleId="af2">
    <w:name w:val="Текст выноски Знак"/>
    <w:basedOn w:val="a1"/>
    <w:link w:val="af1"/>
    <w:uiPriority w:val="99"/>
    <w:rsid w:val="002F7E02"/>
    <w:rPr>
      <w:rFonts w:ascii="Tahoma" w:eastAsia="Times New Roman" w:hAnsi="Tahoma" w:cs="Tahoma"/>
      <w:kern w:val="1"/>
      <w:sz w:val="16"/>
      <w:szCs w:val="16"/>
      <w:lang w:eastAsia="ar-SA"/>
    </w:rPr>
  </w:style>
  <w:style w:type="paragraph" w:styleId="af3">
    <w:name w:val="Normal (Web)"/>
    <w:basedOn w:val="a0"/>
    <w:uiPriority w:val="99"/>
    <w:rsid w:val="002F7E02"/>
    <w:pPr>
      <w:suppressAutoHyphens w:val="0"/>
      <w:spacing w:before="280" w:after="119"/>
    </w:pPr>
  </w:style>
  <w:style w:type="paragraph" w:styleId="af4">
    <w:name w:val="footer"/>
    <w:basedOn w:val="a0"/>
    <w:link w:val="af5"/>
    <w:uiPriority w:val="99"/>
    <w:rsid w:val="002F7E02"/>
    <w:pPr>
      <w:suppressLineNumbers/>
      <w:tabs>
        <w:tab w:val="center" w:pos="5102"/>
        <w:tab w:val="right" w:pos="10204"/>
      </w:tabs>
    </w:pPr>
  </w:style>
  <w:style w:type="character" w:customStyle="1" w:styleId="af5">
    <w:name w:val="Нижний колонтитул Знак"/>
    <w:basedOn w:val="a1"/>
    <w:link w:val="af4"/>
    <w:uiPriority w:val="99"/>
    <w:rsid w:val="002F7E02"/>
    <w:rPr>
      <w:rFonts w:ascii="Times New Roman" w:eastAsia="Times New Roman" w:hAnsi="Times New Roman" w:cs="Times New Roman"/>
      <w:kern w:val="1"/>
      <w:sz w:val="24"/>
      <w:szCs w:val="24"/>
      <w:lang w:eastAsia="ar-SA"/>
    </w:rPr>
  </w:style>
  <w:style w:type="table" w:styleId="af6">
    <w:name w:val="Table Grid"/>
    <w:basedOn w:val="a2"/>
    <w:rsid w:val="002F7E02"/>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7">
    <w:name w:val="header"/>
    <w:basedOn w:val="a0"/>
    <w:link w:val="af8"/>
    <w:uiPriority w:val="99"/>
    <w:rsid w:val="002F7E02"/>
    <w:pPr>
      <w:tabs>
        <w:tab w:val="center" w:pos="4677"/>
        <w:tab w:val="right" w:pos="9355"/>
      </w:tabs>
    </w:pPr>
  </w:style>
  <w:style w:type="character" w:customStyle="1" w:styleId="af8">
    <w:name w:val="Верхний колонтитул Знак"/>
    <w:basedOn w:val="a1"/>
    <w:link w:val="af7"/>
    <w:uiPriority w:val="99"/>
    <w:rsid w:val="002F7E02"/>
    <w:rPr>
      <w:rFonts w:ascii="Times New Roman" w:eastAsia="Times New Roman" w:hAnsi="Times New Roman" w:cs="Times New Roman"/>
      <w:kern w:val="1"/>
      <w:sz w:val="24"/>
      <w:szCs w:val="24"/>
      <w:lang w:eastAsia="ar-SA"/>
    </w:rPr>
  </w:style>
  <w:style w:type="character" w:styleId="af9">
    <w:name w:val="page number"/>
    <w:basedOn w:val="a1"/>
    <w:uiPriority w:val="99"/>
    <w:rsid w:val="002F7E02"/>
  </w:style>
  <w:style w:type="paragraph" w:styleId="afa">
    <w:name w:val="Body Text Indent"/>
    <w:basedOn w:val="a0"/>
    <w:link w:val="afb"/>
    <w:uiPriority w:val="99"/>
    <w:rsid w:val="002F7E02"/>
    <w:pPr>
      <w:spacing w:after="120"/>
      <w:ind w:left="360"/>
    </w:pPr>
  </w:style>
  <w:style w:type="character" w:customStyle="1" w:styleId="afb">
    <w:name w:val="Основной текст с отступом Знак"/>
    <w:basedOn w:val="a1"/>
    <w:link w:val="afa"/>
    <w:uiPriority w:val="99"/>
    <w:rsid w:val="002F7E02"/>
    <w:rPr>
      <w:rFonts w:ascii="Times New Roman" w:eastAsia="Times New Roman" w:hAnsi="Times New Roman" w:cs="Times New Roman"/>
      <w:kern w:val="1"/>
      <w:sz w:val="24"/>
      <w:szCs w:val="24"/>
      <w:lang w:eastAsia="ar-SA"/>
    </w:rPr>
  </w:style>
  <w:style w:type="paragraph" w:styleId="21">
    <w:name w:val="Body Text Indent 2"/>
    <w:basedOn w:val="a0"/>
    <w:link w:val="22"/>
    <w:uiPriority w:val="99"/>
    <w:rsid w:val="002F7E02"/>
    <w:pPr>
      <w:spacing w:after="120" w:line="480" w:lineRule="auto"/>
      <w:ind w:left="360"/>
    </w:pPr>
  </w:style>
  <w:style w:type="character" w:customStyle="1" w:styleId="22">
    <w:name w:val="Основной текст с отступом 2 Знак"/>
    <w:basedOn w:val="a1"/>
    <w:link w:val="21"/>
    <w:uiPriority w:val="99"/>
    <w:rsid w:val="002F7E02"/>
    <w:rPr>
      <w:rFonts w:ascii="Times New Roman" w:eastAsia="Times New Roman" w:hAnsi="Times New Roman" w:cs="Times New Roman"/>
      <w:kern w:val="1"/>
      <w:sz w:val="24"/>
      <w:szCs w:val="24"/>
      <w:lang w:eastAsia="ar-SA"/>
    </w:rPr>
  </w:style>
  <w:style w:type="character" w:styleId="afc">
    <w:name w:val="annotation reference"/>
    <w:basedOn w:val="a1"/>
    <w:uiPriority w:val="99"/>
    <w:rsid w:val="002F7E02"/>
    <w:rPr>
      <w:sz w:val="16"/>
      <w:szCs w:val="16"/>
    </w:rPr>
  </w:style>
  <w:style w:type="paragraph" w:styleId="afd">
    <w:name w:val="annotation text"/>
    <w:basedOn w:val="a0"/>
    <w:link w:val="afe"/>
    <w:uiPriority w:val="99"/>
    <w:rsid w:val="002F7E02"/>
    <w:rPr>
      <w:sz w:val="20"/>
      <w:szCs w:val="20"/>
    </w:rPr>
  </w:style>
  <w:style w:type="character" w:customStyle="1" w:styleId="afe">
    <w:name w:val="Текст примечания Знак"/>
    <w:basedOn w:val="a1"/>
    <w:link w:val="afd"/>
    <w:uiPriority w:val="99"/>
    <w:rsid w:val="002F7E02"/>
    <w:rPr>
      <w:rFonts w:ascii="Times New Roman" w:eastAsia="Times New Roman" w:hAnsi="Times New Roman" w:cs="Times New Roman"/>
      <w:kern w:val="1"/>
      <w:sz w:val="20"/>
      <w:szCs w:val="20"/>
      <w:lang w:eastAsia="ar-SA"/>
    </w:rPr>
  </w:style>
  <w:style w:type="paragraph" w:styleId="aff">
    <w:name w:val="annotation subject"/>
    <w:basedOn w:val="afd"/>
    <w:next w:val="afd"/>
    <w:link w:val="aff0"/>
    <w:rsid w:val="002F7E02"/>
    <w:rPr>
      <w:b/>
      <w:bCs/>
    </w:rPr>
  </w:style>
  <w:style w:type="character" w:customStyle="1" w:styleId="aff0">
    <w:name w:val="Тема примечания Знак"/>
    <w:basedOn w:val="afe"/>
    <w:link w:val="aff"/>
    <w:rsid w:val="002F7E02"/>
    <w:rPr>
      <w:rFonts w:ascii="Times New Roman" w:eastAsia="Times New Roman" w:hAnsi="Times New Roman" w:cs="Times New Roman"/>
      <w:b/>
      <w:bCs/>
      <w:kern w:val="1"/>
      <w:sz w:val="20"/>
      <w:szCs w:val="20"/>
      <w:lang w:eastAsia="ar-SA"/>
    </w:rPr>
  </w:style>
  <w:style w:type="paragraph" w:customStyle="1" w:styleId="aff1">
    <w:name w:val="подписи"/>
    <w:basedOn w:val="a0"/>
    <w:next w:val="a0"/>
    <w:qFormat/>
    <w:rsid w:val="002F7E02"/>
    <w:pPr>
      <w:shd w:val="clear" w:color="auto" w:fill="FFFFFF"/>
      <w:tabs>
        <w:tab w:val="center" w:pos="5670"/>
        <w:tab w:val="left" w:pos="7513"/>
      </w:tabs>
    </w:pPr>
  </w:style>
  <w:style w:type="character" w:styleId="aff2">
    <w:name w:val="Subtle Emphasis"/>
    <w:basedOn w:val="a1"/>
    <w:uiPriority w:val="19"/>
    <w:qFormat/>
    <w:rsid w:val="002F7E02"/>
    <w:rPr>
      <w:i/>
      <w:iCs/>
      <w:color w:val="808080"/>
    </w:rPr>
  </w:style>
  <w:style w:type="paragraph" w:styleId="15">
    <w:name w:val="toc 1"/>
    <w:basedOn w:val="a0"/>
    <w:next w:val="a0"/>
    <w:autoRedefine/>
    <w:uiPriority w:val="39"/>
    <w:unhideWhenUsed/>
    <w:rsid w:val="002F7E02"/>
    <w:pPr>
      <w:tabs>
        <w:tab w:val="right" w:leader="dot" w:pos="9627"/>
      </w:tabs>
      <w:spacing w:after="100" w:line="276" w:lineRule="auto"/>
      <w:ind w:firstLine="0"/>
      <w:jc w:val="left"/>
    </w:pPr>
  </w:style>
  <w:style w:type="paragraph" w:styleId="23">
    <w:name w:val="toc 2"/>
    <w:basedOn w:val="a0"/>
    <w:next w:val="a0"/>
    <w:autoRedefine/>
    <w:uiPriority w:val="39"/>
    <w:unhideWhenUsed/>
    <w:rsid w:val="002F7E02"/>
    <w:pPr>
      <w:tabs>
        <w:tab w:val="right" w:leader="dot" w:pos="9627"/>
      </w:tabs>
      <w:spacing w:after="100" w:line="276" w:lineRule="auto"/>
      <w:ind w:left="284" w:firstLine="0"/>
      <w:jc w:val="left"/>
    </w:pPr>
  </w:style>
  <w:style w:type="numbering" w:customStyle="1" w:styleId="16">
    <w:name w:val="Нет списка1"/>
    <w:next w:val="a3"/>
    <w:semiHidden/>
    <w:rsid w:val="002F7E02"/>
  </w:style>
  <w:style w:type="paragraph" w:styleId="aff3">
    <w:name w:val="Plain Text"/>
    <w:basedOn w:val="a0"/>
    <w:link w:val="aff4"/>
    <w:rsid w:val="002F7E02"/>
    <w:pPr>
      <w:suppressAutoHyphens w:val="0"/>
      <w:spacing w:line="240" w:lineRule="auto"/>
      <w:ind w:firstLine="0"/>
      <w:jc w:val="left"/>
    </w:pPr>
    <w:rPr>
      <w:rFonts w:ascii="Courier New" w:hAnsi="Courier New"/>
      <w:kern w:val="0"/>
      <w:sz w:val="20"/>
      <w:szCs w:val="20"/>
      <w:lang w:eastAsia="ru-RU"/>
    </w:rPr>
  </w:style>
  <w:style w:type="character" w:customStyle="1" w:styleId="aff4">
    <w:name w:val="Текст Знак"/>
    <w:basedOn w:val="a1"/>
    <w:link w:val="aff3"/>
    <w:rsid w:val="002F7E02"/>
    <w:rPr>
      <w:rFonts w:ascii="Courier New" w:eastAsia="Times New Roman" w:hAnsi="Courier New" w:cs="Times New Roman"/>
      <w:sz w:val="20"/>
      <w:szCs w:val="20"/>
      <w:lang w:eastAsia="ru-RU"/>
    </w:rPr>
  </w:style>
  <w:style w:type="paragraph" w:customStyle="1" w:styleId="aff5">
    <w:name w:val="таблица"/>
    <w:basedOn w:val="a0"/>
    <w:qFormat/>
    <w:rsid w:val="002F7E02"/>
    <w:pPr>
      <w:shd w:val="clear" w:color="auto" w:fill="FFFFFF"/>
      <w:autoSpaceDE w:val="0"/>
      <w:spacing w:line="288" w:lineRule="auto"/>
      <w:ind w:firstLine="0"/>
    </w:pPr>
    <w:rPr>
      <w:rFonts w:eastAsia="Arial"/>
      <w:color w:val="000000"/>
    </w:rPr>
  </w:style>
  <w:style w:type="paragraph" w:customStyle="1" w:styleId="aff6">
    <w:name w:val="приложение"/>
    <w:basedOn w:val="a0"/>
    <w:qFormat/>
    <w:rsid w:val="002F7E02"/>
    <w:pPr>
      <w:shd w:val="clear" w:color="auto" w:fill="FFFFFF"/>
      <w:autoSpaceDE w:val="0"/>
      <w:spacing w:line="288" w:lineRule="auto"/>
      <w:ind w:firstLine="567"/>
    </w:pPr>
    <w:rPr>
      <w:rFonts w:eastAsia="Arial"/>
      <w:color w:val="000000"/>
    </w:rPr>
  </w:style>
  <w:style w:type="paragraph" w:customStyle="1" w:styleId="aff7">
    <w:name w:val="Комментарий"/>
    <w:basedOn w:val="a0"/>
    <w:next w:val="a0"/>
    <w:uiPriority w:val="99"/>
    <w:rsid w:val="002F7E02"/>
    <w:pPr>
      <w:widowControl w:val="0"/>
      <w:suppressAutoHyphens w:val="0"/>
      <w:autoSpaceDE w:val="0"/>
      <w:autoSpaceDN w:val="0"/>
      <w:adjustRightInd w:val="0"/>
      <w:spacing w:line="240" w:lineRule="auto"/>
      <w:ind w:left="170" w:firstLine="0"/>
    </w:pPr>
    <w:rPr>
      <w:rFonts w:ascii="Arial" w:hAnsi="Arial" w:cs="Arial"/>
      <w:i/>
      <w:iCs/>
      <w:color w:val="800080"/>
      <w:kern w:val="0"/>
      <w:sz w:val="32"/>
      <w:szCs w:val="32"/>
      <w:lang w:eastAsia="ru-RU"/>
    </w:rPr>
  </w:style>
  <w:style w:type="paragraph" w:customStyle="1" w:styleId="aff8">
    <w:name w:val="Таблицы (моноширинный)"/>
    <w:basedOn w:val="a0"/>
    <w:next w:val="a0"/>
    <w:rsid w:val="002F7E02"/>
    <w:pPr>
      <w:widowControl w:val="0"/>
      <w:suppressAutoHyphens w:val="0"/>
      <w:autoSpaceDE w:val="0"/>
      <w:autoSpaceDN w:val="0"/>
      <w:adjustRightInd w:val="0"/>
      <w:spacing w:line="240" w:lineRule="auto"/>
      <w:ind w:firstLine="0"/>
    </w:pPr>
    <w:rPr>
      <w:rFonts w:ascii="Courier New" w:hAnsi="Courier New" w:cs="Courier New"/>
      <w:kern w:val="0"/>
      <w:sz w:val="32"/>
      <w:szCs w:val="32"/>
      <w:lang w:eastAsia="ru-RU"/>
    </w:rPr>
  </w:style>
  <w:style w:type="character" w:customStyle="1" w:styleId="aff9">
    <w:name w:val="Цветовое выделение"/>
    <w:rsid w:val="002F7E02"/>
    <w:rPr>
      <w:b/>
      <w:color w:val="26282F"/>
      <w:sz w:val="26"/>
    </w:rPr>
  </w:style>
  <w:style w:type="character" w:customStyle="1" w:styleId="affa">
    <w:name w:val="Гипертекстовая ссылка"/>
    <w:basedOn w:val="aff9"/>
    <w:uiPriority w:val="99"/>
    <w:rsid w:val="002F7E02"/>
    <w:rPr>
      <w:rFonts w:cs="Times New Roman"/>
      <w:b/>
      <w:color w:val="106BBE"/>
      <w:sz w:val="26"/>
    </w:rPr>
  </w:style>
  <w:style w:type="paragraph" w:customStyle="1" w:styleId="affb">
    <w:name w:val="Прижатый влево"/>
    <w:basedOn w:val="a0"/>
    <w:next w:val="a0"/>
    <w:uiPriority w:val="99"/>
    <w:rsid w:val="002F7E02"/>
    <w:pPr>
      <w:widowControl w:val="0"/>
      <w:suppressAutoHyphens w:val="0"/>
      <w:autoSpaceDE w:val="0"/>
      <w:autoSpaceDN w:val="0"/>
      <w:adjustRightInd w:val="0"/>
      <w:spacing w:line="240" w:lineRule="auto"/>
      <w:ind w:firstLine="0"/>
      <w:jc w:val="left"/>
    </w:pPr>
    <w:rPr>
      <w:rFonts w:ascii="Arial" w:hAnsi="Arial" w:cs="Arial"/>
      <w:kern w:val="0"/>
      <w:lang w:eastAsia="ru-RU"/>
    </w:rPr>
  </w:style>
  <w:style w:type="paragraph" w:customStyle="1" w:styleId="ConsPlusNormal">
    <w:name w:val="ConsPlusNormal"/>
    <w:qFormat/>
    <w:rsid w:val="002F7E02"/>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onsPlusNonformat">
    <w:name w:val="ConsPlusNonformat"/>
    <w:rsid w:val="002F7E0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2F7E0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fc">
    <w:name w:val="Document Map"/>
    <w:basedOn w:val="a0"/>
    <w:link w:val="affd"/>
    <w:unhideWhenUsed/>
    <w:rsid w:val="002F7E02"/>
    <w:rPr>
      <w:rFonts w:ascii="Tahoma" w:hAnsi="Tahoma" w:cs="Tahoma"/>
      <w:sz w:val="16"/>
      <w:szCs w:val="16"/>
    </w:rPr>
  </w:style>
  <w:style w:type="character" w:customStyle="1" w:styleId="affd">
    <w:name w:val="Схема документа Знак"/>
    <w:basedOn w:val="a1"/>
    <w:link w:val="affc"/>
    <w:rsid w:val="002F7E02"/>
    <w:rPr>
      <w:rFonts w:ascii="Tahoma" w:eastAsia="Times New Roman" w:hAnsi="Tahoma" w:cs="Tahoma"/>
      <w:kern w:val="1"/>
      <w:sz w:val="16"/>
      <w:szCs w:val="16"/>
      <w:lang w:eastAsia="ar-SA"/>
    </w:rPr>
  </w:style>
  <w:style w:type="paragraph" w:styleId="affe">
    <w:name w:val="List Paragraph"/>
    <w:basedOn w:val="a0"/>
    <w:uiPriority w:val="99"/>
    <w:qFormat/>
    <w:rsid w:val="002F7E02"/>
    <w:pPr>
      <w:spacing w:line="240" w:lineRule="auto"/>
      <w:ind w:left="708" w:firstLine="0"/>
      <w:jc w:val="left"/>
    </w:pPr>
  </w:style>
  <w:style w:type="paragraph" w:customStyle="1" w:styleId="afff">
    <w:name w:val="Нормальный (таблица)"/>
    <w:basedOn w:val="a0"/>
    <w:next w:val="a0"/>
    <w:uiPriority w:val="99"/>
    <w:rsid w:val="002F7E02"/>
    <w:pPr>
      <w:widowControl w:val="0"/>
      <w:suppressAutoHyphens w:val="0"/>
      <w:autoSpaceDE w:val="0"/>
      <w:autoSpaceDN w:val="0"/>
      <w:adjustRightInd w:val="0"/>
      <w:spacing w:line="240" w:lineRule="auto"/>
      <w:ind w:firstLine="0"/>
    </w:pPr>
    <w:rPr>
      <w:rFonts w:ascii="Arial" w:hAnsi="Arial" w:cs="Arial"/>
      <w:kern w:val="0"/>
      <w:lang w:eastAsia="ru-RU"/>
    </w:rPr>
  </w:style>
  <w:style w:type="paragraph" w:customStyle="1" w:styleId="FR1">
    <w:name w:val="FR1"/>
    <w:rsid w:val="002F7E02"/>
    <w:pPr>
      <w:widowControl w:val="0"/>
      <w:spacing w:after="0" w:line="240" w:lineRule="auto"/>
      <w:ind w:left="40" w:firstLine="380"/>
    </w:pPr>
    <w:rPr>
      <w:rFonts w:ascii="Arial" w:eastAsia="Times New Roman" w:hAnsi="Arial" w:cs="Times New Roman"/>
      <w:snapToGrid w:val="0"/>
      <w:sz w:val="16"/>
      <w:szCs w:val="20"/>
      <w:lang w:eastAsia="ru-RU"/>
    </w:rPr>
  </w:style>
  <w:style w:type="paragraph" w:customStyle="1" w:styleId="Style5">
    <w:name w:val="Style5"/>
    <w:basedOn w:val="a0"/>
    <w:rsid w:val="002F7E02"/>
    <w:pPr>
      <w:widowControl w:val="0"/>
      <w:suppressAutoHyphens w:val="0"/>
      <w:autoSpaceDE w:val="0"/>
      <w:autoSpaceDN w:val="0"/>
      <w:adjustRightInd w:val="0"/>
      <w:spacing w:line="277" w:lineRule="exact"/>
      <w:ind w:firstLine="542"/>
    </w:pPr>
    <w:rPr>
      <w:kern w:val="0"/>
      <w:lang w:eastAsia="ru-RU"/>
    </w:rPr>
  </w:style>
  <w:style w:type="paragraph" w:styleId="afff0">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0"/>
    <w:link w:val="afff1"/>
    <w:uiPriority w:val="99"/>
    <w:rsid w:val="002F7E02"/>
    <w:pPr>
      <w:spacing w:line="240" w:lineRule="auto"/>
      <w:ind w:firstLine="0"/>
      <w:jc w:val="left"/>
    </w:pPr>
    <w:rPr>
      <w:sz w:val="20"/>
      <w:szCs w:val="20"/>
    </w:rPr>
  </w:style>
  <w:style w:type="character" w:customStyle="1" w:styleId="afff1">
    <w:name w:val="Текст сноски Знак"/>
    <w:aliases w:val="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
    <w:basedOn w:val="a1"/>
    <w:link w:val="afff0"/>
    <w:uiPriority w:val="99"/>
    <w:rsid w:val="002F7E02"/>
    <w:rPr>
      <w:rFonts w:ascii="Times New Roman" w:eastAsia="Times New Roman" w:hAnsi="Times New Roman" w:cs="Times New Roman"/>
      <w:kern w:val="1"/>
      <w:sz w:val="20"/>
      <w:szCs w:val="20"/>
      <w:lang w:eastAsia="ar-SA"/>
    </w:rPr>
  </w:style>
  <w:style w:type="character" w:styleId="afff2">
    <w:name w:val="footnote reference"/>
    <w:basedOn w:val="a1"/>
    <w:uiPriority w:val="99"/>
    <w:rsid w:val="002F7E02"/>
    <w:rPr>
      <w:vertAlign w:val="superscript"/>
    </w:rPr>
  </w:style>
  <w:style w:type="paragraph" w:styleId="afff3">
    <w:name w:val="endnote text"/>
    <w:basedOn w:val="a0"/>
    <w:link w:val="afff4"/>
    <w:rsid w:val="002F7E02"/>
    <w:pPr>
      <w:spacing w:line="240" w:lineRule="auto"/>
      <w:ind w:firstLine="0"/>
      <w:jc w:val="left"/>
    </w:pPr>
    <w:rPr>
      <w:sz w:val="20"/>
      <w:szCs w:val="20"/>
    </w:rPr>
  </w:style>
  <w:style w:type="character" w:customStyle="1" w:styleId="afff4">
    <w:name w:val="Текст концевой сноски Знак"/>
    <w:basedOn w:val="a1"/>
    <w:link w:val="afff3"/>
    <w:rsid w:val="002F7E02"/>
    <w:rPr>
      <w:rFonts w:ascii="Times New Roman" w:eastAsia="Times New Roman" w:hAnsi="Times New Roman" w:cs="Times New Roman"/>
      <w:kern w:val="1"/>
      <w:sz w:val="20"/>
      <w:szCs w:val="20"/>
      <w:lang w:eastAsia="ar-SA"/>
    </w:rPr>
  </w:style>
  <w:style w:type="character" w:styleId="afff5">
    <w:name w:val="endnote reference"/>
    <w:basedOn w:val="a1"/>
    <w:rsid w:val="002F7E02"/>
    <w:rPr>
      <w:vertAlign w:val="superscript"/>
    </w:rPr>
  </w:style>
  <w:style w:type="paragraph" w:styleId="31">
    <w:name w:val="Body Text Indent 3"/>
    <w:basedOn w:val="a0"/>
    <w:link w:val="32"/>
    <w:uiPriority w:val="99"/>
    <w:rsid w:val="002F7E02"/>
    <w:pPr>
      <w:spacing w:after="120" w:line="240" w:lineRule="auto"/>
      <w:ind w:left="283" w:firstLine="0"/>
      <w:jc w:val="left"/>
    </w:pPr>
    <w:rPr>
      <w:sz w:val="16"/>
      <w:szCs w:val="16"/>
    </w:rPr>
  </w:style>
  <w:style w:type="character" w:customStyle="1" w:styleId="32">
    <w:name w:val="Основной текст с отступом 3 Знак"/>
    <w:basedOn w:val="a1"/>
    <w:link w:val="31"/>
    <w:uiPriority w:val="99"/>
    <w:rsid w:val="002F7E02"/>
    <w:rPr>
      <w:rFonts w:ascii="Times New Roman" w:eastAsia="Times New Roman" w:hAnsi="Times New Roman" w:cs="Times New Roman"/>
      <w:kern w:val="1"/>
      <w:sz w:val="16"/>
      <w:szCs w:val="16"/>
      <w:lang w:eastAsia="ar-SA"/>
    </w:rPr>
  </w:style>
  <w:style w:type="character" w:styleId="afff6">
    <w:name w:val="FollowedHyperlink"/>
    <w:basedOn w:val="a1"/>
    <w:uiPriority w:val="99"/>
    <w:unhideWhenUsed/>
    <w:rsid w:val="002F7E02"/>
    <w:rPr>
      <w:color w:val="800080"/>
      <w:u w:val="single"/>
    </w:rPr>
  </w:style>
  <w:style w:type="paragraph" w:styleId="afff7">
    <w:name w:val="TOC Heading"/>
    <w:basedOn w:val="1"/>
    <w:next w:val="a0"/>
    <w:uiPriority w:val="39"/>
    <w:semiHidden/>
    <w:unhideWhenUsed/>
    <w:qFormat/>
    <w:rsid w:val="002F7E02"/>
    <w:pPr>
      <w:keepLines/>
      <w:tabs>
        <w:tab w:val="clear" w:pos="0"/>
      </w:tabs>
      <w:suppressAutoHyphens w:val="0"/>
      <w:spacing w:before="480" w:after="0" w:line="276" w:lineRule="auto"/>
      <w:jc w:val="left"/>
      <w:outlineLvl w:val="9"/>
    </w:pPr>
    <w:rPr>
      <w:rFonts w:ascii="Cambria" w:hAnsi="Cambria"/>
      <w:bCs/>
      <w:caps w:val="0"/>
      <w:color w:val="365F91"/>
      <w:kern w:val="0"/>
      <w:szCs w:val="28"/>
      <w:lang w:eastAsia="en-US"/>
    </w:rPr>
  </w:style>
  <w:style w:type="paragraph" w:styleId="33">
    <w:name w:val="toc 3"/>
    <w:basedOn w:val="a0"/>
    <w:next w:val="a0"/>
    <w:autoRedefine/>
    <w:uiPriority w:val="39"/>
    <w:unhideWhenUsed/>
    <w:rsid w:val="002F7E02"/>
    <w:pPr>
      <w:ind w:left="480"/>
    </w:pPr>
  </w:style>
  <w:style w:type="paragraph" w:styleId="41">
    <w:name w:val="toc 4"/>
    <w:basedOn w:val="a0"/>
    <w:next w:val="a0"/>
    <w:autoRedefine/>
    <w:uiPriority w:val="39"/>
    <w:unhideWhenUsed/>
    <w:rsid w:val="002F7E02"/>
    <w:pPr>
      <w:suppressAutoHyphens w:val="0"/>
      <w:spacing w:after="100" w:line="276" w:lineRule="auto"/>
      <w:ind w:left="660" w:firstLine="0"/>
      <w:jc w:val="left"/>
    </w:pPr>
    <w:rPr>
      <w:rFonts w:ascii="Calibri" w:hAnsi="Calibri"/>
      <w:kern w:val="0"/>
      <w:sz w:val="22"/>
      <w:szCs w:val="22"/>
      <w:lang w:eastAsia="ru-RU"/>
    </w:rPr>
  </w:style>
  <w:style w:type="paragraph" w:styleId="51">
    <w:name w:val="toc 5"/>
    <w:basedOn w:val="a0"/>
    <w:next w:val="a0"/>
    <w:autoRedefine/>
    <w:uiPriority w:val="39"/>
    <w:unhideWhenUsed/>
    <w:rsid w:val="002F7E02"/>
    <w:pPr>
      <w:suppressAutoHyphens w:val="0"/>
      <w:spacing w:after="100" w:line="276" w:lineRule="auto"/>
      <w:ind w:left="880" w:firstLine="0"/>
      <w:jc w:val="left"/>
    </w:pPr>
    <w:rPr>
      <w:rFonts w:ascii="Calibri" w:hAnsi="Calibri"/>
      <w:kern w:val="0"/>
      <w:sz w:val="22"/>
      <w:szCs w:val="22"/>
      <w:lang w:eastAsia="ru-RU"/>
    </w:rPr>
  </w:style>
  <w:style w:type="paragraph" w:styleId="61">
    <w:name w:val="toc 6"/>
    <w:basedOn w:val="a0"/>
    <w:next w:val="a0"/>
    <w:autoRedefine/>
    <w:uiPriority w:val="39"/>
    <w:unhideWhenUsed/>
    <w:rsid w:val="002F7E02"/>
    <w:pPr>
      <w:suppressAutoHyphens w:val="0"/>
      <w:spacing w:after="100" w:line="276" w:lineRule="auto"/>
      <w:ind w:left="1100" w:firstLine="0"/>
      <w:jc w:val="left"/>
    </w:pPr>
    <w:rPr>
      <w:rFonts w:ascii="Calibri" w:hAnsi="Calibri"/>
      <w:kern w:val="0"/>
      <w:sz w:val="22"/>
      <w:szCs w:val="22"/>
      <w:lang w:eastAsia="ru-RU"/>
    </w:rPr>
  </w:style>
  <w:style w:type="paragraph" w:styleId="71">
    <w:name w:val="toc 7"/>
    <w:basedOn w:val="a0"/>
    <w:next w:val="a0"/>
    <w:autoRedefine/>
    <w:uiPriority w:val="39"/>
    <w:unhideWhenUsed/>
    <w:rsid w:val="002F7E02"/>
    <w:pPr>
      <w:suppressAutoHyphens w:val="0"/>
      <w:spacing w:after="100" w:line="276" w:lineRule="auto"/>
      <w:ind w:left="1320" w:firstLine="0"/>
      <w:jc w:val="left"/>
    </w:pPr>
    <w:rPr>
      <w:rFonts w:ascii="Calibri" w:hAnsi="Calibri"/>
      <w:kern w:val="0"/>
      <w:sz w:val="22"/>
      <w:szCs w:val="22"/>
      <w:lang w:eastAsia="ru-RU"/>
    </w:rPr>
  </w:style>
  <w:style w:type="paragraph" w:styleId="81">
    <w:name w:val="toc 8"/>
    <w:basedOn w:val="a0"/>
    <w:next w:val="a0"/>
    <w:autoRedefine/>
    <w:uiPriority w:val="39"/>
    <w:unhideWhenUsed/>
    <w:rsid w:val="002F7E02"/>
    <w:pPr>
      <w:suppressAutoHyphens w:val="0"/>
      <w:spacing w:after="100" w:line="276" w:lineRule="auto"/>
      <w:ind w:left="1540" w:firstLine="0"/>
      <w:jc w:val="left"/>
    </w:pPr>
    <w:rPr>
      <w:rFonts w:ascii="Calibri" w:hAnsi="Calibri"/>
      <w:kern w:val="0"/>
      <w:sz w:val="22"/>
      <w:szCs w:val="22"/>
      <w:lang w:eastAsia="ru-RU"/>
    </w:rPr>
  </w:style>
  <w:style w:type="paragraph" w:styleId="91">
    <w:name w:val="toc 9"/>
    <w:basedOn w:val="a0"/>
    <w:next w:val="a0"/>
    <w:autoRedefine/>
    <w:uiPriority w:val="39"/>
    <w:unhideWhenUsed/>
    <w:rsid w:val="002F7E02"/>
    <w:pPr>
      <w:suppressAutoHyphens w:val="0"/>
      <w:spacing w:after="100" w:line="276" w:lineRule="auto"/>
      <w:ind w:left="1760" w:firstLine="0"/>
      <w:jc w:val="left"/>
    </w:pPr>
    <w:rPr>
      <w:rFonts w:ascii="Calibri" w:hAnsi="Calibri"/>
      <w:kern w:val="0"/>
      <w:sz w:val="22"/>
      <w:szCs w:val="22"/>
      <w:lang w:eastAsia="ru-RU"/>
    </w:rPr>
  </w:style>
  <w:style w:type="character" w:customStyle="1" w:styleId="80">
    <w:name w:val="Заголовок 8 Знак"/>
    <w:basedOn w:val="a1"/>
    <w:link w:val="8"/>
    <w:uiPriority w:val="99"/>
    <w:rsid w:val="00503792"/>
    <w:rPr>
      <w:rFonts w:asciiTheme="majorHAnsi" w:eastAsiaTheme="majorEastAsia" w:hAnsiTheme="majorHAnsi" w:cstheme="majorBidi"/>
      <w:color w:val="404040" w:themeColor="text1" w:themeTint="BF"/>
      <w:kern w:val="1"/>
      <w:sz w:val="20"/>
      <w:szCs w:val="20"/>
      <w:lang w:eastAsia="ar-SA"/>
    </w:rPr>
  </w:style>
  <w:style w:type="character" w:customStyle="1" w:styleId="60">
    <w:name w:val="Заголовок 6 Знак"/>
    <w:basedOn w:val="a1"/>
    <w:link w:val="6"/>
    <w:uiPriority w:val="99"/>
    <w:rsid w:val="0078468A"/>
    <w:rPr>
      <w:rFonts w:asciiTheme="majorHAnsi" w:eastAsiaTheme="majorEastAsia" w:hAnsiTheme="majorHAnsi" w:cstheme="majorBidi"/>
      <w:i/>
      <w:iCs/>
      <w:color w:val="243F60" w:themeColor="accent1" w:themeShade="7F"/>
      <w:kern w:val="1"/>
      <w:sz w:val="24"/>
      <w:szCs w:val="24"/>
      <w:lang w:eastAsia="ar-SA"/>
    </w:rPr>
  </w:style>
  <w:style w:type="character" w:customStyle="1" w:styleId="70">
    <w:name w:val="Заголовок 7 Знак"/>
    <w:basedOn w:val="a1"/>
    <w:link w:val="7"/>
    <w:uiPriority w:val="99"/>
    <w:rsid w:val="0078468A"/>
    <w:rPr>
      <w:rFonts w:asciiTheme="majorHAnsi" w:eastAsiaTheme="majorEastAsia" w:hAnsiTheme="majorHAnsi" w:cstheme="majorBidi"/>
      <w:i/>
      <w:iCs/>
      <w:color w:val="404040" w:themeColor="text1" w:themeTint="BF"/>
      <w:kern w:val="1"/>
      <w:sz w:val="24"/>
      <w:szCs w:val="24"/>
      <w:lang w:eastAsia="ar-SA"/>
    </w:rPr>
  </w:style>
  <w:style w:type="character" w:customStyle="1" w:styleId="50">
    <w:name w:val="Заголовок 5 Знак"/>
    <w:basedOn w:val="a1"/>
    <w:link w:val="5"/>
    <w:uiPriority w:val="99"/>
    <w:rsid w:val="0078468A"/>
    <w:rPr>
      <w:rFonts w:asciiTheme="majorHAnsi" w:eastAsiaTheme="majorEastAsia" w:hAnsiTheme="majorHAnsi" w:cstheme="majorBidi"/>
      <w:color w:val="243F60" w:themeColor="accent1" w:themeShade="7F"/>
      <w:kern w:val="1"/>
      <w:sz w:val="24"/>
      <w:szCs w:val="24"/>
      <w:lang w:eastAsia="ar-SA"/>
    </w:rPr>
  </w:style>
  <w:style w:type="character" w:styleId="afff8">
    <w:name w:val="line number"/>
    <w:basedOn w:val="a1"/>
    <w:uiPriority w:val="99"/>
    <w:semiHidden/>
    <w:unhideWhenUsed/>
    <w:rsid w:val="00230A70"/>
  </w:style>
  <w:style w:type="character" w:customStyle="1" w:styleId="apple-converted-space">
    <w:name w:val="apple-converted-space"/>
    <w:basedOn w:val="a1"/>
    <w:uiPriority w:val="99"/>
    <w:rsid w:val="00AF2251"/>
    <w:rPr>
      <w:rFonts w:cs="Times New Roman"/>
    </w:rPr>
  </w:style>
  <w:style w:type="character" w:customStyle="1" w:styleId="FontStyle27">
    <w:name w:val="Font Style27"/>
    <w:basedOn w:val="a1"/>
    <w:uiPriority w:val="99"/>
    <w:rsid w:val="00AF2251"/>
    <w:rPr>
      <w:rFonts w:ascii="Times New Roman" w:hAnsi="Times New Roman" w:cs="Times New Roman"/>
      <w:sz w:val="22"/>
      <w:szCs w:val="22"/>
    </w:rPr>
  </w:style>
  <w:style w:type="paragraph" w:customStyle="1" w:styleId="Style9">
    <w:name w:val="Style9"/>
    <w:basedOn w:val="a0"/>
    <w:uiPriority w:val="99"/>
    <w:rsid w:val="00AF2251"/>
    <w:pPr>
      <w:widowControl w:val="0"/>
      <w:suppressAutoHyphens w:val="0"/>
      <w:autoSpaceDE w:val="0"/>
      <w:autoSpaceDN w:val="0"/>
      <w:adjustRightInd w:val="0"/>
      <w:spacing w:line="302" w:lineRule="exact"/>
      <w:ind w:firstLine="0"/>
      <w:jc w:val="left"/>
    </w:pPr>
    <w:rPr>
      <w:kern w:val="0"/>
      <w:lang w:eastAsia="ru-RU"/>
    </w:rPr>
  </w:style>
  <w:style w:type="character" w:customStyle="1" w:styleId="FontStyle28">
    <w:name w:val="Font Style28"/>
    <w:basedOn w:val="a1"/>
    <w:uiPriority w:val="99"/>
    <w:rsid w:val="00AF2251"/>
    <w:rPr>
      <w:rFonts w:ascii="Times New Roman" w:hAnsi="Times New Roman" w:cs="Times New Roman"/>
      <w:sz w:val="22"/>
      <w:szCs w:val="22"/>
    </w:rPr>
  </w:style>
  <w:style w:type="paragraph" w:customStyle="1" w:styleId="formattexttopleveltext">
    <w:name w:val="formattext topleveltext"/>
    <w:basedOn w:val="a0"/>
    <w:uiPriority w:val="99"/>
    <w:rsid w:val="00AF2251"/>
    <w:pPr>
      <w:suppressAutoHyphens w:val="0"/>
      <w:spacing w:before="100" w:beforeAutospacing="1" w:after="100" w:afterAutospacing="1" w:line="240" w:lineRule="auto"/>
      <w:ind w:firstLine="0"/>
      <w:jc w:val="left"/>
    </w:pPr>
    <w:rPr>
      <w:kern w:val="0"/>
      <w:lang w:eastAsia="ru-RU"/>
    </w:rPr>
  </w:style>
  <w:style w:type="paragraph" w:customStyle="1" w:styleId="Style16">
    <w:name w:val="Style16"/>
    <w:basedOn w:val="a0"/>
    <w:uiPriority w:val="99"/>
    <w:rsid w:val="00AF2251"/>
    <w:pPr>
      <w:widowControl w:val="0"/>
      <w:suppressAutoHyphens w:val="0"/>
      <w:autoSpaceDE w:val="0"/>
      <w:autoSpaceDN w:val="0"/>
      <w:adjustRightInd w:val="0"/>
      <w:spacing w:line="278" w:lineRule="exact"/>
      <w:ind w:firstLine="715"/>
    </w:pPr>
    <w:rPr>
      <w:kern w:val="0"/>
      <w:lang w:eastAsia="ru-RU"/>
    </w:rPr>
  </w:style>
  <w:style w:type="paragraph" w:customStyle="1" w:styleId="Style2">
    <w:name w:val="Style2"/>
    <w:basedOn w:val="a0"/>
    <w:uiPriority w:val="99"/>
    <w:rsid w:val="00AF2251"/>
    <w:pPr>
      <w:widowControl w:val="0"/>
      <w:suppressAutoHyphens w:val="0"/>
      <w:autoSpaceDE w:val="0"/>
      <w:autoSpaceDN w:val="0"/>
      <w:adjustRightInd w:val="0"/>
      <w:spacing w:line="280" w:lineRule="exact"/>
      <w:ind w:firstLine="590"/>
    </w:pPr>
    <w:rPr>
      <w:kern w:val="0"/>
      <w:lang w:eastAsia="ru-RU"/>
    </w:rPr>
  </w:style>
  <w:style w:type="character" w:customStyle="1" w:styleId="FontStyle12">
    <w:name w:val="Font Style12"/>
    <w:uiPriority w:val="99"/>
    <w:rsid w:val="00AF2251"/>
    <w:rPr>
      <w:rFonts w:ascii="Times New Roman" w:hAnsi="Times New Roman"/>
      <w:sz w:val="24"/>
    </w:rPr>
  </w:style>
  <w:style w:type="paragraph" w:customStyle="1" w:styleId="ConsNonformat">
    <w:name w:val="ConsNonformat"/>
    <w:uiPriority w:val="99"/>
    <w:rsid w:val="000916BB"/>
    <w:pPr>
      <w:widowControl w:val="0"/>
      <w:spacing w:after="0" w:line="240" w:lineRule="auto"/>
    </w:pPr>
    <w:rPr>
      <w:rFonts w:ascii="Courier New" w:eastAsia="Times New Roman" w:hAnsi="Courier New" w:cs="Times New Roman"/>
      <w:snapToGrid w:val="0"/>
      <w:sz w:val="20"/>
      <w:szCs w:val="20"/>
      <w:lang w:eastAsia="ru-RU"/>
    </w:rPr>
  </w:style>
  <w:style w:type="table" w:customStyle="1" w:styleId="17">
    <w:name w:val="Сетка таблицы1"/>
    <w:basedOn w:val="a2"/>
    <w:next w:val="af6"/>
    <w:uiPriority w:val="59"/>
    <w:rsid w:val="00AC3A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9">
    <w:name w:val="Знак Знак Знак Знак"/>
    <w:basedOn w:val="a0"/>
    <w:rsid w:val="00D22E2F"/>
    <w:pPr>
      <w:widowControl w:val="0"/>
      <w:tabs>
        <w:tab w:val="num" w:pos="360"/>
      </w:tabs>
      <w:suppressAutoHyphens w:val="0"/>
      <w:adjustRightInd w:val="0"/>
      <w:spacing w:after="160" w:line="240" w:lineRule="exact"/>
      <w:ind w:firstLine="0"/>
      <w:jc w:val="center"/>
    </w:pPr>
    <w:rPr>
      <w:b/>
      <w:i/>
      <w:kern w:val="0"/>
      <w:sz w:val="28"/>
      <w:szCs w:val="20"/>
      <w:lang w:val="en-GB" w:eastAsia="en-US"/>
    </w:rPr>
  </w:style>
  <w:style w:type="table" w:customStyle="1" w:styleId="24">
    <w:name w:val="Сетка таблицы2"/>
    <w:basedOn w:val="a2"/>
    <w:next w:val="af6"/>
    <w:locked/>
    <w:rsid w:val="00D238F9"/>
    <w:pPr>
      <w:spacing w:after="0" w:line="240" w:lineRule="auto"/>
    </w:pPr>
    <w:rPr>
      <w:rFonts w:ascii="Calibri" w:eastAsia="Calibri"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Title">
    <w:name w:val="ConsPlusTitle"/>
    <w:rsid w:val="002A731D"/>
    <w:pPr>
      <w:widowControl w:val="0"/>
      <w:autoSpaceDE w:val="0"/>
      <w:autoSpaceDN w:val="0"/>
      <w:adjustRightInd w:val="0"/>
      <w:spacing w:after="0" w:line="240" w:lineRule="auto"/>
    </w:pPr>
    <w:rPr>
      <w:rFonts w:ascii="Arial" w:eastAsiaTheme="minorEastAsia" w:hAnsi="Arial" w:cs="Arial"/>
      <w:b/>
      <w:bCs/>
      <w:sz w:val="24"/>
      <w:szCs w:val="24"/>
      <w:lang w:eastAsia="ru-RU"/>
    </w:rPr>
  </w:style>
  <w:style w:type="character" w:customStyle="1" w:styleId="40">
    <w:name w:val="Заголовок 4 Знак"/>
    <w:basedOn w:val="a1"/>
    <w:link w:val="4"/>
    <w:uiPriority w:val="99"/>
    <w:rsid w:val="001D73D0"/>
    <w:rPr>
      <w:rFonts w:ascii="Times New Roman" w:eastAsia="Times New Roman" w:hAnsi="Times New Roman" w:cs="Times New Roman"/>
      <w:b/>
      <w:color w:val="0000FF"/>
      <w:sz w:val="24"/>
      <w:szCs w:val="20"/>
      <w:lang w:eastAsia="ru-RU"/>
    </w:rPr>
  </w:style>
  <w:style w:type="character" w:customStyle="1" w:styleId="90">
    <w:name w:val="Заголовок 9 Знак"/>
    <w:basedOn w:val="a1"/>
    <w:link w:val="9"/>
    <w:uiPriority w:val="99"/>
    <w:rsid w:val="001D73D0"/>
    <w:rPr>
      <w:rFonts w:ascii="Times New Roman" w:eastAsia="Times New Roman" w:hAnsi="Times New Roman" w:cs="Times New Roman"/>
      <w:b/>
      <w:sz w:val="24"/>
      <w:szCs w:val="20"/>
      <w:lang w:eastAsia="ru-RU"/>
    </w:rPr>
  </w:style>
  <w:style w:type="paragraph" w:styleId="25">
    <w:name w:val="Body Text 2"/>
    <w:basedOn w:val="a0"/>
    <w:link w:val="26"/>
    <w:uiPriority w:val="99"/>
    <w:unhideWhenUsed/>
    <w:rsid w:val="001D73D0"/>
    <w:pPr>
      <w:spacing w:after="120" w:line="480" w:lineRule="auto"/>
    </w:pPr>
  </w:style>
  <w:style w:type="character" w:customStyle="1" w:styleId="26">
    <w:name w:val="Основной текст 2 Знак"/>
    <w:basedOn w:val="a1"/>
    <w:link w:val="25"/>
    <w:uiPriority w:val="99"/>
    <w:rsid w:val="001D73D0"/>
    <w:rPr>
      <w:rFonts w:ascii="Times New Roman" w:eastAsia="Times New Roman" w:hAnsi="Times New Roman" w:cs="Times New Roman"/>
      <w:kern w:val="1"/>
      <w:sz w:val="24"/>
      <w:szCs w:val="24"/>
      <w:lang w:eastAsia="ar-SA"/>
    </w:rPr>
  </w:style>
  <w:style w:type="numbering" w:customStyle="1" w:styleId="27">
    <w:name w:val="Нет списка2"/>
    <w:next w:val="a3"/>
    <w:semiHidden/>
    <w:rsid w:val="001D73D0"/>
  </w:style>
  <w:style w:type="paragraph" w:customStyle="1" w:styleId="18">
    <w:name w:val="Абзац списка1"/>
    <w:basedOn w:val="a0"/>
    <w:uiPriority w:val="99"/>
    <w:rsid w:val="001D73D0"/>
    <w:pPr>
      <w:suppressAutoHyphens w:val="0"/>
      <w:spacing w:after="200" w:line="276" w:lineRule="auto"/>
      <w:ind w:left="720" w:firstLine="0"/>
      <w:jc w:val="left"/>
    </w:pPr>
    <w:rPr>
      <w:rFonts w:ascii="Calibri" w:hAnsi="Calibri"/>
      <w:kern w:val="0"/>
      <w:sz w:val="22"/>
      <w:szCs w:val="22"/>
      <w:lang w:eastAsia="en-US"/>
    </w:rPr>
  </w:style>
  <w:style w:type="character" w:customStyle="1" w:styleId="HeaderChar">
    <w:name w:val="Header Char"/>
    <w:uiPriority w:val="99"/>
    <w:rsid w:val="001D73D0"/>
    <w:rPr>
      <w:rFonts w:ascii="Times New Roman" w:hAnsi="Times New Roman" w:cs="Times New Roman"/>
    </w:rPr>
  </w:style>
  <w:style w:type="character" w:customStyle="1" w:styleId="FooterChar">
    <w:name w:val="Footer Char"/>
    <w:uiPriority w:val="99"/>
    <w:rsid w:val="001D73D0"/>
    <w:rPr>
      <w:rFonts w:ascii="Times New Roman" w:hAnsi="Times New Roman" w:cs="Times New Roman"/>
    </w:rPr>
  </w:style>
  <w:style w:type="character" w:customStyle="1" w:styleId="Heading1Char">
    <w:name w:val="Heading 1 Char"/>
    <w:uiPriority w:val="99"/>
    <w:rsid w:val="001D73D0"/>
    <w:rPr>
      <w:rFonts w:ascii="Times New Roman" w:hAnsi="Times New Roman" w:cs="Times New Roman"/>
      <w:sz w:val="24"/>
      <w:szCs w:val="24"/>
      <w:lang w:val="x-none" w:eastAsia="ru-RU"/>
    </w:rPr>
  </w:style>
  <w:style w:type="character" w:customStyle="1" w:styleId="Heading2Char">
    <w:name w:val="Heading 2 Char"/>
    <w:uiPriority w:val="99"/>
    <w:rsid w:val="001D73D0"/>
    <w:rPr>
      <w:rFonts w:ascii="Times New Roman" w:hAnsi="Times New Roman" w:cs="Times New Roman"/>
      <w:b/>
      <w:caps/>
      <w:sz w:val="26"/>
      <w:szCs w:val="26"/>
      <w:lang w:val="x-none" w:eastAsia="ru-RU"/>
    </w:rPr>
  </w:style>
  <w:style w:type="paragraph" w:styleId="HTML">
    <w:name w:val="HTML Preformatted"/>
    <w:basedOn w:val="a0"/>
    <w:link w:val="HTML2"/>
    <w:uiPriority w:val="99"/>
    <w:rsid w:val="001D73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ind w:firstLine="0"/>
      <w:jc w:val="left"/>
    </w:pPr>
    <w:rPr>
      <w:rFonts w:ascii="Courier New" w:hAnsi="Courier New" w:cs="Courier New"/>
      <w:kern w:val="0"/>
      <w:sz w:val="20"/>
      <w:szCs w:val="20"/>
      <w:lang w:eastAsia="ru-RU"/>
    </w:rPr>
  </w:style>
  <w:style w:type="character" w:customStyle="1" w:styleId="HTML0">
    <w:name w:val="Стандартный HTML Знак"/>
    <w:basedOn w:val="a1"/>
    <w:uiPriority w:val="99"/>
    <w:semiHidden/>
    <w:rsid w:val="001D73D0"/>
    <w:rPr>
      <w:rFonts w:ascii="Consolas" w:eastAsia="Times New Roman" w:hAnsi="Consolas" w:cs="Times New Roman"/>
      <w:kern w:val="1"/>
      <w:sz w:val="20"/>
      <w:szCs w:val="20"/>
      <w:lang w:eastAsia="ar-SA"/>
    </w:rPr>
  </w:style>
  <w:style w:type="character" w:customStyle="1" w:styleId="HTMLPreformattedChar">
    <w:name w:val="HTML Preformatted Char"/>
    <w:uiPriority w:val="99"/>
    <w:rsid w:val="001D73D0"/>
    <w:rPr>
      <w:rFonts w:ascii="Courier New" w:hAnsi="Courier New" w:cs="Courier New"/>
      <w:sz w:val="20"/>
      <w:szCs w:val="20"/>
      <w:lang w:val="x-none" w:eastAsia="ru-RU"/>
    </w:rPr>
  </w:style>
  <w:style w:type="paragraph" w:customStyle="1" w:styleId="ConsNormal">
    <w:name w:val="ConsNormal"/>
    <w:uiPriority w:val="99"/>
    <w:rsid w:val="001D73D0"/>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character" w:customStyle="1" w:styleId="BodyText2Char">
    <w:name w:val="Body Text 2 Char"/>
    <w:uiPriority w:val="99"/>
    <w:rsid w:val="001D73D0"/>
    <w:rPr>
      <w:rFonts w:ascii="Times New Roman" w:hAnsi="Times New Roman" w:cs="Times New Roman"/>
      <w:sz w:val="26"/>
      <w:szCs w:val="26"/>
      <w:lang w:val="x-none" w:eastAsia="ru-RU"/>
    </w:rPr>
  </w:style>
  <w:style w:type="character" w:customStyle="1" w:styleId="TitleChar">
    <w:name w:val="Title Char"/>
    <w:uiPriority w:val="99"/>
    <w:rsid w:val="001D73D0"/>
    <w:rPr>
      <w:rFonts w:ascii="Times New Roman" w:hAnsi="Times New Roman" w:cs="Times New Roman"/>
      <w:sz w:val="26"/>
      <w:szCs w:val="26"/>
    </w:rPr>
  </w:style>
  <w:style w:type="character" w:customStyle="1" w:styleId="BodyTextChar">
    <w:name w:val="Body Text Char"/>
    <w:uiPriority w:val="99"/>
    <w:rsid w:val="001D73D0"/>
    <w:rPr>
      <w:rFonts w:ascii="Times New Roman" w:hAnsi="Times New Roman" w:cs="Times New Roman"/>
    </w:rPr>
  </w:style>
  <w:style w:type="character" w:customStyle="1" w:styleId="BodyTextIndent2Char">
    <w:name w:val="Body Text Indent 2 Char"/>
    <w:uiPriority w:val="99"/>
    <w:rsid w:val="001D73D0"/>
    <w:rPr>
      <w:rFonts w:ascii="Times New Roman" w:hAnsi="Times New Roman" w:cs="Times New Roman"/>
    </w:rPr>
  </w:style>
  <w:style w:type="numbering" w:customStyle="1" w:styleId="110">
    <w:name w:val="Нет списка11"/>
    <w:next w:val="a3"/>
    <w:uiPriority w:val="99"/>
    <w:semiHidden/>
    <w:unhideWhenUsed/>
    <w:rsid w:val="001D73D0"/>
  </w:style>
  <w:style w:type="paragraph" w:customStyle="1" w:styleId="ConsPlusDocList">
    <w:name w:val="ConsPlusDocList"/>
    <w:rsid w:val="001D73D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1D73D0"/>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1D73D0"/>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1D73D0"/>
    <w:pPr>
      <w:widowControl w:val="0"/>
      <w:autoSpaceDE w:val="0"/>
      <w:autoSpaceDN w:val="0"/>
      <w:spacing w:after="0" w:line="240" w:lineRule="auto"/>
    </w:pPr>
    <w:rPr>
      <w:rFonts w:ascii="Arial" w:eastAsia="Times New Roman" w:hAnsi="Arial" w:cs="Arial"/>
      <w:sz w:val="20"/>
      <w:szCs w:val="20"/>
      <w:lang w:eastAsia="ru-RU"/>
    </w:rPr>
  </w:style>
  <w:style w:type="character" w:styleId="afffa">
    <w:name w:val="Strong"/>
    <w:uiPriority w:val="22"/>
    <w:qFormat/>
    <w:rsid w:val="001D73D0"/>
    <w:rPr>
      <w:b/>
      <w:bCs/>
    </w:rPr>
  </w:style>
  <w:style w:type="numbering" w:customStyle="1" w:styleId="111">
    <w:name w:val="Нет списка111"/>
    <w:next w:val="a3"/>
    <w:uiPriority w:val="99"/>
    <w:semiHidden/>
    <w:unhideWhenUsed/>
    <w:rsid w:val="001D73D0"/>
  </w:style>
  <w:style w:type="character" w:customStyle="1" w:styleId="HTML2">
    <w:name w:val="Стандартный HTML Знак2"/>
    <w:link w:val="HTML"/>
    <w:uiPriority w:val="99"/>
    <w:locked/>
    <w:rsid w:val="001D73D0"/>
    <w:rPr>
      <w:rFonts w:ascii="Courier New" w:eastAsia="Times New Roman" w:hAnsi="Courier New" w:cs="Courier New"/>
      <w:sz w:val="20"/>
      <w:szCs w:val="20"/>
      <w:lang w:eastAsia="ru-RU"/>
    </w:rPr>
  </w:style>
  <w:style w:type="paragraph" w:customStyle="1" w:styleId="ConsCell">
    <w:name w:val="ConsCell"/>
    <w:uiPriority w:val="99"/>
    <w:rsid w:val="001D73D0"/>
    <w:pPr>
      <w:widowControl w:val="0"/>
      <w:autoSpaceDE w:val="0"/>
      <w:autoSpaceDN w:val="0"/>
      <w:adjustRightInd w:val="0"/>
      <w:spacing w:after="0" w:line="240" w:lineRule="auto"/>
      <w:ind w:right="19772"/>
    </w:pPr>
    <w:rPr>
      <w:rFonts w:ascii="Arial" w:eastAsia="Times New Roman" w:hAnsi="Arial" w:cs="Arial"/>
      <w:lang w:eastAsia="ru-RU"/>
    </w:rPr>
  </w:style>
  <w:style w:type="table" w:customStyle="1" w:styleId="112">
    <w:name w:val="Сетка таблицы11"/>
    <w:uiPriority w:val="99"/>
    <w:rsid w:val="001D73D0"/>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TML3">
    <w:name w:val="Стандартный HTML Знак3"/>
    <w:uiPriority w:val="99"/>
    <w:semiHidden/>
    <w:rsid w:val="001D73D0"/>
    <w:rPr>
      <w:rFonts w:ascii="Courier New" w:hAnsi="Courier New" w:cs="Courier New"/>
      <w:sz w:val="20"/>
      <w:szCs w:val="20"/>
      <w:lang w:val="x-none" w:eastAsia="en-US"/>
    </w:rPr>
  </w:style>
  <w:style w:type="character" w:customStyle="1" w:styleId="HTML1">
    <w:name w:val="Стандартный HTML Знак1"/>
    <w:uiPriority w:val="99"/>
    <w:semiHidden/>
    <w:rsid w:val="001D73D0"/>
    <w:rPr>
      <w:rFonts w:ascii="Courier New" w:hAnsi="Courier New"/>
      <w:sz w:val="20"/>
      <w:lang w:val="x-none" w:eastAsia="en-US"/>
    </w:rPr>
  </w:style>
  <w:style w:type="character" w:customStyle="1" w:styleId="HTML11">
    <w:name w:val="Стандартный HTML Знак11"/>
    <w:uiPriority w:val="99"/>
    <w:semiHidden/>
    <w:rsid w:val="001D73D0"/>
    <w:rPr>
      <w:rFonts w:ascii="Courier New" w:hAnsi="Courier New"/>
      <w:sz w:val="20"/>
      <w:lang w:val="x-none" w:eastAsia="en-US"/>
    </w:rPr>
  </w:style>
  <w:style w:type="character" w:customStyle="1" w:styleId="28">
    <w:name w:val="Основной текст с отступом Знак2"/>
    <w:uiPriority w:val="99"/>
    <w:locked/>
    <w:rsid w:val="001D73D0"/>
    <w:rPr>
      <w:sz w:val="26"/>
      <w:szCs w:val="26"/>
    </w:rPr>
  </w:style>
  <w:style w:type="character" w:customStyle="1" w:styleId="34">
    <w:name w:val="Основной текст с отступом Знак3"/>
    <w:uiPriority w:val="99"/>
    <w:semiHidden/>
    <w:rsid w:val="001D73D0"/>
    <w:rPr>
      <w:rFonts w:ascii="Calibri" w:hAnsi="Calibri" w:cs="Times New Roman"/>
      <w:lang w:val="x-none" w:eastAsia="en-US"/>
    </w:rPr>
  </w:style>
  <w:style w:type="character" w:customStyle="1" w:styleId="19">
    <w:name w:val="Основной текст с отступом Знак1"/>
    <w:uiPriority w:val="99"/>
    <w:semiHidden/>
    <w:rsid w:val="001D73D0"/>
    <w:rPr>
      <w:rFonts w:ascii="Calibri" w:hAnsi="Calibri"/>
      <w:lang w:val="x-none" w:eastAsia="en-US"/>
    </w:rPr>
  </w:style>
  <w:style w:type="character" w:customStyle="1" w:styleId="113">
    <w:name w:val="Основной текст с отступом Знак11"/>
    <w:uiPriority w:val="99"/>
    <w:semiHidden/>
    <w:rsid w:val="001D73D0"/>
    <w:rPr>
      <w:rFonts w:ascii="Calibri" w:hAnsi="Calibri"/>
      <w:lang w:val="x-none" w:eastAsia="en-US"/>
    </w:rPr>
  </w:style>
  <w:style w:type="character" w:customStyle="1" w:styleId="afffb">
    <w:name w:val="Заголовок Знак"/>
    <w:uiPriority w:val="99"/>
    <w:locked/>
    <w:rsid w:val="001D73D0"/>
    <w:rPr>
      <w:sz w:val="26"/>
      <w:szCs w:val="26"/>
    </w:rPr>
  </w:style>
  <w:style w:type="character" w:customStyle="1" w:styleId="35">
    <w:name w:val="Название Знак3"/>
    <w:uiPriority w:val="10"/>
    <w:rsid w:val="001D73D0"/>
    <w:rPr>
      <w:rFonts w:ascii="Cambria" w:eastAsia="Times New Roman" w:hAnsi="Cambria" w:cs="Times New Roman"/>
      <w:b/>
      <w:bCs/>
      <w:kern w:val="28"/>
      <w:sz w:val="32"/>
      <w:szCs w:val="32"/>
      <w:lang w:val="x-none" w:eastAsia="en-US"/>
    </w:rPr>
  </w:style>
  <w:style w:type="character" w:customStyle="1" w:styleId="1a">
    <w:name w:val="Название Знак1"/>
    <w:uiPriority w:val="99"/>
    <w:rsid w:val="001D73D0"/>
    <w:rPr>
      <w:rFonts w:ascii="Calibri Light" w:hAnsi="Calibri Light"/>
      <w:b/>
      <w:kern w:val="28"/>
      <w:sz w:val="32"/>
      <w:lang w:val="x-none" w:eastAsia="en-US"/>
    </w:rPr>
  </w:style>
  <w:style w:type="character" w:customStyle="1" w:styleId="114">
    <w:name w:val="Название Знак11"/>
    <w:uiPriority w:val="99"/>
    <w:rsid w:val="001D73D0"/>
    <w:rPr>
      <w:rFonts w:ascii="Calibri Light" w:hAnsi="Calibri Light"/>
      <w:b/>
      <w:kern w:val="28"/>
      <w:sz w:val="32"/>
      <w:lang w:val="x-none" w:eastAsia="en-US"/>
    </w:rPr>
  </w:style>
  <w:style w:type="character" w:customStyle="1" w:styleId="29">
    <w:name w:val="Основной текст Знак2"/>
    <w:uiPriority w:val="99"/>
    <w:locked/>
    <w:rsid w:val="001D73D0"/>
    <w:rPr>
      <w:rFonts w:ascii="Calibri" w:hAnsi="Calibri"/>
      <w:sz w:val="22"/>
      <w:lang w:val="x-none" w:eastAsia="en-US"/>
    </w:rPr>
  </w:style>
  <w:style w:type="character" w:customStyle="1" w:styleId="36">
    <w:name w:val="Основной текст Знак3"/>
    <w:uiPriority w:val="99"/>
    <w:semiHidden/>
    <w:rsid w:val="001D73D0"/>
    <w:rPr>
      <w:rFonts w:ascii="Calibri" w:hAnsi="Calibri" w:cs="Times New Roman"/>
      <w:lang w:val="x-none" w:eastAsia="en-US"/>
    </w:rPr>
  </w:style>
  <w:style w:type="character" w:customStyle="1" w:styleId="1b">
    <w:name w:val="Основной текст Знак1"/>
    <w:uiPriority w:val="99"/>
    <w:semiHidden/>
    <w:rsid w:val="001D73D0"/>
    <w:rPr>
      <w:rFonts w:ascii="Calibri" w:hAnsi="Calibri"/>
      <w:lang w:val="x-none" w:eastAsia="en-US"/>
    </w:rPr>
  </w:style>
  <w:style w:type="character" w:customStyle="1" w:styleId="115">
    <w:name w:val="Основной текст Знак11"/>
    <w:uiPriority w:val="99"/>
    <w:semiHidden/>
    <w:rsid w:val="001D73D0"/>
    <w:rPr>
      <w:rFonts w:ascii="Calibri" w:hAnsi="Calibri"/>
      <w:lang w:val="x-none" w:eastAsia="en-US"/>
    </w:rPr>
  </w:style>
  <w:style w:type="character" w:customStyle="1" w:styleId="220">
    <w:name w:val="Основной текст с отступом 2 Знак2"/>
    <w:uiPriority w:val="99"/>
    <w:locked/>
    <w:rsid w:val="001D73D0"/>
    <w:rPr>
      <w:rFonts w:ascii="Calibri" w:hAnsi="Calibri"/>
      <w:sz w:val="22"/>
      <w:szCs w:val="22"/>
      <w:lang w:eastAsia="en-US"/>
    </w:rPr>
  </w:style>
  <w:style w:type="character" w:customStyle="1" w:styleId="230">
    <w:name w:val="Основной текст с отступом 2 Знак3"/>
    <w:uiPriority w:val="99"/>
    <w:semiHidden/>
    <w:rsid w:val="001D73D0"/>
    <w:rPr>
      <w:rFonts w:ascii="Calibri" w:hAnsi="Calibri" w:cs="Times New Roman"/>
      <w:lang w:val="x-none" w:eastAsia="en-US"/>
    </w:rPr>
  </w:style>
  <w:style w:type="character" w:customStyle="1" w:styleId="210">
    <w:name w:val="Основной текст с отступом 2 Знак1"/>
    <w:uiPriority w:val="99"/>
    <w:semiHidden/>
    <w:rsid w:val="001D73D0"/>
    <w:rPr>
      <w:rFonts w:ascii="Calibri" w:hAnsi="Calibri"/>
      <w:lang w:val="x-none" w:eastAsia="en-US"/>
    </w:rPr>
  </w:style>
  <w:style w:type="character" w:customStyle="1" w:styleId="211">
    <w:name w:val="Основной текст с отступом 2 Знак11"/>
    <w:uiPriority w:val="99"/>
    <w:semiHidden/>
    <w:rsid w:val="001D73D0"/>
    <w:rPr>
      <w:rFonts w:ascii="Calibri" w:hAnsi="Calibri"/>
      <w:lang w:val="x-none" w:eastAsia="en-US"/>
    </w:rPr>
  </w:style>
  <w:style w:type="character" w:customStyle="1" w:styleId="2a">
    <w:name w:val="Приветствие Знак2"/>
    <w:link w:val="afffc"/>
    <w:uiPriority w:val="99"/>
    <w:locked/>
    <w:rsid w:val="001D73D0"/>
    <w:rPr>
      <w:lang w:val="x-none"/>
    </w:rPr>
  </w:style>
  <w:style w:type="paragraph" w:styleId="2b">
    <w:name w:val="List 2"/>
    <w:basedOn w:val="a0"/>
    <w:uiPriority w:val="99"/>
    <w:rsid w:val="001D73D0"/>
    <w:pPr>
      <w:suppressAutoHyphens w:val="0"/>
      <w:spacing w:after="200" w:line="276" w:lineRule="auto"/>
      <w:ind w:left="566" w:hanging="283"/>
      <w:jc w:val="left"/>
    </w:pPr>
    <w:rPr>
      <w:rFonts w:ascii="Calibri" w:hAnsi="Calibri"/>
      <w:kern w:val="0"/>
      <w:sz w:val="22"/>
      <w:szCs w:val="22"/>
      <w:lang w:eastAsia="en-US"/>
    </w:rPr>
  </w:style>
  <w:style w:type="paragraph" w:styleId="afffc">
    <w:name w:val="Salutation"/>
    <w:basedOn w:val="a0"/>
    <w:next w:val="a0"/>
    <w:link w:val="2a"/>
    <w:uiPriority w:val="99"/>
    <w:rsid w:val="001D73D0"/>
    <w:pPr>
      <w:suppressAutoHyphens w:val="0"/>
      <w:spacing w:after="200" w:line="276" w:lineRule="auto"/>
      <w:ind w:firstLine="0"/>
      <w:jc w:val="left"/>
    </w:pPr>
    <w:rPr>
      <w:rFonts w:asciiTheme="minorHAnsi" w:eastAsiaTheme="minorHAnsi" w:hAnsiTheme="minorHAnsi" w:cstheme="minorBidi"/>
      <w:kern w:val="0"/>
      <w:sz w:val="22"/>
      <w:szCs w:val="22"/>
      <w:lang w:val="x-none" w:eastAsia="en-US"/>
    </w:rPr>
  </w:style>
  <w:style w:type="character" w:customStyle="1" w:styleId="afffd">
    <w:name w:val="Приветствие Знак"/>
    <w:basedOn w:val="a1"/>
    <w:uiPriority w:val="99"/>
    <w:rsid w:val="001D73D0"/>
    <w:rPr>
      <w:rFonts w:ascii="Times New Roman" w:eastAsia="Times New Roman" w:hAnsi="Times New Roman" w:cs="Times New Roman"/>
      <w:kern w:val="1"/>
      <w:sz w:val="24"/>
      <w:szCs w:val="24"/>
      <w:lang w:eastAsia="ar-SA"/>
    </w:rPr>
  </w:style>
  <w:style w:type="character" w:customStyle="1" w:styleId="37">
    <w:name w:val="Приветствие Знак3"/>
    <w:uiPriority w:val="99"/>
    <w:semiHidden/>
    <w:rsid w:val="001D73D0"/>
    <w:rPr>
      <w:rFonts w:ascii="Calibri" w:hAnsi="Calibri" w:cs="Times New Roman"/>
      <w:lang w:val="x-none" w:eastAsia="en-US"/>
    </w:rPr>
  </w:style>
  <w:style w:type="character" w:customStyle="1" w:styleId="1c">
    <w:name w:val="Приветствие Знак1"/>
    <w:uiPriority w:val="99"/>
    <w:semiHidden/>
    <w:rsid w:val="001D73D0"/>
    <w:rPr>
      <w:rFonts w:ascii="Calibri" w:hAnsi="Calibri"/>
      <w:lang w:val="x-none" w:eastAsia="en-US"/>
    </w:rPr>
  </w:style>
  <w:style w:type="character" w:customStyle="1" w:styleId="116">
    <w:name w:val="Приветствие Знак11"/>
    <w:uiPriority w:val="99"/>
    <w:semiHidden/>
    <w:rsid w:val="001D73D0"/>
    <w:rPr>
      <w:rFonts w:ascii="Calibri" w:hAnsi="Calibri"/>
      <w:lang w:val="x-none" w:eastAsia="en-US"/>
    </w:rPr>
  </w:style>
  <w:style w:type="character" w:customStyle="1" w:styleId="2c">
    <w:name w:val="Подзаголовок Знак2"/>
    <w:uiPriority w:val="99"/>
    <w:locked/>
    <w:rsid w:val="001D73D0"/>
    <w:rPr>
      <w:rFonts w:ascii="Arial" w:hAnsi="Arial"/>
      <w:sz w:val="24"/>
      <w:lang w:val="x-none" w:eastAsia="en-US"/>
    </w:rPr>
  </w:style>
  <w:style w:type="paragraph" w:styleId="a">
    <w:name w:val="List Bullet"/>
    <w:basedOn w:val="a0"/>
    <w:autoRedefine/>
    <w:uiPriority w:val="99"/>
    <w:rsid w:val="001D73D0"/>
    <w:pPr>
      <w:numPr>
        <w:numId w:val="22"/>
      </w:numPr>
      <w:suppressAutoHyphens w:val="0"/>
      <w:spacing w:after="200" w:line="276" w:lineRule="auto"/>
      <w:jc w:val="left"/>
    </w:pPr>
    <w:rPr>
      <w:rFonts w:ascii="Calibri" w:hAnsi="Calibri"/>
      <w:kern w:val="0"/>
      <w:sz w:val="22"/>
      <w:szCs w:val="22"/>
      <w:lang w:eastAsia="en-US"/>
    </w:rPr>
  </w:style>
  <w:style w:type="paragraph" w:styleId="afffe">
    <w:name w:val="caption"/>
    <w:basedOn w:val="a0"/>
    <w:next w:val="a0"/>
    <w:uiPriority w:val="99"/>
    <w:qFormat/>
    <w:rsid w:val="001D73D0"/>
    <w:pPr>
      <w:suppressAutoHyphens w:val="0"/>
      <w:spacing w:before="120" w:after="120" w:line="276" w:lineRule="auto"/>
      <w:ind w:firstLine="0"/>
      <w:jc w:val="left"/>
    </w:pPr>
    <w:rPr>
      <w:rFonts w:ascii="Calibri" w:hAnsi="Calibri"/>
      <w:b/>
      <w:bCs/>
      <w:kern w:val="0"/>
      <w:sz w:val="20"/>
      <w:szCs w:val="20"/>
      <w:lang w:eastAsia="en-US"/>
    </w:rPr>
  </w:style>
  <w:style w:type="character" w:customStyle="1" w:styleId="38">
    <w:name w:val="Подзаголовок Знак3"/>
    <w:uiPriority w:val="11"/>
    <w:rsid w:val="001D73D0"/>
    <w:rPr>
      <w:rFonts w:ascii="Cambria" w:eastAsia="Times New Roman" w:hAnsi="Cambria" w:cs="Times New Roman"/>
      <w:sz w:val="24"/>
      <w:szCs w:val="24"/>
      <w:lang w:val="x-none" w:eastAsia="en-US"/>
    </w:rPr>
  </w:style>
  <w:style w:type="character" w:customStyle="1" w:styleId="1d">
    <w:name w:val="Подзаголовок Знак1"/>
    <w:uiPriority w:val="99"/>
    <w:rsid w:val="001D73D0"/>
    <w:rPr>
      <w:rFonts w:ascii="Calibri Light" w:hAnsi="Calibri Light"/>
      <w:sz w:val="24"/>
      <w:lang w:val="x-none" w:eastAsia="en-US"/>
    </w:rPr>
  </w:style>
  <w:style w:type="character" w:customStyle="1" w:styleId="117">
    <w:name w:val="Подзаголовок Знак11"/>
    <w:uiPriority w:val="99"/>
    <w:rsid w:val="001D73D0"/>
    <w:rPr>
      <w:rFonts w:ascii="Calibri Light" w:hAnsi="Calibri Light"/>
      <w:sz w:val="24"/>
      <w:lang w:val="x-none" w:eastAsia="en-US"/>
    </w:rPr>
  </w:style>
  <w:style w:type="table" w:customStyle="1" w:styleId="39">
    <w:name w:val="Сетка таблицы3"/>
    <w:basedOn w:val="a2"/>
    <w:next w:val="af6"/>
    <w:uiPriority w:val="99"/>
    <w:rsid w:val="001D73D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a">
    <w:name w:val="Body Text 3"/>
    <w:basedOn w:val="a0"/>
    <w:link w:val="3b"/>
    <w:uiPriority w:val="99"/>
    <w:rsid w:val="001D73D0"/>
    <w:pPr>
      <w:suppressAutoHyphens w:val="0"/>
      <w:spacing w:after="120" w:line="276" w:lineRule="auto"/>
      <w:ind w:firstLine="0"/>
      <w:jc w:val="left"/>
    </w:pPr>
    <w:rPr>
      <w:rFonts w:ascii="Calibri" w:hAnsi="Calibri"/>
      <w:kern w:val="0"/>
      <w:sz w:val="16"/>
      <w:szCs w:val="20"/>
      <w:lang w:eastAsia="en-US"/>
    </w:rPr>
  </w:style>
  <w:style w:type="character" w:customStyle="1" w:styleId="3b">
    <w:name w:val="Основной текст 3 Знак"/>
    <w:basedOn w:val="a1"/>
    <w:link w:val="3a"/>
    <w:uiPriority w:val="99"/>
    <w:rsid w:val="001D73D0"/>
    <w:rPr>
      <w:rFonts w:ascii="Calibri" w:eastAsia="Times New Roman" w:hAnsi="Calibri" w:cs="Times New Roman"/>
      <w:sz w:val="16"/>
      <w:szCs w:val="20"/>
    </w:rPr>
  </w:style>
  <w:style w:type="character" w:customStyle="1" w:styleId="ConsPlusNormal0">
    <w:name w:val="ConsPlusNormal Знак"/>
    <w:locked/>
    <w:rsid w:val="001D73D0"/>
    <w:rPr>
      <w:rFonts w:ascii="Arial" w:hAnsi="Arial"/>
      <w:lang w:val="ru-RU" w:eastAsia="ru-RU"/>
    </w:rPr>
  </w:style>
  <w:style w:type="paragraph" w:customStyle="1" w:styleId="affff">
    <w:name w:val="НИР"/>
    <w:basedOn w:val="a0"/>
    <w:uiPriority w:val="99"/>
    <w:rsid w:val="001D73D0"/>
    <w:pPr>
      <w:suppressAutoHyphens w:val="0"/>
      <w:spacing w:after="120" w:line="360" w:lineRule="auto"/>
      <w:ind w:firstLine="720"/>
    </w:pPr>
    <w:rPr>
      <w:color w:val="000000"/>
      <w:spacing w:val="5"/>
      <w:kern w:val="0"/>
      <w:lang w:eastAsia="ru-RU"/>
    </w:rPr>
  </w:style>
  <w:style w:type="paragraph" w:customStyle="1" w:styleId="1e">
    <w:name w:val="Без интервала1"/>
    <w:uiPriority w:val="99"/>
    <w:rsid w:val="001D73D0"/>
    <w:pPr>
      <w:spacing w:after="0" w:line="240" w:lineRule="auto"/>
    </w:pPr>
    <w:rPr>
      <w:rFonts w:ascii="Times New Roman" w:eastAsia="Times New Roman" w:hAnsi="Times New Roman" w:cs="Times New Roman"/>
      <w:sz w:val="24"/>
      <w:szCs w:val="24"/>
      <w:lang w:eastAsia="ru-RU"/>
    </w:rPr>
  </w:style>
  <w:style w:type="paragraph" w:customStyle="1" w:styleId="font6">
    <w:name w:val="font6"/>
    <w:basedOn w:val="a0"/>
    <w:uiPriority w:val="99"/>
    <w:rsid w:val="001D73D0"/>
    <w:pPr>
      <w:suppressAutoHyphens w:val="0"/>
      <w:spacing w:before="100" w:beforeAutospacing="1" w:after="100" w:afterAutospacing="1" w:line="240" w:lineRule="auto"/>
      <w:ind w:firstLine="0"/>
      <w:jc w:val="left"/>
    </w:pPr>
    <w:rPr>
      <w:b/>
      <w:bCs/>
      <w:color w:val="000000"/>
      <w:kern w:val="0"/>
      <w:sz w:val="16"/>
      <w:szCs w:val="16"/>
      <w:lang w:eastAsia="ru-RU"/>
    </w:rPr>
  </w:style>
  <w:style w:type="paragraph" w:customStyle="1" w:styleId="font5">
    <w:name w:val="font5"/>
    <w:basedOn w:val="a0"/>
    <w:uiPriority w:val="99"/>
    <w:rsid w:val="001D73D0"/>
    <w:pPr>
      <w:suppressAutoHyphens w:val="0"/>
      <w:spacing w:before="100" w:beforeAutospacing="1" w:after="100" w:afterAutospacing="1" w:line="240" w:lineRule="auto"/>
      <w:ind w:firstLine="0"/>
      <w:jc w:val="left"/>
    </w:pPr>
    <w:rPr>
      <w:color w:val="000000"/>
      <w:kern w:val="0"/>
      <w:sz w:val="16"/>
      <w:szCs w:val="16"/>
      <w:lang w:eastAsia="ru-RU"/>
    </w:rPr>
  </w:style>
  <w:style w:type="character" w:customStyle="1" w:styleId="1f">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1D73D0"/>
  </w:style>
  <w:style w:type="paragraph" w:customStyle="1" w:styleId="xl63">
    <w:name w:val="xl63"/>
    <w:basedOn w:val="a0"/>
    <w:uiPriority w:val="99"/>
    <w:rsid w:val="001D73D0"/>
    <w:pPr>
      <w:suppressAutoHyphens w:val="0"/>
      <w:spacing w:before="100" w:beforeAutospacing="1" w:after="100" w:afterAutospacing="1" w:line="240" w:lineRule="auto"/>
      <w:ind w:firstLine="0"/>
      <w:jc w:val="center"/>
      <w:textAlignment w:val="top"/>
    </w:pPr>
    <w:rPr>
      <w:color w:val="000000"/>
      <w:kern w:val="0"/>
      <w:sz w:val="26"/>
      <w:szCs w:val="26"/>
      <w:lang w:eastAsia="ru-RU"/>
    </w:rPr>
  </w:style>
  <w:style w:type="paragraph" w:customStyle="1" w:styleId="xl64">
    <w:name w:val="xl64"/>
    <w:basedOn w:val="a0"/>
    <w:uiPriority w:val="99"/>
    <w:rsid w:val="001D73D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ind w:firstLine="0"/>
      <w:jc w:val="center"/>
      <w:textAlignment w:val="center"/>
    </w:pPr>
    <w:rPr>
      <w:color w:val="000000"/>
      <w:kern w:val="0"/>
      <w:sz w:val="16"/>
      <w:szCs w:val="16"/>
      <w:lang w:eastAsia="ru-RU"/>
    </w:rPr>
  </w:style>
  <w:style w:type="paragraph" w:customStyle="1" w:styleId="xl65">
    <w:name w:val="xl65"/>
    <w:basedOn w:val="a0"/>
    <w:uiPriority w:val="99"/>
    <w:rsid w:val="001D73D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ind w:firstLine="0"/>
      <w:jc w:val="center"/>
      <w:textAlignment w:val="top"/>
    </w:pPr>
    <w:rPr>
      <w:b/>
      <w:bCs/>
      <w:color w:val="000000"/>
      <w:kern w:val="0"/>
      <w:sz w:val="16"/>
      <w:szCs w:val="16"/>
      <w:lang w:eastAsia="ru-RU"/>
    </w:rPr>
  </w:style>
  <w:style w:type="paragraph" w:customStyle="1" w:styleId="xl66">
    <w:name w:val="xl66"/>
    <w:basedOn w:val="a0"/>
    <w:uiPriority w:val="99"/>
    <w:rsid w:val="001D73D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ind w:firstLine="0"/>
      <w:jc w:val="center"/>
      <w:textAlignment w:val="top"/>
    </w:pPr>
    <w:rPr>
      <w:color w:val="000000"/>
      <w:kern w:val="0"/>
      <w:sz w:val="16"/>
      <w:szCs w:val="16"/>
      <w:lang w:eastAsia="ru-RU"/>
    </w:rPr>
  </w:style>
  <w:style w:type="paragraph" w:customStyle="1" w:styleId="xl67">
    <w:name w:val="xl67"/>
    <w:basedOn w:val="a0"/>
    <w:uiPriority w:val="99"/>
    <w:rsid w:val="001D73D0"/>
    <w:pPr>
      <w:pBdr>
        <w:left w:val="single" w:sz="4" w:space="0" w:color="auto"/>
        <w:bottom w:val="single" w:sz="4" w:space="0" w:color="auto"/>
        <w:right w:val="single" w:sz="4" w:space="0" w:color="auto"/>
      </w:pBdr>
      <w:suppressAutoHyphens w:val="0"/>
      <w:spacing w:before="100" w:beforeAutospacing="1" w:after="100" w:afterAutospacing="1" w:line="240" w:lineRule="auto"/>
      <w:ind w:firstLine="0"/>
      <w:jc w:val="center"/>
      <w:textAlignment w:val="center"/>
    </w:pPr>
    <w:rPr>
      <w:color w:val="000000"/>
      <w:kern w:val="0"/>
      <w:sz w:val="16"/>
      <w:szCs w:val="16"/>
      <w:lang w:eastAsia="ru-RU"/>
    </w:rPr>
  </w:style>
  <w:style w:type="paragraph" w:customStyle="1" w:styleId="xl68">
    <w:name w:val="xl68"/>
    <w:basedOn w:val="a0"/>
    <w:uiPriority w:val="99"/>
    <w:rsid w:val="001D73D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ind w:firstLine="0"/>
      <w:jc w:val="center"/>
      <w:textAlignment w:val="top"/>
    </w:pPr>
    <w:rPr>
      <w:color w:val="000000"/>
      <w:kern w:val="0"/>
      <w:sz w:val="16"/>
      <w:szCs w:val="16"/>
      <w:lang w:eastAsia="ru-RU"/>
    </w:rPr>
  </w:style>
  <w:style w:type="paragraph" w:customStyle="1" w:styleId="xl69">
    <w:name w:val="xl69"/>
    <w:basedOn w:val="a0"/>
    <w:uiPriority w:val="99"/>
    <w:rsid w:val="001D73D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ind w:firstLine="0"/>
      <w:jc w:val="center"/>
      <w:textAlignment w:val="top"/>
    </w:pPr>
    <w:rPr>
      <w:color w:val="000000"/>
      <w:kern w:val="0"/>
      <w:sz w:val="16"/>
      <w:szCs w:val="16"/>
      <w:lang w:eastAsia="ru-RU"/>
    </w:rPr>
  </w:style>
  <w:style w:type="paragraph" w:customStyle="1" w:styleId="xl70">
    <w:name w:val="xl70"/>
    <w:basedOn w:val="a0"/>
    <w:uiPriority w:val="99"/>
    <w:rsid w:val="001D73D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ind w:firstLine="0"/>
      <w:jc w:val="center"/>
      <w:textAlignment w:val="center"/>
    </w:pPr>
    <w:rPr>
      <w:color w:val="000000"/>
      <w:kern w:val="0"/>
      <w:sz w:val="16"/>
      <w:szCs w:val="16"/>
      <w:lang w:eastAsia="ru-RU"/>
    </w:rPr>
  </w:style>
  <w:style w:type="paragraph" w:customStyle="1" w:styleId="xl71">
    <w:name w:val="xl71"/>
    <w:basedOn w:val="a0"/>
    <w:uiPriority w:val="99"/>
    <w:rsid w:val="001D73D0"/>
    <w:pPr>
      <w:pBdr>
        <w:top w:val="single" w:sz="4" w:space="0" w:color="auto"/>
        <w:bottom w:val="single" w:sz="4" w:space="0" w:color="auto"/>
        <w:right w:val="single" w:sz="4" w:space="0" w:color="auto"/>
      </w:pBdr>
      <w:suppressAutoHyphens w:val="0"/>
      <w:spacing w:before="100" w:beforeAutospacing="1" w:after="100" w:afterAutospacing="1" w:line="240" w:lineRule="auto"/>
      <w:ind w:firstLine="0"/>
      <w:jc w:val="center"/>
      <w:textAlignment w:val="center"/>
    </w:pPr>
    <w:rPr>
      <w:color w:val="000000"/>
      <w:kern w:val="0"/>
      <w:sz w:val="16"/>
      <w:szCs w:val="16"/>
      <w:lang w:eastAsia="ru-RU"/>
    </w:rPr>
  </w:style>
  <w:style w:type="paragraph" w:customStyle="1" w:styleId="xl72">
    <w:name w:val="xl72"/>
    <w:basedOn w:val="a0"/>
    <w:uiPriority w:val="99"/>
    <w:rsid w:val="001D73D0"/>
    <w:pPr>
      <w:pBdr>
        <w:top w:val="single" w:sz="4" w:space="0" w:color="auto"/>
        <w:bottom w:val="single" w:sz="4" w:space="0" w:color="auto"/>
        <w:right w:val="single" w:sz="4" w:space="0" w:color="auto"/>
      </w:pBdr>
      <w:suppressAutoHyphens w:val="0"/>
      <w:spacing w:before="100" w:beforeAutospacing="1" w:after="100" w:afterAutospacing="1" w:line="240" w:lineRule="auto"/>
      <w:ind w:firstLine="0"/>
      <w:jc w:val="center"/>
      <w:textAlignment w:val="top"/>
    </w:pPr>
    <w:rPr>
      <w:color w:val="000000"/>
      <w:kern w:val="0"/>
      <w:sz w:val="16"/>
      <w:szCs w:val="16"/>
      <w:lang w:eastAsia="ru-RU"/>
    </w:rPr>
  </w:style>
  <w:style w:type="paragraph" w:customStyle="1" w:styleId="xl73">
    <w:name w:val="xl73"/>
    <w:basedOn w:val="a0"/>
    <w:uiPriority w:val="99"/>
    <w:rsid w:val="001D73D0"/>
    <w:pPr>
      <w:pBdr>
        <w:top w:val="single" w:sz="4" w:space="0" w:color="auto"/>
        <w:left w:val="single" w:sz="4" w:space="0" w:color="auto"/>
        <w:bottom w:val="single" w:sz="4" w:space="0" w:color="auto"/>
      </w:pBdr>
      <w:suppressAutoHyphens w:val="0"/>
      <w:spacing w:before="100" w:beforeAutospacing="1" w:after="100" w:afterAutospacing="1" w:line="240" w:lineRule="auto"/>
      <w:ind w:firstLine="0"/>
      <w:jc w:val="center"/>
      <w:textAlignment w:val="center"/>
    </w:pPr>
    <w:rPr>
      <w:color w:val="000000"/>
      <w:kern w:val="0"/>
      <w:sz w:val="16"/>
      <w:szCs w:val="16"/>
      <w:lang w:eastAsia="ru-RU"/>
    </w:rPr>
  </w:style>
  <w:style w:type="paragraph" w:customStyle="1" w:styleId="xl74">
    <w:name w:val="xl74"/>
    <w:basedOn w:val="a0"/>
    <w:uiPriority w:val="99"/>
    <w:rsid w:val="001D73D0"/>
    <w:pPr>
      <w:pBdr>
        <w:top w:val="single" w:sz="4" w:space="0" w:color="auto"/>
        <w:left w:val="single" w:sz="4" w:space="0" w:color="auto"/>
        <w:bottom w:val="single" w:sz="4" w:space="0" w:color="auto"/>
      </w:pBdr>
      <w:suppressAutoHyphens w:val="0"/>
      <w:spacing w:before="100" w:beforeAutospacing="1" w:after="100" w:afterAutospacing="1" w:line="240" w:lineRule="auto"/>
      <w:ind w:firstLine="0"/>
      <w:jc w:val="center"/>
      <w:textAlignment w:val="center"/>
    </w:pPr>
    <w:rPr>
      <w:color w:val="000000"/>
      <w:kern w:val="0"/>
      <w:sz w:val="16"/>
      <w:szCs w:val="16"/>
      <w:lang w:eastAsia="ru-RU"/>
    </w:rPr>
  </w:style>
  <w:style w:type="paragraph" w:customStyle="1" w:styleId="xl75">
    <w:name w:val="xl75"/>
    <w:basedOn w:val="a0"/>
    <w:uiPriority w:val="99"/>
    <w:rsid w:val="001D73D0"/>
    <w:pPr>
      <w:pBdr>
        <w:top w:val="single" w:sz="4" w:space="0" w:color="auto"/>
        <w:left w:val="single" w:sz="4" w:space="0" w:color="auto"/>
        <w:bottom w:val="single" w:sz="4" w:space="0" w:color="auto"/>
      </w:pBdr>
      <w:suppressAutoHyphens w:val="0"/>
      <w:spacing w:before="100" w:beforeAutospacing="1" w:after="100" w:afterAutospacing="1" w:line="240" w:lineRule="auto"/>
      <w:ind w:firstLine="0"/>
      <w:jc w:val="center"/>
      <w:textAlignment w:val="top"/>
    </w:pPr>
    <w:rPr>
      <w:color w:val="000000"/>
      <w:kern w:val="0"/>
      <w:sz w:val="16"/>
      <w:szCs w:val="16"/>
      <w:lang w:eastAsia="ru-RU"/>
    </w:rPr>
  </w:style>
  <w:style w:type="paragraph" w:customStyle="1" w:styleId="xl76">
    <w:name w:val="xl76"/>
    <w:basedOn w:val="a0"/>
    <w:uiPriority w:val="99"/>
    <w:rsid w:val="001D73D0"/>
    <w:pPr>
      <w:pBdr>
        <w:top w:val="single" w:sz="4" w:space="0" w:color="auto"/>
        <w:left w:val="single" w:sz="4" w:space="0" w:color="auto"/>
        <w:bottom w:val="single" w:sz="4" w:space="0" w:color="auto"/>
      </w:pBdr>
      <w:suppressAutoHyphens w:val="0"/>
      <w:spacing w:before="100" w:beforeAutospacing="1" w:after="100" w:afterAutospacing="1" w:line="240" w:lineRule="auto"/>
      <w:ind w:firstLine="0"/>
      <w:jc w:val="center"/>
      <w:textAlignment w:val="top"/>
    </w:pPr>
    <w:rPr>
      <w:color w:val="000000"/>
      <w:kern w:val="0"/>
      <w:sz w:val="16"/>
      <w:szCs w:val="16"/>
      <w:lang w:eastAsia="ru-RU"/>
    </w:rPr>
  </w:style>
  <w:style w:type="paragraph" w:customStyle="1" w:styleId="xl77">
    <w:name w:val="xl77"/>
    <w:basedOn w:val="a0"/>
    <w:uiPriority w:val="99"/>
    <w:rsid w:val="001D73D0"/>
    <w:pPr>
      <w:pBdr>
        <w:top w:val="single" w:sz="4" w:space="0" w:color="auto"/>
        <w:left w:val="single" w:sz="4" w:space="0" w:color="auto"/>
        <w:right w:val="single" w:sz="4" w:space="0" w:color="auto"/>
      </w:pBdr>
      <w:suppressAutoHyphens w:val="0"/>
      <w:spacing w:before="100" w:beforeAutospacing="1" w:after="100" w:afterAutospacing="1" w:line="240" w:lineRule="auto"/>
      <w:ind w:firstLine="0"/>
      <w:jc w:val="center"/>
      <w:textAlignment w:val="top"/>
    </w:pPr>
    <w:rPr>
      <w:color w:val="000000"/>
      <w:kern w:val="0"/>
      <w:sz w:val="16"/>
      <w:szCs w:val="16"/>
      <w:lang w:eastAsia="ru-RU"/>
    </w:rPr>
  </w:style>
  <w:style w:type="paragraph" w:customStyle="1" w:styleId="xl78">
    <w:name w:val="xl78"/>
    <w:basedOn w:val="a0"/>
    <w:uiPriority w:val="99"/>
    <w:rsid w:val="001D73D0"/>
    <w:pPr>
      <w:pBdr>
        <w:top w:val="single" w:sz="4" w:space="0" w:color="auto"/>
        <w:right w:val="single" w:sz="4" w:space="0" w:color="auto"/>
      </w:pBdr>
      <w:suppressAutoHyphens w:val="0"/>
      <w:spacing w:before="100" w:beforeAutospacing="1" w:after="100" w:afterAutospacing="1" w:line="240" w:lineRule="auto"/>
      <w:ind w:firstLine="0"/>
      <w:jc w:val="center"/>
      <w:textAlignment w:val="top"/>
    </w:pPr>
    <w:rPr>
      <w:color w:val="000000"/>
      <w:kern w:val="0"/>
      <w:sz w:val="16"/>
      <w:szCs w:val="16"/>
      <w:lang w:eastAsia="ru-RU"/>
    </w:rPr>
  </w:style>
  <w:style w:type="paragraph" w:customStyle="1" w:styleId="xl79">
    <w:name w:val="xl79"/>
    <w:basedOn w:val="a0"/>
    <w:uiPriority w:val="99"/>
    <w:rsid w:val="001D73D0"/>
    <w:pPr>
      <w:pBdr>
        <w:top w:val="single" w:sz="4" w:space="0" w:color="auto"/>
        <w:bottom w:val="single" w:sz="4" w:space="0" w:color="auto"/>
        <w:right w:val="single" w:sz="4" w:space="0" w:color="auto"/>
      </w:pBdr>
      <w:suppressAutoHyphens w:val="0"/>
      <w:spacing w:before="100" w:beforeAutospacing="1" w:after="100" w:afterAutospacing="1" w:line="240" w:lineRule="auto"/>
      <w:ind w:firstLine="0"/>
      <w:jc w:val="center"/>
      <w:textAlignment w:val="top"/>
    </w:pPr>
    <w:rPr>
      <w:color w:val="000000"/>
      <w:kern w:val="0"/>
      <w:sz w:val="16"/>
      <w:szCs w:val="16"/>
      <w:lang w:eastAsia="ru-RU"/>
    </w:rPr>
  </w:style>
  <w:style w:type="paragraph" w:customStyle="1" w:styleId="xl80">
    <w:name w:val="xl80"/>
    <w:basedOn w:val="a0"/>
    <w:uiPriority w:val="99"/>
    <w:rsid w:val="001D73D0"/>
    <w:pPr>
      <w:pBdr>
        <w:top w:val="single" w:sz="4" w:space="0" w:color="auto"/>
        <w:left w:val="single" w:sz="4" w:space="0" w:color="auto"/>
        <w:right w:val="single" w:sz="4" w:space="0" w:color="auto"/>
      </w:pBdr>
      <w:suppressAutoHyphens w:val="0"/>
      <w:spacing w:before="100" w:beforeAutospacing="1" w:after="100" w:afterAutospacing="1" w:line="240" w:lineRule="auto"/>
      <w:ind w:firstLine="0"/>
      <w:jc w:val="center"/>
      <w:textAlignment w:val="top"/>
    </w:pPr>
    <w:rPr>
      <w:color w:val="000000"/>
      <w:kern w:val="0"/>
      <w:sz w:val="16"/>
      <w:szCs w:val="16"/>
      <w:lang w:eastAsia="ru-RU"/>
    </w:rPr>
  </w:style>
  <w:style w:type="paragraph" w:customStyle="1" w:styleId="xl81">
    <w:name w:val="xl81"/>
    <w:basedOn w:val="a0"/>
    <w:uiPriority w:val="99"/>
    <w:rsid w:val="001D73D0"/>
    <w:pPr>
      <w:pBdr>
        <w:left w:val="single" w:sz="4" w:space="0" w:color="auto"/>
        <w:bottom w:val="single" w:sz="4" w:space="0" w:color="auto"/>
        <w:right w:val="single" w:sz="4" w:space="0" w:color="auto"/>
      </w:pBdr>
      <w:suppressAutoHyphens w:val="0"/>
      <w:spacing w:before="100" w:beforeAutospacing="1" w:after="100" w:afterAutospacing="1" w:line="240" w:lineRule="auto"/>
      <w:ind w:firstLine="0"/>
      <w:jc w:val="center"/>
      <w:textAlignment w:val="top"/>
    </w:pPr>
    <w:rPr>
      <w:color w:val="000000"/>
      <w:kern w:val="0"/>
      <w:sz w:val="16"/>
      <w:szCs w:val="16"/>
      <w:lang w:eastAsia="ru-RU"/>
    </w:rPr>
  </w:style>
  <w:style w:type="paragraph" w:customStyle="1" w:styleId="xl82">
    <w:name w:val="xl82"/>
    <w:basedOn w:val="a0"/>
    <w:uiPriority w:val="99"/>
    <w:rsid w:val="001D73D0"/>
    <w:pPr>
      <w:pBdr>
        <w:bottom w:val="single" w:sz="4" w:space="0" w:color="auto"/>
        <w:right w:val="single" w:sz="4" w:space="0" w:color="auto"/>
      </w:pBdr>
      <w:suppressAutoHyphens w:val="0"/>
      <w:spacing w:before="100" w:beforeAutospacing="1" w:after="100" w:afterAutospacing="1" w:line="240" w:lineRule="auto"/>
      <w:ind w:firstLine="0"/>
      <w:jc w:val="center"/>
      <w:textAlignment w:val="top"/>
    </w:pPr>
    <w:rPr>
      <w:color w:val="000000"/>
      <w:kern w:val="0"/>
      <w:sz w:val="16"/>
      <w:szCs w:val="16"/>
      <w:lang w:eastAsia="ru-RU"/>
    </w:rPr>
  </w:style>
  <w:style w:type="paragraph" w:customStyle="1" w:styleId="xl83">
    <w:name w:val="xl83"/>
    <w:basedOn w:val="a0"/>
    <w:uiPriority w:val="99"/>
    <w:rsid w:val="001D73D0"/>
    <w:pPr>
      <w:pBdr>
        <w:left w:val="single" w:sz="4" w:space="0" w:color="auto"/>
        <w:bottom w:val="single" w:sz="4" w:space="0" w:color="auto"/>
        <w:right w:val="single" w:sz="4" w:space="0" w:color="auto"/>
      </w:pBdr>
      <w:suppressAutoHyphens w:val="0"/>
      <w:spacing w:before="100" w:beforeAutospacing="1" w:after="100" w:afterAutospacing="1" w:line="240" w:lineRule="auto"/>
      <w:ind w:firstLine="0"/>
      <w:jc w:val="center"/>
      <w:textAlignment w:val="top"/>
    </w:pPr>
    <w:rPr>
      <w:color w:val="000000"/>
      <w:kern w:val="0"/>
      <w:sz w:val="16"/>
      <w:szCs w:val="16"/>
      <w:lang w:eastAsia="ru-RU"/>
    </w:rPr>
  </w:style>
  <w:style w:type="paragraph" w:customStyle="1" w:styleId="xl84">
    <w:name w:val="xl84"/>
    <w:basedOn w:val="a0"/>
    <w:uiPriority w:val="99"/>
    <w:rsid w:val="001D73D0"/>
    <w:pPr>
      <w:pBdr>
        <w:left w:val="single" w:sz="4" w:space="0" w:color="auto"/>
        <w:right w:val="single" w:sz="4" w:space="0" w:color="auto"/>
      </w:pBdr>
      <w:suppressAutoHyphens w:val="0"/>
      <w:spacing w:before="100" w:beforeAutospacing="1" w:after="100" w:afterAutospacing="1" w:line="240" w:lineRule="auto"/>
      <w:ind w:firstLine="0"/>
      <w:jc w:val="center"/>
      <w:textAlignment w:val="top"/>
    </w:pPr>
    <w:rPr>
      <w:color w:val="000000"/>
      <w:kern w:val="0"/>
      <w:sz w:val="16"/>
      <w:szCs w:val="16"/>
      <w:lang w:eastAsia="ru-RU"/>
    </w:rPr>
  </w:style>
  <w:style w:type="paragraph" w:customStyle="1" w:styleId="xl85">
    <w:name w:val="xl85"/>
    <w:basedOn w:val="a0"/>
    <w:uiPriority w:val="99"/>
    <w:rsid w:val="001D73D0"/>
    <w:pPr>
      <w:pBdr>
        <w:left w:val="single" w:sz="4" w:space="0" w:color="auto"/>
        <w:right w:val="single" w:sz="4" w:space="0" w:color="auto"/>
      </w:pBdr>
      <w:suppressAutoHyphens w:val="0"/>
      <w:spacing w:before="100" w:beforeAutospacing="1" w:after="100" w:afterAutospacing="1" w:line="240" w:lineRule="auto"/>
      <w:ind w:firstLine="0"/>
      <w:jc w:val="center"/>
      <w:textAlignment w:val="top"/>
    </w:pPr>
    <w:rPr>
      <w:color w:val="000000"/>
      <w:kern w:val="0"/>
      <w:sz w:val="16"/>
      <w:szCs w:val="16"/>
      <w:lang w:eastAsia="ru-RU"/>
    </w:rPr>
  </w:style>
  <w:style w:type="paragraph" w:customStyle="1" w:styleId="xl86">
    <w:name w:val="xl86"/>
    <w:basedOn w:val="a0"/>
    <w:uiPriority w:val="99"/>
    <w:rsid w:val="001D73D0"/>
    <w:pPr>
      <w:pBdr>
        <w:top w:val="single" w:sz="4" w:space="0" w:color="auto"/>
      </w:pBdr>
      <w:suppressAutoHyphens w:val="0"/>
      <w:spacing w:before="100" w:beforeAutospacing="1" w:after="100" w:afterAutospacing="1" w:line="240" w:lineRule="auto"/>
      <w:ind w:firstLine="0"/>
      <w:jc w:val="left"/>
      <w:textAlignment w:val="top"/>
    </w:pPr>
    <w:rPr>
      <w:color w:val="000000"/>
      <w:kern w:val="0"/>
      <w:sz w:val="16"/>
      <w:szCs w:val="16"/>
      <w:lang w:eastAsia="ru-RU"/>
    </w:rPr>
  </w:style>
  <w:style w:type="paragraph" w:customStyle="1" w:styleId="xl87">
    <w:name w:val="xl87"/>
    <w:basedOn w:val="a0"/>
    <w:uiPriority w:val="99"/>
    <w:rsid w:val="001D73D0"/>
    <w:pPr>
      <w:pBdr>
        <w:top w:val="single" w:sz="4" w:space="0" w:color="auto"/>
      </w:pBdr>
      <w:suppressAutoHyphens w:val="0"/>
      <w:spacing w:before="100" w:beforeAutospacing="1" w:after="100" w:afterAutospacing="1" w:line="240" w:lineRule="auto"/>
      <w:ind w:firstLine="0"/>
      <w:jc w:val="left"/>
      <w:textAlignment w:val="top"/>
    </w:pPr>
    <w:rPr>
      <w:color w:val="000000"/>
      <w:kern w:val="0"/>
      <w:sz w:val="26"/>
      <w:szCs w:val="26"/>
      <w:lang w:eastAsia="ru-RU"/>
    </w:rPr>
  </w:style>
  <w:style w:type="paragraph" w:customStyle="1" w:styleId="xl88">
    <w:name w:val="xl88"/>
    <w:basedOn w:val="a0"/>
    <w:uiPriority w:val="99"/>
    <w:rsid w:val="001D73D0"/>
    <w:pPr>
      <w:pBdr>
        <w:top w:val="single" w:sz="4" w:space="0" w:color="auto"/>
        <w:bottom w:val="single" w:sz="4" w:space="0" w:color="auto"/>
      </w:pBdr>
      <w:suppressAutoHyphens w:val="0"/>
      <w:spacing w:before="100" w:beforeAutospacing="1" w:after="100" w:afterAutospacing="1" w:line="240" w:lineRule="auto"/>
      <w:ind w:firstLine="0"/>
      <w:jc w:val="center"/>
      <w:textAlignment w:val="center"/>
    </w:pPr>
    <w:rPr>
      <w:color w:val="000000"/>
      <w:kern w:val="0"/>
      <w:sz w:val="16"/>
      <w:szCs w:val="16"/>
      <w:lang w:eastAsia="ru-RU"/>
    </w:rPr>
  </w:style>
  <w:style w:type="paragraph" w:customStyle="1" w:styleId="xl89">
    <w:name w:val="xl89"/>
    <w:basedOn w:val="a0"/>
    <w:uiPriority w:val="99"/>
    <w:rsid w:val="001D73D0"/>
    <w:pPr>
      <w:pBdr>
        <w:top w:val="single" w:sz="4" w:space="0" w:color="auto"/>
        <w:right w:val="single" w:sz="4" w:space="0" w:color="auto"/>
      </w:pBdr>
      <w:suppressAutoHyphens w:val="0"/>
      <w:spacing w:before="100" w:beforeAutospacing="1" w:after="100" w:afterAutospacing="1" w:line="240" w:lineRule="auto"/>
      <w:ind w:firstLine="0"/>
      <w:jc w:val="center"/>
      <w:textAlignment w:val="center"/>
    </w:pPr>
    <w:rPr>
      <w:color w:val="000000"/>
      <w:kern w:val="0"/>
      <w:sz w:val="16"/>
      <w:szCs w:val="16"/>
      <w:lang w:eastAsia="ru-RU"/>
    </w:rPr>
  </w:style>
  <w:style w:type="paragraph" w:customStyle="1" w:styleId="xl90">
    <w:name w:val="xl90"/>
    <w:basedOn w:val="a0"/>
    <w:uiPriority w:val="99"/>
    <w:rsid w:val="001D73D0"/>
    <w:pPr>
      <w:pBdr>
        <w:bottom w:val="single" w:sz="4" w:space="0" w:color="auto"/>
        <w:right w:val="single" w:sz="4" w:space="0" w:color="auto"/>
      </w:pBdr>
      <w:suppressAutoHyphens w:val="0"/>
      <w:spacing w:before="100" w:beforeAutospacing="1" w:after="100" w:afterAutospacing="1" w:line="240" w:lineRule="auto"/>
      <w:ind w:firstLine="0"/>
      <w:jc w:val="center"/>
      <w:textAlignment w:val="center"/>
    </w:pPr>
    <w:rPr>
      <w:color w:val="000000"/>
      <w:kern w:val="0"/>
      <w:sz w:val="16"/>
      <w:szCs w:val="16"/>
      <w:lang w:eastAsia="ru-RU"/>
    </w:rPr>
  </w:style>
  <w:style w:type="paragraph" w:customStyle="1" w:styleId="xl91">
    <w:name w:val="xl91"/>
    <w:basedOn w:val="a0"/>
    <w:uiPriority w:val="99"/>
    <w:rsid w:val="001D73D0"/>
    <w:pPr>
      <w:pBdr>
        <w:top w:val="single" w:sz="4" w:space="0" w:color="auto"/>
        <w:left w:val="single" w:sz="4" w:space="0" w:color="auto"/>
        <w:right w:val="single" w:sz="4" w:space="0" w:color="auto"/>
      </w:pBdr>
      <w:suppressAutoHyphens w:val="0"/>
      <w:spacing w:before="100" w:beforeAutospacing="1" w:after="100" w:afterAutospacing="1" w:line="240" w:lineRule="auto"/>
      <w:ind w:firstLine="0"/>
      <w:jc w:val="center"/>
      <w:textAlignment w:val="center"/>
    </w:pPr>
    <w:rPr>
      <w:color w:val="000000"/>
      <w:kern w:val="0"/>
      <w:sz w:val="16"/>
      <w:szCs w:val="16"/>
      <w:lang w:eastAsia="ru-RU"/>
    </w:rPr>
  </w:style>
  <w:style w:type="paragraph" w:customStyle="1" w:styleId="xl92">
    <w:name w:val="xl92"/>
    <w:basedOn w:val="a0"/>
    <w:uiPriority w:val="99"/>
    <w:rsid w:val="001D73D0"/>
    <w:pPr>
      <w:pBdr>
        <w:left w:val="single" w:sz="4" w:space="0" w:color="auto"/>
        <w:bottom w:val="single" w:sz="4" w:space="0" w:color="auto"/>
        <w:right w:val="single" w:sz="4" w:space="0" w:color="auto"/>
      </w:pBdr>
      <w:suppressAutoHyphens w:val="0"/>
      <w:spacing w:before="100" w:beforeAutospacing="1" w:after="100" w:afterAutospacing="1" w:line="240" w:lineRule="auto"/>
      <w:ind w:firstLine="0"/>
      <w:jc w:val="center"/>
      <w:textAlignment w:val="center"/>
    </w:pPr>
    <w:rPr>
      <w:color w:val="000000"/>
      <w:kern w:val="0"/>
      <w:sz w:val="16"/>
      <w:szCs w:val="16"/>
      <w:lang w:eastAsia="ru-RU"/>
    </w:rPr>
  </w:style>
  <w:style w:type="paragraph" w:customStyle="1" w:styleId="xl93">
    <w:name w:val="xl93"/>
    <w:basedOn w:val="a0"/>
    <w:uiPriority w:val="99"/>
    <w:rsid w:val="001D73D0"/>
    <w:pPr>
      <w:pBdr>
        <w:top w:val="single" w:sz="4" w:space="0" w:color="auto"/>
        <w:left w:val="single" w:sz="4" w:space="0" w:color="auto"/>
        <w:right w:val="single" w:sz="4" w:space="0" w:color="auto"/>
      </w:pBdr>
      <w:suppressAutoHyphens w:val="0"/>
      <w:spacing w:before="100" w:beforeAutospacing="1" w:after="100" w:afterAutospacing="1" w:line="240" w:lineRule="auto"/>
      <w:ind w:firstLine="0"/>
      <w:jc w:val="center"/>
      <w:textAlignment w:val="center"/>
    </w:pPr>
    <w:rPr>
      <w:color w:val="000000"/>
      <w:kern w:val="0"/>
      <w:sz w:val="16"/>
      <w:szCs w:val="16"/>
      <w:lang w:eastAsia="ru-RU"/>
    </w:rPr>
  </w:style>
  <w:style w:type="paragraph" w:customStyle="1" w:styleId="xl94">
    <w:name w:val="xl94"/>
    <w:basedOn w:val="a0"/>
    <w:uiPriority w:val="99"/>
    <w:rsid w:val="001D73D0"/>
    <w:pPr>
      <w:pBdr>
        <w:top w:val="single" w:sz="4" w:space="0" w:color="auto"/>
        <w:bottom w:val="single" w:sz="4" w:space="0" w:color="auto"/>
      </w:pBdr>
      <w:suppressAutoHyphens w:val="0"/>
      <w:spacing w:before="100" w:beforeAutospacing="1" w:after="100" w:afterAutospacing="1" w:line="240" w:lineRule="auto"/>
      <w:ind w:firstLine="0"/>
      <w:jc w:val="center"/>
      <w:textAlignment w:val="center"/>
    </w:pPr>
    <w:rPr>
      <w:color w:val="000000"/>
      <w:kern w:val="0"/>
      <w:sz w:val="16"/>
      <w:szCs w:val="16"/>
      <w:lang w:eastAsia="ru-RU"/>
    </w:rPr>
  </w:style>
  <w:style w:type="paragraph" w:customStyle="1" w:styleId="xl95">
    <w:name w:val="xl95"/>
    <w:basedOn w:val="a0"/>
    <w:uiPriority w:val="99"/>
    <w:rsid w:val="001D73D0"/>
    <w:pPr>
      <w:pBdr>
        <w:bottom w:val="single" w:sz="4" w:space="0" w:color="auto"/>
      </w:pBdr>
      <w:suppressAutoHyphens w:val="0"/>
      <w:spacing w:before="100" w:beforeAutospacing="1" w:after="100" w:afterAutospacing="1" w:line="240" w:lineRule="auto"/>
      <w:ind w:firstLine="0"/>
      <w:jc w:val="center"/>
      <w:textAlignment w:val="center"/>
    </w:pPr>
    <w:rPr>
      <w:b/>
      <w:bCs/>
      <w:color w:val="000000"/>
      <w:kern w:val="0"/>
      <w:sz w:val="26"/>
      <w:szCs w:val="26"/>
      <w:lang w:eastAsia="ru-RU"/>
    </w:rPr>
  </w:style>
  <w:style w:type="paragraph" w:customStyle="1" w:styleId="xl96">
    <w:name w:val="xl96"/>
    <w:basedOn w:val="a0"/>
    <w:uiPriority w:val="99"/>
    <w:rsid w:val="001D73D0"/>
    <w:pPr>
      <w:pBdr>
        <w:top w:val="single" w:sz="4" w:space="0" w:color="auto"/>
        <w:bottom w:val="single" w:sz="4" w:space="0" w:color="auto"/>
      </w:pBdr>
      <w:suppressAutoHyphens w:val="0"/>
      <w:spacing w:before="100" w:beforeAutospacing="1" w:after="100" w:afterAutospacing="1" w:line="240" w:lineRule="auto"/>
      <w:ind w:firstLine="0"/>
      <w:jc w:val="center"/>
      <w:textAlignment w:val="top"/>
    </w:pPr>
    <w:rPr>
      <w:color w:val="000000"/>
      <w:kern w:val="0"/>
      <w:sz w:val="16"/>
      <w:szCs w:val="16"/>
      <w:lang w:eastAsia="ru-RU"/>
    </w:rPr>
  </w:style>
  <w:style w:type="paragraph" w:customStyle="1" w:styleId="xl97">
    <w:name w:val="xl97"/>
    <w:basedOn w:val="a0"/>
    <w:uiPriority w:val="99"/>
    <w:rsid w:val="001D73D0"/>
    <w:pPr>
      <w:pBdr>
        <w:top w:val="single" w:sz="4" w:space="0" w:color="auto"/>
        <w:right w:val="single" w:sz="4" w:space="0" w:color="auto"/>
      </w:pBdr>
      <w:suppressAutoHyphens w:val="0"/>
      <w:spacing w:before="100" w:beforeAutospacing="1" w:after="100" w:afterAutospacing="1" w:line="240" w:lineRule="auto"/>
      <w:ind w:firstLine="0"/>
      <w:jc w:val="center"/>
      <w:textAlignment w:val="top"/>
    </w:pPr>
    <w:rPr>
      <w:b/>
      <w:bCs/>
      <w:color w:val="000000"/>
      <w:kern w:val="0"/>
      <w:sz w:val="16"/>
      <w:szCs w:val="16"/>
      <w:lang w:eastAsia="ru-RU"/>
    </w:rPr>
  </w:style>
  <w:style w:type="paragraph" w:customStyle="1" w:styleId="xl98">
    <w:name w:val="xl98"/>
    <w:basedOn w:val="a0"/>
    <w:uiPriority w:val="99"/>
    <w:rsid w:val="001D73D0"/>
    <w:pPr>
      <w:pBdr>
        <w:right w:val="single" w:sz="4" w:space="0" w:color="auto"/>
      </w:pBdr>
      <w:suppressAutoHyphens w:val="0"/>
      <w:spacing w:before="100" w:beforeAutospacing="1" w:after="100" w:afterAutospacing="1" w:line="240" w:lineRule="auto"/>
      <w:ind w:firstLine="0"/>
      <w:jc w:val="center"/>
      <w:textAlignment w:val="top"/>
    </w:pPr>
    <w:rPr>
      <w:b/>
      <w:bCs/>
      <w:color w:val="000000"/>
      <w:kern w:val="0"/>
      <w:sz w:val="16"/>
      <w:szCs w:val="16"/>
      <w:lang w:eastAsia="ru-RU"/>
    </w:rPr>
  </w:style>
  <w:style w:type="paragraph" w:customStyle="1" w:styleId="xl99">
    <w:name w:val="xl99"/>
    <w:basedOn w:val="a0"/>
    <w:uiPriority w:val="99"/>
    <w:rsid w:val="001D73D0"/>
    <w:pPr>
      <w:pBdr>
        <w:bottom w:val="single" w:sz="4" w:space="0" w:color="auto"/>
        <w:right w:val="single" w:sz="4" w:space="0" w:color="auto"/>
      </w:pBdr>
      <w:suppressAutoHyphens w:val="0"/>
      <w:spacing w:before="100" w:beforeAutospacing="1" w:after="100" w:afterAutospacing="1" w:line="240" w:lineRule="auto"/>
      <w:ind w:firstLine="0"/>
      <w:jc w:val="center"/>
      <w:textAlignment w:val="top"/>
    </w:pPr>
    <w:rPr>
      <w:b/>
      <w:bCs/>
      <w:color w:val="000000"/>
      <w:kern w:val="0"/>
      <w:sz w:val="16"/>
      <w:szCs w:val="16"/>
      <w:lang w:eastAsia="ru-RU"/>
    </w:rPr>
  </w:style>
  <w:style w:type="paragraph" w:customStyle="1" w:styleId="xl100">
    <w:name w:val="xl100"/>
    <w:basedOn w:val="a0"/>
    <w:uiPriority w:val="99"/>
    <w:rsid w:val="001D73D0"/>
    <w:pPr>
      <w:pBdr>
        <w:top w:val="single" w:sz="4" w:space="0" w:color="auto"/>
        <w:left w:val="single" w:sz="4" w:space="0" w:color="auto"/>
        <w:right w:val="single" w:sz="4" w:space="0" w:color="auto"/>
      </w:pBdr>
      <w:suppressAutoHyphens w:val="0"/>
      <w:spacing w:before="100" w:beforeAutospacing="1" w:after="100" w:afterAutospacing="1" w:line="240" w:lineRule="auto"/>
      <w:ind w:firstLine="0"/>
      <w:jc w:val="center"/>
      <w:textAlignment w:val="top"/>
    </w:pPr>
    <w:rPr>
      <w:b/>
      <w:bCs/>
      <w:color w:val="000000"/>
      <w:kern w:val="0"/>
      <w:sz w:val="16"/>
      <w:szCs w:val="16"/>
      <w:lang w:eastAsia="ru-RU"/>
    </w:rPr>
  </w:style>
  <w:style w:type="paragraph" w:customStyle="1" w:styleId="xl101">
    <w:name w:val="xl101"/>
    <w:basedOn w:val="a0"/>
    <w:uiPriority w:val="99"/>
    <w:rsid w:val="001D73D0"/>
    <w:pPr>
      <w:pBdr>
        <w:left w:val="single" w:sz="4" w:space="0" w:color="auto"/>
        <w:right w:val="single" w:sz="4" w:space="0" w:color="auto"/>
      </w:pBdr>
      <w:suppressAutoHyphens w:val="0"/>
      <w:spacing w:before="100" w:beforeAutospacing="1" w:after="100" w:afterAutospacing="1" w:line="240" w:lineRule="auto"/>
      <w:ind w:firstLine="0"/>
      <w:jc w:val="center"/>
      <w:textAlignment w:val="top"/>
    </w:pPr>
    <w:rPr>
      <w:b/>
      <w:bCs/>
      <w:color w:val="000000"/>
      <w:kern w:val="0"/>
      <w:sz w:val="16"/>
      <w:szCs w:val="16"/>
      <w:lang w:eastAsia="ru-RU"/>
    </w:rPr>
  </w:style>
  <w:style w:type="paragraph" w:customStyle="1" w:styleId="xl102">
    <w:name w:val="xl102"/>
    <w:basedOn w:val="a0"/>
    <w:uiPriority w:val="99"/>
    <w:rsid w:val="001D73D0"/>
    <w:pPr>
      <w:pBdr>
        <w:left w:val="single" w:sz="4" w:space="0" w:color="auto"/>
        <w:bottom w:val="single" w:sz="4" w:space="0" w:color="auto"/>
        <w:right w:val="single" w:sz="4" w:space="0" w:color="auto"/>
      </w:pBdr>
      <w:suppressAutoHyphens w:val="0"/>
      <w:spacing w:before="100" w:beforeAutospacing="1" w:after="100" w:afterAutospacing="1" w:line="240" w:lineRule="auto"/>
      <w:ind w:firstLine="0"/>
      <w:jc w:val="center"/>
      <w:textAlignment w:val="top"/>
    </w:pPr>
    <w:rPr>
      <w:b/>
      <w:bCs/>
      <w:color w:val="000000"/>
      <w:kern w:val="0"/>
      <w:sz w:val="16"/>
      <w:szCs w:val="16"/>
      <w:lang w:eastAsia="ru-RU"/>
    </w:rPr>
  </w:style>
  <w:style w:type="paragraph" w:customStyle="1" w:styleId="xl103">
    <w:name w:val="xl103"/>
    <w:basedOn w:val="a0"/>
    <w:uiPriority w:val="99"/>
    <w:rsid w:val="001D73D0"/>
    <w:pPr>
      <w:pBdr>
        <w:left w:val="single" w:sz="4" w:space="0" w:color="auto"/>
        <w:bottom w:val="single" w:sz="4" w:space="0" w:color="auto"/>
      </w:pBdr>
      <w:suppressAutoHyphens w:val="0"/>
      <w:spacing w:before="100" w:beforeAutospacing="1" w:after="100" w:afterAutospacing="1" w:line="240" w:lineRule="auto"/>
      <w:ind w:firstLine="0"/>
      <w:jc w:val="center"/>
      <w:textAlignment w:val="top"/>
    </w:pPr>
    <w:rPr>
      <w:b/>
      <w:bCs/>
      <w:color w:val="000000"/>
      <w:kern w:val="0"/>
      <w:sz w:val="16"/>
      <w:szCs w:val="16"/>
      <w:lang w:eastAsia="ru-RU"/>
    </w:rPr>
  </w:style>
  <w:style w:type="paragraph" w:customStyle="1" w:styleId="xl104">
    <w:name w:val="xl104"/>
    <w:basedOn w:val="a0"/>
    <w:uiPriority w:val="99"/>
    <w:rsid w:val="001D73D0"/>
    <w:pPr>
      <w:pBdr>
        <w:top w:val="single" w:sz="4" w:space="0" w:color="auto"/>
        <w:left w:val="single" w:sz="4" w:space="0" w:color="auto"/>
        <w:bottom w:val="single" w:sz="4" w:space="0" w:color="auto"/>
      </w:pBdr>
      <w:suppressAutoHyphens w:val="0"/>
      <w:spacing w:before="100" w:beforeAutospacing="1" w:after="100" w:afterAutospacing="1" w:line="240" w:lineRule="auto"/>
      <w:ind w:firstLine="0"/>
      <w:jc w:val="center"/>
      <w:textAlignment w:val="top"/>
    </w:pPr>
    <w:rPr>
      <w:kern w:val="0"/>
      <w:sz w:val="16"/>
      <w:szCs w:val="16"/>
      <w:lang w:eastAsia="ru-RU"/>
    </w:rPr>
  </w:style>
  <w:style w:type="paragraph" w:customStyle="1" w:styleId="xl105">
    <w:name w:val="xl105"/>
    <w:basedOn w:val="a0"/>
    <w:uiPriority w:val="99"/>
    <w:rsid w:val="001D73D0"/>
    <w:pPr>
      <w:pBdr>
        <w:top w:val="single" w:sz="4" w:space="0" w:color="auto"/>
        <w:bottom w:val="single" w:sz="4" w:space="0" w:color="auto"/>
      </w:pBdr>
      <w:suppressAutoHyphens w:val="0"/>
      <w:spacing w:before="100" w:beforeAutospacing="1" w:after="100" w:afterAutospacing="1" w:line="240" w:lineRule="auto"/>
      <w:ind w:firstLine="0"/>
      <w:jc w:val="center"/>
      <w:textAlignment w:val="top"/>
    </w:pPr>
    <w:rPr>
      <w:kern w:val="0"/>
      <w:sz w:val="16"/>
      <w:szCs w:val="16"/>
      <w:lang w:eastAsia="ru-RU"/>
    </w:rPr>
  </w:style>
  <w:style w:type="paragraph" w:customStyle="1" w:styleId="xl106">
    <w:name w:val="xl106"/>
    <w:basedOn w:val="a0"/>
    <w:uiPriority w:val="99"/>
    <w:rsid w:val="001D73D0"/>
    <w:pPr>
      <w:pBdr>
        <w:top w:val="single" w:sz="4" w:space="0" w:color="auto"/>
        <w:bottom w:val="single" w:sz="4" w:space="0" w:color="auto"/>
        <w:right w:val="single" w:sz="4" w:space="0" w:color="auto"/>
      </w:pBdr>
      <w:suppressAutoHyphens w:val="0"/>
      <w:spacing w:before="100" w:beforeAutospacing="1" w:after="100" w:afterAutospacing="1" w:line="240" w:lineRule="auto"/>
      <w:ind w:firstLine="0"/>
      <w:jc w:val="center"/>
      <w:textAlignment w:val="top"/>
    </w:pPr>
    <w:rPr>
      <w:kern w:val="0"/>
      <w:sz w:val="16"/>
      <w:szCs w:val="16"/>
      <w:lang w:eastAsia="ru-RU"/>
    </w:rPr>
  </w:style>
  <w:style w:type="paragraph" w:customStyle="1" w:styleId="xl107">
    <w:name w:val="xl107"/>
    <w:basedOn w:val="a0"/>
    <w:uiPriority w:val="99"/>
    <w:rsid w:val="001D73D0"/>
    <w:pPr>
      <w:pBdr>
        <w:top w:val="single" w:sz="4" w:space="0" w:color="auto"/>
        <w:bottom w:val="single" w:sz="4" w:space="0" w:color="auto"/>
      </w:pBdr>
      <w:suppressAutoHyphens w:val="0"/>
      <w:spacing w:before="100" w:beforeAutospacing="1" w:after="100" w:afterAutospacing="1" w:line="240" w:lineRule="auto"/>
      <w:ind w:firstLine="0"/>
      <w:jc w:val="center"/>
      <w:textAlignment w:val="top"/>
    </w:pPr>
    <w:rPr>
      <w:b/>
      <w:bCs/>
      <w:color w:val="000000"/>
      <w:kern w:val="0"/>
      <w:sz w:val="16"/>
      <w:szCs w:val="16"/>
      <w:lang w:eastAsia="ru-RU"/>
    </w:rPr>
  </w:style>
  <w:style w:type="paragraph" w:customStyle="1" w:styleId="xl108">
    <w:name w:val="xl108"/>
    <w:basedOn w:val="a0"/>
    <w:uiPriority w:val="99"/>
    <w:rsid w:val="001D73D0"/>
    <w:pPr>
      <w:pBdr>
        <w:left w:val="single" w:sz="4" w:space="0" w:color="auto"/>
        <w:bottom w:val="single" w:sz="4" w:space="0" w:color="auto"/>
        <w:right w:val="single" w:sz="4" w:space="0" w:color="auto"/>
      </w:pBdr>
      <w:suppressAutoHyphens w:val="0"/>
      <w:spacing w:before="100" w:beforeAutospacing="1" w:after="100" w:afterAutospacing="1" w:line="240" w:lineRule="auto"/>
      <w:ind w:firstLine="0"/>
      <w:jc w:val="left"/>
    </w:pPr>
    <w:rPr>
      <w:kern w:val="0"/>
      <w:lang w:eastAsia="ru-RU"/>
    </w:rPr>
  </w:style>
  <w:style w:type="paragraph" w:customStyle="1" w:styleId="xl109">
    <w:name w:val="xl109"/>
    <w:basedOn w:val="a0"/>
    <w:uiPriority w:val="99"/>
    <w:rsid w:val="001D73D0"/>
    <w:pPr>
      <w:pBdr>
        <w:top w:val="single" w:sz="4" w:space="0" w:color="auto"/>
        <w:left w:val="single" w:sz="4" w:space="0" w:color="auto"/>
        <w:right w:val="single" w:sz="4" w:space="0" w:color="auto"/>
      </w:pBdr>
      <w:suppressAutoHyphens w:val="0"/>
      <w:spacing w:before="100" w:beforeAutospacing="1" w:after="100" w:afterAutospacing="1" w:line="240" w:lineRule="auto"/>
      <w:ind w:firstLine="0"/>
      <w:jc w:val="center"/>
      <w:textAlignment w:val="top"/>
    </w:pPr>
    <w:rPr>
      <w:kern w:val="0"/>
      <w:sz w:val="16"/>
      <w:szCs w:val="16"/>
      <w:lang w:eastAsia="ru-RU"/>
    </w:rPr>
  </w:style>
  <w:style w:type="paragraph" w:customStyle="1" w:styleId="xl110">
    <w:name w:val="xl110"/>
    <w:basedOn w:val="a0"/>
    <w:uiPriority w:val="99"/>
    <w:rsid w:val="001D73D0"/>
    <w:pPr>
      <w:pBdr>
        <w:left w:val="single" w:sz="4" w:space="0" w:color="auto"/>
        <w:bottom w:val="single" w:sz="4" w:space="0" w:color="auto"/>
        <w:right w:val="single" w:sz="4" w:space="0" w:color="auto"/>
      </w:pBdr>
      <w:suppressAutoHyphens w:val="0"/>
      <w:spacing w:before="100" w:beforeAutospacing="1" w:after="100" w:afterAutospacing="1" w:line="240" w:lineRule="auto"/>
      <w:ind w:firstLine="0"/>
      <w:jc w:val="center"/>
      <w:textAlignment w:val="top"/>
    </w:pPr>
    <w:rPr>
      <w:kern w:val="0"/>
      <w:sz w:val="16"/>
      <w:szCs w:val="16"/>
      <w:lang w:eastAsia="ru-RU"/>
    </w:rPr>
  </w:style>
  <w:style w:type="paragraph" w:customStyle="1" w:styleId="xl111">
    <w:name w:val="xl111"/>
    <w:basedOn w:val="a0"/>
    <w:uiPriority w:val="99"/>
    <w:rsid w:val="001D73D0"/>
    <w:pPr>
      <w:pBdr>
        <w:top w:val="single" w:sz="4" w:space="0" w:color="auto"/>
        <w:bottom w:val="single" w:sz="4" w:space="0" w:color="auto"/>
      </w:pBdr>
      <w:suppressAutoHyphens w:val="0"/>
      <w:spacing w:before="100" w:beforeAutospacing="1" w:after="100" w:afterAutospacing="1" w:line="240" w:lineRule="auto"/>
      <w:ind w:firstLine="0"/>
      <w:jc w:val="center"/>
      <w:textAlignment w:val="top"/>
    </w:pPr>
    <w:rPr>
      <w:kern w:val="0"/>
      <w:lang w:eastAsia="ru-RU"/>
    </w:rPr>
  </w:style>
  <w:style w:type="paragraph" w:customStyle="1" w:styleId="xl112">
    <w:name w:val="xl112"/>
    <w:basedOn w:val="a0"/>
    <w:uiPriority w:val="99"/>
    <w:rsid w:val="001D73D0"/>
    <w:pPr>
      <w:pBdr>
        <w:top w:val="single" w:sz="4" w:space="0" w:color="auto"/>
        <w:bottom w:val="single" w:sz="4" w:space="0" w:color="auto"/>
        <w:right w:val="single" w:sz="4" w:space="0" w:color="auto"/>
      </w:pBdr>
      <w:suppressAutoHyphens w:val="0"/>
      <w:spacing w:before="100" w:beforeAutospacing="1" w:after="100" w:afterAutospacing="1" w:line="240" w:lineRule="auto"/>
      <w:ind w:firstLine="0"/>
      <w:jc w:val="center"/>
      <w:textAlignment w:val="top"/>
    </w:pPr>
    <w:rPr>
      <w:kern w:val="0"/>
      <w:lang w:eastAsia="ru-RU"/>
    </w:rPr>
  </w:style>
  <w:style w:type="paragraph" w:customStyle="1" w:styleId="xl113">
    <w:name w:val="xl113"/>
    <w:basedOn w:val="a0"/>
    <w:uiPriority w:val="99"/>
    <w:rsid w:val="001D73D0"/>
    <w:pPr>
      <w:pBdr>
        <w:top w:val="single" w:sz="4" w:space="0" w:color="auto"/>
        <w:left w:val="single" w:sz="4" w:space="0" w:color="auto"/>
        <w:right w:val="single" w:sz="4" w:space="0" w:color="auto"/>
      </w:pBdr>
      <w:suppressAutoHyphens w:val="0"/>
      <w:spacing w:before="100" w:beforeAutospacing="1" w:after="100" w:afterAutospacing="1" w:line="240" w:lineRule="auto"/>
      <w:ind w:firstLine="0"/>
      <w:jc w:val="center"/>
      <w:textAlignment w:val="top"/>
    </w:pPr>
    <w:rPr>
      <w:color w:val="000000"/>
      <w:kern w:val="0"/>
      <w:sz w:val="16"/>
      <w:szCs w:val="16"/>
      <w:lang w:eastAsia="ru-RU"/>
    </w:rPr>
  </w:style>
  <w:style w:type="paragraph" w:customStyle="1" w:styleId="xl114">
    <w:name w:val="xl114"/>
    <w:basedOn w:val="a0"/>
    <w:uiPriority w:val="99"/>
    <w:rsid w:val="001D73D0"/>
    <w:pPr>
      <w:pBdr>
        <w:left w:val="single" w:sz="4" w:space="0" w:color="auto"/>
        <w:bottom w:val="single" w:sz="4" w:space="0" w:color="auto"/>
        <w:right w:val="single" w:sz="4" w:space="0" w:color="auto"/>
      </w:pBdr>
      <w:suppressAutoHyphens w:val="0"/>
      <w:spacing w:before="100" w:beforeAutospacing="1" w:after="100" w:afterAutospacing="1" w:line="240" w:lineRule="auto"/>
      <w:ind w:firstLine="0"/>
      <w:jc w:val="center"/>
      <w:textAlignment w:val="top"/>
    </w:pPr>
    <w:rPr>
      <w:color w:val="000000"/>
      <w:kern w:val="0"/>
      <w:sz w:val="16"/>
      <w:szCs w:val="16"/>
      <w:lang w:eastAsia="ru-RU"/>
    </w:rPr>
  </w:style>
  <w:style w:type="paragraph" w:customStyle="1" w:styleId="xl115">
    <w:name w:val="xl115"/>
    <w:basedOn w:val="a0"/>
    <w:uiPriority w:val="99"/>
    <w:rsid w:val="001D73D0"/>
    <w:pPr>
      <w:pBdr>
        <w:right w:val="single" w:sz="4" w:space="0" w:color="auto"/>
      </w:pBdr>
      <w:suppressAutoHyphens w:val="0"/>
      <w:spacing w:before="100" w:beforeAutospacing="1" w:after="100" w:afterAutospacing="1" w:line="240" w:lineRule="auto"/>
      <w:ind w:firstLine="0"/>
      <w:jc w:val="center"/>
      <w:textAlignment w:val="top"/>
    </w:pPr>
    <w:rPr>
      <w:kern w:val="0"/>
      <w:lang w:eastAsia="ru-RU"/>
    </w:rPr>
  </w:style>
  <w:style w:type="paragraph" w:customStyle="1" w:styleId="xl116">
    <w:name w:val="xl116"/>
    <w:basedOn w:val="a0"/>
    <w:uiPriority w:val="99"/>
    <w:rsid w:val="001D73D0"/>
    <w:pPr>
      <w:pBdr>
        <w:left w:val="single" w:sz="4" w:space="0" w:color="auto"/>
        <w:right w:val="single" w:sz="4" w:space="0" w:color="auto"/>
      </w:pBdr>
      <w:suppressAutoHyphens w:val="0"/>
      <w:spacing w:before="100" w:beforeAutospacing="1" w:after="100" w:afterAutospacing="1" w:line="240" w:lineRule="auto"/>
      <w:ind w:firstLine="0"/>
      <w:jc w:val="center"/>
      <w:textAlignment w:val="top"/>
    </w:pPr>
    <w:rPr>
      <w:kern w:val="0"/>
      <w:sz w:val="16"/>
      <w:szCs w:val="16"/>
      <w:lang w:eastAsia="ru-RU"/>
    </w:rPr>
  </w:style>
  <w:style w:type="paragraph" w:customStyle="1" w:styleId="xl117">
    <w:name w:val="xl117"/>
    <w:basedOn w:val="a0"/>
    <w:uiPriority w:val="99"/>
    <w:rsid w:val="001D73D0"/>
    <w:pPr>
      <w:pBdr>
        <w:top w:val="single" w:sz="4" w:space="0" w:color="auto"/>
        <w:bottom w:val="single" w:sz="4" w:space="0" w:color="auto"/>
      </w:pBdr>
      <w:suppressAutoHyphens w:val="0"/>
      <w:spacing w:before="100" w:beforeAutospacing="1" w:after="100" w:afterAutospacing="1" w:line="240" w:lineRule="auto"/>
      <w:ind w:firstLine="0"/>
      <w:jc w:val="center"/>
      <w:textAlignment w:val="top"/>
    </w:pPr>
    <w:rPr>
      <w:color w:val="000000"/>
      <w:kern w:val="0"/>
      <w:sz w:val="16"/>
      <w:szCs w:val="16"/>
      <w:lang w:eastAsia="ru-RU"/>
    </w:rPr>
  </w:style>
  <w:style w:type="paragraph" w:customStyle="1" w:styleId="xl118">
    <w:name w:val="xl118"/>
    <w:basedOn w:val="a0"/>
    <w:uiPriority w:val="99"/>
    <w:rsid w:val="001D73D0"/>
    <w:pPr>
      <w:pBdr>
        <w:top w:val="single" w:sz="4" w:space="0" w:color="auto"/>
        <w:left w:val="single" w:sz="4" w:space="0" w:color="auto"/>
        <w:bottom w:val="single" w:sz="4" w:space="0" w:color="auto"/>
      </w:pBdr>
      <w:suppressAutoHyphens w:val="0"/>
      <w:spacing w:before="100" w:beforeAutospacing="1" w:after="100" w:afterAutospacing="1" w:line="240" w:lineRule="auto"/>
      <w:ind w:firstLine="0"/>
      <w:jc w:val="center"/>
      <w:textAlignment w:val="top"/>
    </w:pPr>
    <w:rPr>
      <w:kern w:val="0"/>
      <w:sz w:val="16"/>
      <w:szCs w:val="16"/>
      <w:lang w:eastAsia="ru-RU"/>
    </w:rPr>
  </w:style>
  <w:style w:type="paragraph" w:customStyle="1" w:styleId="xl119">
    <w:name w:val="xl119"/>
    <w:basedOn w:val="a0"/>
    <w:uiPriority w:val="99"/>
    <w:rsid w:val="001D73D0"/>
    <w:pPr>
      <w:pBdr>
        <w:top w:val="single" w:sz="4" w:space="0" w:color="auto"/>
        <w:bottom w:val="single" w:sz="4" w:space="0" w:color="auto"/>
      </w:pBdr>
      <w:suppressAutoHyphens w:val="0"/>
      <w:spacing w:before="100" w:beforeAutospacing="1" w:after="100" w:afterAutospacing="1" w:line="240" w:lineRule="auto"/>
      <w:ind w:firstLine="0"/>
      <w:jc w:val="center"/>
      <w:textAlignment w:val="top"/>
    </w:pPr>
    <w:rPr>
      <w:kern w:val="0"/>
      <w:sz w:val="16"/>
      <w:szCs w:val="16"/>
      <w:lang w:eastAsia="ru-RU"/>
    </w:rPr>
  </w:style>
  <w:style w:type="paragraph" w:customStyle="1" w:styleId="xl120">
    <w:name w:val="xl120"/>
    <w:basedOn w:val="a0"/>
    <w:uiPriority w:val="99"/>
    <w:rsid w:val="001D73D0"/>
    <w:pPr>
      <w:pBdr>
        <w:top w:val="single" w:sz="4" w:space="0" w:color="auto"/>
        <w:bottom w:val="single" w:sz="4" w:space="0" w:color="auto"/>
        <w:right w:val="single" w:sz="4" w:space="0" w:color="auto"/>
      </w:pBdr>
      <w:suppressAutoHyphens w:val="0"/>
      <w:spacing w:before="100" w:beforeAutospacing="1" w:after="100" w:afterAutospacing="1" w:line="240" w:lineRule="auto"/>
      <w:ind w:firstLine="0"/>
      <w:jc w:val="center"/>
      <w:textAlignment w:val="top"/>
    </w:pPr>
    <w:rPr>
      <w:kern w:val="0"/>
      <w:sz w:val="16"/>
      <w:szCs w:val="16"/>
      <w:lang w:eastAsia="ru-RU"/>
    </w:rPr>
  </w:style>
  <w:style w:type="paragraph" w:customStyle="1" w:styleId="xl121">
    <w:name w:val="xl121"/>
    <w:basedOn w:val="a0"/>
    <w:uiPriority w:val="99"/>
    <w:rsid w:val="001D73D0"/>
    <w:pPr>
      <w:pBdr>
        <w:left w:val="single" w:sz="4" w:space="0" w:color="auto"/>
        <w:right w:val="single" w:sz="4" w:space="0" w:color="auto"/>
      </w:pBdr>
      <w:suppressAutoHyphens w:val="0"/>
      <w:spacing w:before="100" w:beforeAutospacing="1" w:after="100" w:afterAutospacing="1" w:line="240" w:lineRule="auto"/>
      <w:ind w:firstLine="0"/>
      <w:jc w:val="center"/>
      <w:textAlignment w:val="top"/>
    </w:pPr>
    <w:rPr>
      <w:kern w:val="0"/>
      <w:lang w:eastAsia="ru-RU"/>
    </w:rPr>
  </w:style>
  <w:style w:type="paragraph" w:customStyle="1" w:styleId="xl122">
    <w:name w:val="xl122"/>
    <w:basedOn w:val="a0"/>
    <w:uiPriority w:val="99"/>
    <w:rsid w:val="001D73D0"/>
    <w:pPr>
      <w:pBdr>
        <w:bottom w:val="single" w:sz="4" w:space="0" w:color="auto"/>
        <w:right w:val="single" w:sz="4" w:space="0" w:color="auto"/>
      </w:pBdr>
      <w:suppressAutoHyphens w:val="0"/>
      <w:spacing w:before="100" w:beforeAutospacing="1" w:after="100" w:afterAutospacing="1" w:line="240" w:lineRule="auto"/>
      <w:ind w:firstLine="0"/>
      <w:jc w:val="center"/>
      <w:textAlignment w:val="top"/>
    </w:pPr>
    <w:rPr>
      <w:kern w:val="0"/>
      <w:lang w:eastAsia="ru-RU"/>
    </w:rPr>
  </w:style>
  <w:style w:type="paragraph" w:customStyle="1" w:styleId="xl123">
    <w:name w:val="xl123"/>
    <w:basedOn w:val="a0"/>
    <w:uiPriority w:val="99"/>
    <w:rsid w:val="001D73D0"/>
    <w:pPr>
      <w:pBdr>
        <w:left w:val="single" w:sz="4" w:space="0" w:color="auto"/>
        <w:bottom w:val="single" w:sz="4" w:space="0" w:color="auto"/>
        <w:right w:val="single" w:sz="4" w:space="0" w:color="auto"/>
      </w:pBdr>
      <w:suppressAutoHyphens w:val="0"/>
      <w:spacing w:before="100" w:beforeAutospacing="1" w:after="100" w:afterAutospacing="1" w:line="240" w:lineRule="auto"/>
      <w:ind w:firstLine="0"/>
      <w:jc w:val="center"/>
      <w:textAlignment w:val="top"/>
    </w:pPr>
    <w:rPr>
      <w:kern w:val="0"/>
      <w:lang w:eastAsia="ru-RU"/>
    </w:rPr>
  </w:style>
  <w:style w:type="paragraph" w:customStyle="1" w:styleId="xl124">
    <w:name w:val="xl124"/>
    <w:basedOn w:val="a0"/>
    <w:uiPriority w:val="99"/>
    <w:rsid w:val="001D73D0"/>
    <w:pPr>
      <w:pBdr>
        <w:top w:val="single" w:sz="4" w:space="0" w:color="auto"/>
        <w:bottom w:val="single" w:sz="4" w:space="0" w:color="auto"/>
      </w:pBdr>
      <w:suppressAutoHyphens w:val="0"/>
      <w:spacing w:before="100" w:beforeAutospacing="1" w:after="100" w:afterAutospacing="1" w:line="240" w:lineRule="auto"/>
      <w:ind w:firstLine="0"/>
      <w:jc w:val="center"/>
      <w:textAlignment w:val="top"/>
    </w:pPr>
    <w:rPr>
      <w:kern w:val="0"/>
      <w:lang w:eastAsia="ru-RU"/>
    </w:rPr>
  </w:style>
  <w:style w:type="paragraph" w:customStyle="1" w:styleId="xl125">
    <w:name w:val="xl125"/>
    <w:basedOn w:val="a0"/>
    <w:uiPriority w:val="99"/>
    <w:rsid w:val="001D73D0"/>
    <w:pPr>
      <w:pBdr>
        <w:top w:val="single" w:sz="4" w:space="0" w:color="auto"/>
        <w:bottom w:val="single" w:sz="4" w:space="0" w:color="auto"/>
        <w:right w:val="single" w:sz="4" w:space="0" w:color="auto"/>
      </w:pBdr>
      <w:suppressAutoHyphens w:val="0"/>
      <w:spacing w:before="100" w:beforeAutospacing="1" w:after="100" w:afterAutospacing="1" w:line="240" w:lineRule="auto"/>
      <w:ind w:firstLine="0"/>
      <w:jc w:val="center"/>
      <w:textAlignment w:val="top"/>
    </w:pPr>
    <w:rPr>
      <w:kern w:val="0"/>
      <w:lang w:eastAsia="ru-RU"/>
    </w:rPr>
  </w:style>
  <w:style w:type="paragraph" w:customStyle="1" w:styleId="xl126">
    <w:name w:val="xl126"/>
    <w:basedOn w:val="a0"/>
    <w:uiPriority w:val="99"/>
    <w:rsid w:val="001D73D0"/>
    <w:pPr>
      <w:pBdr>
        <w:top w:val="single" w:sz="4" w:space="0" w:color="auto"/>
      </w:pBdr>
      <w:suppressAutoHyphens w:val="0"/>
      <w:spacing w:before="100" w:beforeAutospacing="1" w:after="100" w:afterAutospacing="1" w:line="240" w:lineRule="auto"/>
      <w:ind w:firstLine="0"/>
      <w:jc w:val="left"/>
      <w:textAlignment w:val="top"/>
    </w:pPr>
    <w:rPr>
      <w:color w:val="000000"/>
      <w:kern w:val="0"/>
      <w:sz w:val="16"/>
      <w:szCs w:val="16"/>
      <w:lang w:eastAsia="ru-RU"/>
    </w:rPr>
  </w:style>
  <w:style w:type="paragraph" w:customStyle="1" w:styleId="xl127">
    <w:name w:val="xl127"/>
    <w:basedOn w:val="a0"/>
    <w:uiPriority w:val="99"/>
    <w:rsid w:val="001D73D0"/>
    <w:pPr>
      <w:pBdr>
        <w:left w:val="single" w:sz="4" w:space="0" w:color="auto"/>
        <w:bottom w:val="single" w:sz="4" w:space="0" w:color="auto"/>
      </w:pBdr>
      <w:suppressAutoHyphens w:val="0"/>
      <w:spacing w:before="100" w:beforeAutospacing="1" w:after="100" w:afterAutospacing="1" w:line="240" w:lineRule="auto"/>
      <w:ind w:firstLine="0"/>
      <w:jc w:val="center"/>
      <w:textAlignment w:val="top"/>
    </w:pPr>
    <w:rPr>
      <w:color w:val="000000"/>
      <w:kern w:val="0"/>
      <w:sz w:val="16"/>
      <w:szCs w:val="16"/>
      <w:lang w:eastAsia="ru-RU"/>
    </w:rPr>
  </w:style>
  <w:style w:type="paragraph" w:customStyle="1" w:styleId="xl128">
    <w:name w:val="xl128"/>
    <w:basedOn w:val="a0"/>
    <w:uiPriority w:val="99"/>
    <w:rsid w:val="001D73D0"/>
    <w:pPr>
      <w:pBdr>
        <w:bottom w:val="single" w:sz="4" w:space="0" w:color="auto"/>
      </w:pBdr>
      <w:suppressAutoHyphens w:val="0"/>
      <w:spacing w:before="100" w:beforeAutospacing="1" w:after="100" w:afterAutospacing="1" w:line="240" w:lineRule="auto"/>
      <w:ind w:firstLine="0"/>
      <w:jc w:val="center"/>
      <w:textAlignment w:val="top"/>
    </w:pPr>
    <w:rPr>
      <w:color w:val="000000"/>
      <w:kern w:val="0"/>
      <w:sz w:val="16"/>
      <w:szCs w:val="16"/>
      <w:lang w:eastAsia="ru-RU"/>
    </w:rPr>
  </w:style>
  <w:style w:type="paragraph" w:customStyle="1" w:styleId="xl129">
    <w:name w:val="xl129"/>
    <w:basedOn w:val="a0"/>
    <w:uiPriority w:val="99"/>
    <w:rsid w:val="001D73D0"/>
    <w:pPr>
      <w:pBdr>
        <w:bottom w:val="single" w:sz="4" w:space="0" w:color="auto"/>
        <w:right w:val="single" w:sz="4" w:space="0" w:color="auto"/>
      </w:pBdr>
      <w:suppressAutoHyphens w:val="0"/>
      <w:spacing w:before="100" w:beforeAutospacing="1" w:after="100" w:afterAutospacing="1" w:line="240" w:lineRule="auto"/>
      <w:ind w:firstLine="0"/>
      <w:jc w:val="center"/>
      <w:textAlignment w:val="top"/>
    </w:pPr>
    <w:rPr>
      <w:color w:val="000000"/>
      <w:kern w:val="0"/>
      <w:sz w:val="16"/>
      <w:szCs w:val="16"/>
      <w:lang w:eastAsia="ru-RU"/>
    </w:rPr>
  </w:style>
  <w:style w:type="paragraph" w:customStyle="1" w:styleId="2d">
    <w:name w:val="Абзац списка2"/>
    <w:basedOn w:val="a0"/>
    <w:uiPriority w:val="99"/>
    <w:rsid w:val="001D73D0"/>
    <w:pPr>
      <w:suppressAutoHyphens w:val="0"/>
      <w:spacing w:after="200" w:line="276" w:lineRule="auto"/>
      <w:ind w:left="720" w:firstLine="0"/>
      <w:contextualSpacing/>
      <w:jc w:val="left"/>
    </w:pPr>
    <w:rPr>
      <w:rFonts w:ascii="Calibri" w:hAnsi="Calibri"/>
      <w:kern w:val="0"/>
      <w:sz w:val="22"/>
      <w:szCs w:val="22"/>
      <w:lang w:eastAsia="en-US"/>
    </w:rPr>
  </w:style>
  <w:style w:type="numbering" w:customStyle="1" w:styleId="1111">
    <w:name w:val="Нет списка1111"/>
    <w:next w:val="a3"/>
    <w:uiPriority w:val="99"/>
    <w:semiHidden/>
    <w:unhideWhenUsed/>
    <w:rsid w:val="001D73D0"/>
  </w:style>
  <w:style w:type="numbering" w:customStyle="1" w:styleId="212">
    <w:name w:val="Нет списка21"/>
    <w:next w:val="a3"/>
    <w:uiPriority w:val="99"/>
    <w:semiHidden/>
    <w:unhideWhenUsed/>
    <w:rsid w:val="001D73D0"/>
  </w:style>
  <w:style w:type="table" w:customStyle="1" w:styleId="213">
    <w:name w:val="Сетка таблицы21"/>
    <w:basedOn w:val="a2"/>
    <w:next w:val="af6"/>
    <w:uiPriority w:val="99"/>
    <w:rsid w:val="001D73D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
    <w:name w:val="Нет списка12"/>
    <w:next w:val="a3"/>
    <w:uiPriority w:val="99"/>
    <w:semiHidden/>
    <w:unhideWhenUsed/>
    <w:rsid w:val="001D73D0"/>
  </w:style>
  <w:style w:type="numbering" w:customStyle="1" w:styleId="3c">
    <w:name w:val="Нет списка3"/>
    <w:next w:val="a3"/>
    <w:uiPriority w:val="99"/>
    <w:semiHidden/>
    <w:unhideWhenUsed/>
    <w:rsid w:val="001D73D0"/>
  </w:style>
  <w:style w:type="table" w:customStyle="1" w:styleId="121">
    <w:name w:val="Сетка таблицы12"/>
    <w:uiPriority w:val="99"/>
    <w:rsid w:val="001D73D0"/>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0">
    <w:name w:val="Нет списка13"/>
    <w:next w:val="a3"/>
    <w:uiPriority w:val="99"/>
    <w:semiHidden/>
    <w:unhideWhenUsed/>
    <w:rsid w:val="001D73D0"/>
  </w:style>
  <w:style w:type="numbering" w:customStyle="1" w:styleId="42">
    <w:name w:val="Нет списка4"/>
    <w:next w:val="a3"/>
    <w:uiPriority w:val="99"/>
    <w:semiHidden/>
    <w:unhideWhenUsed/>
    <w:rsid w:val="001D73D0"/>
  </w:style>
  <w:style w:type="table" w:customStyle="1" w:styleId="131">
    <w:name w:val="Сетка таблицы13"/>
    <w:uiPriority w:val="99"/>
    <w:rsid w:val="001D73D0"/>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
    <w:name w:val="Сетка таблицы4"/>
    <w:basedOn w:val="a2"/>
    <w:next w:val="af6"/>
    <w:uiPriority w:val="99"/>
    <w:rsid w:val="001D73D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0">
    <w:name w:val="Нет списка14"/>
    <w:next w:val="a3"/>
    <w:uiPriority w:val="99"/>
    <w:semiHidden/>
    <w:unhideWhenUsed/>
    <w:rsid w:val="001D73D0"/>
  </w:style>
  <w:style w:type="numbering" w:customStyle="1" w:styleId="52">
    <w:name w:val="Нет списка5"/>
    <w:next w:val="a3"/>
    <w:uiPriority w:val="99"/>
    <w:semiHidden/>
    <w:unhideWhenUsed/>
    <w:rsid w:val="001D73D0"/>
  </w:style>
  <w:style w:type="table" w:customStyle="1" w:styleId="141">
    <w:name w:val="Сетка таблицы14"/>
    <w:uiPriority w:val="99"/>
    <w:rsid w:val="001D73D0"/>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
    <w:name w:val="Сетка таблицы5"/>
    <w:basedOn w:val="a2"/>
    <w:next w:val="af6"/>
    <w:uiPriority w:val="99"/>
    <w:rsid w:val="001D73D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0">
    <w:name w:val="Нет списка15"/>
    <w:next w:val="a3"/>
    <w:uiPriority w:val="99"/>
    <w:semiHidden/>
    <w:unhideWhenUsed/>
    <w:rsid w:val="001D73D0"/>
  </w:style>
  <w:style w:type="paragraph" w:styleId="affff0">
    <w:name w:val="No Spacing"/>
    <w:uiPriority w:val="1"/>
    <w:qFormat/>
    <w:rsid w:val="001D73D0"/>
    <w:pPr>
      <w:spacing w:after="0" w:line="240" w:lineRule="auto"/>
    </w:pPr>
    <w:rPr>
      <w:rFonts w:ascii="Calibri" w:eastAsia="Calibri" w:hAnsi="Calibri" w:cs="Times New Roman"/>
    </w:rPr>
  </w:style>
  <w:style w:type="paragraph" w:customStyle="1" w:styleId="1f0">
    <w:name w:val="Обычный1"/>
    <w:rsid w:val="001D73D0"/>
    <w:pPr>
      <w:spacing w:after="0" w:line="240" w:lineRule="auto"/>
    </w:pPr>
    <w:rPr>
      <w:rFonts w:ascii="Arial" w:eastAsia="Times New Roman" w:hAnsi="Arial" w:cs="Times New Roman"/>
      <w:b/>
      <w:szCs w:val="20"/>
      <w:lang w:eastAsia="ru-RU"/>
    </w:rPr>
  </w:style>
  <w:style w:type="paragraph" w:customStyle="1" w:styleId="118">
    <w:name w:val="Заголовок 11"/>
    <w:basedOn w:val="1f0"/>
    <w:next w:val="1f0"/>
    <w:rsid w:val="001D73D0"/>
    <w:pPr>
      <w:keepNext/>
      <w:jc w:val="center"/>
    </w:pPr>
    <w:rPr>
      <w:rFonts w:ascii="Baltica Chv" w:hAnsi="Baltica Chv"/>
      <w:sz w:val="36"/>
    </w:rPr>
  </w:style>
  <w:style w:type="paragraph" w:customStyle="1" w:styleId="214">
    <w:name w:val="Заголовок 21"/>
    <w:basedOn w:val="1f0"/>
    <w:next w:val="1f0"/>
    <w:rsid w:val="001D73D0"/>
    <w:pPr>
      <w:keepNext/>
      <w:jc w:val="center"/>
    </w:pPr>
    <w:rPr>
      <w:rFonts w:ascii="Baltica Chv" w:hAnsi="Baltica Chv"/>
      <w:sz w:val="20"/>
    </w:rPr>
  </w:style>
  <w:style w:type="paragraph" w:customStyle="1" w:styleId="formattext">
    <w:name w:val="formattext"/>
    <w:basedOn w:val="a0"/>
    <w:rsid w:val="001D73D0"/>
    <w:pPr>
      <w:suppressAutoHyphens w:val="0"/>
      <w:spacing w:before="100" w:beforeAutospacing="1" w:after="100" w:afterAutospacing="1" w:line="240" w:lineRule="auto"/>
      <w:ind w:firstLine="0"/>
      <w:jc w:val="left"/>
    </w:pPr>
    <w:rPr>
      <w:kern w:val="0"/>
      <w:lang w:eastAsia="ru-RU"/>
    </w:rPr>
  </w:style>
  <w:style w:type="paragraph" w:customStyle="1" w:styleId="s37">
    <w:name w:val="s_37"/>
    <w:basedOn w:val="a0"/>
    <w:rsid w:val="001D73D0"/>
    <w:pPr>
      <w:suppressAutoHyphens w:val="0"/>
      <w:spacing w:before="100" w:beforeAutospacing="1" w:after="100" w:afterAutospacing="1" w:line="240" w:lineRule="auto"/>
      <w:ind w:firstLine="0"/>
      <w:jc w:val="left"/>
    </w:pPr>
    <w:rPr>
      <w:kern w:val="0"/>
      <w:lang w:eastAsia="ru-RU"/>
    </w:rPr>
  </w:style>
  <w:style w:type="paragraph" w:customStyle="1" w:styleId="affff1">
    <w:name w:val="Информация о версии"/>
    <w:basedOn w:val="aff7"/>
    <w:next w:val="a0"/>
    <w:uiPriority w:val="99"/>
    <w:rsid w:val="001D73D0"/>
    <w:pPr>
      <w:spacing w:before="75"/>
    </w:pPr>
    <w:rPr>
      <w:color w:val="353842"/>
      <w:sz w:val="26"/>
      <w:szCs w:val="26"/>
    </w:rPr>
  </w:style>
  <w:style w:type="paragraph" w:customStyle="1" w:styleId="s16">
    <w:name w:val="s_16"/>
    <w:basedOn w:val="a0"/>
    <w:rsid w:val="001D73D0"/>
    <w:pPr>
      <w:suppressAutoHyphens w:val="0"/>
      <w:spacing w:before="100" w:beforeAutospacing="1" w:after="100" w:afterAutospacing="1" w:line="240" w:lineRule="auto"/>
      <w:ind w:firstLine="0"/>
      <w:jc w:val="left"/>
    </w:pPr>
    <w:rPr>
      <w:kern w:val="0"/>
      <w:lang w:eastAsia="ru-RU"/>
    </w:rPr>
  </w:style>
  <w:style w:type="paragraph" w:customStyle="1" w:styleId="s3">
    <w:name w:val="s_3"/>
    <w:basedOn w:val="a0"/>
    <w:rsid w:val="001D73D0"/>
    <w:pPr>
      <w:suppressAutoHyphens w:val="0"/>
      <w:spacing w:before="100" w:beforeAutospacing="1" w:after="100" w:afterAutospacing="1" w:line="240" w:lineRule="auto"/>
      <w:ind w:firstLine="0"/>
      <w:jc w:val="left"/>
    </w:pPr>
    <w:rPr>
      <w:kern w:val="0"/>
      <w:lang w:eastAsia="ru-RU"/>
    </w:rPr>
  </w:style>
  <w:style w:type="character" w:styleId="affff2">
    <w:name w:val="Emphasis"/>
    <w:uiPriority w:val="20"/>
    <w:qFormat/>
    <w:rsid w:val="001D73D0"/>
    <w:rPr>
      <w:i/>
      <w:iCs/>
    </w:rPr>
  </w:style>
  <w:style w:type="paragraph" w:customStyle="1" w:styleId="empty">
    <w:name w:val="empty"/>
    <w:basedOn w:val="a0"/>
    <w:rsid w:val="001D73D0"/>
    <w:pPr>
      <w:suppressAutoHyphens w:val="0"/>
      <w:spacing w:before="100" w:beforeAutospacing="1" w:after="100" w:afterAutospacing="1" w:line="240" w:lineRule="auto"/>
      <w:ind w:firstLine="0"/>
      <w:jc w:val="left"/>
    </w:pPr>
    <w:rPr>
      <w:kern w:val="0"/>
      <w:lang w:eastAsia="ru-RU"/>
    </w:rPr>
  </w:style>
  <w:style w:type="paragraph" w:customStyle="1" w:styleId="s22">
    <w:name w:val="s_22"/>
    <w:basedOn w:val="a0"/>
    <w:rsid w:val="001D73D0"/>
    <w:pPr>
      <w:suppressAutoHyphens w:val="0"/>
      <w:spacing w:before="100" w:beforeAutospacing="1" w:after="100" w:afterAutospacing="1" w:line="240" w:lineRule="auto"/>
      <w:ind w:firstLine="0"/>
      <w:jc w:val="left"/>
    </w:pPr>
    <w:rPr>
      <w:kern w:val="0"/>
      <w:lang w:eastAsia="ru-RU"/>
    </w:rPr>
  </w:style>
  <w:style w:type="paragraph" w:customStyle="1" w:styleId="s1">
    <w:name w:val="s_1"/>
    <w:basedOn w:val="a0"/>
    <w:rsid w:val="001D73D0"/>
    <w:pPr>
      <w:suppressAutoHyphens w:val="0"/>
      <w:spacing w:before="100" w:beforeAutospacing="1" w:after="100" w:afterAutospacing="1" w:line="240" w:lineRule="auto"/>
      <w:ind w:firstLine="0"/>
      <w:jc w:val="left"/>
    </w:pPr>
    <w:rPr>
      <w:kern w:val="0"/>
      <w:lang w:eastAsia="ru-RU"/>
    </w:rPr>
  </w:style>
  <w:style w:type="character" w:customStyle="1" w:styleId="2e">
    <w:name w:val="Название Знак2"/>
    <w:uiPriority w:val="10"/>
    <w:rsid w:val="001D73D0"/>
    <w:rPr>
      <w:rFonts w:ascii="Cambria" w:eastAsia="Times New Roman" w:hAnsi="Cambria" w:cs="Times New Roman"/>
      <w:color w:val="17365D"/>
      <w:spacing w:val="5"/>
      <w:kern w:val="28"/>
      <w:sz w:val="52"/>
      <w:szCs w:val="5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4325759">
      <w:bodyDiv w:val="1"/>
      <w:marLeft w:val="0"/>
      <w:marRight w:val="0"/>
      <w:marTop w:val="0"/>
      <w:marBottom w:val="0"/>
      <w:divBdr>
        <w:top w:val="none" w:sz="0" w:space="0" w:color="auto"/>
        <w:left w:val="none" w:sz="0" w:space="0" w:color="auto"/>
        <w:bottom w:val="none" w:sz="0" w:space="0" w:color="auto"/>
        <w:right w:val="none" w:sz="0" w:space="0" w:color="auto"/>
      </w:divBdr>
    </w:div>
    <w:div w:id="187528871">
      <w:bodyDiv w:val="1"/>
      <w:marLeft w:val="0"/>
      <w:marRight w:val="0"/>
      <w:marTop w:val="0"/>
      <w:marBottom w:val="0"/>
      <w:divBdr>
        <w:top w:val="none" w:sz="0" w:space="0" w:color="auto"/>
        <w:left w:val="none" w:sz="0" w:space="0" w:color="auto"/>
        <w:bottom w:val="none" w:sz="0" w:space="0" w:color="auto"/>
        <w:right w:val="none" w:sz="0" w:space="0" w:color="auto"/>
      </w:divBdr>
    </w:div>
    <w:div w:id="1167138082">
      <w:bodyDiv w:val="1"/>
      <w:marLeft w:val="0"/>
      <w:marRight w:val="0"/>
      <w:marTop w:val="0"/>
      <w:marBottom w:val="0"/>
      <w:divBdr>
        <w:top w:val="none" w:sz="0" w:space="0" w:color="auto"/>
        <w:left w:val="none" w:sz="0" w:space="0" w:color="auto"/>
        <w:bottom w:val="none" w:sz="0" w:space="0" w:color="auto"/>
        <w:right w:val="none" w:sz="0" w:space="0" w:color="auto"/>
      </w:divBdr>
    </w:div>
    <w:div w:id="1882664243">
      <w:bodyDiv w:val="1"/>
      <w:marLeft w:val="0"/>
      <w:marRight w:val="0"/>
      <w:marTop w:val="0"/>
      <w:marBottom w:val="0"/>
      <w:divBdr>
        <w:top w:val="none" w:sz="0" w:space="0" w:color="auto"/>
        <w:left w:val="none" w:sz="0" w:space="0" w:color="auto"/>
        <w:bottom w:val="none" w:sz="0" w:space="0" w:color="auto"/>
        <w:right w:val="none" w:sz="0" w:space="0" w:color="auto"/>
      </w:divBdr>
    </w:div>
    <w:div w:id="20437026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yperlink" Target="https://internet.garant.r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hyperlink" Target="https://internet.garant.ru/document/redirect/10180093/0" TargetMode="External"/><Relationship Id="rId10" Type="http://schemas.openxmlformats.org/officeDocument/2006/relationships/header" Target="header1.xml"/><Relationship Id="rId19" Type="http://schemas.openxmlformats.org/officeDocument/2006/relationships/header" Target="header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44C8F2-E220-4D0F-B361-E983641278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581</TotalTime>
  <Pages>19</Pages>
  <Words>3076</Words>
  <Characters>17536</Characters>
  <Application>Microsoft Office Word</Application>
  <DocSecurity>0</DocSecurity>
  <Lines>146</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1</Company>
  <LinksUpToDate>false</LinksUpToDate>
  <CharactersWithSpaces>20571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Орг. отдел администрации Янтиковского района</cp:lastModifiedBy>
  <cp:revision>206</cp:revision>
  <cp:lastPrinted>2026-05-18T07:16:00Z</cp:lastPrinted>
  <dcterms:created xsi:type="dcterms:W3CDTF">2023-01-09T05:07:00Z</dcterms:created>
  <dcterms:modified xsi:type="dcterms:W3CDTF">2026-05-26T06:34:00Z</dcterms:modified>
</cp:coreProperties>
</file>