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DC" w:rsidRDefault="00832BDC" w:rsidP="00832BDC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32BDC" w:rsidRDefault="00832BDC" w:rsidP="00832BDC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0386" w:rsidRPr="003E0386" w:rsidRDefault="003E0386" w:rsidP="00832BDC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Годовой отчет за 202</w:t>
      </w:r>
      <w:r w:rsidR="00BF07C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832B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</w:t>
      </w:r>
    </w:p>
    <w:p w:rsidR="003E0386" w:rsidRPr="0068482F" w:rsidRDefault="003E0386" w:rsidP="0068482F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 ходе</w:t>
      </w:r>
      <w:proofErr w:type="gramEnd"/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реализации  муниципальной программы </w:t>
      </w:r>
      <w:proofErr w:type="spellStart"/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Батыревского</w:t>
      </w:r>
      <w:proofErr w:type="spellEnd"/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2BDC"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Чувашской Республики «Развитие транспортной системы </w:t>
      </w:r>
      <w:proofErr w:type="spellStart"/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Батыревского</w:t>
      </w:r>
      <w:proofErr w:type="spellEnd"/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32BDC"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</w:t>
      </w:r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Чувашской Республики на 20</w:t>
      </w:r>
      <w:r w:rsidR="00832BDC"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–2035 годы</w:t>
      </w:r>
      <w:r w:rsidR="00832BDC"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68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32BDC" w:rsidRDefault="00832BDC" w:rsidP="00832BDC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BDC" w:rsidRPr="003E0386" w:rsidRDefault="00832BDC" w:rsidP="00832BDC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386" w:rsidRDefault="003E0386" w:rsidP="00832BDC">
      <w:pPr>
        <w:spacing w:before="450" w:after="45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исполнители:</w:t>
      </w:r>
    </w:p>
    <w:p w:rsidR="003E0386" w:rsidRPr="003E0386" w:rsidRDefault="003E0386" w:rsidP="00832BDC">
      <w:pPr>
        <w:spacing w:before="450" w:after="45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Яковлева- </w:t>
      </w:r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начальника </w:t>
      </w:r>
      <w:proofErr w:type="gramStart"/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</w:t>
      </w:r>
      <w:proofErr w:type="gramEnd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07CC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 хозяйства</w:t>
      </w:r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3E0386" w:rsidRDefault="003E0386" w:rsidP="00832BDC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F07CC" w:rsidRDefault="00BF07CC" w:rsidP="00832BDC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7CC" w:rsidRPr="003E0386" w:rsidRDefault="00BF07CC" w:rsidP="00832BDC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88A" w:rsidRPr="003E0386" w:rsidRDefault="003E0386" w:rsidP="007A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688A"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88A" w:rsidRDefault="00BF07CC" w:rsidP="007A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главы -</w:t>
      </w:r>
      <w:r w:rsidR="007A688A"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строительства, </w:t>
      </w:r>
    </w:p>
    <w:p w:rsidR="007A688A" w:rsidRDefault="00BF07CC" w:rsidP="007A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gramEnd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A688A"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дорожного  </w:t>
      </w:r>
    </w:p>
    <w:p w:rsidR="00BF07CC" w:rsidRDefault="007A688A" w:rsidP="007A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 администрации</w:t>
      </w:r>
      <w:proofErr w:type="gramEnd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88A" w:rsidRPr="003E0386" w:rsidRDefault="007A688A" w:rsidP="007A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F07CC">
        <w:rPr>
          <w:rFonts w:ascii="Times New Roman" w:eastAsia="Times New Roman" w:hAnsi="Times New Roman" w:cs="Times New Roman"/>
          <w:sz w:val="24"/>
          <w:szCs w:val="24"/>
          <w:lang w:eastAsia="ru-RU"/>
        </w:rPr>
        <w:t>Р.Ф. Ямалетдинов</w:t>
      </w:r>
    </w:p>
    <w:p w:rsidR="007A688A" w:rsidRPr="003E0386" w:rsidRDefault="007A688A" w:rsidP="007A688A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386" w:rsidRPr="003E0386" w:rsidRDefault="007A688A" w:rsidP="007A688A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82F" w:rsidRDefault="003E0386" w:rsidP="0068482F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E0386" w:rsidRPr="003E0386" w:rsidRDefault="003E0386" w:rsidP="0068482F">
      <w:pPr>
        <w:spacing w:before="450" w:after="4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Муниципальная программа </w:t>
      </w:r>
      <w:proofErr w:type="spell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«Развитие транспортной системы </w:t>
      </w:r>
      <w:proofErr w:type="spell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Чувашской</w:t>
      </w:r>
      <w:proofErr w:type="gramEnd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Республики» утверждена постановлением администрации </w:t>
      </w:r>
      <w:proofErr w:type="spell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6.06.2023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692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изменениями, внесенными постановлением администрации </w:t>
      </w:r>
      <w:proofErr w:type="spell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557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765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610</w:t>
      </w:r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от18.04.2024 №422, от 13.12.2024  №1737/1 .</w:t>
      </w:r>
    </w:p>
    <w:p w:rsidR="003E0386" w:rsidRPr="003E0386" w:rsidRDefault="003E0386" w:rsidP="00A1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входят подпрограммы: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«Безопасные и качественные автомобильные дороги</w:t>
      </w:r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дорожного движения</w:t>
      </w:r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386" w:rsidRPr="003E0386" w:rsidRDefault="003E0386" w:rsidP="00684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 «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и качественные автомобильные дороги»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D14B5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Основной целью подпрограммы является: </w:t>
      </w:r>
    </w:p>
    <w:p w:rsidR="003E0386" w:rsidRPr="003E0386" w:rsidRDefault="00DD14B5" w:rsidP="00DD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доли автомобильных дорог общего пользования местного значения, соответствующих нормативным требованиям, в их общей протяженности;                                  </w:t>
      </w:r>
    </w:p>
    <w:p w:rsidR="003E0386" w:rsidRPr="003E0386" w:rsidRDefault="00DD14B5" w:rsidP="00DD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доли автомобильных дорог общего пользования местного значения, работающих в режиме перегрузки, в их общей протяженности;</w:t>
      </w:r>
    </w:p>
    <w:p w:rsidR="003E0386" w:rsidRPr="003E0386" w:rsidRDefault="00DD14B5" w:rsidP="00DD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мест концентрации дорожно-транспортных происшествий (аварийно-опасных участков) на автомобильных дорог общего пользования местного значения;</w:t>
      </w:r>
    </w:p>
    <w:p w:rsidR="003E0386" w:rsidRPr="003E0386" w:rsidRDefault="00DD14B5" w:rsidP="00DD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транспортного обслуживания населения;</w:t>
      </w:r>
    </w:p>
    <w:p w:rsidR="003E0386" w:rsidRPr="003E0386" w:rsidRDefault="00DD14B5" w:rsidP="00DD1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смертности от дорожно-транспортных происшествий и количества дорожно-транспортных происшествий с пострадавшими;</w:t>
      </w:r>
    </w:p>
    <w:p w:rsidR="005B1D0F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подпрограммы </w:t>
      </w:r>
      <w:r w:rsidR="00894448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«Безопасные и качественные автомобильные дороги</w:t>
      </w:r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202</w:t>
      </w:r>
      <w:r w:rsidR="00BF0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Муниципальной программы направлено</w:t>
      </w:r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72901,4</w:t>
      </w:r>
      <w:r w:rsidR="005A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B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DD4D27" w:rsidRDefault="003E0386" w:rsidP="005B1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велись работы по содержанию автомобильных дорог общего пользования местного </w:t>
      </w:r>
      <w:proofErr w:type="gram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значения </w:t>
      </w:r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подрядными</w:t>
      </w:r>
      <w:proofErr w:type="gramEnd"/>
      <w:r w:rsidR="0089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1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организациями </w:t>
      </w:r>
      <w:r w:rsidR="00E61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18E0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протяженностью </w:t>
      </w:r>
      <w:r w:rsidR="00E618E0" w:rsidRPr="00E61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472</w:t>
      </w:r>
      <w:r w:rsidR="00E61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618E0" w:rsidRPr="00E61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618E0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4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эти цели израсходовано 19 611,0 тыс. руб. </w:t>
      </w:r>
    </w:p>
    <w:p w:rsidR="003E0386" w:rsidRPr="003E0386" w:rsidRDefault="00DD4D27" w:rsidP="005B1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 ремонт автомобильных дорог общего пользования местного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 протяженностью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7,191 км на сумму более 52 млн. рублей. 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Отремонтировано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6,586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асфальтобетонного покрытия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0,605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км 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proofErr w:type="gramEnd"/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автомобильных дорог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щебеночном исполнении</w:t>
      </w:r>
      <w:r w:rsidR="003E0386"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0386" w:rsidRPr="003E0386" w:rsidRDefault="003E0386" w:rsidP="00684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 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дорожного движения»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подпрограммы является:</w:t>
      </w:r>
    </w:p>
    <w:p w:rsidR="003E0386" w:rsidRPr="00A2474F" w:rsidRDefault="003E0386" w:rsidP="00A247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</w:t>
      </w:r>
      <w:proofErr w:type="gramEnd"/>
      <w:r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смертности от дорожно-транспортных происшествий и количества дорожно-транспортных происшествий с пострадавшими.</w:t>
      </w:r>
    </w:p>
    <w:p w:rsidR="001530D0" w:rsidRPr="00A2474F" w:rsidRDefault="00173784" w:rsidP="001737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E038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1530D0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E038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общий объем финансовых средств для реализации подпрограммы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в сумме</w:t>
      </w:r>
      <w:r w:rsidR="003E038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30D0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2465,18</w:t>
      </w:r>
      <w:r w:rsidR="003E038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По данной программе </w:t>
      </w:r>
      <w:r w:rsidR="001530D0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следующие мероприятия:</w:t>
      </w:r>
    </w:p>
    <w:p w:rsidR="003E0386" w:rsidRDefault="001530D0" w:rsidP="007652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E038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произведены работы по нанесению дорожной разметки на автодорогах </w:t>
      </w:r>
      <w:r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пользования </w:t>
      </w:r>
      <w:r w:rsidR="003E038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значения</w:t>
      </w:r>
      <w:r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75696" w:rsidRPr="00A24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474F" w:rsidRDefault="00A2474F" w:rsidP="00A247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замена и установка остановочных павильонов – в количестве 2 шт.; </w:t>
      </w:r>
    </w:p>
    <w:p w:rsidR="00A2474F" w:rsidRDefault="00A2474F" w:rsidP="00A247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474F">
        <w:rPr>
          <w:rFonts w:ascii="Times New Roman" w:hAnsi="Times New Roman" w:cs="Times New Roman"/>
          <w:sz w:val="24"/>
          <w:szCs w:val="24"/>
        </w:rPr>
        <w:t>устройство искусственной неровности – в количестве 1</w:t>
      </w:r>
      <w:r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A2474F" w:rsidRDefault="00A2474F" w:rsidP="00A2474F">
      <w:pPr>
        <w:widowControl w:val="0"/>
        <w:autoSpaceDE w:val="0"/>
        <w:autoSpaceDN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474F">
        <w:rPr>
          <w:rFonts w:ascii="Times New Roman" w:hAnsi="Times New Roman" w:cs="Times New Roman"/>
          <w:sz w:val="24"/>
          <w:szCs w:val="24"/>
        </w:rPr>
        <w:t xml:space="preserve">обустройство тротуара по ул. </w:t>
      </w:r>
      <w:proofErr w:type="spellStart"/>
      <w:r w:rsidRPr="00A2474F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A2474F">
        <w:rPr>
          <w:rFonts w:ascii="Times New Roman" w:hAnsi="Times New Roman" w:cs="Times New Roman"/>
          <w:sz w:val="24"/>
          <w:szCs w:val="24"/>
        </w:rPr>
        <w:t xml:space="preserve"> в с. Батырево</w:t>
      </w:r>
      <w:r w:rsidRPr="00A2474F">
        <w:t xml:space="preserve"> </w:t>
      </w:r>
      <w:r w:rsidRPr="00A2474F">
        <w:rPr>
          <w:rFonts w:ascii="Times New Roman" w:hAnsi="Times New Roman" w:cs="Times New Roman"/>
          <w:sz w:val="24"/>
          <w:szCs w:val="24"/>
        </w:rPr>
        <w:t xml:space="preserve">– 200 </w:t>
      </w:r>
      <w:proofErr w:type="spellStart"/>
      <w:r w:rsidRPr="00A2474F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A2474F">
        <w:rPr>
          <w:rFonts w:ascii="Times New Roman" w:hAnsi="Times New Roman" w:cs="Times New Roman"/>
          <w:sz w:val="24"/>
          <w:szCs w:val="24"/>
        </w:rPr>
        <w:t>.</w:t>
      </w:r>
    </w:p>
    <w:p w:rsidR="00A2474F" w:rsidRDefault="00A2474F" w:rsidP="00A2474F">
      <w:pPr>
        <w:widowControl w:val="0"/>
        <w:autoSpaceDE w:val="0"/>
        <w:autoSpaceDN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0386" w:rsidRPr="003E0386" w:rsidRDefault="003E0386" w:rsidP="00A24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</w:t>
      </w:r>
    </w:p>
    <w:p w:rsidR="0068482F" w:rsidRDefault="0068482F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82F" w:rsidRDefault="0068482F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82F" w:rsidRDefault="0068482F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82F" w:rsidRDefault="0068482F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82F" w:rsidRPr="003E0386" w:rsidRDefault="0068482F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386" w:rsidRPr="003E0386" w:rsidRDefault="003E0386" w:rsidP="00875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3E0386" w:rsidRPr="003E0386" w:rsidRDefault="003E0386" w:rsidP="008756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финансировании на реализацию мероприятий муниципальной программы «Развитие транспортной системы </w:t>
      </w:r>
      <w:proofErr w:type="spellStart"/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="0087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</w:t>
      </w:r>
      <w:r w:rsidR="0015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87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2035 годы</w:t>
      </w:r>
      <w:r w:rsidR="0087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</w:t>
      </w:r>
      <w:r w:rsidR="0095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</w:p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2129"/>
        <w:gridCol w:w="1415"/>
      </w:tblGrid>
      <w:tr w:rsidR="003E0386" w:rsidRPr="003E0386" w:rsidTr="00BE434F">
        <w:tc>
          <w:tcPr>
            <w:tcW w:w="59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E0386" w:rsidRPr="003E0386" w:rsidRDefault="003E038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E0386" w:rsidRPr="003E0386" w:rsidRDefault="003E038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41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E0386" w:rsidRPr="003E0386" w:rsidRDefault="003E038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</w:t>
            </w:r>
            <w:proofErr w:type="gramStart"/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</w:t>
            </w:r>
            <w:proofErr w:type="gramEnd"/>
          </w:p>
        </w:tc>
      </w:tr>
      <w:tr w:rsidR="003E0386" w:rsidRPr="003E0386" w:rsidTr="00BE434F">
        <w:tc>
          <w:tcPr>
            <w:tcW w:w="59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E0386" w:rsidRDefault="003E038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системы»</w:t>
            </w:r>
          </w:p>
          <w:p w:rsidR="00875696" w:rsidRPr="003E0386" w:rsidRDefault="0087569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212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E0386" w:rsidRPr="003E0386" w:rsidRDefault="0095646E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76922,66</w:t>
            </w:r>
          </w:p>
        </w:tc>
        <w:tc>
          <w:tcPr>
            <w:tcW w:w="14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E0386" w:rsidRPr="003E0386" w:rsidRDefault="0095646E" w:rsidP="00956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75366,62</w:t>
            </w:r>
          </w:p>
        </w:tc>
      </w:tr>
      <w:tr w:rsidR="003E0386" w:rsidRPr="003E0386" w:rsidTr="00BE434F">
        <w:tc>
          <w:tcPr>
            <w:tcW w:w="59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E0386" w:rsidRPr="003E0386" w:rsidRDefault="003E038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</w:t>
            </w:r>
          </w:p>
        </w:tc>
        <w:tc>
          <w:tcPr>
            <w:tcW w:w="212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E0386" w:rsidRPr="003E0386" w:rsidRDefault="0095646E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74457,49</w:t>
            </w:r>
          </w:p>
        </w:tc>
        <w:tc>
          <w:tcPr>
            <w:tcW w:w="14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E0386" w:rsidRPr="003E0386" w:rsidRDefault="005A2D92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72901,45</w:t>
            </w:r>
            <w:bookmarkStart w:id="0" w:name="_GoBack"/>
            <w:bookmarkEnd w:id="0"/>
          </w:p>
        </w:tc>
      </w:tr>
      <w:tr w:rsidR="003E0386" w:rsidRPr="003E0386" w:rsidTr="00BE434F">
        <w:tc>
          <w:tcPr>
            <w:tcW w:w="59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E0386" w:rsidRPr="003E0386" w:rsidRDefault="003E0386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Безопасность дорожного движения»</w:t>
            </w:r>
          </w:p>
        </w:tc>
        <w:tc>
          <w:tcPr>
            <w:tcW w:w="212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E0386" w:rsidRPr="003E0386" w:rsidRDefault="0095646E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2465,18</w:t>
            </w:r>
          </w:p>
        </w:tc>
        <w:tc>
          <w:tcPr>
            <w:tcW w:w="1415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3E0386" w:rsidRPr="003E0386" w:rsidRDefault="0095646E" w:rsidP="00F0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2465,18</w:t>
            </w:r>
          </w:p>
        </w:tc>
      </w:tr>
    </w:tbl>
    <w:p w:rsidR="003E0386" w:rsidRPr="003E0386" w:rsidRDefault="003E0386" w:rsidP="00F01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1CE6" w:rsidRPr="00832BDC" w:rsidRDefault="00B71CE6" w:rsidP="00832B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1CE6" w:rsidRPr="0083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765ED"/>
    <w:multiLevelType w:val="hybridMultilevel"/>
    <w:tmpl w:val="0248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86"/>
    <w:rsid w:val="001530D0"/>
    <w:rsid w:val="00173784"/>
    <w:rsid w:val="0026727B"/>
    <w:rsid w:val="003E0386"/>
    <w:rsid w:val="005A2D92"/>
    <w:rsid w:val="005B1D0F"/>
    <w:rsid w:val="0068482F"/>
    <w:rsid w:val="00765271"/>
    <w:rsid w:val="00765884"/>
    <w:rsid w:val="007A688A"/>
    <w:rsid w:val="00832BDC"/>
    <w:rsid w:val="00875696"/>
    <w:rsid w:val="00894448"/>
    <w:rsid w:val="0095646E"/>
    <w:rsid w:val="00A10DD0"/>
    <w:rsid w:val="00A2474F"/>
    <w:rsid w:val="00B71CE6"/>
    <w:rsid w:val="00BE434F"/>
    <w:rsid w:val="00BF07CC"/>
    <w:rsid w:val="00C61059"/>
    <w:rsid w:val="00D33017"/>
    <w:rsid w:val="00DD14B5"/>
    <w:rsid w:val="00DD4D27"/>
    <w:rsid w:val="00E618E0"/>
    <w:rsid w:val="00F01875"/>
    <w:rsid w:val="00F3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2AAE4-9700-4F94-95B6-2DCE1BEE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03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688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63AD-3EB6-4576-B009-F82517FD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Нина Александровна</dc:creator>
  <cp:keywords/>
  <dc:description/>
  <cp:lastModifiedBy>Яковлева Нина Александровна</cp:lastModifiedBy>
  <cp:revision>14</cp:revision>
  <cp:lastPrinted>2025-03-04T10:21:00Z</cp:lastPrinted>
  <dcterms:created xsi:type="dcterms:W3CDTF">2025-01-28T06:10:00Z</dcterms:created>
  <dcterms:modified xsi:type="dcterms:W3CDTF">2025-03-04T10:23:00Z</dcterms:modified>
</cp:coreProperties>
</file>