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2FF" w:rsidRDefault="00B842FF" w:rsidP="00B842FF">
      <w:pPr>
        <w:autoSpaceDE w:val="0"/>
        <w:autoSpaceDN w:val="0"/>
        <w:adjustRightInd w:val="0"/>
        <w:spacing w:after="0" w:line="240" w:lineRule="auto"/>
        <w:contextualSpacing/>
        <w:jc w:val="center"/>
        <w:rPr>
          <w:rFonts w:ascii="Times New Roman" w:eastAsia="Times New Roman" w:hAnsi="Times New Roman"/>
          <w:b/>
          <w:color w:val="000000"/>
          <w:sz w:val="40"/>
          <w:szCs w:val="40"/>
        </w:rPr>
      </w:pPr>
    </w:p>
    <w:p w:rsidR="00B842FF" w:rsidRDefault="00B842FF" w:rsidP="00B842FF">
      <w:pPr>
        <w:autoSpaceDE w:val="0"/>
        <w:autoSpaceDN w:val="0"/>
        <w:adjustRightInd w:val="0"/>
        <w:spacing w:after="0" w:line="240" w:lineRule="auto"/>
        <w:contextualSpacing/>
        <w:jc w:val="center"/>
        <w:rPr>
          <w:rFonts w:ascii="Times New Roman" w:eastAsia="Times New Roman" w:hAnsi="Times New Roman"/>
          <w:b/>
          <w:color w:val="000000"/>
          <w:sz w:val="40"/>
          <w:szCs w:val="40"/>
        </w:rPr>
      </w:pPr>
    </w:p>
    <w:p w:rsidR="00B842FF" w:rsidRDefault="00B842FF" w:rsidP="00B842FF">
      <w:pPr>
        <w:autoSpaceDE w:val="0"/>
        <w:autoSpaceDN w:val="0"/>
        <w:adjustRightInd w:val="0"/>
        <w:spacing w:after="0" w:line="240" w:lineRule="auto"/>
        <w:contextualSpacing/>
        <w:jc w:val="center"/>
        <w:rPr>
          <w:rFonts w:ascii="Times New Roman" w:eastAsia="Times New Roman" w:hAnsi="Times New Roman"/>
          <w:b/>
          <w:color w:val="000000"/>
          <w:sz w:val="40"/>
          <w:szCs w:val="40"/>
        </w:rPr>
      </w:pPr>
    </w:p>
    <w:p w:rsidR="00B842FF" w:rsidRDefault="00B842FF" w:rsidP="00B842FF">
      <w:pPr>
        <w:autoSpaceDE w:val="0"/>
        <w:autoSpaceDN w:val="0"/>
        <w:adjustRightInd w:val="0"/>
        <w:spacing w:after="0" w:line="240" w:lineRule="auto"/>
        <w:contextualSpacing/>
        <w:jc w:val="center"/>
        <w:rPr>
          <w:rFonts w:ascii="Times New Roman" w:eastAsia="Times New Roman" w:hAnsi="Times New Roman"/>
          <w:b/>
          <w:color w:val="000000"/>
          <w:sz w:val="40"/>
          <w:szCs w:val="40"/>
        </w:rPr>
      </w:pPr>
    </w:p>
    <w:p w:rsidR="00B842FF" w:rsidRDefault="00B842FF" w:rsidP="00B842FF">
      <w:pPr>
        <w:autoSpaceDE w:val="0"/>
        <w:autoSpaceDN w:val="0"/>
        <w:adjustRightInd w:val="0"/>
        <w:spacing w:after="0" w:line="240" w:lineRule="auto"/>
        <w:contextualSpacing/>
        <w:jc w:val="center"/>
        <w:rPr>
          <w:rFonts w:ascii="Times New Roman" w:eastAsia="Times New Roman" w:hAnsi="Times New Roman"/>
          <w:b/>
          <w:color w:val="000000"/>
          <w:sz w:val="40"/>
          <w:szCs w:val="40"/>
        </w:rPr>
      </w:pPr>
    </w:p>
    <w:p w:rsidR="00B842FF" w:rsidRDefault="00B842FF" w:rsidP="00B842FF">
      <w:pPr>
        <w:autoSpaceDE w:val="0"/>
        <w:autoSpaceDN w:val="0"/>
        <w:adjustRightInd w:val="0"/>
        <w:spacing w:after="0" w:line="240" w:lineRule="auto"/>
        <w:contextualSpacing/>
        <w:jc w:val="center"/>
        <w:rPr>
          <w:rFonts w:ascii="Times New Roman" w:eastAsia="Times New Roman" w:hAnsi="Times New Roman"/>
          <w:b/>
          <w:color w:val="000000"/>
          <w:sz w:val="40"/>
          <w:szCs w:val="40"/>
        </w:rPr>
      </w:pPr>
    </w:p>
    <w:p w:rsidR="00B842FF" w:rsidRDefault="00B842FF" w:rsidP="00B842FF">
      <w:pPr>
        <w:autoSpaceDE w:val="0"/>
        <w:autoSpaceDN w:val="0"/>
        <w:adjustRightInd w:val="0"/>
        <w:spacing w:after="0" w:line="240" w:lineRule="auto"/>
        <w:contextualSpacing/>
        <w:jc w:val="center"/>
        <w:rPr>
          <w:rFonts w:ascii="Times New Roman" w:eastAsia="Times New Roman" w:hAnsi="Times New Roman"/>
          <w:b/>
          <w:color w:val="000000"/>
          <w:sz w:val="40"/>
          <w:szCs w:val="40"/>
        </w:rPr>
      </w:pPr>
    </w:p>
    <w:p w:rsidR="00B842FF" w:rsidRDefault="00B842FF" w:rsidP="00B842FF">
      <w:pPr>
        <w:autoSpaceDE w:val="0"/>
        <w:autoSpaceDN w:val="0"/>
        <w:adjustRightInd w:val="0"/>
        <w:spacing w:after="0" w:line="240" w:lineRule="auto"/>
        <w:contextualSpacing/>
        <w:jc w:val="center"/>
        <w:rPr>
          <w:rFonts w:ascii="Times New Roman" w:eastAsia="Times New Roman" w:hAnsi="Times New Roman"/>
          <w:b/>
          <w:color w:val="000000"/>
          <w:sz w:val="40"/>
          <w:szCs w:val="40"/>
        </w:rPr>
      </w:pPr>
    </w:p>
    <w:p w:rsidR="00B842FF" w:rsidRDefault="00B842FF" w:rsidP="00B842FF">
      <w:pPr>
        <w:autoSpaceDE w:val="0"/>
        <w:autoSpaceDN w:val="0"/>
        <w:adjustRightInd w:val="0"/>
        <w:spacing w:after="0" w:line="240" w:lineRule="auto"/>
        <w:contextualSpacing/>
        <w:jc w:val="center"/>
        <w:rPr>
          <w:rFonts w:ascii="Times New Roman" w:eastAsia="Times New Roman" w:hAnsi="Times New Roman"/>
          <w:b/>
          <w:color w:val="000000"/>
          <w:sz w:val="40"/>
          <w:szCs w:val="40"/>
        </w:rPr>
      </w:pPr>
    </w:p>
    <w:p w:rsidR="00B842FF" w:rsidRDefault="00B842FF" w:rsidP="00B842FF">
      <w:pPr>
        <w:autoSpaceDE w:val="0"/>
        <w:autoSpaceDN w:val="0"/>
        <w:adjustRightInd w:val="0"/>
        <w:spacing w:after="0" w:line="240" w:lineRule="auto"/>
        <w:contextualSpacing/>
        <w:jc w:val="center"/>
        <w:rPr>
          <w:rFonts w:ascii="Times New Roman" w:eastAsia="Times New Roman" w:hAnsi="Times New Roman"/>
          <w:b/>
          <w:color w:val="000000"/>
          <w:sz w:val="40"/>
          <w:szCs w:val="40"/>
        </w:rPr>
      </w:pPr>
    </w:p>
    <w:p w:rsidR="00B842FF" w:rsidRPr="00933F74" w:rsidRDefault="00B842FF" w:rsidP="00B842FF">
      <w:pPr>
        <w:autoSpaceDE w:val="0"/>
        <w:autoSpaceDN w:val="0"/>
        <w:adjustRightInd w:val="0"/>
        <w:spacing w:after="0" w:line="240" w:lineRule="auto"/>
        <w:contextualSpacing/>
        <w:jc w:val="center"/>
        <w:rPr>
          <w:rFonts w:ascii="Times New Roman" w:eastAsia="Times New Roman" w:hAnsi="Times New Roman"/>
          <w:b/>
          <w:color w:val="000000"/>
          <w:sz w:val="40"/>
          <w:szCs w:val="40"/>
        </w:rPr>
      </w:pPr>
      <w:r w:rsidRPr="00933F74">
        <w:rPr>
          <w:rFonts w:ascii="Times New Roman" w:eastAsia="Times New Roman" w:hAnsi="Times New Roman"/>
          <w:b/>
          <w:color w:val="000000"/>
          <w:sz w:val="40"/>
          <w:szCs w:val="40"/>
        </w:rPr>
        <w:t>Отчет о реализации</w:t>
      </w:r>
    </w:p>
    <w:p w:rsidR="00B842FF" w:rsidRPr="00933F74" w:rsidRDefault="00B842FF" w:rsidP="00B842FF">
      <w:pPr>
        <w:autoSpaceDE w:val="0"/>
        <w:autoSpaceDN w:val="0"/>
        <w:adjustRightInd w:val="0"/>
        <w:spacing w:after="0" w:line="240" w:lineRule="auto"/>
        <w:contextualSpacing/>
        <w:jc w:val="center"/>
        <w:rPr>
          <w:rFonts w:ascii="Times New Roman" w:eastAsia="Times New Roman" w:hAnsi="Times New Roman"/>
          <w:b/>
          <w:color w:val="000000"/>
          <w:sz w:val="40"/>
          <w:szCs w:val="40"/>
        </w:rPr>
      </w:pPr>
      <w:r w:rsidRPr="00933F74">
        <w:rPr>
          <w:rFonts w:ascii="Times New Roman" w:eastAsia="Times New Roman" w:hAnsi="Times New Roman"/>
          <w:b/>
          <w:color w:val="000000"/>
          <w:sz w:val="40"/>
          <w:szCs w:val="40"/>
        </w:rPr>
        <w:t>муниципальных программ Канашского района Чувашской Республики</w:t>
      </w:r>
    </w:p>
    <w:p w:rsidR="00B842FF" w:rsidRPr="00933F74" w:rsidRDefault="00B842FF" w:rsidP="00B842FF">
      <w:pPr>
        <w:autoSpaceDE w:val="0"/>
        <w:autoSpaceDN w:val="0"/>
        <w:adjustRightInd w:val="0"/>
        <w:spacing w:after="0" w:line="240" w:lineRule="auto"/>
        <w:contextualSpacing/>
        <w:jc w:val="center"/>
        <w:rPr>
          <w:rFonts w:ascii="Times New Roman" w:eastAsia="Times New Roman" w:hAnsi="Times New Roman"/>
          <w:b/>
          <w:color w:val="000000"/>
          <w:sz w:val="40"/>
          <w:szCs w:val="40"/>
        </w:rPr>
      </w:pPr>
      <w:r w:rsidRPr="00933F74">
        <w:rPr>
          <w:rFonts w:ascii="Times New Roman" w:eastAsia="Times New Roman" w:hAnsi="Times New Roman"/>
          <w:b/>
          <w:color w:val="000000"/>
          <w:sz w:val="40"/>
          <w:szCs w:val="40"/>
        </w:rPr>
        <w:t>за 202</w:t>
      </w:r>
      <w:r>
        <w:rPr>
          <w:rFonts w:ascii="Times New Roman" w:eastAsia="Times New Roman" w:hAnsi="Times New Roman"/>
          <w:b/>
          <w:color w:val="000000"/>
          <w:sz w:val="40"/>
          <w:szCs w:val="40"/>
        </w:rPr>
        <w:t>1</w:t>
      </w:r>
      <w:r w:rsidRPr="00933F74">
        <w:rPr>
          <w:rFonts w:ascii="Times New Roman" w:eastAsia="Times New Roman" w:hAnsi="Times New Roman"/>
          <w:b/>
          <w:color w:val="000000"/>
          <w:sz w:val="40"/>
          <w:szCs w:val="40"/>
        </w:rPr>
        <w:t xml:space="preserve"> год</w:t>
      </w:r>
    </w:p>
    <w:p w:rsidR="00216478" w:rsidRDefault="00216478"/>
    <w:p w:rsidR="00B842FF" w:rsidRDefault="00B842FF"/>
    <w:p w:rsidR="00B842FF" w:rsidRDefault="00B842FF"/>
    <w:p w:rsidR="00B842FF" w:rsidRDefault="00B842FF"/>
    <w:p w:rsidR="00B842FF" w:rsidRDefault="00B842FF"/>
    <w:p w:rsidR="00B842FF" w:rsidRDefault="00B842FF"/>
    <w:p w:rsidR="00B842FF" w:rsidRDefault="00B842FF"/>
    <w:p w:rsidR="00B842FF" w:rsidRDefault="00B842FF"/>
    <w:p w:rsidR="00B842FF" w:rsidRDefault="00B842FF"/>
    <w:p w:rsidR="00B842FF" w:rsidRDefault="00B842FF"/>
    <w:p w:rsidR="00B842FF" w:rsidRDefault="00B842FF"/>
    <w:p w:rsidR="00B842FF" w:rsidRDefault="00B842FF"/>
    <w:p w:rsidR="00B842FF" w:rsidRDefault="00B842FF"/>
    <w:p w:rsidR="00B842FF" w:rsidRDefault="00B842FF"/>
    <w:p w:rsidR="00B842FF" w:rsidRDefault="00B842FF"/>
    <w:p w:rsidR="00B842FF" w:rsidRDefault="00B842FF"/>
    <w:p w:rsidR="00B842FF" w:rsidRPr="00B842FF" w:rsidRDefault="00B842FF" w:rsidP="00B842FF">
      <w:pPr>
        <w:spacing w:after="0" w:line="240" w:lineRule="auto"/>
        <w:jc w:val="center"/>
        <w:rPr>
          <w:rFonts w:ascii="Times New Roman" w:eastAsia="Times New Roman" w:hAnsi="Times New Roman"/>
          <w:b/>
          <w:sz w:val="24"/>
          <w:szCs w:val="24"/>
          <w:lang w:eastAsia="ru-RU"/>
        </w:rPr>
      </w:pPr>
      <w:r w:rsidRPr="00B842FF">
        <w:rPr>
          <w:rFonts w:ascii="Times New Roman" w:eastAsia="Times New Roman" w:hAnsi="Times New Roman"/>
          <w:b/>
          <w:sz w:val="24"/>
          <w:szCs w:val="24"/>
          <w:lang w:eastAsia="ru-RU"/>
        </w:rPr>
        <w:lastRenderedPageBreak/>
        <w:t xml:space="preserve">Годовой доклад о ходе реализации </w:t>
      </w:r>
    </w:p>
    <w:p w:rsidR="00B842FF" w:rsidRPr="00B842FF" w:rsidRDefault="00B842FF" w:rsidP="00B842FF">
      <w:pPr>
        <w:spacing w:after="0" w:line="240" w:lineRule="auto"/>
        <w:jc w:val="center"/>
        <w:rPr>
          <w:rFonts w:ascii="Times New Roman" w:eastAsia="Times New Roman" w:hAnsi="Times New Roman"/>
          <w:b/>
          <w:spacing w:val="-4"/>
          <w:sz w:val="24"/>
          <w:szCs w:val="24"/>
          <w:lang w:eastAsia="ru-RU"/>
        </w:rPr>
      </w:pPr>
      <w:r w:rsidRPr="00B842FF">
        <w:rPr>
          <w:rFonts w:ascii="Times New Roman" w:eastAsia="Times New Roman" w:hAnsi="Times New Roman"/>
          <w:b/>
          <w:sz w:val="24"/>
          <w:szCs w:val="24"/>
          <w:lang w:eastAsia="ru-RU"/>
        </w:rPr>
        <w:t>муниципальной программы Канашского района</w:t>
      </w:r>
      <w:r w:rsidRPr="00B842FF">
        <w:rPr>
          <w:rFonts w:ascii="Times New Roman" w:eastAsia="Times New Roman" w:hAnsi="Times New Roman"/>
          <w:b/>
          <w:spacing w:val="-4"/>
          <w:sz w:val="24"/>
          <w:szCs w:val="24"/>
          <w:lang w:eastAsia="ru-RU"/>
        </w:rPr>
        <w:t xml:space="preserve"> </w:t>
      </w:r>
    </w:p>
    <w:p w:rsidR="00B842FF" w:rsidRPr="00B842FF" w:rsidRDefault="00B842FF" w:rsidP="00B842FF">
      <w:pPr>
        <w:spacing w:after="0" w:line="240" w:lineRule="auto"/>
        <w:jc w:val="center"/>
        <w:rPr>
          <w:rFonts w:ascii="Times New Roman" w:eastAsia="Times New Roman" w:hAnsi="Times New Roman"/>
          <w:b/>
          <w:sz w:val="24"/>
          <w:szCs w:val="24"/>
          <w:lang w:eastAsia="ru-RU"/>
        </w:rPr>
      </w:pPr>
      <w:r w:rsidRPr="00B842FF">
        <w:rPr>
          <w:rFonts w:ascii="Times New Roman" w:eastAsia="Times New Roman" w:hAnsi="Times New Roman"/>
          <w:b/>
          <w:spacing w:val="-4"/>
          <w:sz w:val="24"/>
          <w:szCs w:val="24"/>
          <w:lang w:eastAsia="ru-RU"/>
        </w:rPr>
        <w:t>«Экономическое</w:t>
      </w:r>
      <w:r w:rsidRPr="00B842FF">
        <w:rPr>
          <w:rFonts w:ascii="Times New Roman" w:eastAsia="Times New Roman" w:hAnsi="Times New Roman"/>
          <w:b/>
          <w:sz w:val="24"/>
          <w:szCs w:val="24"/>
          <w:lang w:eastAsia="ru-RU"/>
        </w:rPr>
        <w:t xml:space="preserve"> развитие Канашского района Чувашской Республики»</w:t>
      </w:r>
    </w:p>
    <w:p w:rsidR="00B842FF" w:rsidRPr="00B842FF" w:rsidRDefault="00B842FF" w:rsidP="00B842FF">
      <w:pPr>
        <w:spacing w:after="0" w:line="240" w:lineRule="auto"/>
        <w:jc w:val="center"/>
        <w:rPr>
          <w:rFonts w:ascii="Times New Roman" w:eastAsia="Times New Roman" w:hAnsi="Times New Roman"/>
          <w:b/>
          <w:sz w:val="24"/>
          <w:szCs w:val="24"/>
          <w:lang w:eastAsia="ru-RU"/>
        </w:rPr>
      </w:pPr>
      <w:r w:rsidRPr="00B842FF">
        <w:rPr>
          <w:rFonts w:ascii="Times New Roman" w:eastAsia="Times New Roman" w:hAnsi="Times New Roman"/>
          <w:b/>
          <w:sz w:val="24"/>
          <w:szCs w:val="24"/>
          <w:lang w:eastAsia="ru-RU"/>
        </w:rPr>
        <w:t>за 2021 год</w:t>
      </w:r>
    </w:p>
    <w:p w:rsidR="00B842FF" w:rsidRPr="00B842FF" w:rsidRDefault="00B842FF" w:rsidP="00B842FF">
      <w:pPr>
        <w:spacing w:after="0" w:line="240" w:lineRule="auto"/>
        <w:jc w:val="center"/>
        <w:rPr>
          <w:rFonts w:ascii="Times New Roman" w:eastAsia="Times New Roman" w:hAnsi="Times New Roman"/>
          <w:b/>
          <w:sz w:val="24"/>
          <w:szCs w:val="24"/>
          <w:lang w:eastAsia="ru-RU"/>
        </w:rPr>
      </w:pPr>
    </w:p>
    <w:p w:rsidR="00B842FF" w:rsidRPr="00B842FF" w:rsidRDefault="00B842FF" w:rsidP="00B842FF">
      <w:pPr>
        <w:spacing w:after="0" w:line="240" w:lineRule="auto"/>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Годовой отчет о ходе реализации муниципальной программы Канашского района «Экономическое развитие Канашского района Чувашской Республики» (далее – муниципальная программа) в 2021 году включает в себя информацию о реализации 5 подпрограмм:</w:t>
      </w:r>
    </w:p>
    <w:p w:rsidR="00B842FF" w:rsidRPr="00B842FF" w:rsidRDefault="00B842FF" w:rsidP="00B842FF">
      <w:pPr>
        <w:widowControl w:val="0"/>
        <w:autoSpaceDE w:val="0"/>
        <w:autoSpaceDN w:val="0"/>
        <w:spacing w:after="0" w:line="240" w:lineRule="auto"/>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«Совершенствование системы государственного стратегического управления»;</w:t>
      </w:r>
    </w:p>
    <w:p w:rsidR="00B842FF" w:rsidRPr="00B842FF" w:rsidRDefault="00B842FF" w:rsidP="00B842FF">
      <w:pPr>
        <w:widowControl w:val="0"/>
        <w:autoSpaceDE w:val="0"/>
        <w:autoSpaceDN w:val="0"/>
        <w:spacing w:after="0" w:line="240" w:lineRule="auto"/>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«Развитие субъектов малого и среднего предпринимательства в Канашском районе Чувашской Республики»;</w:t>
      </w:r>
    </w:p>
    <w:p w:rsidR="00B842FF" w:rsidRPr="00B842FF" w:rsidRDefault="00B842FF" w:rsidP="00B842FF">
      <w:pPr>
        <w:widowControl w:val="0"/>
        <w:autoSpaceDE w:val="0"/>
        <w:autoSpaceDN w:val="0"/>
        <w:spacing w:after="0" w:line="240" w:lineRule="auto"/>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«Совершенствование потребительского рынка и системы защиты прав потребителей»;</w:t>
      </w:r>
    </w:p>
    <w:p w:rsidR="00B842FF" w:rsidRPr="00B842FF" w:rsidRDefault="00B842FF" w:rsidP="00B842FF">
      <w:pPr>
        <w:widowControl w:val="0"/>
        <w:autoSpaceDE w:val="0"/>
        <w:autoSpaceDN w:val="0"/>
        <w:spacing w:after="0" w:line="240" w:lineRule="auto"/>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«Повышение качества предоставления государственных и муниципальных услуг»;</w:t>
      </w:r>
    </w:p>
    <w:p w:rsidR="00B842FF" w:rsidRPr="00B842FF" w:rsidRDefault="00B842FF" w:rsidP="00B842FF">
      <w:pPr>
        <w:widowControl w:val="0"/>
        <w:autoSpaceDE w:val="0"/>
        <w:autoSpaceDN w:val="0"/>
        <w:spacing w:after="0" w:line="240" w:lineRule="auto"/>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«Инвестиционный климат»</w:t>
      </w:r>
    </w:p>
    <w:p w:rsidR="00B842FF" w:rsidRPr="00B842FF" w:rsidRDefault="00B842FF" w:rsidP="00B842FF">
      <w:pPr>
        <w:spacing w:after="0" w:line="240" w:lineRule="auto"/>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Реализация муниципальной программы в 2021 году была направлена на повышение благосостояния населения Канашского района Чувашской Республики и обеспечение сбалансированного экономического развития и конкурентоспособности экономики Канашского района Чувашской Республики района.</w:t>
      </w:r>
    </w:p>
    <w:p w:rsidR="00B842FF" w:rsidRPr="00B842FF" w:rsidRDefault="00B842FF" w:rsidP="00B842FF">
      <w:pPr>
        <w:spacing w:after="0" w:line="240" w:lineRule="auto"/>
        <w:jc w:val="center"/>
        <w:rPr>
          <w:rFonts w:ascii="Times New Roman" w:eastAsia="Times New Roman" w:hAnsi="Times New Roman"/>
          <w:b/>
          <w:sz w:val="24"/>
          <w:szCs w:val="24"/>
          <w:lang w:eastAsia="ru-RU"/>
        </w:rPr>
      </w:pPr>
      <w:r w:rsidRPr="00B842FF">
        <w:rPr>
          <w:rFonts w:ascii="Times New Roman" w:eastAsia="Times New Roman" w:hAnsi="Times New Roman"/>
          <w:b/>
          <w:sz w:val="24"/>
          <w:szCs w:val="24"/>
          <w:lang w:eastAsia="ru-RU"/>
        </w:rPr>
        <w:t>Результаты реализации основных мероприятий подпрограмм</w:t>
      </w:r>
    </w:p>
    <w:p w:rsidR="00B842FF" w:rsidRPr="00B842FF" w:rsidRDefault="00B842FF" w:rsidP="00B842FF">
      <w:pPr>
        <w:spacing w:after="0" w:line="240" w:lineRule="auto"/>
        <w:jc w:val="center"/>
        <w:rPr>
          <w:rFonts w:ascii="Times New Roman" w:eastAsia="Times New Roman" w:hAnsi="Times New Roman"/>
          <w:b/>
          <w:sz w:val="24"/>
          <w:szCs w:val="24"/>
          <w:lang w:eastAsia="ru-RU"/>
        </w:rPr>
      </w:pPr>
      <w:r w:rsidRPr="00B842FF">
        <w:rPr>
          <w:rFonts w:ascii="Times New Roman" w:eastAsia="Times New Roman" w:hAnsi="Times New Roman"/>
          <w:b/>
          <w:sz w:val="24"/>
          <w:szCs w:val="24"/>
          <w:lang w:eastAsia="ru-RU"/>
        </w:rPr>
        <w:t>муниципальной программы</w:t>
      </w:r>
    </w:p>
    <w:p w:rsidR="00B842FF" w:rsidRPr="00B842FF" w:rsidRDefault="00B842FF" w:rsidP="00B842FF">
      <w:pPr>
        <w:spacing w:after="0" w:line="240" w:lineRule="auto"/>
        <w:jc w:val="center"/>
        <w:rPr>
          <w:rFonts w:ascii="Times New Roman" w:eastAsia="Times New Roman" w:hAnsi="Times New Roman"/>
          <w:b/>
          <w:sz w:val="24"/>
          <w:szCs w:val="24"/>
          <w:lang w:eastAsia="ru-RU"/>
        </w:rPr>
      </w:pPr>
      <w:r w:rsidRPr="00B842FF">
        <w:rPr>
          <w:rFonts w:ascii="Times New Roman" w:eastAsia="Times New Roman" w:hAnsi="Times New Roman"/>
          <w:b/>
          <w:sz w:val="24"/>
          <w:szCs w:val="24"/>
          <w:lang w:eastAsia="ru-RU"/>
        </w:rPr>
        <w:t>Подпрограмма «Совершенствование системы государственного стратегического управления»</w:t>
      </w:r>
    </w:p>
    <w:p w:rsidR="00B842FF" w:rsidRPr="00B842FF" w:rsidRDefault="00B842FF" w:rsidP="00B842FF">
      <w:pPr>
        <w:spacing w:after="0" w:line="240" w:lineRule="auto"/>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 xml:space="preserve">Основное мероприятие 1 подпрограммы </w:t>
      </w:r>
      <w:r w:rsidRPr="00B842FF">
        <w:rPr>
          <w:rFonts w:ascii="Times New Roman" w:eastAsia="Times New Roman" w:hAnsi="Times New Roman"/>
          <w:b/>
          <w:sz w:val="24"/>
          <w:szCs w:val="24"/>
          <w:lang w:eastAsia="ru-RU"/>
        </w:rPr>
        <w:t>«</w:t>
      </w:r>
      <w:r w:rsidRPr="00B842FF">
        <w:rPr>
          <w:rFonts w:ascii="Times New Roman" w:eastAsia="Times New Roman" w:hAnsi="Times New Roman"/>
          <w:sz w:val="24"/>
          <w:szCs w:val="24"/>
          <w:lang w:eastAsia="ru-RU"/>
        </w:rPr>
        <w:t>Анализ и прогнозирование социально-экономического развития Канашского района Чувашской Республики»</w:t>
      </w:r>
    </w:p>
    <w:p w:rsidR="00B842FF" w:rsidRPr="00B842FF" w:rsidRDefault="00B842FF" w:rsidP="00B842FF">
      <w:pPr>
        <w:widowControl w:val="0"/>
        <w:autoSpaceDE w:val="0"/>
        <w:autoSpaceDN w:val="0"/>
        <w:spacing w:after="0" w:line="240" w:lineRule="auto"/>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Мероприятие 1.1 «Прогнозирование социально-экономического развития Канашского района Чувашской Республики» включает мероприятия по разработке прогноза социально-экономического развития Канашского района Чувашской Республики.</w:t>
      </w:r>
    </w:p>
    <w:p w:rsidR="00B842FF" w:rsidRPr="00B842FF" w:rsidRDefault="00B842FF" w:rsidP="00B842FF">
      <w:pPr>
        <w:spacing w:after="0" w:line="240" w:lineRule="auto"/>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Социально-экономическое развитие Канашского района направлено на повышение эффективности бюджетной политики, внедрение инвестиционных и инновационных проектов, использование современных технологий, как в реальном секторе экономики, так и в социальной сфере.</w:t>
      </w:r>
    </w:p>
    <w:p w:rsidR="00B842FF" w:rsidRPr="00B842FF" w:rsidRDefault="00B842FF" w:rsidP="00B842FF">
      <w:pPr>
        <w:spacing w:after="0" w:line="240" w:lineRule="auto"/>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 xml:space="preserve">В 2021 году </w:t>
      </w:r>
      <w:proofErr w:type="gramStart"/>
      <w:r w:rsidRPr="00B842FF">
        <w:rPr>
          <w:rFonts w:ascii="Times New Roman" w:eastAsia="Times New Roman" w:hAnsi="Times New Roman"/>
          <w:sz w:val="24"/>
          <w:szCs w:val="24"/>
          <w:lang w:eastAsia="ru-RU"/>
        </w:rPr>
        <w:t>разработан и утвержден</w:t>
      </w:r>
      <w:proofErr w:type="gramEnd"/>
      <w:r w:rsidRPr="00B842FF">
        <w:rPr>
          <w:rFonts w:ascii="Times New Roman" w:eastAsia="Times New Roman" w:hAnsi="Times New Roman"/>
          <w:sz w:val="24"/>
          <w:szCs w:val="24"/>
          <w:lang w:eastAsia="ru-RU"/>
        </w:rPr>
        <w:t xml:space="preserve"> постановлением администрации Канашского района № 506 от 03.08.2021 прогноз социально-экономического развития Канашского района до 2025 года.</w:t>
      </w:r>
    </w:p>
    <w:p w:rsidR="00B842FF" w:rsidRPr="00B842FF" w:rsidRDefault="00B842FF" w:rsidP="00B842FF">
      <w:pPr>
        <w:autoSpaceDE w:val="0"/>
        <w:autoSpaceDN w:val="0"/>
        <w:adjustRightInd w:val="0"/>
        <w:spacing w:after="0" w:line="240" w:lineRule="auto"/>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С учетом тенденций социально-экономического развития Канашского района, а также Чувашской Республики в целом в прогнозируемом периоде предусматривается умеренная положительная динамика по большинству показателей.</w:t>
      </w:r>
    </w:p>
    <w:p w:rsidR="00B842FF" w:rsidRPr="00B842FF" w:rsidRDefault="00B842FF" w:rsidP="00B842FF">
      <w:pPr>
        <w:autoSpaceDE w:val="0"/>
        <w:autoSpaceDN w:val="0"/>
        <w:adjustRightInd w:val="0"/>
        <w:spacing w:after="0" w:line="240" w:lineRule="auto"/>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Предусмотренные финансовые средства в размере 494 800,0 руб. на проведение Всероссийской переписи  населения 2020 года освоены полностью.</w:t>
      </w:r>
    </w:p>
    <w:p w:rsidR="00B842FF" w:rsidRPr="00B842FF" w:rsidRDefault="00B842FF" w:rsidP="00B842FF">
      <w:pPr>
        <w:spacing w:after="0" w:line="240" w:lineRule="auto"/>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Основное мероприятие 2</w:t>
      </w:r>
      <w:r w:rsidRPr="00B842FF">
        <w:rPr>
          <w:rFonts w:ascii="Times New Roman" w:eastAsia="Times New Roman" w:hAnsi="Times New Roman"/>
          <w:b/>
          <w:sz w:val="24"/>
          <w:szCs w:val="24"/>
          <w:lang w:eastAsia="ru-RU"/>
        </w:rPr>
        <w:t xml:space="preserve"> </w:t>
      </w:r>
      <w:r w:rsidRPr="00B842FF">
        <w:rPr>
          <w:rFonts w:ascii="Times New Roman" w:eastAsia="Times New Roman" w:hAnsi="Times New Roman"/>
          <w:sz w:val="24"/>
          <w:szCs w:val="24"/>
          <w:lang w:eastAsia="ru-RU"/>
        </w:rPr>
        <w:t>подпрограммы</w:t>
      </w:r>
      <w:r w:rsidRPr="00B842FF">
        <w:rPr>
          <w:rFonts w:ascii="Times New Roman" w:eastAsia="Times New Roman" w:hAnsi="Times New Roman"/>
          <w:b/>
          <w:sz w:val="24"/>
          <w:szCs w:val="24"/>
          <w:lang w:eastAsia="ru-RU"/>
        </w:rPr>
        <w:t xml:space="preserve"> </w:t>
      </w:r>
      <w:r w:rsidRPr="00B842FF">
        <w:rPr>
          <w:rFonts w:ascii="Times New Roman" w:eastAsia="Times New Roman" w:hAnsi="Times New Roman"/>
          <w:sz w:val="24"/>
          <w:szCs w:val="24"/>
          <w:lang w:eastAsia="ru-RU"/>
        </w:rPr>
        <w:t>«Развитие контрактной системы в сфере закупок товаров, работ, услуг для обеспечения муниципальных нужд Канашского района Чувашской Республики».</w:t>
      </w:r>
    </w:p>
    <w:p w:rsidR="00B842FF" w:rsidRPr="00B842FF" w:rsidRDefault="00B842FF" w:rsidP="00B842FF">
      <w:pPr>
        <w:spacing w:after="0" w:line="240" w:lineRule="auto"/>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Одна из ключевых задач администрации района – это обеспечение эффективного расходования бюджетных средств, в том числе через систему </w:t>
      </w:r>
      <w:r w:rsidRPr="00B842FF">
        <w:rPr>
          <w:rFonts w:ascii="Times New Roman" w:eastAsia="Times New Roman" w:hAnsi="Times New Roman"/>
          <w:b/>
          <w:bCs/>
          <w:sz w:val="24"/>
          <w:szCs w:val="24"/>
          <w:lang w:eastAsia="ru-RU"/>
        </w:rPr>
        <w:t xml:space="preserve">  </w:t>
      </w:r>
      <w:r w:rsidRPr="00B842FF">
        <w:rPr>
          <w:rFonts w:ascii="Times New Roman" w:eastAsia="Times New Roman" w:hAnsi="Times New Roman"/>
          <w:bCs/>
          <w:sz w:val="24"/>
          <w:szCs w:val="24"/>
          <w:lang w:eastAsia="ru-RU"/>
        </w:rPr>
        <w:t>муниципальных закупок</w:t>
      </w:r>
      <w:r w:rsidRPr="00B842FF">
        <w:rPr>
          <w:rFonts w:ascii="Times New Roman" w:eastAsia="Times New Roman" w:hAnsi="Times New Roman"/>
          <w:sz w:val="24"/>
          <w:szCs w:val="24"/>
          <w:lang w:eastAsia="ru-RU"/>
        </w:rPr>
        <w:t>.</w:t>
      </w:r>
    </w:p>
    <w:p w:rsidR="00B842FF" w:rsidRPr="00B842FF" w:rsidRDefault="00B842FF" w:rsidP="00B842FF">
      <w:pPr>
        <w:spacing w:after="0" w:line="240" w:lineRule="auto"/>
        <w:jc w:val="both"/>
        <w:rPr>
          <w:rFonts w:ascii="Times New Roman" w:eastAsia="Times New Roman" w:hAnsi="Times New Roman"/>
          <w:color w:val="FF0000"/>
          <w:sz w:val="24"/>
          <w:szCs w:val="24"/>
          <w:lang w:eastAsia="ru-RU"/>
        </w:rPr>
      </w:pPr>
      <w:r w:rsidRPr="00B842FF">
        <w:rPr>
          <w:rFonts w:ascii="Times New Roman" w:eastAsia="Times New Roman" w:hAnsi="Times New Roman"/>
          <w:sz w:val="24"/>
          <w:szCs w:val="24"/>
          <w:lang w:eastAsia="ru-RU"/>
        </w:rPr>
        <w:t>Экономия бюджетных средств от  осуществления закупок товаров, работ, услуг путем проведения торгов  в 2021 году составила</w:t>
      </w:r>
      <w:r w:rsidRPr="00B842FF">
        <w:rPr>
          <w:rFonts w:ascii="Times New Roman" w:eastAsia="Times New Roman" w:hAnsi="Times New Roman"/>
          <w:color w:val="FF0000"/>
          <w:sz w:val="24"/>
          <w:szCs w:val="24"/>
          <w:lang w:eastAsia="ru-RU"/>
        </w:rPr>
        <w:t xml:space="preserve"> </w:t>
      </w:r>
      <w:r w:rsidRPr="00B842FF">
        <w:rPr>
          <w:rFonts w:ascii="Times New Roman" w:eastAsia="Times New Roman" w:hAnsi="Times New Roman"/>
          <w:sz w:val="24"/>
          <w:szCs w:val="24"/>
          <w:lang w:eastAsia="ru-RU"/>
        </w:rPr>
        <w:t>22,6 млн. рублей,</w:t>
      </w:r>
      <w:r w:rsidRPr="00B842FF">
        <w:rPr>
          <w:rFonts w:ascii="Times New Roman" w:eastAsia="Times New Roman" w:hAnsi="Times New Roman"/>
          <w:color w:val="FF0000"/>
          <w:sz w:val="24"/>
          <w:szCs w:val="24"/>
          <w:lang w:eastAsia="ru-RU"/>
        </w:rPr>
        <w:t xml:space="preserve"> </w:t>
      </w:r>
      <w:r w:rsidRPr="00B842FF">
        <w:rPr>
          <w:rFonts w:ascii="Times New Roman" w:eastAsia="Times New Roman" w:hAnsi="Times New Roman"/>
          <w:sz w:val="24"/>
          <w:szCs w:val="24"/>
          <w:lang w:eastAsia="ru-RU"/>
        </w:rPr>
        <w:t>или 7,8 процентов.</w:t>
      </w:r>
      <w:r w:rsidRPr="00B842FF">
        <w:rPr>
          <w:rFonts w:ascii="Times New Roman" w:eastAsia="Times New Roman" w:hAnsi="Times New Roman"/>
          <w:color w:val="FF0000"/>
          <w:sz w:val="24"/>
          <w:szCs w:val="24"/>
          <w:lang w:eastAsia="ru-RU"/>
        </w:rPr>
        <w:t xml:space="preserve"> </w:t>
      </w:r>
    </w:p>
    <w:p w:rsidR="00B842FF" w:rsidRPr="00B842FF" w:rsidRDefault="00B842FF" w:rsidP="00B842FF">
      <w:pPr>
        <w:spacing w:after="0" w:line="240" w:lineRule="auto"/>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Основное мероприятие 3 подпрограммы «Проектная деятельность и программно-целевое управление».</w:t>
      </w:r>
    </w:p>
    <w:p w:rsidR="00B842FF" w:rsidRPr="00B842FF" w:rsidRDefault="00B842FF" w:rsidP="00B842FF">
      <w:pPr>
        <w:spacing w:after="0" w:line="240" w:lineRule="auto"/>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Основное мероприятие 4 подпрограммы «Разработка стратегии социально-экономического развития Канашского района Чувашской Республики до 2035 года».</w:t>
      </w:r>
    </w:p>
    <w:p w:rsidR="00B842FF" w:rsidRPr="00B842FF" w:rsidRDefault="00B842FF" w:rsidP="00B842FF">
      <w:pPr>
        <w:spacing w:after="0" w:line="240" w:lineRule="auto"/>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lastRenderedPageBreak/>
        <w:t xml:space="preserve">Стратегия социально-экономического развития Канашского района является базовым документом долгосрочного развития района, ее мероприятия направлены на обеспечение достойного качества жизни населения, устойчивый рост экономического потенциала, повышение конкурентоспособности Канашского района Чувашской Республики. В </w:t>
      </w:r>
      <w:proofErr w:type="gramStart"/>
      <w:r w:rsidRPr="00B842FF">
        <w:rPr>
          <w:rFonts w:ascii="Times New Roman" w:eastAsia="Times New Roman" w:hAnsi="Times New Roman"/>
          <w:sz w:val="24"/>
          <w:szCs w:val="24"/>
          <w:lang w:eastAsia="ru-RU"/>
        </w:rPr>
        <w:t>рамках</w:t>
      </w:r>
      <w:proofErr w:type="gramEnd"/>
      <w:r w:rsidRPr="00B842FF">
        <w:rPr>
          <w:rFonts w:ascii="Times New Roman" w:eastAsia="Times New Roman" w:hAnsi="Times New Roman"/>
          <w:sz w:val="24"/>
          <w:szCs w:val="24"/>
          <w:lang w:eastAsia="ru-RU"/>
        </w:rPr>
        <w:t xml:space="preserve"> системы стратегического планирования ее дополняют муниципальные программы Канашского района Чувашской Республики, содержащие комплекс обеспеченных ресурсами конкретных мероприятий, направленных на достижение целей Стратегии.</w:t>
      </w:r>
    </w:p>
    <w:p w:rsidR="00B842FF" w:rsidRPr="00B842FF" w:rsidRDefault="00B842FF" w:rsidP="00B842FF">
      <w:pPr>
        <w:spacing w:after="0" w:line="240" w:lineRule="auto"/>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Стратегия отражает консолидированную точку зрения населения Канашского района Чувашской Республики, представителей бизнеса и органов власти на будущее Канашского района.</w:t>
      </w:r>
    </w:p>
    <w:p w:rsidR="00B842FF" w:rsidRPr="00B842FF" w:rsidRDefault="00B842FF" w:rsidP="00B842FF">
      <w:pPr>
        <w:spacing w:after="0" w:line="240" w:lineRule="auto"/>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 xml:space="preserve">Стратегия социально-экономического развития Канашского района </w:t>
      </w:r>
      <w:proofErr w:type="gramStart"/>
      <w:r w:rsidRPr="00B842FF">
        <w:rPr>
          <w:rFonts w:ascii="Times New Roman" w:eastAsia="Times New Roman" w:hAnsi="Times New Roman"/>
          <w:sz w:val="24"/>
          <w:szCs w:val="24"/>
          <w:lang w:eastAsia="ru-RU"/>
        </w:rPr>
        <w:t>разработана и утверждена</w:t>
      </w:r>
      <w:proofErr w:type="gramEnd"/>
      <w:r w:rsidRPr="00B842FF">
        <w:rPr>
          <w:rFonts w:ascii="Times New Roman" w:eastAsia="Times New Roman" w:hAnsi="Times New Roman"/>
          <w:sz w:val="24"/>
          <w:szCs w:val="24"/>
          <w:lang w:eastAsia="ru-RU"/>
        </w:rPr>
        <w:t xml:space="preserve"> решением Собрания депутатов Канашского района Чувашской Республики 27 января 2020 г. № 47/1.</w:t>
      </w:r>
    </w:p>
    <w:p w:rsidR="00B842FF" w:rsidRPr="00B842FF" w:rsidRDefault="00B842FF" w:rsidP="00B842FF">
      <w:pPr>
        <w:widowControl w:val="0"/>
        <w:pBdr>
          <w:bottom w:val="single" w:sz="4" w:space="31" w:color="FFFFFF"/>
        </w:pBdr>
        <w:spacing w:after="0" w:line="240" w:lineRule="auto"/>
        <w:contextualSpacing/>
        <w:jc w:val="center"/>
        <w:rPr>
          <w:rFonts w:ascii="Times New Roman" w:eastAsia="Times New Roman" w:hAnsi="Times New Roman"/>
          <w:b/>
          <w:sz w:val="24"/>
          <w:szCs w:val="24"/>
          <w:lang w:eastAsia="ru-RU"/>
        </w:rPr>
      </w:pPr>
      <w:r w:rsidRPr="00B842FF">
        <w:rPr>
          <w:rFonts w:ascii="Times New Roman" w:eastAsia="Times New Roman" w:hAnsi="Times New Roman"/>
          <w:b/>
          <w:sz w:val="24"/>
          <w:szCs w:val="24"/>
          <w:lang w:eastAsia="ru-RU"/>
        </w:rPr>
        <w:t>Подпрограмма «Развитие субъектов малого и среднего предпринимательства в Канашском районе Чувашской Республики»</w:t>
      </w:r>
    </w:p>
    <w:p w:rsidR="00B842FF" w:rsidRP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Во исполнение основных мероприятий подпрограммы и в целях решения проблем в сфере малого и среднего</w:t>
      </w:r>
      <w:r w:rsidRPr="00B842FF">
        <w:rPr>
          <w:rFonts w:ascii="Times New Roman" w:eastAsia="Times New Roman" w:hAnsi="Times New Roman"/>
          <w:b/>
          <w:sz w:val="24"/>
          <w:szCs w:val="24"/>
          <w:lang w:eastAsia="ru-RU"/>
        </w:rPr>
        <w:t xml:space="preserve"> </w:t>
      </w:r>
      <w:r w:rsidRPr="00B842FF">
        <w:rPr>
          <w:rFonts w:ascii="Times New Roman" w:eastAsia="Times New Roman" w:hAnsi="Times New Roman"/>
          <w:sz w:val="24"/>
          <w:szCs w:val="24"/>
          <w:lang w:eastAsia="ru-RU"/>
        </w:rPr>
        <w:t>предпринимательства, обеспечения благоприятных условий для его развития принимались конкретные меры в части оказания организационной, имущественной, финансовой и консультационной поддержки субъектам  малого и среднего предпринимательства.</w:t>
      </w:r>
    </w:p>
    <w:p w:rsidR="00B842FF" w:rsidRP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Основное мероприятие 1 подпрограммы «Акселерация субъектов малого и среднего предпринимательства».</w:t>
      </w:r>
    </w:p>
    <w:p w:rsidR="00B842FF" w:rsidRP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bCs/>
          <w:sz w:val="24"/>
          <w:szCs w:val="24"/>
          <w:lang w:eastAsia="ru-RU"/>
        </w:rPr>
      </w:pPr>
      <w:r w:rsidRPr="00B842FF">
        <w:rPr>
          <w:rFonts w:ascii="Times New Roman" w:eastAsia="Times New Roman" w:hAnsi="Times New Roman"/>
          <w:sz w:val="24"/>
          <w:szCs w:val="24"/>
          <w:lang w:eastAsia="ru-RU"/>
        </w:rPr>
        <w:t>За счет реализации указанного мероприятия предусматривается выполнение показателя по увеличению количества субъектов малого и среднего предпринимательства, осуществляющих деятельность на территории Канашского района, ч</w:t>
      </w:r>
      <w:r w:rsidRPr="00B842FF">
        <w:rPr>
          <w:rFonts w:ascii="Times New Roman" w:eastAsia="Times New Roman" w:hAnsi="Times New Roman"/>
          <w:bCs/>
          <w:sz w:val="24"/>
          <w:szCs w:val="24"/>
          <w:lang w:eastAsia="ru-RU"/>
        </w:rPr>
        <w:t>исленность занятых в сфере малого и среднего предпринимательства, включая индивидуальных предпринимателей.</w:t>
      </w:r>
    </w:p>
    <w:p w:rsidR="00B842FF" w:rsidRPr="00B842FF" w:rsidRDefault="00B842FF" w:rsidP="00B842FF">
      <w:pPr>
        <w:widowControl w:val="0"/>
        <w:pBdr>
          <w:bottom w:val="single" w:sz="4" w:space="31" w:color="FFFFFF"/>
        </w:pBdr>
        <w:spacing w:after="0" w:line="240" w:lineRule="auto"/>
        <w:contextualSpacing/>
        <w:jc w:val="both"/>
        <w:rPr>
          <w:rFonts w:ascii="Times New Roman" w:hAnsi="Times New Roman"/>
          <w:sz w:val="24"/>
          <w:szCs w:val="24"/>
        </w:rPr>
      </w:pPr>
      <w:r w:rsidRPr="00B842FF">
        <w:rPr>
          <w:rFonts w:ascii="Times New Roman" w:eastAsia="Times New Roman" w:hAnsi="Times New Roman"/>
          <w:sz w:val="24"/>
          <w:szCs w:val="24"/>
          <w:lang w:eastAsia="ru-RU"/>
        </w:rPr>
        <w:t xml:space="preserve">. В </w:t>
      </w:r>
      <w:proofErr w:type="gramStart"/>
      <w:r w:rsidRPr="00B842FF">
        <w:rPr>
          <w:rFonts w:ascii="Times New Roman" w:eastAsia="Times New Roman" w:hAnsi="Times New Roman"/>
          <w:sz w:val="24"/>
          <w:szCs w:val="24"/>
          <w:lang w:eastAsia="ru-RU"/>
        </w:rPr>
        <w:t>рамках</w:t>
      </w:r>
      <w:proofErr w:type="gramEnd"/>
      <w:r w:rsidRPr="00B842FF">
        <w:rPr>
          <w:rFonts w:ascii="Times New Roman" w:eastAsia="Times New Roman" w:hAnsi="Times New Roman"/>
          <w:sz w:val="24"/>
          <w:szCs w:val="24"/>
          <w:lang w:eastAsia="ru-RU"/>
        </w:rPr>
        <w:t xml:space="preserve"> проведения в Канашском районе Дня малого и среднего предпринимательства (форума «Мой бизнес») предпринимателям и гражданам, желающим открыть собственное дело,  оказывается консультационная поддержка представителями Министерства экономического развития и имущественных отношений Чувашской Республики, </w:t>
      </w:r>
      <w:r w:rsidRPr="00B842FF">
        <w:rPr>
          <w:rFonts w:ascii="Times New Roman" w:hAnsi="Times New Roman"/>
          <w:sz w:val="24"/>
          <w:szCs w:val="24"/>
        </w:rPr>
        <w:t>инфраструктур государственной поддержки малого и среднего предпринимательства Чувашской Республики, контролирующих органов и кредитных организаций.</w:t>
      </w:r>
    </w:p>
    <w:p w:rsidR="00B842FF" w:rsidRP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Конкурсы среди субъектов малого и среднего предпринимательства в 2021 году не проводились.</w:t>
      </w:r>
    </w:p>
    <w:p w:rsidR="00B842FF" w:rsidRP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Основное мероприятие 2 подпрограммы «Реализация мероприятий республиканского проекта «Расширение доступа субъектов малого и среднего предпринимательства к финансовым ресурсам, в том числе к льготному финансированию».</w:t>
      </w:r>
    </w:p>
    <w:p w:rsidR="00B842FF" w:rsidRP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Оборот продукции (услуг) по субъектам малого и среднего предпринимательства в отчетном году выросло на 106 % к уровню 2020 года.</w:t>
      </w:r>
    </w:p>
    <w:p w:rsidR="00B842FF" w:rsidRP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lang w:eastAsia="ru-RU"/>
        </w:rPr>
      </w:pPr>
      <w:proofErr w:type="gramStart"/>
      <w:r w:rsidRPr="00B842FF">
        <w:rPr>
          <w:rFonts w:ascii="Times New Roman" w:eastAsia="Times New Roman" w:hAnsi="Times New Roman"/>
          <w:sz w:val="24"/>
          <w:szCs w:val="24"/>
          <w:lang w:eastAsia="ru-RU"/>
        </w:rPr>
        <w:t xml:space="preserve">Представители бизнеса своевременно информируются о представлении субсидий из республиканского бюджета Чувашской Республики субъектам малого и среднего предпринимательства, в том числе участникам инновационных территориальных кластеров,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о льготных кредитах для бизнеса и других мерах государственной поддержки. </w:t>
      </w:r>
      <w:proofErr w:type="gramEnd"/>
    </w:p>
    <w:p w:rsidR="00B842FF" w:rsidRP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Финансовая поддержка субъектам малого и среднего предпринимательства из бюджета Канашского района не предоставлялась.</w:t>
      </w:r>
    </w:p>
    <w:p w:rsidR="00B842FF" w:rsidRP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Основное мероприятие 3 подпрограммы «Развитие системы «одного окна» предоставления услуг, сервисов и мер поддержки предпринимательства».</w:t>
      </w:r>
    </w:p>
    <w:p w:rsidR="00B842FF" w:rsidRP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 xml:space="preserve">На базе многофункционального центра предоставления государственных и муниципальных услуг (далее также – МФЦ) для бизнеса обеспечивается всем </w:t>
      </w:r>
      <w:r w:rsidRPr="00B842FF">
        <w:rPr>
          <w:rFonts w:ascii="Times New Roman" w:eastAsia="Times New Roman" w:hAnsi="Times New Roman"/>
          <w:sz w:val="24"/>
          <w:szCs w:val="24"/>
          <w:lang w:eastAsia="ru-RU"/>
        </w:rPr>
        <w:lastRenderedPageBreak/>
        <w:t>представителям предпринимательского сообщества равный доступ к услугам, сервисам, мерам поддержки, необходимым для начала и ведения предпринимательской деятельности.</w:t>
      </w:r>
    </w:p>
    <w:p w:rsidR="00B842FF" w:rsidRPr="00B842FF" w:rsidRDefault="00B842FF" w:rsidP="00B842FF">
      <w:pPr>
        <w:widowControl w:val="0"/>
        <w:pBdr>
          <w:bottom w:val="single" w:sz="4" w:space="31" w:color="FFFFFF"/>
        </w:pBdr>
        <w:spacing w:after="0" w:line="240" w:lineRule="auto"/>
        <w:contextualSpacing/>
        <w:jc w:val="center"/>
        <w:rPr>
          <w:rFonts w:ascii="Times New Roman" w:hAnsi="Times New Roman"/>
          <w:b/>
          <w:sz w:val="24"/>
          <w:szCs w:val="24"/>
        </w:rPr>
      </w:pPr>
      <w:r w:rsidRPr="00B842FF">
        <w:rPr>
          <w:rFonts w:ascii="Times New Roman" w:hAnsi="Times New Roman"/>
          <w:b/>
          <w:sz w:val="24"/>
          <w:szCs w:val="24"/>
        </w:rPr>
        <w:t>Подпрограмма «Совершенствование потребительского рынка и  системы защиты  прав потребителей»</w:t>
      </w:r>
    </w:p>
    <w:p w:rsidR="00B842FF" w:rsidRPr="00B842FF" w:rsidRDefault="00B842FF" w:rsidP="00B842FF">
      <w:pPr>
        <w:widowControl w:val="0"/>
        <w:pBdr>
          <w:bottom w:val="single" w:sz="4" w:space="31" w:color="FFFFFF"/>
        </w:pBdr>
        <w:spacing w:after="0" w:line="240" w:lineRule="auto"/>
        <w:contextualSpacing/>
        <w:jc w:val="both"/>
        <w:rPr>
          <w:rFonts w:ascii="Times New Roman" w:hAnsi="Times New Roman"/>
          <w:sz w:val="24"/>
          <w:szCs w:val="24"/>
        </w:rPr>
      </w:pPr>
      <w:r w:rsidRPr="00B842FF">
        <w:rPr>
          <w:rFonts w:ascii="Times New Roman" w:hAnsi="Times New Roman"/>
          <w:sz w:val="24"/>
          <w:szCs w:val="24"/>
        </w:rPr>
        <w:t xml:space="preserve">Быстрая окупаемость и доходность сферы торговли остается наиболее привлекательной для субъектов малого предпринимательства, которые вкладывают инвестиции в развитие потребительского рынка. </w:t>
      </w:r>
    </w:p>
    <w:p w:rsidR="00B842FF" w:rsidRPr="00B842FF" w:rsidRDefault="00B842FF" w:rsidP="00B842FF">
      <w:pPr>
        <w:widowControl w:val="0"/>
        <w:pBdr>
          <w:bottom w:val="single" w:sz="4" w:space="31" w:color="FFFFFF"/>
        </w:pBdr>
        <w:spacing w:after="0" w:line="240" w:lineRule="auto"/>
        <w:contextualSpacing/>
        <w:jc w:val="both"/>
        <w:rPr>
          <w:rFonts w:ascii="Times New Roman" w:hAnsi="Times New Roman"/>
          <w:sz w:val="24"/>
          <w:szCs w:val="24"/>
        </w:rPr>
      </w:pPr>
      <w:r w:rsidRPr="00B842FF">
        <w:rPr>
          <w:rFonts w:ascii="Times New Roman" w:hAnsi="Times New Roman"/>
          <w:sz w:val="24"/>
          <w:szCs w:val="24"/>
        </w:rPr>
        <w:t xml:space="preserve">В </w:t>
      </w:r>
      <w:proofErr w:type="gramStart"/>
      <w:r w:rsidRPr="00B842FF">
        <w:rPr>
          <w:rFonts w:ascii="Times New Roman" w:hAnsi="Times New Roman"/>
          <w:sz w:val="24"/>
          <w:szCs w:val="24"/>
        </w:rPr>
        <w:t>рамках</w:t>
      </w:r>
      <w:proofErr w:type="gramEnd"/>
      <w:r w:rsidRPr="00B842FF">
        <w:rPr>
          <w:rFonts w:ascii="Times New Roman" w:hAnsi="Times New Roman"/>
          <w:sz w:val="24"/>
          <w:szCs w:val="24"/>
        </w:rPr>
        <w:t xml:space="preserve"> реализации основных мероприятий подпрограммы:</w:t>
      </w:r>
    </w:p>
    <w:p w:rsidR="00B842FF" w:rsidRP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 xml:space="preserve">в целях приведения в соответствие с федеральными  и республиканскими нормативными правовыми актами своевременно </w:t>
      </w:r>
      <w:proofErr w:type="gramStart"/>
      <w:r w:rsidRPr="00B842FF">
        <w:rPr>
          <w:rFonts w:ascii="Times New Roman" w:eastAsia="Times New Roman" w:hAnsi="Times New Roman"/>
          <w:sz w:val="24"/>
          <w:szCs w:val="24"/>
          <w:lang w:eastAsia="ru-RU"/>
        </w:rPr>
        <w:t>разрабатываются и актуализируются</w:t>
      </w:r>
      <w:proofErr w:type="gramEnd"/>
      <w:r w:rsidRPr="00B842FF">
        <w:rPr>
          <w:rFonts w:ascii="Times New Roman" w:eastAsia="Times New Roman" w:hAnsi="Times New Roman"/>
          <w:sz w:val="24"/>
          <w:szCs w:val="24"/>
          <w:lang w:eastAsia="ru-RU"/>
        </w:rPr>
        <w:t xml:space="preserve"> муниципальные нормативные правовые акты в  сфере потребительского рынка;</w:t>
      </w:r>
    </w:p>
    <w:p w:rsidR="00B842FF" w:rsidRP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проводится еженедельный мониторинг  розничных цен и представленности социально значимых продовольственных товаров;</w:t>
      </w:r>
    </w:p>
    <w:p w:rsidR="00B842FF" w:rsidRP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ежеквартально проводится информационно-аналитическое наблюдение за состоянием рынка товаров и услуг на территории Канашского района;</w:t>
      </w:r>
    </w:p>
    <w:p w:rsidR="00B842FF" w:rsidRP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ведется работа по повышению значений показателей доступности для инвалидов и маломобильных групп населения объектов и услуг в сфере торговли и общественного питания в Канашском районе;</w:t>
      </w:r>
    </w:p>
    <w:p w:rsidR="00B842FF" w:rsidRP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ведется реестр организаций потребительского рынка, проводится мониторинг обеспеченности населения района площадью торговых объектов;</w:t>
      </w:r>
    </w:p>
    <w:p w:rsidR="00B842FF" w:rsidRP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проводится информационное сопровождение участия специалистов сферы торговли в конкурсах, фестивалях, смотрах профессионального мастерства.</w:t>
      </w:r>
    </w:p>
    <w:p w:rsidR="00B842FF" w:rsidRP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 xml:space="preserve">В образовательных </w:t>
      </w:r>
      <w:proofErr w:type="gramStart"/>
      <w:r w:rsidRPr="00B842FF">
        <w:rPr>
          <w:rFonts w:ascii="Times New Roman" w:eastAsia="Times New Roman" w:hAnsi="Times New Roman"/>
          <w:sz w:val="24"/>
          <w:szCs w:val="24"/>
          <w:lang w:eastAsia="ru-RU"/>
        </w:rPr>
        <w:t>учреждениях</w:t>
      </w:r>
      <w:proofErr w:type="gramEnd"/>
      <w:r w:rsidRPr="00B842FF">
        <w:rPr>
          <w:rFonts w:ascii="Times New Roman" w:eastAsia="Times New Roman" w:hAnsi="Times New Roman"/>
          <w:sz w:val="24"/>
          <w:szCs w:val="24"/>
          <w:lang w:eastAsia="ru-RU"/>
        </w:rPr>
        <w:t xml:space="preserve"> проведены уроки «Всемирный день защиты прав потребителей»  и  информационные  часы  «Потребитель и его права при совершении покупок в интернет-магазинах». </w:t>
      </w:r>
    </w:p>
    <w:p w:rsidR="00B842FF" w:rsidRP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 xml:space="preserve">Организована работа телефонной «горячей линии» по консультированию граждан в сфере защиты прав потребителей. </w:t>
      </w:r>
    </w:p>
    <w:p w:rsidR="00B842FF" w:rsidRP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С целью повышения правовой грамотности населения обновлены информационные стенды по защите прав потребителей в администрации района, организациях сферы торговли, образования, культуры и других учреждениях.</w:t>
      </w:r>
    </w:p>
    <w:p w:rsidR="00B842FF" w:rsidRPr="00B842FF" w:rsidRDefault="00B842FF" w:rsidP="00B842FF">
      <w:pPr>
        <w:widowControl w:val="0"/>
        <w:pBdr>
          <w:bottom w:val="single" w:sz="4" w:space="31" w:color="FFFFFF"/>
        </w:pBdr>
        <w:spacing w:after="0" w:line="240" w:lineRule="auto"/>
        <w:contextualSpacing/>
        <w:jc w:val="both"/>
        <w:rPr>
          <w:rFonts w:ascii="Times New Roman" w:hAnsi="Times New Roman"/>
          <w:b/>
          <w:sz w:val="24"/>
          <w:szCs w:val="24"/>
        </w:rPr>
      </w:pPr>
      <w:r w:rsidRPr="00B842FF">
        <w:rPr>
          <w:rFonts w:ascii="Times New Roman" w:hAnsi="Times New Roman"/>
          <w:b/>
          <w:sz w:val="24"/>
          <w:szCs w:val="24"/>
        </w:rPr>
        <w:t>Подпрограмма «П</w:t>
      </w:r>
      <w:r w:rsidRPr="00B842FF">
        <w:rPr>
          <w:rFonts w:ascii="Times New Roman" w:eastAsia="Times New Roman" w:hAnsi="Times New Roman"/>
          <w:b/>
          <w:sz w:val="24"/>
          <w:szCs w:val="24"/>
          <w:lang w:eastAsia="ru-RU"/>
        </w:rPr>
        <w:t>овышение качества предоставления государственных и муниципальных услуг</w:t>
      </w:r>
      <w:r w:rsidRPr="00B842FF">
        <w:rPr>
          <w:rFonts w:ascii="Times New Roman" w:hAnsi="Times New Roman"/>
          <w:b/>
          <w:sz w:val="24"/>
          <w:szCs w:val="24"/>
        </w:rPr>
        <w:t>»</w:t>
      </w:r>
    </w:p>
    <w:p w:rsidR="00B842FF" w:rsidRP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Приоритетом государственной политики Чувашской Республики в сфере оказания государственных и муниципальных услуг является постоянное повышение качества их предоставления.</w:t>
      </w:r>
    </w:p>
    <w:p w:rsidR="00B842FF" w:rsidRP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Основное мероприятие 1 подпрограммы</w:t>
      </w:r>
      <w:r w:rsidRPr="00B842FF">
        <w:rPr>
          <w:rFonts w:ascii="Times New Roman" w:eastAsia="Times New Roman" w:hAnsi="Times New Roman"/>
          <w:sz w:val="24"/>
          <w:szCs w:val="24"/>
          <w:lang w:eastAsia="ru-RU"/>
        </w:rPr>
        <w:tab/>
        <w:t>«Совершенствование предоставления государственных и муниципальных услуг».</w:t>
      </w:r>
    </w:p>
    <w:p w:rsidR="00B842FF" w:rsidRP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 xml:space="preserve">В </w:t>
      </w:r>
      <w:proofErr w:type="gramStart"/>
      <w:r w:rsidRPr="00B842FF">
        <w:rPr>
          <w:rFonts w:ascii="Times New Roman" w:eastAsia="Times New Roman" w:hAnsi="Times New Roman"/>
          <w:sz w:val="24"/>
          <w:szCs w:val="24"/>
          <w:lang w:eastAsia="ru-RU"/>
        </w:rPr>
        <w:t>целях</w:t>
      </w:r>
      <w:proofErr w:type="gramEnd"/>
      <w:r w:rsidRPr="00B842FF">
        <w:rPr>
          <w:rFonts w:ascii="Times New Roman" w:eastAsia="Times New Roman" w:hAnsi="Times New Roman"/>
          <w:sz w:val="24"/>
          <w:szCs w:val="24"/>
          <w:lang w:eastAsia="ru-RU"/>
        </w:rPr>
        <w:t xml:space="preserve"> приведения в соответствие с федеральными и республиканскими нормативными правовыми актами своевременно актуализируются административные регламенты предоставления государственных и муниципальных услуг.</w:t>
      </w:r>
    </w:p>
    <w:p w:rsidR="00B842FF" w:rsidRP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Основное мероприятие 2 подпрограммы</w:t>
      </w:r>
      <w:r w:rsidRPr="00B842FF">
        <w:rPr>
          <w:rFonts w:ascii="Times New Roman" w:eastAsia="Times New Roman" w:hAnsi="Times New Roman"/>
          <w:sz w:val="24"/>
          <w:szCs w:val="24"/>
          <w:lang w:eastAsia="ru-RU"/>
        </w:rPr>
        <w:tab/>
        <w:t>«Организация предоставления государственных и муниципальных услуг по принципу «одного окна».</w:t>
      </w:r>
    </w:p>
    <w:p w:rsidR="00B842FF" w:rsidRP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Мероприятие предусматривает обеспечение текущей деятельности Межрайонного Канашского обособленного подразделения автономного учреждения «Многофункциональный центр предоставления государственных и муниципальных услуг» Министерства экономического развития и имущественных отношений Чувашской Республики (дале</w:t>
      </w:r>
      <w:proofErr w:type="gramStart"/>
      <w:r w:rsidRPr="00B842FF">
        <w:rPr>
          <w:rFonts w:ascii="Times New Roman" w:eastAsia="Times New Roman" w:hAnsi="Times New Roman"/>
          <w:sz w:val="24"/>
          <w:szCs w:val="24"/>
          <w:lang w:eastAsia="ru-RU"/>
        </w:rPr>
        <w:t>е-</w:t>
      </w:r>
      <w:proofErr w:type="gramEnd"/>
      <w:r w:rsidRPr="00B842FF">
        <w:rPr>
          <w:rFonts w:ascii="Times New Roman" w:eastAsia="Times New Roman" w:hAnsi="Times New Roman"/>
          <w:sz w:val="24"/>
          <w:szCs w:val="24"/>
          <w:lang w:eastAsia="ru-RU"/>
        </w:rPr>
        <w:t xml:space="preserve"> МФЦ).</w:t>
      </w:r>
    </w:p>
    <w:p w:rsidR="00B842FF" w:rsidRP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lang w:eastAsia="ru-RU"/>
        </w:rPr>
      </w:pPr>
      <w:r w:rsidRPr="00B842FF">
        <w:rPr>
          <w:rFonts w:ascii="Times New Roman" w:hAnsi="Times New Roman"/>
          <w:bCs/>
          <w:sz w:val="24"/>
          <w:szCs w:val="24"/>
          <w:lang w:eastAsia="ru-RU"/>
        </w:rPr>
        <w:t xml:space="preserve"> </w:t>
      </w:r>
      <w:r w:rsidRPr="00B842FF">
        <w:rPr>
          <w:rFonts w:ascii="Times New Roman" w:eastAsia="Times New Roman" w:hAnsi="Times New Roman"/>
          <w:sz w:val="24"/>
          <w:szCs w:val="24"/>
          <w:lang w:eastAsia="ru-RU"/>
        </w:rPr>
        <w:t>Уровень удовлетворенности граждан качеством предоставления государственных и муниципальных услуг- 90% при плановом показателе 90%.</w:t>
      </w:r>
    </w:p>
    <w:p w:rsidR="00B842FF" w:rsidRP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 xml:space="preserve">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w:t>
      </w:r>
      <w:r w:rsidRPr="00B842FF">
        <w:rPr>
          <w:rFonts w:ascii="Times New Roman" w:eastAsia="Times New Roman" w:hAnsi="Times New Roman"/>
          <w:sz w:val="24"/>
          <w:szCs w:val="24"/>
          <w:lang w:eastAsia="ru-RU"/>
        </w:rPr>
        <w:lastRenderedPageBreak/>
        <w:t>центрах предоставления</w:t>
      </w:r>
      <w:r w:rsidRPr="00B842FF">
        <w:rPr>
          <w:rFonts w:ascii="Times New Roman" w:eastAsia="Times New Roman" w:hAnsi="Times New Roman"/>
          <w:color w:val="FF0000"/>
          <w:sz w:val="24"/>
          <w:szCs w:val="24"/>
          <w:lang w:eastAsia="ru-RU"/>
        </w:rPr>
        <w:t xml:space="preserve"> </w:t>
      </w:r>
      <w:r w:rsidRPr="00B842FF">
        <w:rPr>
          <w:rFonts w:ascii="Times New Roman" w:eastAsia="Times New Roman" w:hAnsi="Times New Roman"/>
          <w:sz w:val="24"/>
          <w:szCs w:val="24"/>
          <w:lang w:eastAsia="ru-RU"/>
        </w:rPr>
        <w:t>государственных и муниципальных услуг- 92% при плановом показателе 90%.</w:t>
      </w:r>
    </w:p>
    <w:p w:rsidR="00B842FF" w:rsidRP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Финансовые средства в размере 269 166,41 руб. на организацию предоставления государственных и муниципальных услуг по принципу «одного окна», освоены полностью.</w:t>
      </w:r>
    </w:p>
    <w:p w:rsidR="00B842FF" w:rsidRPr="00B842FF" w:rsidRDefault="00B842FF" w:rsidP="00B842FF">
      <w:pPr>
        <w:widowControl w:val="0"/>
        <w:pBdr>
          <w:bottom w:val="single" w:sz="4" w:space="31" w:color="FFFFFF"/>
        </w:pBdr>
        <w:spacing w:after="0" w:line="240" w:lineRule="auto"/>
        <w:contextualSpacing/>
        <w:jc w:val="center"/>
        <w:rPr>
          <w:rFonts w:ascii="Times New Roman" w:hAnsi="Times New Roman"/>
          <w:b/>
          <w:sz w:val="24"/>
          <w:szCs w:val="24"/>
        </w:rPr>
      </w:pPr>
      <w:r w:rsidRPr="00B842FF">
        <w:rPr>
          <w:rFonts w:ascii="Times New Roman" w:hAnsi="Times New Roman"/>
          <w:b/>
          <w:sz w:val="24"/>
          <w:szCs w:val="24"/>
        </w:rPr>
        <w:t>Подпрограмма «</w:t>
      </w:r>
      <w:r w:rsidRPr="00B842FF">
        <w:rPr>
          <w:rFonts w:ascii="Times New Roman" w:eastAsia="Times New Roman" w:hAnsi="Times New Roman"/>
          <w:b/>
          <w:sz w:val="24"/>
          <w:szCs w:val="24"/>
          <w:lang w:eastAsia="ru-RU"/>
        </w:rPr>
        <w:t>Инвестиционный климат</w:t>
      </w:r>
      <w:r w:rsidRPr="00B842FF">
        <w:rPr>
          <w:rFonts w:ascii="Times New Roman" w:hAnsi="Times New Roman"/>
          <w:b/>
          <w:sz w:val="24"/>
          <w:szCs w:val="24"/>
        </w:rPr>
        <w:t>»</w:t>
      </w:r>
    </w:p>
    <w:p w:rsidR="00B842FF" w:rsidRP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Основной целью подпрограммы «Инвестиционный климат» (далее - подпрограмма) является создание благоприятного инвестиционного и делового климата в Канашском районе.</w:t>
      </w:r>
    </w:p>
    <w:p w:rsidR="00B842FF" w:rsidRP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 xml:space="preserve">В </w:t>
      </w:r>
      <w:proofErr w:type="gramStart"/>
      <w:r w:rsidRPr="00B842FF">
        <w:rPr>
          <w:rFonts w:ascii="Times New Roman" w:eastAsia="Times New Roman" w:hAnsi="Times New Roman"/>
          <w:sz w:val="24"/>
          <w:szCs w:val="24"/>
          <w:lang w:eastAsia="ru-RU"/>
        </w:rPr>
        <w:t>рамках</w:t>
      </w:r>
      <w:proofErr w:type="gramEnd"/>
      <w:r w:rsidRPr="00B842FF">
        <w:rPr>
          <w:rFonts w:ascii="Times New Roman" w:eastAsia="Times New Roman" w:hAnsi="Times New Roman"/>
          <w:sz w:val="24"/>
          <w:szCs w:val="24"/>
          <w:lang w:eastAsia="ru-RU"/>
        </w:rPr>
        <w:t xml:space="preserve"> реализации основных мероприятий подпрограммы проводится работа, направленная на обеспечение инвестиционной привлекательности района, создание благоприятного инвестиционного климата, формирование конкурентоспособной и инновационной экономики. Разработана вся необходимая нормативно-правовая база для привлечения частных инвестиций в экономику Канашского района. </w:t>
      </w:r>
    </w:p>
    <w:p w:rsid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b/>
          <w:sz w:val="24"/>
          <w:szCs w:val="24"/>
          <w:lang w:eastAsia="ru-RU"/>
        </w:rPr>
      </w:pPr>
      <w:r w:rsidRPr="00B842FF">
        <w:rPr>
          <w:rFonts w:ascii="Times New Roman" w:eastAsia="Times New Roman" w:hAnsi="Times New Roman"/>
          <w:iCs/>
          <w:sz w:val="24"/>
          <w:szCs w:val="24"/>
          <w:shd w:val="clear" w:color="auto" w:fill="FFFFFF"/>
          <w:lang w:eastAsia="ru-RU" w:bidi="en-US"/>
        </w:rPr>
        <w:t xml:space="preserve">Для привлечения инвестиций в экономику района разработаны Инвестиционный портрет Канашского района, Инвестиционная карта Канашского района, перечень свободных объектов недвижимости и земельных участков, которые размещены на официальном сайте Канашского района. </w:t>
      </w:r>
      <w:r w:rsidRPr="00B842FF">
        <w:rPr>
          <w:rFonts w:ascii="Times New Roman" w:eastAsia="Times New Roman" w:hAnsi="Times New Roman"/>
          <w:b/>
          <w:sz w:val="24"/>
          <w:szCs w:val="24"/>
          <w:lang w:eastAsia="ru-RU"/>
        </w:rPr>
        <w:t xml:space="preserve"> </w:t>
      </w:r>
    </w:p>
    <w:p w:rsid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b/>
          <w:sz w:val="24"/>
          <w:szCs w:val="24"/>
          <w:lang w:eastAsia="ru-RU"/>
        </w:rPr>
      </w:pPr>
      <w:r w:rsidRPr="00B842FF">
        <w:rPr>
          <w:rFonts w:ascii="Times New Roman" w:eastAsia="Times New Roman" w:hAnsi="Times New Roman"/>
          <w:b/>
          <w:sz w:val="24"/>
          <w:szCs w:val="24"/>
          <w:lang w:eastAsia="ru-RU"/>
        </w:rPr>
        <w:t>Информация о внесенных ответственным исполнителем в муниципальную программу изменениях.</w:t>
      </w:r>
    </w:p>
    <w:p w:rsid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ab/>
        <w:t>Основными причинами внесения изменений в муниципальную программу явились изменения, внесенные в бюджет Канашского района в 2021 году, и принятый бюджет Канашского района на 2021-2023 годы. Были внесены изменения по источникам и объемам финансирования в рамках подпрограмм и муниципальной программы.</w:t>
      </w:r>
    </w:p>
    <w:p w:rsid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lang w:eastAsia="ru-RU"/>
        </w:rPr>
      </w:pPr>
      <w:r w:rsidRPr="00B842FF">
        <w:rPr>
          <w:rFonts w:ascii="Times New Roman" w:eastAsia="Times New Roman" w:hAnsi="Times New Roman"/>
          <w:sz w:val="24"/>
          <w:szCs w:val="24"/>
          <w:lang w:eastAsia="ru-RU"/>
        </w:rPr>
        <w:t>Ответственным исполнителем были подготовлены  постановления о внесении изменений в муниципальную программу в связи с уточнениями бюджетных ассигнований:</w:t>
      </w:r>
    </w:p>
    <w:p w:rsidR="00B842FF" w:rsidRP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shd w:val="clear" w:color="auto" w:fill="FFFFFF"/>
          <w:lang w:eastAsia="ru-RU"/>
        </w:rPr>
      </w:pPr>
      <w:r w:rsidRPr="00B842FF">
        <w:rPr>
          <w:rFonts w:ascii="Times New Roman" w:eastAsia="Times New Roman" w:hAnsi="Times New Roman"/>
          <w:sz w:val="24"/>
          <w:szCs w:val="24"/>
          <w:shd w:val="clear" w:color="auto" w:fill="FFFFFF"/>
          <w:lang w:eastAsia="ru-RU"/>
        </w:rPr>
        <w:t>- от 04.02.2021 г. № 74 «О внесении изменений в постановление администрации Канашского района от 18.01.2019 г. № 23».</w:t>
      </w:r>
    </w:p>
    <w:p w:rsid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b/>
          <w:sz w:val="24"/>
          <w:szCs w:val="24"/>
          <w:lang w:eastAsia="x-none"/>
        </w:rPr>
      </w:pPr>
      <w:r w:rsidRPr="00B842FF">
        <w:rPr>
          <w:rFonts w:ascii="Times New Roman" w:eastAsia="Times New Roman" w:hAnsi="Times New Roman"/>
          <w:b/>
          <w:sz w:val="24"/>
          <w:szCs w:val="24"/>
          <w:lang w:val="x-none" w:eastAsia="x-none"/>
        </w:rPr>
        <w:t>Предложения по дальнейшей реализации муниципальной программы</w:t>
      </w:r>
    </w:p>
    <w:p w:rsidR="00B842FF" w:rsidRP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lang w:eastAsia="x-none"/>
        </w:rPr>
      </w:pPr>
      <w:r w:rsidRPr="00B842FF">
        <w:rPr>
          <w:rFonts w:ascii="Times New Roman" w:eastAsia="Times New Roman" w:hAnsi="Times New Roman"/>
          <w:sz w:val="24"/>
          <w:szCs w:val="24"/>
          <w:lang w:val="x-none" w:eastAsia="x-none"/>
        </w:rPr>
        <w:t xml:space="preserve">Принимая во внимание, что основные мероприятия муниципальной </w:t>
      </w:r>
      <w:hyperlink r:id="rId8" w:history="1">
        <w:r w:rsidRPr="00B842FF">
          <w:rPr>
            <w:rFonts w:ascii="Times New Roman" w:eastAsia="Times New Roman" w:hAnsi="Times New Roman"/>
            <w:sz w:val="24"/>
            <w:szCs w:val="24"/>
            <w:lang w:val="x-none" w:eastAsia="x-none"/>
          </w:rPr>
          <w:t>программы</w:t>
        </w:r>
      </w:hyperlink>
      <w:r w:rsidRPr="00B842FF">
        <w:rPr>
          <w:rFonts w:ascii="Times New Roman" w:eastAsia="Times New Roman" w:hAnsi="Times New Roman"/>
          <w:sz w:val="24"/>
          <w:szCs w:val="24"/>
          <w:lang w:val="x-none" w:eastAsia="x-none"/>
        </w:rPr>
        <w:t xml:space="preserve"> в 202</w:t>
      </w:r>
      <w:r w:rsidRPr="00B842FF">
        <w:rPr>
          <w:rFonts w:ascii="Times New Roman" w:eastAsia="Times New Roman" w:hAnsi="Times New Roman"/>
          <w:sz w:val="24"/>
          <w:szCs w:val="24"/>
          <w:lang w:eastAsia="x-none"/>
        </w:rPr>
        <w:t>1</w:t>
      </w:r>
      <w:r w:rsidRPr="00B842FF">
        <w:rPr>
          <w:rFonts w:ascii="Times New Roman" w:eastAsia="Times New Roman" w:hAnsi="Times New Roman"/>
          <w:sz w:val="24"/>
          <w:szCs w:val="24"/>
          <w:lang w:val="x-none" w:eastAsia="x-none"/>
        </w:rPr>
        <w:t xml:space="preserve">  году  выполнены, значения целевых индикаторов (показателей) достигнуты, считаем целесообразным продолжить реализацию программы</w:t>
      </w:r>
      <w:r>
        <w:rPr>
          <w:rFonts w:ascii="Times New Roman" w:eastAsia="Times New Roman" w:hAnsi="Times New Roman"/>
          <w:sz w:val="24"/>
          <w:szCs w:val="24"/>
          <w:lang w:eastAsia="x-none"/>
        </w:rPr>
        <w:t>.</w:t>
      </w:r>
    </w:p>
    <w:p w:rsidR="00B842FF" w:rsidRPr="00B842FF" w:rsidRDefault="00B842FF" w:rsidP="00B842FF">
      <w:pPr>
        <w:spacing w:after="0" w:line="240" w:lineRule="auto"/>
        <w:jc w:val="center"/>
        <w:rPr>
          <w:rFonts w:ascii="Times New Roman" w:eastAsia="Times New Roman" w:hAnsi="Times New Roman"/>
          <w:b/>
          <w:sz w:val="24"/>
          <w:szCs w:val="24"/>
          <w:lang w:eastAsia="ru-RU"/>
        </w:rPr>
      </w:pPr>
      <w:r w:rsidRPr="00B842FF">
        <w:rPr>
          <w:rFonts w:ascii="Times New Roman" w:eastAsia="Times New Roman" w:hAnsi="Times New Roman"/>
          <w:b/>
          <w:sz w:val="24"/>
          <w:szCs w:val="24"/>
          <w:lang w:eastAsia="ru-RU"/>
        </w:rPr>
        <w:t xml:space="preserve"> Отчет</w:t>
      </w:r>
      <w:r w:rsidRPr="00B842FF">
        <w:rPr>
          <w:rFonts w:ascii="Times New Roman" w:eastAsia="Times New Roman" w:hAnsi="Times New Roman"/>
          <w:b/>
          <w:sz w:val="24"/>
          <w:szCs w:val="24"/>
          <w:lang w:eastAsia="ru-RU"/>
        </w:rPr>
        <w:br/>
        <w:t>о реализации  подпрограмм муниципальной программы «Экономическое развитие</w:t>
      </w:r>
    </w:p>
    <w:p w:rsidR="00B842FF" w:rsidRPr="00B842FF" w:rsidRDefault="00B842FF" w:rsidP="00B842FF">
      <w:pPr>
        <w:spacing w:after="0" w:line="240" w:lineRule="auto"/>
        <w:jc w:val="center"/>
        <w:rPr>
          <w:rFonts w:ascii="Times New Roman" w:eastAsia="Times New Roman" w:hAnsi="Times New Roman"/>
          <w:b/>
          <w:sz w:val="24"/>
          <w:szCs w:val="24"/>
          <w:lang w:eastAsia="ru-RU"/>
        </w:rPr>
      </w:pPr>
      <w:r w:rsidRPr="00B842FF">
        <w:rPr>
          <w:rFonts w:ascii="Times New Roman" w:eastAsia="Times New Roman" w:hAnsi="Times New Roman"/>
          <w:b/>
          <w:sz w:val="24"/>
          <w:szCs w:val="24"/>
          <w:lang w:eastAsia="ru-RU"/>
        </w:rPr>
        <w:t>Канашского района Чувашской Республики»</w:t>
      </w:r>
    </w:p>
    <w:p w:rsidR="00B842FF" w:rsidRPr="00B842FF" w:rsidRDefault="00B842FF" w:rsidP="00B842F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r w:rsidRPr="00B842FF">
        <w:rPr>
          <w:rFonts w:ascii="Times New Roman" w:eastAsia="Times New Roman" w:hAnsi="Times New Roman"/>
          <w:b/>
          <w:bCs/>
          <w:color w:val="26282F"/>
          <w:sz w:val="24"/>
          <w:szCs w:val="24"/>
          <w:lang w:eastAsia="ru-RU"/>
        </w:rPr>
        <w:t xml:space="preserve"> за 2021 год</w:t>
      </w: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4266"/>
        <w:gridCol w:w="1419"/>
        <w:gridCol w:w="3120"/>
      </w:tblGrid>
      <w:tr w:rsidR="00B842FF" w:rsidRPr="00B842FF" w:rsidTr="00B842FF">
        <w:tc>
          <w:tcPr>
            <w:tcW w:w="840"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N </w:t>
            </w:r>
            <w:proofErr w:type="spellStart"/>
            <w:r w:rsidRPr="00B842FF">
              <w:rPr>
                <w:rFonts w:ascii="Times New Roman" w:eastAsia="Times New Roman" w:hAnsi="Times New Roman"/>
                <w:sz w:val="20"/>
                <w:szCs w:val="20"/>
                <w:lang w:eastAsia="ru-RU"/>
              </w:rPr>
              <w:t>пп</w:t>
            </w:r>
            <w:proofErr w:type="spellEnd"/>
          </w:p>
        </w:tc>
        <w:tc>
          <w:tcPr>
            <w:tcW w:w="4263"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Наименование муниципальной программы Канашского района Чувашской Республики (подпрограммы муниципальной программы Канашского района Чувашской Республики) основного 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Сведения о выполнении соответствующего мероприятия</w:t>
            </w:r>
            <w:hyperlink r:id="rId9" w:anchor="sub_111111" w:history="1">
              <w:r w:rsidRPr="00B842FF">
                <w:rPr>
                  <w:rFonts w:ascii="Times New Roman" w:eastAsia="Times New Roman" w:hAnsi="Times New Roman"/>
                  <w:b/>
                  <w:color w:val="106BBE"/>
                  <w:sz w:val="20"/>
                  <w:szCs w:val="20"/>
                  <w:lang w:eastAsia="ru-RU"/>
                </w:rPr>
                <w:t>(1)</w:t>
              </w:r>
            </w:hyperlink>
          </w:p>
        </w:tc>
        <w:tc>
          <w:tcPr>
            <w:tcW w:w="31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Примечание</w:t>
            </w:r>
            <w:hyperlink r:id="rId10" w:anchor="sub_111222" w:history="1">
              <w:r w:rsidRPr="00B842FF">
                <w:rPr>
                  <w:rFonts w:ascii="Times New Roman" w:eastAsia="Times New Roman" w:hAnsi="Times New Roman"/>
                  <w:b/>
                  <w:color w:val="106BBE"/>
                  <w:sz w:val="20"/>
                  <w:szCs w:val="20"/>
                  <w:lang w:eastAsia="ru-RU"/>
                </w:rPr>
                <w:t>(2)</w:t>
              </w:r>
            </w:hyperlink>
          </w:p>
        </w:tc>
      </w:tr>
      <w:tr w:rsidR="00B842FF" w:rsidRPr="00B842FF" w:rsidTr="00B842FF">
        <w:tc>
          <w:tcPr>
            <w:tcW w:w="840"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1</w:t>
            </w:r>
          </w:p>
        </w:tc>
        <w:tc>
          <w:tcPr>
            <w:tcW w:w="4263"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3</w:t>
            </w:r>
          </w:p>
        </w:tc>
        <w:tc>
          <w:tcPr>
            <w:tcW w:w="31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4</w:t>
            </w:r>
          </w:p>
        </w:tc>
      </w:tr>
      <w:tr w:rsidR="00B842FF" w:rsidRPr="00B842FF" w:rsidTr="00B842FF">
        <w:tc>
          <w:tcPr>
            <w:tcW w:w="840" w:type="dxa"/>
            <w:tcBorders>
              <w:top w:val="single" w:sz="4" w:space="0" w:color="auto"/>
              <w:left w:val="single" w:sz="4" w:space="0" w:color="auto"/>
              <w:bottom w:val="single" w:sz="4" w:space="0" w:color="auto"/>
              <w:right w:val="single" w:sz="4" w:space="0" w:color="auto"/>
            </w:tcBorders>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c>
          <w:tcPr>
            <w:tcW w:w="4263"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b/>
                <w:sz w:val="20"/>
                <w:szCs w:val="20"/>
                <w:lang w:eastAsia="ru-RU"/>
              </w:rPr>
            </w:pPr>
            <w:r w:rsidRPr="00B842FF">
              <w:rPr>
                <w:rFonts w:ascii="Times New Roman" w:eastAsia="Times New Roman" w:hAnsi="Times New Roman"/>
                <w:b/>
                <w:sz w:val="20"/>
                <w:szCs w:val="20"/>
                <w:lang w:eastAsia="ru-RU"/>
              </w:rPr>
              <w:t>Муниципальная программа Канашского района Чувашской Республики "Экономическое развитие Канашского района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r>
      <w:tr w:rsidR="00B842FF" w:rsidRPr="00B842FF" w:rsidTr="00B842FF">
        <w:tc>
          <w:tcPr>
            <w:tcW w:w="840" w:type="dxa"/>
            <w:tcBorders>
              <w:top w:val="single" w:sz="4" w:space="0" w:color="auto"/>
              <w:left w:val="single" w:sz="4" w:space="0" w:color="auto"/>
              <w:bottom w:val="single" w:sz="4" w:space="0" w:color="auto"/>
              <w:right w:val="single" w:sz="4" w:space="0" w:color="auto"/>
            </w:tcBorders>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c>
          <w:tcPr>
            <w:tcW w:w="4263"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b/>
                <w:sz w:val="20"/>
                <w:szCs w:val="20"/>
                <w:lang w:eastAsia="ru-RU"/>
              </w:rPr>
            </w:pPr>
            <w:r w:rsidRPr="00B842FF">
              <w:rPr>
                <w:rFonts w:ascii="Times New Roman" w:eastAsia="Times New Roman" w:hAnsi="Times New Roman"/>
                <w:b/>
                <w:sz w:val="20"/>
                <w:szCs w:val="20"/>
                <w:lang w:eastAsia="ru-RU"/>
              </w:rPr>
              <w:t>Подпрограмма 1  «Совершенствование системы муниципального стратегического управления»</w:t>
            </w:r>
          </w:p>
        </w:tc>
        <w:tc>
          <w:tcPr>
            <w:tcW w:w="1418" w:type="dxa"/>
            <w:tcBorders>
              <w:top w:val="single" w:sz="4" w:space="0" w:color="auto"/>
              <w:left w:val="single" w:sz="4" w:space="0" w:color="auto"/>
              <w:bottom w:val="single" w:sz="4" w:space="0" w:color="auto"/>
              <w:right w:val="single" w:sz="4" w:space="0" w:color="auto"/>
            </w:tcBorders>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r>
      <w:tr w:rsidR="00B842FF" w:rsidRPr="00B842FF" w:rsidTr="00B842FF">
        <w:tc>
          <w:tcPr>
            <w:tcW w:w="840"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1.1</w:t>
            </w:r>
          </w:p>
        </w:tc>
        <w:tc>
          <w:tcPr>
            <w:tcW w:w="4263"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Основное мероприятие 1  «Анализ и прогнозирование социально-экономического  </w:t>
            </w:r>
            <w:r w:rsidRPr="00B842FF">
              <w:rPr>
                <w:rFonts w:ascii="Times New Roman" w:eastAsia="Times New Roman" w:hAnsi="Times New Roman"/>
                <w:sz w:val="20"/>
                <w:szCs w:val="20"/>
                <w:lang w:eastAsia="ru-RU"/>
              </w:rPr>
              <w:lastRenderedPageBreak/>
              <w:t>развития Канашского района Чувашской Республики»</w:t>
            </w:r>
          </w:p>
        </w:tc>
        <w:tc>
          <w:tcPr>
            <w:tcW w:w="14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lastRenderedPageBreak/>
              <w:t xml:space="preserve">Выполнено </w:t>
            </w:r>
          </w:p>
        </w:tc>
        <w:tc>
          <w:tcPr>
            <w:tcW w:w="31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    Ежегодно составляется прогноз социально-</w:t>
            </w:r>
            <w:r w:rsidRPr="00B842FF">
              <w:rPr>
                <w:rFonts w:ascii="Times New Roman" w:eastAsia="Times New Roman" w:hAnsi="Times New Roman"/>
                <w:sz w:val="20"/>
                <w:szCs w:val="20"/>
                <w:lang w:eastAsia="ru-RU"/>
              </w:rPr>
              <w:lastRenderedPageBreak/>
              <w:t>экономического развития Канашского района Чувашской Республики на среднесрочный период. Постановление администрации Канашского района Чувашской Республики № 506  от 03.08.2021  «Об основных показателях прогноза социально-экономического развития Канашского района Чувашской Республики на 2022 год и плановый период  2023 - 2024 годов».</w:t>
            </w:r>
          </w:p>
          <w:p w:rsidR="00B842FF" w:rsidRPr="00B842FF" w:rsidRDefault="00B842FF" w:rsidP="00B842FF">
            <w:pPr>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Предусмотренные финансовые средства в размере 494 800,0 руб. на проведение Всероссийской переписи  населения 2020 года освоены полностью. </w:t>
            </w:r>
          </w:p>
        </w:tc>
      </w:tr>
      <w:tr w:rsidR="00B842FF" w:rsidRPr="00B842FF" w:rsidTr="00B842FF">
        <w:tc>
          <w:tcPr>
            <w:tcW w:w="840"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lastRenderedPageBreak/>
              <w:t>1.2</w:t>
            </w:r>
          </w:p>
        </w:tc>
        <w:tc>
          <w:tcPr>
            <w:tcW w:w="4263"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Основное мероприятие 2  «Развитие контрактной системы в сфере закупок товаров,  работ, услуг для обеспечения  муниципальных нужд  Канашского района  Чувашской Республики» </w:t>
            </w:r>
          </w:p>
        </w:tc>
        <w:tc>
          <w:tcPr>
            <w:tcW w:w="14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Выполнено </w:t>
            </w:r>
          </w:p>
        </w:tc>
        <w:tc>
          <w:tcPr>
            <w:tcW w:w="31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   По итогам 2021 года бюджетная эффективность закупок товаров, работ и услуг  для обеспечения муниципальных нужд  Канашского района  составила 7,8 %.</w:t>
            </w:r>
          </w:p>
        </w:tc>
      </w:tr>
      <w:tr w:rsidR="00B842FF" w:rsidRPr="00B842FF" w:rsidTr="00B842FF">
        <w:tc>
          <w:tcPr>
            <w:tcW w:w="840"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1.4</w:t>
            </w:r>
          </w:p>
        </w:tc>
        <w:tc>
          <w:tcPr>
            <w:tcW w:w="4263"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Основное мероприятие 4  «Разработка Стратегии  социально-экономического развития  Канашского района Чувашской Республики до 2035 года»</w:t>
            </w:r>
          </w:p>
        </w:tc>
        <w:tc>
          <w:tcPr>
            <w:tcW w:w="14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Выполнено </w:t>
            </w:r>
          </w:p>
        </w:tc>
        <w:tc>
          <w:tcPr>
            <w:tcW w:w="3118" w:type="dxa"/>
            <w:tcBorders>
              <w:top w:val="single" w:sz="4" w:space="0" w:color="auto"/>
              <w:left w:val="single" w:sz="4" w:space="0" w:color="auto"/>
              <w:bottom w:val="single" w:sz="4" w:space="0" w:color="auto"/>
              <w:right w:val="single" w:sz="4" w:space="0" w:color="auto"/>
            </w:tcBorders>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    В 2020 году </w:t>
            </w:r>
            <w:proofErr w:type="gramStart"/>
            <w:r w:rsidRPr="00B842FF">
              <w:rPr>
                <w:rFonts w:ascii="Times New Roman" w:eastAsia="Times New Roman" w:hAnsi="Times New Roman"/>
                <w:sz w:val="20"/>
                <w:szCs w:val="20"/>
                <w:lang w:eastAsia="ru-RU"/>
              </w:rPr>
              <w:t>разработана и принята</w:t>
            </w:r>
            <w:proofErr w:type="gramEnd"/>
            <w:r w:rsidRPr="00B842FF">
              <w:rPr>
                <w:rFonts w:ascii="Times New Roman" w:eastAsia="Times New Roman" w:hAnsi="Times New Roman"/>
                <w:sz w:val="20"/>
                <w:szCs w:val="20"/>
                <w:lang w:eastAsia="ru-RU"/>
              </w:rPr>
              <w:t xml:space="preserve"> Стратегия социально-экономического развития  Канашского  района Чувашской Республики до 2035 года. </w:t>
            </w:r>
          </w:p>
          <w:p w:rsidR="00B842FF" w:rsidRPr="00B842FF" w:rsidRDefault="00B842FF" w:rsidP="00B842FF">
            <w:pPr>
              <w:spacing w:after="0" w:line="240" w:lineRule="auto"/>
              <w:contextualSpacing/>
              <w:rPr>
                <w:rFonts w:ascii="Times New Roman" w:eastAsia="Times New Roman" w:hAnsi="Times New Roman"/>
                <w:sz w:val="20"/>
                <w:szCs w:val="20"/>
                <w:lang w:eastAsia="ru-RU"/>
              </w:rPr>
            </w:pPr>
          </w:p>
        </w:tc>
      </w:tr>
      <w:tr w:rsidR="00B842FF" w:rsidRPr="00B842FF" w:rsidTr="00B842FF">
        <w:tc>
          <w:tcPr>
            <w:tcW w:w="840" w:type="dxa"/>
            <w:tcBorders>
              <w:top w:val="single" w:sz="4" w:space="0" w:color="auto"/>
              <w:left w:val="single" w:sz="4" w:space="0" w:color="auto"/>
              <w:bottom w:val="single" w:sz="4" w:space="0" w:color="auto"/>
              <w:right w:val="single" w:sz="4" w:space="0" w:color="auto"/>
            </w:tcBorders>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c>
          <w:tcPr>
            <w:tcW w:w="4263"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b/>
                <w:sz w:val="20"/>
                <w:szCs w:val="20"/>
                <w:lang w:eastAsia="ru-RU"/>
              </w:rPr>
            </w:pPr>
            <w:r w:rsidRPr="00B842FF">
              <w:rPr>
                <w:rFonts w:ascii="Times New Roman" w:eastAsia="Times New Roman" w:hAnsi="Times New Roman"/>
                <w:b/>
                <w:sz w:val="20"/>
                <w:szCs w:val="20"/>
                <w:lang w:eastAsia="ru-RU"/>
              </w:rPr>
              <w:t>Подпрограмма 2  «Развитие субъектов малого и среднего предпринимательства  в Канашском районе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r>
      <w:tr w:rsidR="00B842FF" w:rsidRPr="00B842FF" w:rsidTr="00B842FF">
        <w:tc>
          <w:tcPr>
            <w:tcW w:w="840"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2.1.</w:t>
            </w:r>
          </w:p>
        </w:tc>
        <w:tc>
          <w:tcPr>
            <w:tcW w:w="4263"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Основное мероприятие 1  Реализация мероприятий регионального проекта «Акселерация субъектов малого и среднего предпринимательства»</w:t>
            </w:r>
          </w:p>
        </w:tc>
        <w:tc>
          <w:tcPr>
            <w:tcW w:w="14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Выполнено </w:t>
            </w:r>
          </w:p>
        </w:tc>
        <w:tc>
          <w:tcPr>
            <w:tcW w:w="31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     Создаются условия для устойчивого развития малого и среднего предпринимательства: совершенствуется система муниципальной поддержки  малого и среднего предпринимательства во всех видах экономической деятельности реального сектора экономики в целях предоставления субъектам малого и среднего предпринимательства экономической, правовой, статистической и иной информации, необходимой для их эффективного развития. Ежегодно проводится День малого и среднего предпринимательства</w:t>
            </w:r>
          </w:p>
        </w:tc>
      </w:tr>
      <w:tr w:rsidR="00B842FF" w:rsidRPr="00B842FF" w:rsidTr="00B842FF">
        <w:tc>
          <w:tcPr>
            <w:tcW w:w="840"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2.2.</w:t>
            </w:r>
          </w:p>
        </w:tc>
        <w:tc>
          <w:tcPr>
            <w:tcW w:w="4263"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Основное мероприятие 2  «Реализация мероприятий республиканского проекта «Расширение доступа субъектов  малого и среднего предпринимательства  к финансовым ресурсам, в том  числе к льготному финансированию»</w:t>
            </w:r>
          </w:p>
        </w:tc>
        <w:tc>
          <w:tcPr>
            <w:tcW w:w="14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Выполнено</w:t>
            </w:r>
          </w:p>
        </w:tc>
        <w:tc>
          <w:tcPr>
            <w:tcW w:w="31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     Ежегодно проводится День малого и среднего предпринимательства, на котором субъектам МСП рассказывают о поддержках в виде: </w:t>
            </w:r>
          </w:p>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-льготного кредитования  различными кредитными организациями; </w:t>
            </w:r>
          </w:p>
          <w:p w:rsidR="00B842FF" w:rsidRPr="00B842FF" w:rsidRDefault="00B842FF" w:rsidP="00B842FF">
            <w:pPr>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lastRenderedPageBreak/>
              <w:t xml:space="preserve">- возмещения части затрат за участие в региональных, межрегиональных и международных выставках, </w:t>
            </w:r>
            <w:proofErr w:type="spellStart"/>
            <w:r w:rsidRPr="00B842FF">
              <w:rPr>
                <w:rFonts w:ascii="Times New Roman" w:eastAsia="Times New Roman" w:hAnsi="Times New Roman"/>
                <w:sz w:val="20"/>
                <w:szCs w:val="20"/>
                <w:lang w:eastAsia="ru-RU"/>
              </w:rPr>
              <w:t>выставочно</w:t>
            </w:r>
            <w:proofErr w:type="spellEnd"/>
            <w:r w:rsidRPr="00B842FF">
              <w:rPr>
                <w:rFonts w:ascii="Times New Roman" w:eastAsia="Times New Roman" w:hAnsi="Times New Roman"/>
                <w:sz w:val="20"/>
                <w:szCs w:val="20"/>
                <w:lang w:eastAsia="ru-RU"/>
              </w:rPr>
              <w:t xml:space="preserve">-ярмарочных и </w:t>
            </w:r>
            <w:proofErr w:type="spellStart"/>
            <w:r w:rsidRPr="00B842FF">
              <w:rPr>
                <w:rFonts w:ascii="Times New Roman" w:eastAsia="Times New Roman" w:hAnsi="Times New Roman"/>
                <w:sz w:val="20"/>
                <w:szCs w:val="20"/>
                <w:lang w:eastAsia="ru-RU"/>
              </w:rPr>
              <w:t>конгрессных</w:t>
            </w:r>
            <w:proofErr w:type="spellEnd"/>
            <w:r w:rsidRPr="00B842FF">
              <w:rPr>
                <w:rFonts w:ascii="Times New Roman" w:eastAsia="Times New Roman" w:hAnsi="Times New Roman"/>
                <w:sz w:val="20"/>
                <w:szCs w:val="20"/>
                <w:lang w:eastAsia="ru-RU"/>
              </w:rPr>
              <w:t xml:space="preserve"> мероприятиях;</w:t>
            </w:r>
          </w:p>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 субсидирования  из республиканского бюджета Чувашской </w:t>
            </w:r>
            <w:proofErr w:type="gramStart"/>
            <w:r w:rsidRPr="00B842FF">
              <w:rPr>
                <w:rFonts w:ascii="Times New Roman" w:eastAsia="Times New Roman" w:hAnsi="Times New Roman"/>
                <w:sz w:val="20"/>
                <w:szCs w:val="20"/>
                <w:lang w:eastAsia="ru-RU"/>
              </w:rPr>
              <w:t>Республики</w:t>
            </w:r>
            <w:proofErr w:type="gramEnd"/>
            <w:r w:rsidRPr="00B842FF">
              <w:rPr>
                <w:rFonts w:ascii="Times New Roman" w:eastAsia="Times New Roman" w:hAnsi="Times New Roman"/>
                <w:sz w:val="20"/>
                <w:szCs w:val="20"/>
                <w:lang w:eastAsia="ru-RU"/>
              </w:rPr>
              <w:t xml:space="preserve"> в том числе участникам инновационного производства; </w:t>
            </w:r>
          </w:p>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 возмещение части затрат связанных с приобретением оборудования. </w:t>
            </w:r>
          </w:p>
        </w:tc>
      </w:tr>
      <w:tr w:rsidR="00B842FF" w:rsidRPr="00B842FF" w:rsidTr="00B842FF">
        <w:tc>
          <w:tcPr>
            <w:tcW w:w="840"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lastRenderedPageBreak/>
              <w:t>2.3.</w:t>
            </w:r>
          </w:p>
        </w:tc>
        <w:tc>
          <w:tcPr>
            <w:tcW w:w="4263"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Основное мероприятие 3  «Развитие системы «одного окна» предоставления  услуг, сервисов  и мер поддержки предпринимательства»</w:t>
            </w:r>
          </w:p>
        </w:tc>
        <w:tc>
          <w:tcPr>
            <w:tcW w:w="14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Выполнено</w:t>
            </w:r>
          </w:p>
        </w:tc>
        <w:tc>
          <w:tcPr>
            <w:tcW w:w="31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    В многофункциональном  </w:t>
            </w:r>
            <w:proofErr w:type="gramStart"/>
            <w:r w:rsidRPr="00B842FF">
              <w:rPr>
                <w:rFonts w:ascii="Times New Roman" w:eastAsia="Times New Roman" w:hAnsi="Times New Roman"/>
                <w:sz w:val="20"/>
                <w:szCs w:val="20"/>
                <w:lang w:eastAsia="ru-RU"/>
              </w:rPr>
              <w:t>центре</w:t>
            </w:r>
            <w:proofErr w:type="gramEnd"/>
            <w:r w:rsidRPr="00B842FF">
              <w:rPr>
                <w:rFonts w:ascii="Times New Roman" w:eastAsia="Times New Roman" w:hAnsi="Times New Roman"/>
                <w:sz w:val="20"/>
                <w:szCs w:val="20"/>
                <w:lang w:eastAsia="ru-RU"/>
              </w:rPr>
              <w:t xml:space="preserve"> предоставления государственных и муниципальных услуг созданы условия для приема и выдачи  документов для юридических лиц и индивидуальных предпринимателей по принципу «одного окна».</w:t>
            </w:r>
          </w:p>
        </w:tc>
      </w:tr>
      <w:tr w:rsidR="00B842FF" w:rsidRPr="00B842FF" w:rsidTr="00B842FF">
        <w:tc>
          <w:tcPr>
            <w:tcW w:w="840"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2.4.</w:t>
            </w:r>
          </w:p>
        </w:tc>
        <w:tc>
          <w:tcPr>
            <w:tcW w:w="4263"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Основное мероприятие 4  «Развитие предпринимательства в области народных художественных промыслов, ремесел и  производства  сувенирной продукции  в Канашском районе  Чувашской Республики»</w:t>
            </w:r>
          </w:p>
        </w:tc>
        <w:tc>
          <w:tcPr>
            <w:tcW w:w="14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Выполнено </w:t>
            </w:r>
          </w:p>
        </w:tc>
        <w:tc>
          <w:tcPr>
            <w:tcW w:w="31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     Создана благоприятная среда для развития и реализации имеющегося потенциала  мастеров народных художественных промыслов Канашского района Чувашской Республики. На крупных массовых мероприятиях таких как «День села», </w:t>
            </w:r>
            <w:proofErr w:type="spellStart"/>
            <w:r w:rsidRPr="00B842FF">
              <w:rPr>
                <w:rFonts w:ascii="Times New Roman" w:eastAsia="Times New Roman" w:hAnsi="Times New Roman"/>
                <w:sz w:val="20"/>
                <w:szCs w:val="20"/>
                <w:lang w:eastAsia="ru-RU"/>
              </w:rPr>
              <w:t>Акатуй</w:t>
            </w:r>
            <w:proofErr w:type="spellEnd"/>
            <w:r w:rsidRPr="00B842FF">
              <w:rPr>
                <w:rFonts w:ascii="Times New Roman" w:eastAsia="Times New Roman" w:hAnsi="Times New Roman"/>
                <w:sz w:val="20"/>
                <w:szCs w:val="20"/>
                <w:lang w:eastAsia="ru-RU"/>
              </w:rPr>
              <w:t>» проводимых в Канашском районе  организуются выставки изделий ремесленников и мастеров народных художественных промыслов.</w:t>
            </w:r>
          </w:p>
        </w:tc>
      </w:tr>
      <w:tr w:rsidR="00B842FF" w:rsidRPr="00B842FF" w:rsidTr="00B842FF">
        <w:tc>
          <w:tcPr>
            <w:tcW w:w="840" w:type="dxa"/>
            <w:tcBorders>
              <w:top w:val="single" w:sz="4" w:space="0" w:color="auto"/>
              <w:left w:val="single" w:sz="4" w:space="0" w:color="auto"/>
              <w:bottom w:val="single" w:sz="4" w:space="0" w:color="auto"/>
              <w:right w:val="single" w:sz="4" w:space="0" w:color="auto"/>
            </w:tcBorders>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c>
          <w:tcPr>
            <w:tcW w:w="4263"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b/>
                <w:sz w:val="20"/>
                <w:szCs w:val="20"/>
                <w:lang w:eastAsia="ru-RU"/>
              </w:rPr>
            </w:pPr>
            <w:r w:rsidRPr="00B842FF">
              <w:rPr>
                <w:rFonts w:ascii="Times New Roman" w:eastAsia="Times New Roman" w:hAnsi="Times New Roman"/>
                <w:b/>
                <w:sz w:val="20"/>
                <w:szCs w:val="20"/>
                <w:lang w:eastAsia="ru-RU"/>
              </w:rPr>
              <w:t>3. Подпрограмма   «Совершенствование потребительского рынка и системы защиты прав потребителей»</w:t>
            </w:r>
          </w:p>
        </w:tc>
        <w:tc>
          <w:tcPr>
            <w:tcW w:w="1418" w:type="dxa"/>
            <w:tcBorders>
              <w:top w:val="single" w:sz="4" w:space="0" w:color="auto"/>
              <w:left w:val="single" w:sz="4" w:space="0" w:color="auto"/>
              <w:bottom w:val="single" w:sz="4" w:space="0" w:color="auto"/>
              <w:right w:val="single" w:sz="4" w:space="0" w:color="auto"/>
            </w:tcBorders>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r>
      <w:tr w:rsidR="00B842FF" w:rsidRPr="00B842FF" w:rsidTr="00B842FF">
        <w:tc>
          <w:tcPr>
            <w:tcW w:w="840"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3.1.</w:t>
            </w:r>
          </w:p>
        </w:tc>
        <w:tc>
          <w:tcPr>
            <w:tcW w:w="4263"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Основное мероприятие 1  «Совершенствование государственной координации  и правового регулирования в сфере  потребительского рынка и услуг»</w:t>
            </w:r>
          </w:p>
        </w:tc>
        <w:tc>
          <w:tcPr>
            <w:tcW w:w="14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Выполнено</w:t>
            </w:r>
          </w:p>
        </w:tc>
        <w:tc>
          <w:tcPr>
            <w:tcW w:w="31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     Совершенствуется нормативное правовое регулирование в сфере потребительского рынка, вносятся необходимые изменения в муниципальные нормативные правовые акты.       </w:t>
            </w:r>
          </w:p>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      Еженедельно проводится мониторинг цен и представленности социально значимых продовольственных товаров в торговых предприятиях Канашского района. </w:t>
            </w:r>
          </w:p>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        На официальном сайте администрации Канашского района в информационно-телекоммуникационной  сети «Интернет» периодически обновляется  информация о состоянии и перспективах развития потребительского рынка. </w:t>
            </w:r>
          </w:p>
        </w:tc>
      </w:tr>
      <w:tr w:rsidR="00B842FF" w:rsidRPr="00B842FF" w:rsidTr="00B842FF">
        <w:tc>
          <w:tcPr>
            <w:tcW w:w="840"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3.2.</w:t>
            </w:r>
          </w:p>
        </w:tc>
        <w:tc>
          <w:tcPr>
            <w:tcW w:w="4263"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Основное мероприятие 2  «Развитие </w:t>
            </w:r>
            <w:r w:rsidRPr="00B842FF">
              <w:rPr>
                <w:rFonts w:ascii="Times New Roman" w:eastAsia="Times New Roman" w:hAnsi="Times New Roman"/>
                <w:sz w:val="20"/>
                <w:szCs w:val="20"/>
                <w:lang w:eastAsia="ru-RU"/>
              </w:rPr>
              <w:lastRenderedPageBreak/>
              <w:t>инфраструктуры  и оптимальное размещение  объектов потребительского рынка  и сферы услуг»</w:t>
            </w:r>
          </w:p>
        </w:tc>
        <w:tc>
          <w:tcPr>
            <w:tcW w:w="14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lastRenderedPageBreak/>
              <w:t xml:space="preserve">Выполнено </w:t>
            </w:r>
          </w:p>
        </w:tc>
        <w:tc>
          <w:tcPr>
            <w:tcW w:w="31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          С руководителями </w:t>
            </w:r>
            <w:r w:rsidRPr="00B842FF">
              <w:rPr>
                <w:rFonts w:ascii="Times New Roman" w:eastAsia="Times New Roman" w:hAnsi="Times New Roman"/>
                <w:sz w:val="20"/>
                <w:szCs w:val="20"/>
                <w:lang w:eastAsia="ru-RU"/>
              </w:rPr>
              <w:lastRenderedPageBreak/>
              <w:t xml:space="preserve">торговых предприятий  </w:t>
            </w:r>
            <w:proofErr w:type="gramStart"/>
            <w:r w:rsidRPr="00B842FF">
              <w:rPr>
                <w:rFonts w:ascii="Times New Roman" w:eastAsia="Times New Roman" w:hAnsi="Times New Roman"/>
                <w:sz w:val="20"/>
                <w:szCs w:val="20"/>
                <w:lang w:eastAsia="ru-RU"/>
              </w:rPr>
              <w:t>проводятся совещания и ведется</w:t>
            </w:r>
            <w:proofErr w:type="gramEnd"/>
            <w:r w:rsidRPr="00B842FF">
              <w:rPr>
                <w:rFonts w:ascii="Times New Roman" w:eastAsia="Times New Roman" w:hAnsi="Times New Roman"/>
                <w:sz w:val="20"/>
                <w:szCs w:val="20"/>
                <w:lang w:eastAsia="ru-RU"/>
              </w:rPr>
              <w:t xml:space="preserve"> разъяснительная работа по обеспечению  повышения доступности  объектов торговли  и услуг  для инвалидов  и других маломобильных  групп населения.  </w:t>
            </w:r>
          </w:p>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    Специалистами сектора экономики администрации Канашского района ведется реестр организаций потребительского рынка – «Дислокация». </w:t>
            </w:r>
          </w:p>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     </w:t>
            </w:r>
            <w:proofErr w:type="gramStart"/>
            <w:r w:rsidRPr="00B842FF">
              <w:rPr>
                <w:rFonts w:ascii="Times New Roman" w:eastAsia="Times New Roman" w:hAnsi="Times New Roman"/>
                <w:sz w:val="20"/>
                <w:szCs w:val="20"/>
                <w:lang w:eastAsia="ru-RU"/>
              </w:rPr>
              <w:t>Разработана и утверждена</w:t>
            </w:r>
            <w:proofErr w:type="gramEnd"/>
            <w:r w:rsidRPr="00B842FF">
              <w:rPr>
                <w:rFonts w:ascii="Times New Roman" w:eastAsia="Times New Roman" w:hAnsi="Times New Roman"/>
                <w:sz w:val="20"/>
                <w:szCs w:val="20"/>
                <w:lang w:eastAsia="ru-RU"/>
              </w:rPr>
              <w:t xml:space="preserve">  схема размещения  нестационарных торговых объектов.  </w:t>
            </w:r>
          </w:p>
          <w:p w:rsidR="00B842FF" w:rsidRPr="00B842FF" w:rsidRDefault="00B842FF" w:rsidP="00B842FF">
            <w:pPr>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     В торговых </w:t>
            </w:r>
            <w:proofErr w:type="gramStart"/>
            <w:r w:rsidRPr="00B842FF">
              <w:rPr>
                <w:rFonts w:ascii="Times New Roman" w:eastAsia="Times New Roman" w:hAnsi="Times New Roman"/>
                <w:sz w:val="20"/>
                <w:szCs w:val="20"/>
                <w:lang w:eastAsia="ru-RU"/>
              </w:rPr>
              <w:t>предприятиях</w:t>
            </w:r>
            <w:proofErr w:type="gramEnd"/>
            <w:r w:rsidRPr="00B842FF">
              <w:rPr>
                <w:rFonts w:ascii="Times New Roman" w:eastAsia="Times New Roman" w:hAnsi="Times New Roman"/>
                <w:sz w:val="20"/>
                <w:szCs w:val="20"/>
                <w:lang w:eastAsia="ru-RU"/>
              </w:rPr>
              <w:t xml:space="preserve"> (по мере необходимости) периодически проводятся косметические ремонты, реконструкции и модернизации. Все торговые объекты оснащены электронными терминалами для безналичной оплаты.</w:t>
            </w:r>
          </w:p>
        </w:tc>
      </w:tr>
      <w:tr w:rsidR="00B842FF" w:rsidRPr="00B842FF" w:rsidTr="00B842FF">
        <w:tc>
          <w:tcPr>
            <w:tcW w:w="840"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lastRenderedPageBreak/>
              <w:t>3.3</w:t>
            </w:r>
          </w:p>
        </w:tc>
        <w:tc>
          <w:tcPr>
            <w:tcW w:w="4263"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Основное мероприятие 3  «Развитие конкуренции в сфере  потребительского рынка»</w:t>
            </w:r>
          </w:p>
        </w:tc>
        <w:tc>
          <w:tcPr>
            <w:tcW w:w="14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Выполнено </w:t>
            </w:r>
          </w:p>
        </w:tc>
        <w:tc>
          <w:tcPr>
            <w:tcW w:w="31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   Предприятиями общественного питания и хлебопекарней  Канашского </w:t>
            </w:r>
            <w:proofErr w:type="spellStart"/>
            <w:r w:rsidRPr="00B842FF">
              <w:rPr>
                <w:rFonts w:ascii="Times New Roman" w:eastAsia="Times New Roman" w:hAnsi="Times New Roman"/>
                <w:sz w:val="20"/>
                <w:szCs w:val="20"/>
                <w:lang w:eastAsia="ru-RU"/>
              </w:rPr>
              <w:t>райпо</w:t>
            </w:r>
            <w:proofErr w:type="spellEnd"/>
            <w:r w:rsidRPr="00B842FF">
              <w:rPr>
                <w:rFonts w:ascii="Times New Roman" w:eastAsia="Times New Roman" w:hAnsi="Times New Roman"/>
                <w:sz w:val="20"/>
                <w:szCs w:val="20"/>
                <w:lang w:eastAsia="ru-RU"/>
              </w:rPr>
              <w:t xml:space="preserve"> регулярно проводятся выставк</w:t>
            </w:r>
            <w:proofErr w:type="gramStart"/>
            <w:r w:rsidRPr="00B842FF">
              <w:rPr>
                <w:rFonts w:ascii="Times New Roman" w:eastAsia="Times New Roman" w:hAnsi="Times New Roman"/>
                <w:sz w:val="20"/>
                <w:szCs w:val="20"/>
                <w:lang w:eastAsia="ru-RU"/>
              </w:rPr>
              <w:t>и–</w:t>
            </w:r>
            <w:proofErr w:type="gramEnd"/>
            <w:r w:rsidRPr="00B842FF">
              <w:rPr>
                <w:rFonts w:ascii="Times New Roman" w:eastAsia="Times New Roman" w:hAnsi="Times New Roman"/>
                <w:sz w:val="20"/>
                <w:szCs w:val="20"/>
                <w:lang w:eastAsia="ru-RU"/>
              </w:rPr>
              <w:t xml:space="preserve"> продажи  произведенных </w:t>
            </w:r>
            <w:proofErr w:type="spellStart"/>
            <w:r w:rsidRPr="00B842FF">
              <w:rPr>
                <w:rFonts w:ascii="Times New Roman" w:eastAsia="Times New Roman" w:hAnsi="Times New Roman"/>
                <w:sz w:val="20"/>
                <w:szCs w:val="20"/>
                <w:lang w:eastAsia="ru-RU"/>
              </w:rPr>
              <w:t>ими.продукции</w:t>
            </w:r>
            <w:proofErr w:type="spellEnd"/>
            <w:r w:rsidRPr="00B842FF">
              <w:rPr>
                <w:rFonts w:ascii="Times New Roman" w:eastAsia="Times New Roman" w:hAnsi="Times New Roman"/>
                <w:sz w:val="20"/>
                <w:szCs w:val="20"/>
                <w:lang w:eastAsia="ru-RU"/>
              </w:rPr>
              <w:t xml:space="preserve"> и полуфабрикатов </w:t>
            </w:r>
          </w:p>
        </w:tc>
      </w:tr>
      <w:tr w:rsidR="00B842FF" w:rsidRPr="00B842FF" w:rsidTr="00B842FF">
        <w:tc>
          <w:tcPr>
            <w:tcW w:w="840"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3.4</w:t>
            </w:r>
          </w:p>
        </w:tc>
        <w:tc>
          <w:tcPr>
            <w:tcW w:w="4263"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Основное мероприятие 4  «Развитие эффективной и доступной  системы защиты прав потребителей»</w:t>
            </w:r>
          </w:p>
        </w:tc>
        <w:tc>
          <w:tcPr>
            <w:tcW w:w="14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Выполнено </w:t>
            </w:r>
          </w:p>
        </w:tc>
        <w:tc>
          <w:tcPr>
            <w:tcW w:w="31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    Сектором экономики администрации Канашского района  предоставляются  правовая помощь в виде консультаций  в сфере защиты прав потребителей.  Ежегодно совместно с представителями </w:t>
            </w:r>
            <w:proofErr w:type="spellStart"/>
            <w:r w:rsidRPr="00B842FF">
              <w:rPr>
                <w:rFonts w:ascii="Times New Roman" w:eastAsia="Times New Roman" w:hAnsi="Times New Roman"/>
                <w:sz w:val="20"/>
                <w:szCs w:val="20"/>
                <w:lang w:eastAsia="ru-RU"/>
              </w:rPr>
              <w:t>Роспотребнадзора</w:t>
            </w:r>
            <w:proofErr w:type="spellEnd"/>
            <w:r w:rsidRPr="00B842FF">
              <w:rPr>
                <w:rFonts w:ascii="Times New Roman" w:eastAsia="Times New Roman" w:hAnsi="Times New Roman"/>
                <w:sz w:val="20"/>
                <w:szCs w:val="20"/>
                <w:lang w:eastAsia="ru-RU"/>
              </w:rPr>
              <w:t xml:space="preserve">  проводятся  совещания, круглые столы  по вопросам повышения правовой грамотности населения в сфере защиты прав потребителей.  Организуется «горячая линия» по вопросам защиты  прав  потребителей. </w:t>
            </w:r>
          </w:p>
        </w:tc>
      </w:tr>
      <w:tr w:rsidR="00B842FF" w:rsidRPr="00B842FF" w:rsidTr="00B842FF">
        <w:tc>
          <w:tcPr>
            <w:tcW w:w="840" w:type="dxa"/>
            <w:tcBorders>
              <w:top w:val="single" w:sz="4" w:space="0" w:color="auto"/>
              <w:left w:val="single" w:sz="4" w:space="0" w:color="auto"/>
              <w:bottom w:val="single" w:sz="4" w:space="0" w:color="auto"/>
              <w:right w:val="single" w:sz="4" w:space="0" w:color="auto"/>
            </w:tcBorders>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c>
          <w:tcPr>
            <w:tcW w:w="4263"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b/>
                <w:sz w:val="20"/>
                <w:szCs w:val="20"/>
                <w:lang w:eastAsia="ru-RU"/>
              </w:rPr>
            </w:pPr>
            <w:r w:rsidRPr="00B842FF">
              <w:rPr>
                <w:rFonts w:ascii="Times New Roman" w:eastAsia="Times New Roman" w:hAnsi="Times New Roman"/>
                <w:b/>
                <w:sz w:val="20"/>
                <w:szCs w:val="20"/>
                <w:lang w:eastAsia="ru-RU"/>
              </w:rPr>
              <w:t>Подпрограмма 4  «Повышение качества предоставления государственных и муниципальных услуг»</w:t>
            </w:r>
          </w:p>
        </w:tc>
        <w:tc>
          <w:tcPr>
            <w:tcW w:w="1418" w:type="dxa"/>
            <w:tcBorders>
              <w:top w:val="single" w:sz="4" w:space="0" w:color="auto"/>
              <w:left w:val="single" w:sz="4" w:space="0" w:color="auto"/>
              <w:bottom w:val="single" w:sz="4" w:space="0" w:color="auto"/>
              <w:right w:val="single" w:sz="4" w:space="0" w:color="auto"/>
            </w:tcBorders>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r>
      <w:tr w:rsidR="00B842FF" w:rsidRPr="00B842FF" w:rsidTr="00B842FF">
        <w:tc>
          <w:tcPr>
            <w:tcW w:w="840"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4.1.</w:t>
            </w:r>
          </w:p>
        </w:tc>
        <w:tc>
          <w:tcPr>
            <w:tcW w:w="4263"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Основное мероприятие 1  «Совершенствование предоставления  государственных и муниципальных услуг»</w:t>
            </w:r>
          </w:p>
        </w:tc>
        <w:tc>
          <w:tcPr>
            <w:tcW w:w="14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Выполнено </w:t>
            </w:r>
          </w:p>
        </w:tc>
        <w:tc>
          <w:tcPr>
            <w:tcW w:w="31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   Оптимизирован механизм  предоставления государственных и муниципальных услуг  через многофункциональный центр предоставления государственных и муниципальных услуг.</w:t>
            </w:r>
          </w:p>
        </w:tc>
      </w:tr>
      <w:tr w:rsidR="00B842FF" w:rsidRPr="00B842FF" w:rsidTr="00B842FF">
        <w:tc>
          <w:tcPr>
            <w:tcW w:w="840"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4.2.</w:t>
            </w:r>
          </w:p>
        </w:tc>
        <w:tc>
          <w:tcPr>
            <w:tcW w:w="4263"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Основное мероприятие 2  «Организация предоставления  государственных и муниципальных услуг  по принципу «одного окна»</w:t>
            </w:r>
          </w:p>
        </w:tc>
        <w:tc>
          <w:tcPr>
            <w:tcW w:w="14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Выполнено </w:t>
            </w:r>
          </w:p>
        </w:tc>
        <w:tc>
          <w:tcPr>
            <w:tcW w:w="31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    В многофункциональном </w:t>
            </w:r>
            <w:proofErr w:type="gramStart"/>
            <w:r w:rsidRPr="00B842FF">
              <w:rPr>
                <w:rFonts w:ascii="Times New Roman" w:eastAsia="Times New Roman" w:hAnsi="Times New Roman"/>
                <w:sz w:val="20"/>
                <w:szCs w:val="20"/>
                <w:lang w:eastAsia="ru-RU"/>
              </w:rPr>
              <w:t>центре</w:t>
            </w:r>
            <w:proofErr w:type="gramEnd"/>
            <w:r w:rsidRPr="00B842FF">
              <w:rPr>
                <w:rFonts w:ascii="Times New Roman" w:eastAsia="Times New Roman" w:hAnsi="Times New Roman"/>
                <w:sz w:val="20"/>
                <w:szCs w:val="20"/>
                <w:lang w:eastAsia="ru-RU"/>
              </w:rPr>
              <w:t xml:space="preserve"> предоставления государственных и муниципальных услуг  жители Канашского района Чувашской Республики могут воспользоваться возможностью </w:t>
            </w:r>
            <w:r w:rsidRPr="00B842FF">
              <w:rPr>
                <w:rFonts w:ascii="Times New Roman" w:eastAsia="Times New Roman" w:hAnsi="Times New Roman"/>
                <w:sz w:val="20"/>
                <w:szCs w:val="20"/>
                <w:lang w:eastAsia="ru-RU"/>
              </w:rPr>
              <w:lastRenderedPageBreak/>
              <w:t>получить услугу по принципу «одного окна». Финансовые средства в размере 269 166,41 руб. освоены полностью.</w:t>
            </w:r>
          </w:p>
        </w:tc>
      </w:tr>
      <w:tr w:rsidR="00B842FF" w:rsidRPr="00B842FF" w:rsidTr="00B842FF">
        <w:tc>
          <w:tcPr>
            <w:tcW w:w="840" w:type="dxa"/>
            <w:tcBorders>
              <w:top w:val="single" w:sz="4" w:space="0" w:color="auto"/>
              <w:left w:val="single" w:sz="4" w:space="0" w:color="auto"/>
              <w:bottom w:val="single" w:sz="4" w:space="0" w:color="auto"/>
              <w:right w:val="single" w:sz="4" w:space="0" w:color="auto"/>
            </w:tcBorders>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c>
          <w:tcPr>
            <w:tcW w:w="4263"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rPr>
                <w:rFonts w:ascii="Times New Roman" w:eastAsia="Times New Roman" w:hAnsi="Times New Roman"/>
                <w:b/>
                <w:sz w:val="20"/>
                <w:szCs w:val="20"/>
                <w:lang w:eastAsia="ru-RU"/>
              </w:rPr>
            </w:pPr>
            <w:r w:rsidRPr="00B842FF">
              <w:rPr>
                <w:rFonts w:ascii="Times New Roman" w:eastAsia="Times New Roman" w:hAnsi="Times New Roman"/>
                <w:b/>
                <w:sz w:val="20"/>
                <w:szCs w:val="20"/>
                <w:lang w:eastAsia="ru-RU"/>
              </w:rPr>
              <w:t>Подпрограмма 5  «Инвестиционный климат»</w:t>
            </w:r>
          </w:p>
        </w:tc>
        <w:tc>
          <w:tcPr>
            <w:tcW w:w="1418" w:type="dxa"/>
            <w:tcBorders>
              <w:top w:val="single" w:sz="4" w:space="0" w:color="auto"/>
              <w:left w:val="single" w:sz="4" w:space="0" w:color="auto"/>
              <w:bottom w:val="single" w:sz="4" w:space="0" w:color="auto"/>
              <w:right w:val="single" w:sz="4" w:space="0" w:color="auto"/>
            </w:tcBorders>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r>
      <w:tr w:rsidR="00B842FF" w:rsidRPr="00B842FF" w:rsidTr="00B842FF">
        <w:tc>
          <w:tcPr>
            <w:tcW w:w="840"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5.1</w:t>
            </w:r>
          </w:p>
        </w:tc>
        <w:tc>
          <w:tcPr>
            <w:tcW w:w="4263"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Основное мероприятие 1  «Создание благоприятных условий для привлечения  инвестиций  в экономику Канашского района Чувашской Республики»</w:t>
            </w:r>
          </w:p>
        </w:tc>
        <w:tc>
          <w:tcPr>
            <w:tcW w:w="14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Выполнено</w:t>
            </w:r>
          </w:p>
        </w:tc>
        <w:tc>
          <w:tcPr>
            <w:tcW w:w="31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     Администрацией Канашского района Чувашской Республики созданы благоприятные  условия для привлечения инвестиций в экономику Канашского района. </w:t>
            </w:r>
            <w:proofErr w:type="gramStart"/>
            <w:r w:rsidRPr="00B842FF">
              <w:rPr>
                <w:rFonts w:ascii="Times New Roman" w:eastAsia="Times New Roman" w:hAnsi="Times New Roman"/>
                <w:sz w:val="20"/>
                <w:szCs w:val="20"/>
                <w:lang w:eastAsia="ru-RU"/>
              </w:rPr>
              <w:t>Разработаны и приняты</w:t>
            </w:r>
            <w:proofErr w:type="gramEnd"/>
            <w:r w:rsidRPr="00B842FF">
              <w:rPr>
                <w:rFonts w:ascii="Times New Roman" w:eastAsia="Times New Roman" w:hAnsi="Times New Roman"/>
                <w:sz w:val="20"/>
                <w:szCs w:val="20"/>
                <w:lang w:eastAsia="ru-RU"/>
              </w:rPr>
              <w:t xml:space="preserve"> нормативные правовые акты  по предоставлению земельных участков, предлагаемых для реализации инвестиционных проектов.</w:t>
            </w:r>
          </w:p>
        </w:tc>
      </w:tr>
      <w:tr w:rsidR="00B842FF" w:rsidRPr="00B842FF" w:rsidTr="00B842FF">
        <w:tc>
          <w:tcPr>
            <w:tcW w:w="840"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5.2</w:t>
            </w:r>
          </w:p>
        </w:tc>
        <w:tc>
          <w:tcPr>
            <w:tcW w:w="4263"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Основное мероприятие 2  «Проведение </w:t>
            </w:r>
            <w:proofErr w:type="gramStart"/>
            <w:r w:rsidRPr="00B842FF">
              <w:rPr>
                <w:rFonts w:ascii="Times New Roman" w:eastAsia="Times New Roman" w:hAnsi="Times New Roman"/>
                <w:sz w:val="20"/>
                <w:szCs w:val="20"/>
                <w:lang w:eastAsia="ru-RU"/>
              </w:rPr>
              <w:t>процедуры оценки регулирующего воздействия проектов нормативных  правовых актов</w:t>
            </w:r>
            <w:proofErr w:type="gramEnd"/>
            <w:r w:rsidRPr="00B842FF">
              <w:rPr>
                <w:rFonts w:ascii="Times New Roman" w:eastAsia="Times New Roman" w:hAnsi="Times New Roman"/>
                <w:sz w:val="20"/>
                <w:szCs w:val="20"/>
                <w:lang w:eastAsia="ru-RU"/>
              </w:rPr>
              <w:t xml:space="preserve"> Канашского района Чувашской Республики»</w:t>
            </w:r>
          </w:p>
        </w:tc>
        <w:tc>
          <w:tcPr>
            <w:tcW w:w="14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Выполнено</w:t>
            </w:r>
          </w:p>
        </w:tc>
        <w:tc>
          <w:tcPr>
            <w:tcW w:w="31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    С целью устранения административных барьеров  в инвестиционной  сфере администрацией Канашского района проводится процедура оценки регулирующего воздействия проектов нормативных правовых актов Канашского района Чувашской Республики.</w:t>
            </w:r>
          </w:p>
        </w:tc>
      </w:tr>
      <w:tr w:rsidR="00B842FF" w:rsidRPr="00B842FF" w:rsidTr="00B842FF">
        <w:tc>
          <w:tcPr>
            <w:tcW w:w="840"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5.3</w:t>
            </w:r>
          </w:p>
        </w:tc>
        <w:tc>
          <w:tcPr>
            <w:tcW w:w="4263"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Основное мероприятие 3 «Создание благоприятной конкурентной среды в Канашском районе Чувашской Республики»</w:t>
            </w:r>
          </w:p>
        </w:tc>
        <w:tc>
          <w:tcPr>
            <w:tcW w:w="14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Выполнено</w:t>
            </w:r>
          </w:p>
        </w:tc>
        <w:tc>
          <w:tcPr>
            <w:tcW w:w="3118" w:type="dxa"/>
            <w:tcBorders>
              <w:top w:val="single" w:sz="4" w:space="0" w:color="auto"/>
              <w:left w:val="single" w:sz="4" w:space="0" w:color="auto"/>
              <w:bottom w:val="single" w:sz="4" w:space="0" w:color="auto"/>
              <w:right w:val="single" w:sz="4" w:space="0" w:color="auto"/>
            </w:tcBorders>
            <w:hideMark/>
          </w:tcPr>
          <w:p w:rsidR="00B842FF" w:rsidRPr="00B842FF" w:rsidRDefault="00B842FF" w:rsidP="00B842FF">
            <w:pPr>
              <w:spacing w:after="0" w:line="240" w:lineRule="auto"/>
              <w:ind w:right="3"/>
              <w:contextualSpacing/>
              <w:jc w:val="both"/>
              <w:rPr>
                <w:rFonts w:ascii="Times New Roman" w:eastAsia="Times New Roman" w:hAnsi="Times New Roman"/>
                <w:sz w:val="20"/>
                <w:szCs w:val="20"/>
                <w:lang w:eastAsia="ru-RU"/>
              </w:rPr>
            </w:pPr>
            <w:r w:rsidRPr="00B842FF">
              <w:rPr>
                <w:rFonts w:ascii="Times New Roman" w:eastAsia="Times New Roman" w:hAnsi="Times New Roman"/>
                <w:sz w:val="20"/>
                <w:szCs w:val="20"/>
                <w:lang w:eastAsia="ru-RU"/>
              </w:rPr>
              <w:t xml:space="preserve">    За 2021 год провели 146 аукционов в электронной форме на общую стоимость 254,2 млн. руб. и 2 конкурса в электронной форме на 14,5 млн. руб. Экономия бюджетных средств по итогам конкурентных закупок составила 7,8 % в сумме 22,6 млн. руб. </w:t>
            </w:r>
          </w:p>
        </w:tc>
      </w:tr>
    </w:tbl>
    <w:p w:rsidR="00B842FF" w:rsidRPr="00B842FF" w:rsidRDefault="00B842FF" w:rsidP="00B842FF">
      <w:pPr>
        <w:widowControl w:val="0"/>
        <w:pBdr>
          <w:bottom w:val="single" w:sz="4" w:space="31" w:color="FFFFFF"/>
        </w:pBdr>
        <w:spacing w:after="0" w:line="240" w:lineRule="auto"/>
        <w:contextualSpacing/>
        <w:jc w:val="both"/>
        <w:rPr>
          <w:rFonts w:ascii="Times New Roman" w:eastAsia="Times New Roman" w:hAnsi="Times New Roman"/>
          <w:sz w:val="24"/>
          <w:szCs w:val="24"/>
          <w:lang w:eastAsia="x-none"/>
        </w:rPr>
      </w:pPr>
      <w:r w:rsidRPr="00B842FF">
        <w:rPr>
          <w:rFonts w:ascii="Times New Roman" w:eastAsia="Times New Roman" w:hAnsi="Times New Roman"/>
          <w:sz w:val="24"/>
          <w:szCs w:val="24"/>
          <w:lang w:eastAsia="x-none"/>
        </w:rPr>
        <w:t>.</w:t>
      </w:r>
    </w:p>
    <w:p w:rsidR="00CD3EF6" w:rsidRDefault="00CD3EF6">
      <w:pPr>
        <w:sectPr w:rsidR="00CD3EF6">
          <w:pgSz w:w="11906" w:h="16838"/>
          <w:pgMar w:top="1134" w:right="850" w:bottom="1134" w:left="1701" w:header="708" w:footer="708" w:gutter="0"/>
          <w:cols w:space="708"/>
          <w:docGrid w:linePitch="360"/>
        </w:sectPr>
      </w:pPr>
    </w:p>
    <w:p w:rsidR="00944C3D" w:rsidRPr="00944C3D" w:rsidRDefault="00944C3D" w:rsidP="00944C3D">
      <w:pPr>
        <w:spacing w:after="0" w:line="240" w:lineRule="auto"/>
        <w:contextualSpacing/>
        <w:jc w:val="center"/>
        <w:rPr>
          <w:rFonts w:ascii="Times New Roman" w:hAnsi="Times New Roman"/>
          <w:b/>
          <w:sz w:val="24"/>
          <w:szCs w:val="24"/>
        </w:rPr>
      </w:pPr>
      <w:bookmarkStart w:id="0" w:name="Par1767"/>
      <w:bookmarkEnd w:id="0"/>
      <w:r w:rsidRPr="00944C3D">
        <w:rPr>
          <w:rFonts w:ascii="Times New Roman" w:hAnsi="Times New Roman"/>
          <w:b/>
          <w:sz w:val="24"/>
          <w:szCs w:val="24"/>
        </w:rPr>
        <w:lastRenderedPageBreak/>
        <w:t>Годовой отчет о ходе реализации муниципальной программы Канашского района «Содействие занятости населения»</w:t>
      </w:r>
    </w:p>
    <w:p w:rsidR="00944C3D" w:rsidRDefault="00944C3D" w:rsidP="00CD3EF6">
      <w:pPr>
        <w:spacing w:after="0" w:line="240" w:lineRule="auto"/>
        <w:contextualSpacing/>
        <w:jc w:val="both"/>
        <w:rPr>
          <w:rFonts w:ascii="Times New Roman" w:hAnsi="Times New Roman"/>
          <w:sz w:val="24"/>
          <w:szCs w:val="24"/>
        </w:rPr>
      </w:pPr>
    </w:p>
    <w:p w:rsidR="00CD3EF6" w:rsidRPr="00CD3EF6" w:rsidRDefault="00CD3EF6" w:rsidP="00CD3EF6">
      <w:pPr>
        <w:spacing w:after="0" w:line="240" w:lineRule="auto"/>
        <w:contextualSpacing/>
        <w:jc w:val="both"/>
        <w:rPr>
          <w:rFonts w:ascii="Times New Roman" w:hAnsi="Times New Roman"/>
          <w:sz w:val="24"/>
          <w:szCs w:val="24"/>
        </w:rPr>
      </w:pPr>
      <w:r w:rsidRPr="00CD3EF6">
        <w:rPr>
          <w:rFonts w:ascii="Times New Roman" w:hAnsi="Times New Roman"/>
          <w:sz w:val="24"/>
          <w:szCs w:val="24"/>
        </w:rPr>
        <w:t>Годовой отчет о ходе реализации муниципальной программы Канашского района «Содействие занятости населения» (далее – муниципальная программа) в 2021 году включает в себя информацию о реализации 2 подпрограмм:</w:t>
      </w:r>
    </w:p>
    <w:p w:rsidR="00CD3EF6" w:rsidRPr="00CD3EF6" w:rsidRDefault="00CD3EF6" w:rsidP="00CD3EF6">
      <w:pPr>
        <w:spacing w:after="0" w:line="240" w:lineRule="auto"/>
        <w:contextualSpacing/>
        <w:jc w:val="both"/>
        <w:rPr>
          <w:rFonts w:ascii="Times New Roman" w:hAnsi="Times New Roman"/>
          <w:b/>
          <w:sz w:val="24"/>
          <w:szCs w:val="24"/>
        </w:rPr>
      </w:pPr>
      <w:r w:rsidRPr="00CD3EF6">
        <w:rPr>
          <w:rFonts w:ascii="Times New Roman" w:hAnsi="Times New Roman"/>
          <w:b/>
          <w:sz w:val="24"/>
          <w:szCs w:val="24"/>
        </w:rPr>
        <w:t>«Активная политика занятости населения и социальная поддержка безработных граждан»;</w:t>
      </w:r>
    </w:p>
    <w:p w:rsidR="00CD3EF6" w:rsidRPr="00CD3EF6" w:rsidRDefault="00CD3EF6" w:rsidP="00CD3EF6">
      <w:pPr>
        <w:spacing w:after="0" w:line="240" w:lineRule="auto"/>
        <w:contextualSpacing/>
        <w:jc w:val="both"/>
        <w:rPr>
          <w:rFonts w:ascii="Times New Roman" w:hAnsi="Times New Roman"/>
          <w:b/>
          <w:sz w:val="24"/>
          <w:szCs w:val="24"/>
        </w:rPr>
      </w:pPr>
      <w:r w:rsidRPr="00CD3EF6">
        <w:rPr>
          <w:rFonts w:ascii="Times New Roman" w:hAnsi="Times New Roman"/>
          <w:b/>
          <w:sz w:val="24"/>
          <w:szCs w:val="24"/>
        </w:rPr>
        <w:t>«Безопасный труд».</w:t>
      </w:r>
    </w:p>
    <w:p w:rsidR="00CD3EF6" w:rsidRPr="00CD3EF6" w:rsidRDefault="00CD3EF6" w:rsidP="00CD3EF6">
      <w:pPr>
        <w:spacing w:after="0" w:line="240" w:lineRule="auto"/>
        <w:contextualSpacing/>
        <w:jc w:val="both"/>
        <w:rPr>
          <w:rFonts w:ascii="Times New Roman" w:hAnsi="Times New Roman"/>
          <w:sz w:val="24"/>
          <w:szCs w:val="24"/>
        </w:rPr>
      </w:pPr>
      <w:r w:rsidRPr="00CD3EF6">
        <w:rPr>
          <w:rFonts w:ascii="Times New Roman" w:hAnsi="Times New Roman"/>
          <w:sz w:val="24"/>
          <w:szCs w:val="24"/>
        </w:rPr>
        <w:t>Конкретные результаты реализации муниципальной программы.</w:t>
      </w:r>
    </w:p>
    <w:p w:rsidR="00CD3EF6" w:rsidRPr="00CD3EF6" w:rsidRDefault="00CD3EF6" w:rsidP="00CD3EF6">
      <w:pPr>
        <w:spacing w:after="0" w:line="240" w:lineRule="auto"/>
        <w:contextualSpacing/>
        <w:jc w:val="both"/>
        <w:rPr>
          <w:rFonts w:ascii="Times New Roman" w:hAnsi="Times New Roman"/>
          <w:sz w:val="24"/>
          <w:szCs w:val="24"/>
        </w:rPr>
      </w:pPr>
      <w:r w:rsidRPr="00CD3EF6">
        <w:rPr>
          <w:rFonts w:ascii="Times New Roman" w:hAnsi="Times New Roman"/>
          <w:sz w:val="24"/>
          <w:szCs w:val="24"/>
        </w:rPr>
        <w:t>Реализация муниципальной программы в 2021 году была направлена на создание правовых и экономических условий, способствующих эффективному развитию рынка труда.</w:t>
      </w:r>
    </w:p>
    <w:p w:rsidR="00CD3EF6" w:rsidRPr="00CD3EF6" w:rsidRDefault="00CD3EF6" w:rsidP="00CD3EF6">
      <w:pPr>
        <w:spacing w:after="0" w:line="240" w:lineRule="auto"/>
        <w:contextualSpacing/>
        <w:jc w:val="both"/>
        <w:rPr>
          <w:rFonts w:ascii="Times New Roman" w:hAnsi="Times New Roman"/>
          <w:sz w:val="24"/>
          <w:szCs w:val="24"/>
        </w:rPr>
      </w:pPr>
      <w:r w:rsidRPr="00CD3EF6">
        <w:rPr>
          <w:rFonts w:ascii="Times New Roman" w:hAnsi="Times New Roman"/>
          <w:sz w:val="24"/>
          <w:szCs w:val="24"/>
        </w:rPr>
        <w:t>В ходе реализации программных мероприятий в 2021 году выполнение целевых индикаторов и показателей муниципальной программы составило:</w:t>
      </w:r>
    </w:p>
    <w:p w:rsidR="00CD3EF6" w:rsidRPr="00CD3EF6" w:rsidRDefault="00CD3EF6" w:rsidP="00CD3EF6">
      <w:pPr>
        <w:spacing w:after="0" w:line="240" w:lineRule="auto"/>
        <w:contextualSpacing/>
        <w:jc w:val="both"/>
        <w:rPr>
          <w:rFonts w:ascii="Times New Roman" w:hAnsi="Times New Roman"/>
          <w:sz w:val="24"/>
          <w:szCs w:val="24"/>
        </w:rPr>
      </w:pPr>
      <w:r w:rsidRPr="00CD3EF6">
        <w:rPr>
          <w:rFonts w:ascii="Times New Roman" w:hAnsi="Times New Roman"/>
          <w:sz w:val="24"/>
          <w:szCs w:val="24"/>
        </w:rPr>
        <w:t>1.Уровень регистрируемой безработицы в среднем за год составил 0,48% при плановом показателе 0,53%;</w:t>
      </w:r>
    </w:p>
    <w:p w:rsidR="00CD3EF6" w:rsidRPr="00CD3EF6" w:rsidRDefault="00CD3EF6" w:rsidP="00CD3EF6">
      <w:pPr>
        <w:spacing w:after="0" w:line="240" w:lineRule="auto"/>
        <w:contextualSpacing/>
        <w:jc w:val="both"/>
        <w:rPr>
          <w:rFonts w:ascii="Times New Roman" w:hAnsi="Times New Roman"/>
          <w:sz w:val="24"/>
          <w:szCs w:val="24"/>
        </w:rPr>
      </w:pPr>
      <w:r w:rsidRPr="00CD3EF6">
        <w:rPr>
          <w:rFonts w:ascii="Times New Roman" w:hAnsi="Times New Roman"/>
          <w:sz w:val="24"/>
          <w:szCs w:val="24"/>
        </w:rPr>
        <w:t>2. Коэффициент напряженности на рынке труда в среднем за год составил 0,26 единицы при плане 0,5 единиц;</w:t>
      </w:r>
    </w:p>
    <w:p w:rsidR="00CD3EF6" w:rsidRPr="00CD3EF6" w:rsidRDefault="00CD3EF6" w:rsidP="00CD3EF6">
      <w:pPr>
        <w:spacing w:after="0" w:line="240" w:lineRule="auto"/>
        <w:contextualSpacing/>
        <w:jc w:val="both"/>
        <w:rPr>
          <w:rFonts w:ascii="Times New Roman" w:hAnsi="Times New Roman"/>
          <w:sz w:val="24"/>
          <w:szCs w:val="24"/>
        </w:rPr>
      </w:pPr>
      <w:r w:rsidRPr="00CD3EF6">
        <w:rPr>
          <w:rFonts w:ascii="Times New Roman" w:hAnsi="Times New Roman"/>
          <w:sz w:val="24"/>
          <w:szCs w:val="24"/>
        </w:rPr>
        <w:t>3. Численность пострадавших в результате несчастных случаев  на производстве со смертельным исходом в расчете на 1 тыс. работающих- 0;</w:t>
      </w:r>
    </w:p>
    <w:p w:rsidR="00CD3EF6" w:rsidRPr="00CD3EF6" w:rsidRDefault="00CD3EF6" w:rsidP="00CD3EF6">
      <w:pPr>
        <w:spacing w:after="0" w:line="240" w:lineRule="auto"/>
        <w:contextualSpacing/>
        <w:jc w:val="both"/>
        <w:rPr>
          <w:rFonts w:ascii="Times New Roman" w:hAnsi="Times New Roman"/>
          <w:sz w:val="24"/>
          <w:szCs w:val="24"/>
        </w:rPr>
      </w:pPr>
      <w:r w:rsidRPr="00CD3EF6">
        <w:rPr>
          <w:rFonts w:ascii="Times New Roman" w:hAnsi="Times New Roman"/>
          <w:sz w:val="24"/>
          <w:szCs w:val="24"/>
        </w:rPr>
        <w:t>4. Численность безработных граждан, зарегистрированных в органах службы занятости (на конец года)- 74 человек при плане 105.</w:t>
      </w:r>
    </w:p>
    <w:p w:rsidR="00CD3EF6" w:rsidRPr="00CD3EF6" w:rsidRDefault="00CD3EF6" w:rsidP="00CD3EF6">
      <w:pPr>
        <w:spacing w:after="0" w:line="240" w:lineRule="auto"/>
        <w:contextualSpacing/>
        <w:jc w:val="both"/>
        <w:rPr>
          <w:rFonts w:ascii="Times New Roman" w:hAnsi="Times New Roman"/>
          <w:sz w:val="24"/>
          <w:szCs w:val="24"/>
        </w:rPr>
      </w:pPr>
      <w:r w:rsidRPr="00CD3EF6">
        <w:rPr>
          <w:rFonts w:ascii="Times New Roman" w:hAnsi="Times New Roman"/>
          <w:sz w:val="24"/>
          <w:szCs w:val="24"/>
        </w:rPr>
        <w:t>Результаты реализации основных мероприятий подпрограмм</w:t>
      </w:r>
      <w:r>
        <w:rPr>
          <w:rFonts w:ascii="Times New Roman" w:hAnsi="Times New Roman"/>
          <w:sz w:val="24"/>
          <w:szCs w:val="24"/>
        </w:rPr>
        <w:t xml:space="preserve"> </w:t>
      </w:r>
      <w:r w:rsidRPr="00CD3EF6">
        <w:rPr>
          <w:rFonts w:ascii="Times New Roman" w:hAnsi="Times New Roman"/>
          <w:sz w:val="24"/>
          <w:szCs w:val="24"/>
        </w:rPr>
        <w:t>муниципальной программы</w:t>
      </w:r>
    </w:p>
    <w:p w:rsidR="00CD3EF6" w:rsidRPr="00CD3EF6" w:rsidRDefault="00CD3EF6" w:rsidP="00CD3EF6">
      <w:pPr>
        <w:spacing w:after="0" w:line="240" w:lineRule="auto"/>
        <w:contextualSpacing/>
        <w:jc w:val="both"/>
        <w:rPr>
          <w:rFonts w:ascii="Times New Roman" w:hAnsi="Times New Roman"/>
          <w:b/>
          <w:sz w:val="24"/>
          <w:szCs w:val="24"/>
        </w:rPr>
      </w:pPr>
      <w:r w:rsidRPr="00CD3EF6">
        <w:rPr>
          <w:rFonts w:ascii="Times New Roman" w:hAnsi="Times New Roman"/>
          <w:b/>
          <w:sz w:val="24"/>
          <w:szCs w:val="24"/>
        </w:rPr>
        <w:t>Подпрограмма «Активная политика занятости населения и социальная поддержка безработных граждан»</w:t>
      </w:r>
    </w:p>
    <w:p w:rsidR="00CD3EF6" w:rsidRPr="00CD3EF6" w:rsidRDefault="00CD3EF6" w:rsidP="00CD3EF6">
      <w:pPr>
        <w:spacing w:after="0" w:line="240" w:lineRule="auto"/>
        <w:contextualSpacing/>
        <w:jc w:val="both"/>
        <w:rPr>
          <w:rFonts w:ascii="Times New Roman" w:hAnsi="Times New Roman"/>
          <w:sz w:val="24"/>
          <w:szCs w:val="24"/>
        </w:rPr>
      </w:pPr>
      <w:proofErr w:type="gramStart"/>
      <w:r w:rsidRPr="00CD3EF6">
        <w:rPr>
          <w:rFonts w:ascii="Times New Roman" w:hAnsi="Times New Roman"/>
          <w:sz w:val="24"/>
          <w:szCs w:val="24"/>
        </w:rPr>
        <w:t>В рамках реализации мероприятий подпрограммы предусмотрено участие администрации Канашского района в организации и финансировании временного трудоустройства несовершеннолетних граждан в возрасте от 14 до 18 лет в свободное от учебы время, а также в финансировании общественных работ, организуемых для граждан, испытывающих трудности в поиске работы.</w:t>
      </w:r>
      <w:proofErr w:type="gramEnd"/>
    </w:p>
    <w:p w:rsidR="00CD3EF6" w:rsidRPr="00CD3EF6" w:rsidRDefault="00CD3EF6" w:rsidP="00CD3EF6">
      <w:pPr>
        <w:spacing w:after="0" w:line="240" w:lineRule="auto"/>
        <w:contextualSpacing/>
        <w:jc w:val="both"/>
        <w:rPr>
          <w:rFonts w:ascii="Times New Roman" w:hAnsi="Times New Roman"/>
          <w:sz w:val="24"/>
          <w:szCs w:val="24"/>
        </w:rPr>
      </w:pPr>
      <w:r w:rsidRPr="00CD3EF6">
        <w:rPr>
          <w:rFonts w:ascii="Times New Roman" w:hAnsi="Times New Roman"/>
          <w:sz w:val="24"/>
          <w:szCs w:val="24"/>
        </w:rPr>
        <w:t>В 2021 году временно трудоустроено 858 несовершеннолетних граждан в возрасте от 14 до 18 лет в свободное от учебы время. На эти цели объем финансирования составил   379,18  тыс. рублей из местного бюджета Канашского района.</w:t>
      </w:r>
    </w:p>
    <w:p w:rsidR="00CD3EF6" w:rsidRPr="00CD3EF6" w:rsidRDefault="00CD3EF6" w:rsidP="00CD3EF6">
      <w:pPr>
        <w:spacing w:after="0" w:line="240" w:lineRule="auto"/>
        <w:contextualSpacing/>
        <w:jc w:val="both"/>
        <w:rPr>
          <w:rFonts w:ascii="Times New Roman" w:hAnsi="Times New Roman"/>
          <w:sz w:val="24"/>
          <w:szCs w:val="24"/>
        </w:rPr>
      </w:pPr>
      <w:r w:rsidRPr="00CD3EF6">
        <w:rPr>
          <w:rFonts w:ascii="Times New Roman" w:hAnsi="Times New Roman"/>
          <w:sz w:val="24"/>
          <w:szCs w:val="24"/>
        </w:rPr>
        <w:t>Трудоустроено 14 граждан, испытывающих трудности в поиске работы.</w:t>
      </w:r>
    </w:p>
    <w:p w:rsidR="00CD3EF6" w:rsidRPr="00CD3EF6" w:rsidRDefault="00CD3EF6" w:rsidP="00CD3EF6">
      <w:pPr>
        <w:spacing w:after="0" w:line="240" w:lineRule="auto"/>
        <w:contextualSpacing/>
        <w:jc w:val="both"/>
        <w:rPr>
          <w:rFonts w:ascii="Times New Roman" w:hAnsi="Times New Roman"/>
          <w:sz w:val="24"/>
          <w:szCs w:val="24"/>
        </w:rPr>
      </w:pPr>
      <w:r w:rsidRPr="00CD3EF6">
        <w:rPr>
          <w:rFonts w:ascii="Times New Roman" w:hAnsi="Times New Roman"/>
          <w:sz w:val="24"/>
          <w:szCs w:val="24"/>
        </w:rPr>
        <w:t>Удельный вес работников, занятых во вредных и (или) опасных условиях труда, в общей численности работников  38%  при плане 38 %</w:t>
      </w:r>
    </w:p>
    <w:p w:rsidR="00CD3EF6" w:rsidRPr="00CD3EF6" w:rsidRDefault="00CD3EF6" w:rsidP="00CD3EF6">
      <w:pPr>
        <w:spacing w:after="0" w:line="240" w:lineRule="auto"/>
        <w:contextualSpacing/>
        <w:jc w:val="both"/>
        <w:rPr>
          <w:rFonts w:ascii="Times New Roman" w:hAnsi="Times New Roman"/>
          <w:sz w:val="24"/>
          <w:szCs w:val="24"/>
        </w:rPr>
      </w:pPr>
      <w:r w:rsidRPr="00CD3EF6">
        <w:rPr>
          <w:rFonts w:ascii="Times New Roman" w:hAnsi="Times New Roman"/>
          <w:sz w:val="24"/>
          <w:szCs w:val="24"/>
        </w:rPr>
        <w:t>Удельный вес трудоустроенных граждан в общей численности граждан, обратившихся за содействием в поиске работы в органы службы занятости, составил 87,4 %  при плане 82,4%</w:t>
      </w:r>
    </w:p>
    <w:p w:rsidR="00CD3EF6" w:rsidRPr="00CD3EF6" w:rsidRDefault="00CD3EF6" w:rsidP="00CD3EF6">
      <w:pPr>
        <w:spacing w:after="0" w:line="240" w:lineRule="auto"/>
        <w:contextualSpacing/>
        <w:jc w:val="both"/>
        <w:rPr>
          <w:rFonts w:ascii="Times New Roman" w:hAnsi="Times New Roman"/>
          <w:sz w:val="24"/>
          <w:szCs w:val="24"/>
        </w:rPr>
      </w:pPr>
      <w:r w:rsidRPr="00CD3EF6">
        <w:rPr>
          <w:rFonts w:ascii="Times New Roman" w:hAnsi="Times New Roman"/>
          <w:sz w:val="24"/>
          <w:szCs w:val="24"/>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 2,25% при плане 2,25%</w:t>
      </w:r>
    </w:p>
    <w:p w:rsidR="00CD3EF6" w:rsidRPr="00CD3EF6" w:rsidRDefault="00CD3EF6" w:rsidP="00CD3EF6">
      <w:pPr>
        <w:spacing w:after="0" w:line="240" w:lineRule="auto"/>
        <w:contextualSpacing/>
        <w:jc w:val="both"/>
        <w:rPr>
          <w:rFonts w:ascii="Times New Roman" w:hAnsi="Times New Roman"/>
          <w:sz w:val="24"/>
          <w:szCs w:val="24"/>
        </w:rPr>
      </w:pPr>
      <w:r w:rsidRPr="00CD3EF6">
        <w:rPr>
          <w:rFonts w:ascii="Times New Roman" w:hAnsi="Times New Roman"/>
          <w:sz w:val="24"/>
          <w:szCs w:val="24"/>
        </w:rPr>
        <w:t>Удельный вес трудоустроенных инвалидов в общей численности инвалидов, обратившихся за содействием в поиске подходящей работы в органы службы занятости населения, составил 66,3 % при плановом показателе 64,5%.</w:t>
      </w:r>
    </w:p>
    <w:p w:rsidR="00CD3EF6" w:rsidRPr="00CD3EF6" w:rsidRDefault="00CD3EF6" w:rsidP="00CD3EF6">
      <w:pPr>
        <w:spacing w:after="0" w:line="240" w:lineRule="auto"/>
        <w:contextualSpacing/>
        <w:jc w:val="both"/>
        <w:rPr>
          <w:rFonts w:ascii="Times New Roman" w:hAnsi="Times New Roman"/>
          <w:sz w:val="24"/>
          <w:szCs w:val="24"/>
        </w:rPr>
      </w:pPr>
      <w:r w:rsidRPr="00CD3EF6">
        <w:rPr>
          <w:rFonts w:ascii="Times New Roman" w:hAnsi="Times New Roman"/>
          <w:sz w:val="24"/>
          <w:szCs w:val="24"/>
        </w:rPr>
        <w:t>Общий объем финансирования подпрограммы в 2021 году  составил 438,58 тыс. рублей, в том числе средства местного бюджета Канашского района 379,18 тыс. рублей.</w:t>
      </w:r>
    </w:p>
    <w:p w:rsidR="00CD3EF6" w:rsidRPr="00CD3EF6" w:rsidRDefault="00CD3EF6" w:rsidP="00CD3EF6">
      <w:pPr>
        <w:spacing w:after="0" w:line="240" w:lineRule="auto"/>
        <w:contextualSpacing/>
        <w:jc w:val="both"/>
        <w:rPr>
          <w:rFonts w:ascii="Times New Roman" w:eastAsia="Times New Roman" w:hAnsi="Times New Roman"/>
          <w:b/>
          <w:sz w:val="24"/>
          <w:szCs w:val="24"/>
          <w:lang w:eastAsia="ru-RU"/>
        </w:rPr>
      </w:pPr>
      <w:r w:rsidRPr="00CD3EF6">
        <w:rPr>
          <w:rFonts w:ascii="Times New Roman" w:eastAsia="Times New Roman" w:hAnsi="Times New Roman"/>
          <w:b/>
          <w:sz w:val="24"/>
          <w:szCs w:val="24"/>
          <w:lang w:eastAsia="ru-RU"/>
        </w:rPr>
        <w:t>Подпрограмма «Безопасный труд»</w:t>
      </w:r>
    </w:p>
    <w:p w:rsidR="00CD3EF6" w:rsidRPr="00CD3EF6" w:rsidRDefault="00CD3EF6" w:rsidP="00CD3EF6">
      <w:pPr>
        <w:spacing w:after="0" w:line="240" w:lineRule="auto"/>
        <w:contextualSpacing/>
        <w:jc w:val="both"/>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lastRenderedPageBreak/>
        <w:t>Приоритетными направлениями государственной политики в сфере охраны труда являются осуществление правовых, социально-экономических, организационно-технических, санитарно-гигиенических, лечебно-профилактических и иных мероприятий по обеспечению безопасности, сохранению здоровья и работоспособности человека в процессе труда, формирование культуры безопасности на производстве.</w:t>
      </w:r>
    </w:p>
    <w:p w:rsidR="00CD3EF6" w:rsidRPr="00CD3EF6" w:rsidRDefault="00CD3EF6" w:rsidP="00CD3EF6">
      <w:pPr>
        <w:spacing w:after="0" w:line="240" w:lineRule="auto"/>
        <w:contextualSpacing/>
        <w:jc w:val="both"/>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 xml:space="preserve">Для обеспечения реализации государственной политики в области охраны труда </w:t>
      </w:r>
      <w:proofErr w:type="gramStart"/>
      <w:r w:rsidRPr="00CD3EF6">
        <w:rPr>
          <w:rFonts w:ascii="Times New Roman" w:eastAsia="Times New Roman" w:hAnsi="Times New Roman"/>
          <w:sz w:val="24"/>
          <w:szCs w:val="24"/>
          <w:lang w:eastAsia="ru-RU"/>
        </w:rPr>
        <w:t>важное значение</w:t>
      </w:r>
      <w:proofErr w:type="gramEnd"/>
      <w:r w:rsidRPr="00CD3EF6">
        <w:rPr>
          <w:rFonts w:ascii="Times New Roman" w:eastAsia="Times New Roman" w:hAnsi="Times New Roman"/>
          <w:sz w:val="24"/>
          <w:szCs w:val="24"/>
          <w:lang w:eastAsia="ru-RU"/>
        </w:rPr>
        <w:t xml:space="preserve"> имеет реализация данной муниципальной программы, которая направлена на создание здоровых и безопасных условий труда на предприятиях и в организациях, сокращение производственного травматизма. Приняты соответствующие муниципальные нормативные правовые акты, определены функции и права специалиста по охране труда, проводятся месячники по охране труда, смотры-конкурсы.</w:t>
      </w:r>
    </w:p>
    <w:p w:rsidR="00CD3EF6" w:rsidRPr="00CD3EF6" w:rsidRDefault="00CD3EF6" w:rsidP="00CD3EF6">
      <w:pPr>
        <w:spacing w:after="0" w:line="240" w:lineRule="auto"/>
        <w:contextualSpacing/>
        <w:jc w:val="both"/>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Численность пострадавших в результате несчастных случаев на производстве со смертельным исходом в расчете на 1 тыс. работающих в 2021 году составила 0 человек.</w:t>
      </w:r>
    </w:p>
    <w:p w:rsidR="00CD3EF6" w:rsidRPr="00CD3EF6" w:rsidRDefault="00CD3EF6" w:rsidP="00CD3EF6">
      <w:pPr>
        <w:spacing w:after="0" w:line="240" w:lineRule="auto"/>
        <w:contextualSpacing/>
        <w:jc w:val="both"/>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Количество пострадавших на производстве на 1 тыс. работающих – 0,0 человек.</w:t>
      </w:r>
    </w:p>
    <w:p w:rsidR="00CD3EF6" w:rsidRPr="00CD3EF6" w:rsidRDefault="00CD3EF6" w:rsidP="00CD3EF6">
      <w:pPr>
        <w:spacing w:after="0" w:line="240" w:lineRule="auto"/>
        <w:contextualSpacing/>
        <w:jc w:val="both"/>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осмотров- 0 человек.</w:t>
      </w:r>
    </w:p>
    <w:p w:rsidR="00CD3EF6" w:rsidRPr="00CD3EF6" w:rsidRDefault="00CD3EF6" w:rsidP="00CD3EF6">
      <w:pPr>
        <w:spacing w:after="0" w:line="240" w:lineRule="auto"/>
        <w:contextualSpacing/>
        <w:jc w:val="both"/>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Доля обученных работников по охране труда в расчете на 100 работающих- 3% при плане 3%.</w:t>
      </w:r>
    </w:p>
    <w:p w:rsidR="00CD3EF6" w:rsidRPr="00CD3EF6" w:rsidRDefault="00CD3EF6" w:rsidP="00CD3EF6">
      <w:pPr>
        <w:spacing w:after="0" w:line="240" w:lineRule="auto"/>
        <w:contextualSpacing/>
        <w:jc w:val="both"/>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Общий объем финансирования подпрограммы в 2021 году  из средств республиканского бюджета- 59,4 тыс. рублей.</w:t>
      </w:r>
    </w:p>
    <w:p w:rsidR="00CD3EF6" w:rsidRPr="00CD3EF6" w:rsidRDefault="00CD3EF6" w:rsidP="00CD3EF6">
      <w:pPr>
        <w:widowControl w:val="0"/>
        <w:pBdr>
          <w:bottom w:val="single" w:sz="4" w:space="31" w:color="FFFFFF"/>
        </w:pBdr>
        <w:spacing w:after="0" w:line="240" w:lineRule="auto"/>
        <w:contextualSpacing/>
        <w:jc w:val="both"/>
        <w:rPr>
          <w:rFonts w:ascii="Times New Roman" w:hAnsi="Times New Roman"/>
          <w:b/>
          <w:sz w:val="24"/>
          <w:szCs w:val="24"/>
        </w:rPr>
      </w:pPr>
      <w:r w:rsidRPr="00CD3EF6">
        <w:rPr>
          <w:rFonts w:ascii="Times New Roman" w:hAnsi="Times New Roman"/>
          <w:b/>
          <w:sz w:val="24"/>
          <w:szCs w:val="24"/>
        </w:rPr>
        <w:t>Результаты использования бюджетных ассигнований бюджета Канашского района, местных бюджетов и иных средств на реализацию муниципальной программы</w:t>
      </w:r>
    </w:p>
    <w:p w:rsidR="00CD3EF6" w:rsidRPr="00CD3EF6" w:rsidRDefault="00CD3EF6" w:rsidP="00CD3EF6">
      <w:pPr>
        <w:widowControl w:val="0"/>
        <w:pBdr>
          <w:bottom w:val="single" w:sz="4" w:space="31" w:color="FFFFFF"/>
        </w:pBdr>
        <w:spacing w:after="0" w:line="240" w:lineRule="auto"/>
        <w:contextualSpacing/>
        <w:jc w:val="both"/>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 xml:space="preserve">Всего на реализацию муниципальной программы в 2021 году за счет всех источников финансирования направлено  438,58 тыс. рублей.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492"/>
        <w:gridCol w:w="3191"/>
      </w:tblGrid>
      <w:tr w:rsidR="00CD3EF6" w:rsidRPr="00CD3EF6" w:rsidTr="0040293C">
        <w:tc>
          <w:tcPr>
            <w:tcW w:w="3888" w:type="dxa"/>
            <w:tcBorders>
              <w:top w:val="single" w:sz="4" w:space="0" w:color="auto"/>
              <w:left w:val="single" w:sz="4" w:space="0" w:color="auto"/>
              <w:bottom w:val="single" w:sz="4" w:space="0" w:color="auto"/>
              <w:right w:val="single" w:sz="4" w:space="0" w:color="auto"/>
            </w:tcBorders>
            <w:hideMark/>
          </w:tcPr>
          <w:p w:rsidR="00CD3EF6" w:rsidRPr="00CD3EF6" w:rsidRDefault="00CD3EF6" w:rsidP="00CD3EF6">
            <w:pPr>
              <w:tabs>
                <w:tab w:val="left" w:pos="426"/>
                <w:tab w:val="left" w:pos="851"/>
              </w:tabs>
              <w:spacing w:after="0" w:line="240" w:lineRule="auto"/>
              <w:contextualSpacing/>
              <w:jc w:val="both"/>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Источник финансирования</w:t>
            </w:r>
          </w:p>
        </w:tc>
        <w:tc>
          <w:tcPr>
            <w:tcW w:w="2492" w:type="dxa"/>
            <w:tcBorders>
              <w:top w:val="single" w:sz="4" w:space="0" w:color="auto"/>
              <w:left w:val="single" w:sz="4" w:space="0" w:color="auto"/>
              <w:bottom w:val="single" w:sz="4" w:space="0" w:color="auto"/>
              <w:right w:val="single" w:sz="4" w:space="0" w:color="auto"/>
            </w:tcBorders>
            <w:hideMark/>
          </w:tcPr>
          <w:p w:rsidR="00CD3EF6" w:rsidRPr="00CD3EF6" w:rsidRDefault="00CD3EF6" w:rsidP="00CD3EF6">
            <w:pPr>
              <w:tabs>
                <w:tab w:val="left" w:pos="426"/>
                <w:tab w:val="left" w:pos="851"/>
              </w:tabs>
              <w:spacing w:after="0" w:line="240" w:lineRule="auto"/>
              <w:contextualSpacing/>
              <w:jc w:val="both"/>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 xml:space="preserve">Оценка расходов  </w:t>
            </w:r>
          </w:p>
        </w:tc>
        <w:tc>
          <w:tcPr>
            <w:tcW w:w="3191" w:type="dxa"/>
            <w:tcBorders>
              <w:top w:val="single" w:sz="4" w:space="0" w:color="auto"/>
              <w:left w:val="single" w:sz="4" w:space="0" w:color="auto"/>
              <w:bottom w:val="single" w:sz="4" w:space="0" w:color="auto"/>
              <w:right w:val="single" w:sz="4" w:space="0" w:color="auto"/>
            </w:tcBorders>
          </w:tcPr>
          <w:p w:rsidR="00CD3EF6" w:rsidRPr="00CD3EF6" w:rsidRDefault="00CD3EF6" w:rsidP="00CD3EF6">
            <w:pPr>
              <w:tabs>
                <w:tab w:val="left" w:pos="426"/>
                <w:tab w:val="left" w:pos="851"/>
              </w:tabs>
              <w:spacing w:after="0" w:line="240" w:lineRule="auto"/>
              <w:contextualSpacing/>
              <w:jc w:val="both"/>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Фактические расходы</w:t>
            </w:r>
          </w:p>
          <w:p w:rsidR="00CD3EF6" w:rsidRPr="00CD3EF6" w:rsidRDefault="00CD3EF6" w:rsidP="00CD3EF6">
            <w:pPr>
              <w:tabs>
                <w:tab w:val="left" w:pos="426"/>
                <w:tab w:val="left" w:pos="851"/>
              </w:tabs>
              <w:spacing w:after="0" w:line="240" w:lineRule="auto"/>
              <w:contextualSpacing/>
              <w:jc w:val="both"/>
              <w:rPr>
                <w:rFonts w:ascii="Times New Roman" w:eastAsia="Times New Roman" w:hAnsi="Times New Roman"/>
                <w:sz w:val="24"/>
                <w:szCs w:val="24"/>
                <w:lang w:eastAsia="ru-RU"/>
              </w:rPr>
            </w:pPr>
          </w:p>
        </w:tc>
      </w:tr>
      <w:tr w:rsidR="00CD3EF6" w:rsidRPr="00CD3EF6" w:rsidTr="0040293C">
        <w:tc>
          <w:tcPr>
            <w:tcW w:w="3888" w:type="dxa"/>
            <w:tcBorders>
              <w:top w:val="single" w:sz="4" w:space="0" w:color="auto"/>
              <w:left w:val="single" w:sz="4" w:space="0" w:color="auto"/>
              <w:bottom w:val="single" w:sz="4" w:space="0" w:color="auto"/>
              <w:right w:val="single" w:sz="4" w:space="0" w:color="auto"/>
            </w:tcBorders>
            <w:hideMark/>
          </w:tcPr>
          <w:p w:rsidR="00CD3EF6" w:rsidRPr="00CD3EF6" w:rsidRDefault="00CD3EF6" w:rsidP="00CD3EF6">
            <w:pPr>
              <w:tabs>
                <w:tab w:val="left" w:pos="426"/>
                <w:tab w:val="left" w:pos="851"/>
              </w:tabs>
              <w:spacing w:after="0" w:line="240" w:lineRule="auto"/>
              <w:contextualSpacing/>
              <w:jc w:val="both"/>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всего</w:t>
            </w:r>
          </w:p>
        </w:tc>
        <w:tc>
          <w:tcPr>
            <w:tcW w:w="2492" w:type="dxa"/>
            <w:tcBorders>
              <w:top w:val="single" w:sz="4" w:space="0" w:color="auto"/>
              <w:left w:val="single" w:sz="4" w:space="0" w:color="auto"/>
              <w:bottom w:val="single" w:sz="4" w:space="0" w:color="auto"/>
              <w:right w:val="single" w:sz="4" w:space="0" w:color="auto"/>
            </w:tcBorders>
            <w:hideMark/>
          </w:tcPr>
          <w:p w:rsidR="00CD3EF6" w:rsidRPr="00CD3EF6" w:rsidRDefault="00CD3EF6" w:rsidP="00CD3EF6">
            <w:pPr>
              <w:tabs>
                <w:tab w:val="left" w:pos="426"/>
                <w:tab w:val="left" w:pos="851"/>
              </w:tabs>
              <w:spacing w:after="0" w:line="240" w:lineRule="auto"/>
              <w:contextualSpacing/>
              <w:jc w:val="both"/>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438,58</w:t>
            </w:r>
          </w:p>
        </w:tc>
        <w:tc>
          <w:tcPr>
            <w:tcW w:w="3191" w:type="dxa"/>
            <w:tcBorders>
              <w:top w:val="single" w:sz="4" w:space="0" w:color="auto"/>
              <w:left w:val="single" w:sz="4" w:space="0" w:color="auto"/>
              <w:bottom w:val="single" w:sz="4" w:space="0" w:color="auto"/>
              <w:right w:val="single" w:sz="4" w:space="0" w:color="auto"/>
            </w:tcBorders>
            <w:hideMark/>
          </w:tcPr>
          <w:p w:rsidR="00CD3EF6" w:rsidRPr="00CD3EF6" w:rsidRDefault="00CD3EF6" w:rsidP="00CD3EF6">
            <w:pPr>
              <w:tabs>
                <w:tab w:val="left" w:pos="426"/>
                <w:tab w:val="left" w:pos="851"/>
              </w:tabs>
              <w:spacing w:after="0" w:line="240" w:lineRule="auto"/>
              <w:contextualSpacing/>
              <w:jc w:val="both"/>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438,58</w:t>
            </w:r>
          </w:p>
        </w:tc>
      </w:tr>
      <w:tr w:rsidR="00CD3EF6" w:rsidRPr="00CD3EF6" w:rsidTr="0040293C">
        <w:trPr>
          <w:trHeight w:val="363"/>
        </w:trPr>
        <w:tc>
          <w:tcPr>
            <w:tcW w:w="3888" w:type="dxa"/>
            <w:tcBorders>
              <w:top w:val="single" w:sz="4" w:space="0" w:color="auto"/>
              <w:left w:val="single" w:sz="4" w:space="0" w:color="auto"/>
              <w:bottom w:val="single" w:sz="4" w:space="0" w:color="auto"/>
              <w:right w:val="single" w:sz="4" w:space="0" w:color="auto"/>
            </w:tcBorders>
            <w:hideMark/>
          </w:tcPr>
          <w:p w:rsidR="00CD3EF6" w:rsidRPr="00CD3EF6" w:rsidRDefault="00CD3EF6" w:rsidP="00CD3EF6">
            <w:pPr>
              <w:tabs>
                <w:tab w:val="left" w:pos="426"/>
                <w:tab w:val="left" w:pos="851"/>
              </w:tabs>
              <w:spacing w:after="0" w:line="240" w:lineRule="auto"/>
              <w:contextualSpacing/>
              <w:jc w:val="both"/>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в том числе:</w:t>
            </w:r>
          </w:p>
        </w:tc>
        <w:tc>
          <w:tcPr>
            <w:tcW w:w="2492" w:type="dxa"/>
            <w:tcBorders>
              <w:top w:val="single" w:sz="4" w:space="0" w:color="auto"/>
              <w:left w:val="single" w:sz="4" w:space="0" w:color="auto"/>
              <w:bottom w:val="single" w:sz="4" w:space="0" w:color="auto"/>
              <w:right w:val="single" w:sz="4" w:space="0" w:color="auto"/>
            </w:tcBorders>
          </w:tcPr>
          <w:p w:rsidR="00CD3EF6" w:rsidRPr="00CD3EF6" w:rsidRDefault="00CD3EF6" w:rsidP="00CD3EF6">
            <w:pPr>
              <w:tabs>
                <w:tab w:val="left" w:pos="426"/>
                <w:tab w:val="left" w:pos="851"/>
              </w:tabs>
              <w:spacing w:after="0" w:line="240" w:lineRule="auto"/>
              <w:contextualSpacing/>
              <w:jc w:val="both"/>
              <w:rPr>
                <w:rFonts w:ascii="Times New Roman" w:eastAsia="Times New Roman" w:hAnsi="Times New Roman"/>
                <w:sz w:val="24"/>
                <w:szCs w:val="24"/>
                <w:lang w:eastAsia="ru-RU"/>
              </w:rPr>
            </w:pPr>
          </w:p>
        </w:tc>
        <w:tc>
          <w:tcPr>
            <w:tcW w:w="3191" w:type="dxa"/>
            <w:tcBorders>
              <w:top w:val="single" w:sz="4" w:space="0" w:color="auto"/>
              <w:left w:val="single" w:sz="4" w:space="0" w:color="auto"/>
              <w:bottom w:val="single" w:sz="4" w:space="0" w:color="auto"/>
              <w:right w:val="single" w:sz="4" w:space="0" w:color="auto"/>
            </w:tcBorders>
          </w:tcPr>
          <w:p w:rsidR="00CD3EF6" w:rsidRPr="00CD3EF6" w:rsidRDefault="00CD3EF6" w:rsidP="00CD3EF6">
            <w:pPr>
              <w:tabs>
                <w:tab w:val="left" w:pos="426"/>
                <w:tab w:val="left" w:pos="851"/>
              </w:tabs>
              <w:spacing w:after="0" w:line="240" w:lineRule="auto"/>
              <w:contextualSpacing/>
              <w:jc w:val="both"/>
              <w:rPr>
                <w:rFonts w:ascii="Times New Roman" w:eastAsia="Times New Roman" w:hAnsi="Times New Roman"/>
                <w:sz w:val="24"/>
                <w:szCs w:val="24"/>
                <w:lang w:eastAsia="ru-RU"/>
              </w:rPr>
            </w:pPr>
          </w:p>
        </w:tc>
      </w:tr>
      <w:tr w:rsidR="00CD3EF6" w:rsidRPr="00CD3EF6" w:rsidTr="0040293C">
        <w:trPr>
          <w:trHeight w:val="363"/>
        </w:trPr>
        <w:tc>
          <w:tcPr>
            <w:tcW w:w="3888" w:type="dxa"/>
            <w:tcBorders>
              <w:top w:val="single" w:sz="4" w:space="0" w:color="auto"/>
              <w:left w:val="single" w:sz="4" w:space="0" w:color="auto"/>
              <w:bottom w:val="single" w:sz="4" w:space="0" w:color="auto"/>
              <w:right w:val="single" w:sz="4" w:space="0" w:color="auto"/>
            </w:tcBorders>
            <w:hideMark/>
          </w:tcPr>
          <w:p w:rsidR="00CD3EF6" w:rsidRPr="00CD3EF6" w:rsidRDefault="00CD3EF6" w:rsidP="00CD3EF6">
            <w:pPr>
              <w:tabs>
                <w:tab w:val="left" w:pos="426"/>
                <w:tab w:val="left" w:pos="851"/>
              </w:tabs>
              <w:spacing w:after="0" w:line="240" w:lineRule="auto"/>
              <w:contextualSpacing/>
              <w:jc w:val="both"/>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федеральный бюджет</w:t>
            </w:r>
          </w:p>
        </w:tc>
        <w:tc>
          <w:tcPr>
            <w:tcW w:w="2492" w:type="dxa"/>
            <w:tcBorders>
              <w:top w:val="single" w:sz="4" w:space="0" w:color="auto"/>
              <w:left w:val="single" w:sz="4" w:space="0" w:color="auto"/>
              <w:bottom w:val="single" w:sz="4" w:space="0" w:color="auto"/>
              <w:right w:val="single" w:sz="4" w:space="0" w:color="auto"/>
            </w:tcBorders>
            <w:hideMark/>
          </w:tcPr>
          <w:p w:rsidR="00CD3EF6" w:rsidRPr="00CD3EF6" w:rsidRDefault="00CD3EF6" w:rsidP="00CD3EF6">
            <w:pPr>
              <w:tabs>
                <w:tab w:val="left" w:pos="426"/>
                <w:tab w:val="left" w:pos="851"/>
              </w:tabs>
              <w:spacing w:after="0" w:line="240" w:lineRule="auto"/>
              <w:contextualSpacing/>
              <w:jc w:val="both"/>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0</w:t>
            </w:r>
          </w:p>
        </w:tc>
        <w:tc>
          <w:tcPr>
            <w:tcW w:w="3191" w:type="dxa"/>
            <w:tcBorders>
              <w:top w:val="single" w:sz="4" w:space="0" w:color="auto"/>
              <w:left w:val="single" w:sz="4" w:space="0" w:color="auto"/>
              <w:bottom w:val="single" w:sz="4" w:space="0" w:color="auto"/>
              <w:right w:val="single" w:sz="4" w:space="0" w:color="auto"/>
            </w:tcBorders>
            <w:hideMark/>
          </w:tcPr>
          <w:p w:rsidR="00CD3EF6" w:rsidRPr="00CD3EF6" w:rsidRDefault="00CD3EF6" w:rsidP="00CD3EF6">
            <w:pPr>
              <w:tabs>
                <w:tab w:val="left" w:pos="426"/>
                <w:tab w:val="left" w:pos="851"/>
              </w:tabs>
              <w:spacing w:after="0" w:line="240" w:lineRule="auto"/>
              <w:contextualSpacing/>
              <w:jc w:val="both"/>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0</w:t>
            </w:r>
          </w:p>
        </w:tc>
      </w:tr>
      <w:tr w:rsidR="00CD3EF6" w:rsidRPr="00CD3EF6" w:rsidTr="0040293C">
        <w:trPr>
          <w:trHeight w:val="363"/>
        </w:trPr>
        <w:tc>
          <w:tcPr>
            <w:tcW w:w="3888" w:type="dxa"/>
            <w:tcBorders>
              <w:top w:val="single" w:sz="4" w:space="0" w:color="auto"/>
              <w:left w:val="single" w:sz="4" w:space="0" w:color="auto"/>
              <w:bottom w:val="single" w:sz="4" w:space="0" w:color="auto"/>
              <w:right w:val="single" w:sz="4" w:space="0" w:color="auto"/>
            </w:tcBorders>
            <w:hideMark/>
          </w:tcPr>
          <w:p w:rsidR="00CD3EF6" w:rsidRPr="00CD3EF6" w:rsidRDefault="00CD3EF6" w:rsidP="00CD3EF6">
            <w:pPr>
              <w:tabs>
                <w:tab w:val="left" w:pos="426"/>
                <w:tab w:val="left" w:pos="851"/>
              </w:tabs>
              <w:spacing w:after="0" w:line="240" w:lineRule="auto"/>
              <w:contextualSpacing/>
              <w:jc w:val="both"/>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республиканский бюджет</w:t>
            </w:r>
          </w:p>
        </w:tc>
        <w:tc>
          <w:tcPr>
            <w:tcW w:w="2492" w:type="dxa"/>
            <w:tcBorders>
              <w:top w:val="single" w:sz="4" w:space="0" w:color="auto"/>
              <w:left w:val="single" w:sz="4" w:space="0" w:color="auto"/>
              <w:bottom w:val="single" w:sz="4" w:space="0" w:color="auto"/>
              <w:right w:val="single" w:sz="4" w:space="0" w:color="auto"/>
            </w:tcBorders>
            <w:hideMark/>
          </w:tcPr>
          <w:p w:rsidR="00CD3EF6" w:rsidRPr="00CD3EF6" w:rsidRDefault="00CD3EF6" w:rsidP="00CD3EF6">
            <w:pPr>
              <w:tabs>
                <w:tab w:val="left" w:pos="426"/>
                <w:tab w:val="left" w:pos="851"/>
              </w:tabs>
              <w:spacing w:after="0" w:line="240" w:lineRule="auto"/>
              <w:contextualSpacing/>
              <w:jc w:val="both"/>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59,4</w:t>
            </w:r>
          </w:p>
        </w:tc>
        <w:tc>
          <w:tcPr>
            <w:tcW w:w="3191" w:type="dxa"/>
            <w:tcBorders>
              <w:top w:val="single" w:sz="4" w:space="0" w:color="auto"/>
              <w:left w:val="single" w:sz="4" w:space="0" w:color="auto"/>
              <w:bottom w:val="single" w:sz="4" w:space="0" w:color="auto"/>
              <w:right w:val="single" w:sz="4" w:space="0" w:color="auto"/>
            </w:tcBorders>
            <w:hideMark/>
          </w:tcPr>
          <w:p w:rsidR="00CD3EF6" w:rsidRPr="00CD3EF6" w:rsidRDefault="00CD3EF6" w:rsidP="00CD3EF6">
            <w:pPr>
              <w:tabs>
                <w:tab w:val="left" w:pos="426"/>
                <w:tab w:val="left" w:pos="851"/>
              </w:tabs>
              <w:spacing w:after="0" w:line="240" w:lineRule="auto"/>
              <w:contextualSpacing/>
              <w:jc w:val="both"/>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58,4</w:t>
            </w:r>
          </w:p>
        </w:tc>
      </w:tr>
      <w:tr w:rsidR="00CD3EF6" w:rsidRPr="00CD3EF6" w:rsidTr="0040293C">
        <w:tc>
          <w:tcPr>
            <w:tcW w:w="3888" w:type="dxa"/>
            <w:tcBorders>
              <w:top w:val="single" w:sz="4" w:space="0" w:color="auto"/>
              <w:left w:val="single" w:sz="4" w:space="0" w:color="auto"/>
              <w:bottom w:val="single" w:sz="4" w:space="0" w:color="auto"/>
              <w:right w:val="single" w:sz="4" w:space="0" w:color="auto"/>
            </w:tcBorders>
            <w:hideMark/>
          </w:tcPr>
          <w:p w:rsidR="00CD3EF6" w:rsidRPr="00CD3EF6" w:rsidRDefault="00CD3EF6" w:rsidP="00CD3EF6">
            <w:pPr>
              <w:tabs>
                <w:tab w:val="left" w:pos="426"/>
                <w:tab w:val="left" w:pos="851"/>
              </w:tabs>
              <w:spacing w:after="0" w:line="240" w:lineRule="auto"/>
              <w:contextualSpacing/>
              <w:jc w:val="both"/>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бюджет Канашского района</w:t>
            </w:r>
          </w:p>
        </w:tc>
        <w:tc>
          <w:tcPr>
            <w:tcW w:w="2492" w:type="dxa"/>
            <w:tcBorders>
              <w:top w:val="single" w:sz="4" w:space="0" w:color="auto"/>
              <w:left w:val="single" w:sz="4" w:space="0" w:color="auto"/>
              <w:bottom w:val="single" w:sz="4" w:space="0" w:color="auto"/>
              <w:right w:val="single" w:sz="4" w:space="0" w:color="auto"/>
            </w:tcBorders>
            <w:hideMark/>
          </w:tcPr>
          <w:p w:rsidR="00CD3EF6" w:rsidRPr="00CD3EF6" w:rsidRDefault="00CD3EF6" w:rsidP="00CD3EF6">
            <w:pPr>
              <w:tabs>
                <w:tab w:val="left" w:pos="426"/>
                <w:tab w:val="left" w:pos="851"/>
              </w:tabs>
              <w:spacing w:after="0" w:line="240" w:lineRule="auto"/>
              <w:contextualSpacing/>
              <w:jc w:val="both"/>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379,18</w:t>
            </w:r>
          </w:p>
        </w:tc>
        <w:tc>
          <w:tcPr>
            <w:tcW w:w="3191" w:type="dxa"/>
            <w:tcBorders>
              <w:top w:val="single" w:sz="4" w:space="0" w:color="auto"/>
              <w:left w:val="single" w:sz="4" w:space="0" w:color="auto"/>
              <w:bottom w:val="single" w:sz="4" w:space="0" w:color="auto"/>
              <w:right w:val="single" w:sz="4" w:space="0" w:color="auto"/>
            </w:tcBorders>
            <w:hideMark/>
          </w:tcPr>
          <w:p w:rsidR="00CD3EF6" w:rsidRPr="00CD3EF6" w:rsidRDefault="00CD3EF6" w:rsidP="00CD3EF6">
            <w:pPr>
              <w:tabs>
                <w:tab w:val="left" w:pos="426"/>
                <w:tab w:val="left" w:pos="851"/>
              </w:tabs>
              <w:spacing w:after="0" w:line="240" w:lineRule="auto"/>
              <w:contextualSpacing/>
              <w:jc w:val="both"/>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379,18</w:t>
            </w:r>
          </w:p>
        </w:tc>
      </w:tr>
      <w:tr w:rsidR="00CD3EF6" w:rsidRPr="00CD3EF6" w:rsidTr="0040293C">
        <w:tc>
          <w:tcPr>
            <w:tcW w:w="3888" w:type="dxa"/>
            <w:tcBorders>
              <w:top w:val="single" w:sz="4" w:space="0" w:color="auto"/>
              <w:left w:val="single" w:sz="4" w:space="0" w:color="auto"/>
              <w:bottom w:val="single" w:sz="4" w:space="0" w:color="auto"/>
              <w:right w:val="single" w:sz="4" w:space="0" w:color="auto"/>
            </w:tcBorders>
            <w:hideMark/>
          </w:tcPr>
          <w:p w:rsidR="00CD3EF6" w:rsidRPr="00CD3EF6" w:rsidRDefault="00CD3EF6" w:rsidP="00CD3EF6">
            <w:pPr>
              <w:tabs>
                <w:tab w:val="left" w:pos="426"/>
                <w:tab w:val="left" w:pos="851"/>
              </w:tabs>
              <w:spacing w:after="0" w:line="240" w:lineRule="auto"/>
              <w:contextualSpacing/>
              <w:jc w:val="both"/>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внебюджетные источники</w:t>
            </w:r>
          </w:p>
        </w:tc>
        <w:tc>
          <w:tcPr>
            <w:tcW w:w="2492" w:type="dxa"/>
            <w:tcBorders>
              <w:top w:val="single" w:sz="4" w:space="0" w:color="auto"/>
              <w:left w:val="single" w:sz="4" w:space="0" w:color="auto"/>
              <w:bottom w:val="single" w:sz="4" w:space="0" w:color="auto"/>
              <w:right w:val="single" w:sz="4" w:space="0" w:color="auto"/>
            </w:tcBorders>
            <w:hideMark/>
          </w:tcPr>
          <w:p w:rsidR="00CD3EF6" w:rsidRPr="00CD3EF6" w:rsidRDefault="00CD3EF6" w:rsidP="00CD3EF6">
            <w:pPr>
              <w:tabs>
                <w:tab w:val="left" w:pos="426"/>
                <w:tab w:val="left" w:pos="851"/>
              </w:tabs>
              <w:spacing w:after="0" w:line="240" w:lineRule="auto"/>
              <w:contextualSpacing/>
              <w:jc w:val="both"/>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0,0</w:t>
            </w:r>
          </w:p>
        </w:tc>
        <w:tc>
          <w:tcPr>
            <w:tcW w:w="3191" w:type="dxa"/>
            <w:tcBorders>
              <w:top w:val="single" w:sz="4" w:space="0" w:color="auto"/>
              <w:left w:val="single" w:sz="4" w:space="0" w:color="auto"/>
              <w:bottom w:val="single" w:sz="4" w:space="0" w:color="auto"/>
              <w:right w:val="single" w:sz="4" w:space="0" w:color="auto"/>
            </w:tcBorders>
            <w:hideMark/>
          </w:tcPr>
          <w:p w:rsidR="00CD3EF6" w:rsidRPr="00CD3EF6" w:rsidRDefault="00CD3EF6" w:rsidP="00CD3EF6">
            <w:pPr>
              <w:tabs>
                <w:tab w:val="left" w:pos="426"/>
                <w:tab w:val="left" w:pos="851"/>
              </w:tabs>
              <w:spacing w:after="0" w:line="240" w:lineRule="auto"/>
              <w:contextualSpacing/>
              <w:jc w:val="both"/>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0,0</w:t>
            </w:r>
          </w:p>
        </w:tc>
      </w:tr>
    </w:tbl>
    <w:p w:rsidR="00CD3EF6" w:rsidRPr="00CD3EF6" w:rsidRDefault="00CD3EF6" w:rsidP="00CD3EF6">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p w:rsidR="00CD3EF6" w:rsidRDefault="00CD3EF6" w:rsidP="00CD3EF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Отчет</w:t>
      </w:r>
    </w:p>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о реализации основных мероприятий (мероприятий)</w:t>
      </w:r>
    </w:p>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 xml:space="preserve">подпрограмм муниципальной программы Канашского района </w:t>
      </w:r>
    </w:p>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Чувашской Республики</w:t>
      </w:r>
    </w:p>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за 2021 год</w:t>
      </w:r>
    </w:p>
    <w:p w:rsidR="00CD3EF6" w:rsidRPr="00CD3EF6" w:rsidRDefault="00CD3EF6" w:rsidP="00CD3EF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780"/>
        <w:gridCol w:w="5236"/>
        <w:gridCol w:w="1417"/>
        <w:gridCol w:w="2552"/>
      </w:tblGrid>
      <w:tr w:rsidR="00CD3EF6" w:rsidRPr="00CD3EF6" w:rsidTr="0040293C">
        <w:tc>
          <w:tcPr>
            <w:tcW w:w="780" w:type="dxa"/>
            <w:tcBorders>
              <w:top w:val="single" w:sz="4" w:space="0" w:color="auto"/>
              <w:left w:val="nil"/>
              <w:bottom w:val="single" w:sz="4" w:space="0" w:color="auto"/>
              <w:right w:val="single" w:sz="4" w:space="0" w:color="auto"/>
            </w:tcBorders>
            <w:hideMark/>
          </w:tcPr>
          <w:p w:rsidR="00CD3EF6" w:rsidRPr="00CD3EF6" w:rsidRDefault="00CD3EF6" w:rsidP="00CD3EF6">
            <w:pPr>
              <w:widowControl w:val="0"/>
              <w:autoSpaceDE w:val="0"/>
              <w:autoSpaceDN w:val="0"/>
              <w:adjustRightInd w:val="0"/>
              <w:spacing w:after="0"/>
              <w:jc w:val="center"/>
              <w:rPr>
                <w:rFonts w:ascii="Times New Roman" w:eastAsia="Times New Roman" w:hAnsi="Times New Roman"/>
                <w:sz w:val="18"/>
                <w:szCs w:val="18"/>
                <w:lang w:eastAsia="ru-RU"/>
              </w:rPr>
            </w:pPr>
            <w:r w:rsidRPr="00CD3EF6">
              <w:rPr>
                <w:rFonts w:ascii="Times New Roman" w:eastAsia="Times New Roman" w:hAnsi="Times New Roman"/>
                <w:sz w:val="18"/>
                <w:szCs w:val="18"/>
                <w:lang w:eastAsia="ru-RU"/>
              </w:rPr>
              <w:t>N</w:t>
            </w:r>
          </w:p>
          <w:p w:rsidR="00CD3EF6" w:rsidRPr="00CD3EF6" w:rsidRDefault="00CD3EF6" w:rsidP="00CD3EF6">
            <w:pPr>
              <w:widowControl w:val="0"/>
              <w:autoSpaceDE w:val="0"/>
              <w:autoSpaceDN w:val="0"/>
              <w:adjustRightInd w:val="0"/>
              <w:spacing w:after="0"/>
              <w:jc w:val="center"/>
              <w:rPr>
                <w:rFonts w:ascii="Times New Roman" w:eastAsia="Times New Roman" w:hAnsi="Times New Roman"/>
                <w:sz w:val="18"/>
                <w:szCs w:val="18"/>
                <w:lang w:eastAsia="ru-RU"/>
              </w:rPr>
            </w:pPr>
            <w:proofErr w:type="spellStart"/>
            <w:r w:rsidRPr="00CD3EF6">
              <w:rPr>
                <w:rFonts w:ascii="Times New Roman" w:eastAsia="Times New Roman" w:hAnsi="Times New Roman"/>
                <w:sz w:val="18"/>
                <w:szCs w:val="18"/>
                <w:lang w:eastAsia="ru-RU"/>
              </w:rPr>
              <w:t>пп</w:t>
            </w:r>
            <w:proofErr w:type="spellEnd"/>
          </w:p>
        </w:tc>
        <w:tc>
          <w:tcPr>
            <w:tcW w:w="5236" w:type="dxa"/>
            <w:tcBorders>
              <w:top w:val="single" w:sz="4" w:space="0" w:color="auto"/>
              <w:left w:val="single" w:sz="4" w:space="0" w:color="auto"/>
              <w:bottom w:val="single" w:sz="4" w:space="0" w:color="auto"/>
              <w:right w:val="single" w:sz="4" w:space="0" w:color="auto"/>
            </w:tcBorders>
            <w:hideMark/>
          </w:tcPr>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sz w:val="18"/>
                <w:szCs w:val="18"/>
                <w:lang w:eastAsia="ru-RU"/>
              </w:rPr>
            </w:pPr>
            <w:proofErr w:type="gramStart"/>
            <w:r w:rsidRPr="00CD3EF6">
              <w:rPr>
                <w:rFonts w:ascii="Times New Roman" w:eastAsia="Times New Roman" w:hAnsi="Times New Roman"/>
                <w:sz w:val="18"/>
                <w:szCs w:val="18"/>
                <w:lang w:eastAsia="ru-RU"/>
              </w:rPr>
              <w:t>Наименование муниципальной программы Канашского района Чувашской Республики (подпрограммы муниципальной программы Канашского района</w:t>
            </w:r>
            <w:proofErr w:type="gramEnd"/>
          </w:p>
          <w:p w:rsidR="00CD3EF6" w:rsidRPr="00CD3EF6" w:rsidRDefault="00CD3EF6" w:rsidP="00CD3EF6">
            <w:pPr>
              <w:widowControl w:val="0"/>
              <w:autoSpaceDE w:val="0"/>
              <w:autoSpaceDN w:val="0"/>
              <w:adjustRightInd w:val="0"/>
              <w:spacing w:after="0"/>
              <w:jc w:val="center"/>
              <w:rPr>
                <w:rFonts w:ascii="Times New Roman" w:eastAsia="Times New Roman" w:hAnsi="Times New Roman"/>
                <w:sz w:val="18"/>
                <w:szCs w:val="18"/>
                <w:lang w:eastAsia="ru-RU"/>
              </w:rPr>
            </w:pPr>
            <w:r w:rsidRPr="00CD3EF6">
              <w:rPr>
                <w:rFonts w:ascii="Times New Roman" w:eastAsia="Times New Roman" w:hAnsi="Times New Roman"/>
                <w:sz w:val="18"/>
                <w:szCs w:val="18"/>
                <w:lang w:eastAsia="ru-RU"/>
              </w:rPr>
              <w:t>Чувашской Республики), основного мероприятия</w:t>
            </w:r>
          </w:p>
        </w:tc>
        <w:tc>
          <w:tcPr>
            <w:tcW w:w="1417" w:type="dxa"/>
            <w:tcBorders>
              <w:top w:val="single" w:sz="4" w:space="0" w:color="auto"/>
              <w:left w:val="single" w:sz="4" w:space="0" w:color="auto"/>
              <w:bottom w:val="single" w:sz="4" w:space="0" w:color="auto"/>
              <w:right w:val="single" w:sz="4" w:space="0" w:color="auto"/>
            </w:tcBorders>
            <w:hideMark/>
          </w:tcPr>
          <w:p w:rsidR="00CD3EF6" w:rsidRPr="00CD3EF6" w:rsidRDefault="00CD3EF6" w:rsidP="00CD3EF6">
            <w:pPr>
              <w:widowControl w:val="0"/>
              <w:autoSpaceDE w:val="0"/>
              <w:autoSpaceDN w:val="0"/>
              <w:adjustRightInd w:val="0"/>
              <w:spacing w:after="0"/>
              <w:jc w:val="center"/>
              <w:rPr>
                <w:rFonts w:ascii="Times New Roman" w:eastAsia="Times New Roman" w:hAnsi="Times New Roman"/>
                <w:sz w:val="18"/>
                <w:szCs w:val="18"/>
                <w:lang w:eastAsia="ru-RU"/>
              </w:rPr>
            </w:pPr>
            <w:r w:rsidRPr="00CD3EF6">
              <w:rPr>
                <w:rFonts w:ascii="Times New Roman" w:eastAsia="Times New Roman" w:hAnsi="Times New Roman"/>
                <w:sz w:val="18"/>
                <w:szCs w:val="18"/>
                <w:lang w:eastAsia="ru-RU"/>
              </w:rPr>
              <w:t xml:space="preserve">Сведения о выполнении соответствующего мероприятия </w:t>
            </w:r>
            <w:hyperlink r:id="rId11" w:anchor="Par1820" w:tooltip="&lt;1&gt; Указываются значения &quot;выполнено&quot;, &quot;не выполнено&quot;, &quot;частично выполнено&quot;." w:history="1">
              <w:r w:rsidRPr="00CD3EF6">
                <w:rPr>
                  <w:rFonts w:ascii="Times New Roman" w:eastAsia="Times New Roman" w:hAnsi="Times New Roman"/>
                  <w:color w:val="0000FF"/>
                  <w:sz w:val="18"/>
                  <w:szCs w:val="18"/>
                  <w:lang w:eastAsia="ru-RU"/>
                </w:rPr>
                <w:t>&lt;1&gt;</w:t>
              </w:r>
            </w:hyperlink>
          </w:p>
        </w:tc>
        <w:tc>
          <w:tcPr>
            <w:tcW w:w="2552" w:type="dxa"/>
            <w:tcBorders>
              <w:top w:val="single" w:sz="4" w:space="0" w:color="auto"/>
              <w:left w:val="single" w:sz="4" w:space="0" w:color="auto"/>
              <w:bottom w:val="single" w:sz="4" w:space="0" w:color="auto"/>
              <w:right w:val="nil"/>
            </w:tcBorders>
            <w:hideMark/>
          </w:tcPr>
          <w:p w:rsidR="00CD3EF6" w:rsidRPr="00CD3EF6" w:rsidRDefault="00CD3EF6" w:rsidP="00CD3EF6">
            <w:pPr>
              <w:widowControl w:val="0"/>
              <w:autoSpaceDE w:val="0"/>
              <w:autoSpaceDN w:val="0"/>
              <w:adjustRightInd w:val="0"/>
              <w:spacing w:after="0"/>
              <w:jc w:val="center"/>
              <w:rPr>
                <w:rFonts w:ascii="Times New Roman" w:eastAsia="Times New Roman" w:hAnsi="Times New Roman"/>
                <w:color w:val="0000FF"/>
                <w:sz w:val="18"/>
                <w:szCs w:val="18"/>
                <w:lang w:eastAsia="ru-RU"/>
              </w:rPr>
            </w:pPr>
            <w:r w:rsidRPr="00CD3EF6">
              <w:rPr>
                <w:rFonts w:ascii="Times New Roman" w:eastAsia="Times New Roman" w:hAnsi="Times New Roman"/>
                <w:sz w:val="18"/>
                <w:szCs w:val="18"/>
                <w:lang w:eastAsia="ru-RU"/>
              </w:rPr>
              <w:t xml:space="preserve">Примечание </w:t>
            </w:r>
            <w:hyperlink r:id="rId12" w:anchor="Par1821" w:tooltip="&lt;2&gt; Представляется краткая информация о проделанной работе и о достижении (недостижении) установленных целевых показателей (индикаторов) государственной программы Чувашской Республики (подпрограммы государственной программы Чувашской Республики). В случае" w:history="1">
              <w:r w:rsidRPr="00CD3EF6">
                <w:rPr>
                  <w:rFonts w:ascii="Times New Roman" w:eastAsia="Times New Roman" w:hAnsi="Times New Roman"/>
                  <w:color w:val="0000FF"/>
                  <w:sz w:val="18"/>
                  <w:szCs w:val="18"/>
                  <w:lang w:eastAsia="ru-RU"/>
                </w:rPr>
                <w:t>&lt;2&gt;</w:t>
              </w:r>
            </w:hyperlink>
          </w:p>
          <w:p w:rsidR="00CD3EF6" w:rsidRPr="00CD3EF6" w:rsidRDefault="00CD3EF6" w:rsidP="00CD3EF6">
            <w:pPr>
              <w:widowControl w:val="0"/>
              <w:autoSpaceDE w:val="0"/>
              <w:autoSpaceDN w:val="0"/>
              <w:adjustRightInd w:val="0"/>
              <w:spacing w:after="0"/>
              <w:rPr>
                <w:rFonts w:ascii="Times New Roman" w:eastAsia="Times New Roman" w:hAnsi="Times New Roman"/>
                <w:sz w:val="18"/>
                <w:szCs w:val="18"/>
                <w:lang w:eastAsia="ru-RU"/>
              </w:rPr>
            </w:pPr>
          </w:p>
        </w:tc>
      </w:tr>
      <w:tr w:rsidR="00CD3EF6" w:rsidRPr="00CD3EF6" w:rsidTr="0040293C">
        <w:tc>
          <w:tcPr>
            <w:tcW w:w="780" w:type="dxa"/>
            <w:tcBorders>
              <w:top w:val="single" w:sz="4" w:space="0" w:color="auto"/>
              <w:left w:val="nil"/>
              <w:bottom w:val="single" w:sz="4" w:space="0" w:color="auto"/>
              <w:right w:val="single" w:sz="4" w:space="0" w:color="auto"/>
            </w:tcBorders>
            <w:hideMark/>
          </w:tcPr>
          <w:p w:rsidR="00CD3EF6" w:rsidRPr="00CD3EF6" w:rsidRDefault="00CD3EF6" w:rsidP="00CD3EF6">
            <w:pPr>
              <w:widowControl w:val="0"/>
              <w:autoSpaceDE w:val="0"/>
              <w:autoSpaceDN w:val="0"/>
              <w:adjustRightInd w:val="0"/>
              <w:spacing w:after="0"/>
              <w:jc w:val="center"/>
              <w:rPr>
                <w:rFonts w:ascii="Times New Roman" w:eastAsia="Times New Roman" w:hAnsi="Times New Roman"/>
                <w:sz w:val="18"/>
                <w:szCs w:val="18"/>
                <w:lang w:eastAsia="ru-RU"/>
              </w:rPr>
            </w:pPr>
            <w:r w:rsidRPr="00CD3EF6">
              <w:rPr>
                <w:rFonts w:ascii="Times New Roman" w:eastAsia="Times New Roman" w:hAnsi="Times New Roman"/>
                <w:sz w:val="18"/>
                <w:szCs w:val="18"/>
                <w:lang w:eastAsia="ru-RU"/>
              </w:rPr>
              <w:lastRenderedPageBreak/>
              <w:t>1</w:t>
            </w:r>
          </w:p>
        </w:tc>
        <w:tc>
          <w:tcPr>
            <w:tcW w:w="5236" w:type="dxa"/>
            <w:tcBorders>
              <w:top w:val="single" w:sz="4" w:space="0" w:color="auto"/>
              <w:left w:val="single" w:sz="4" w:space="0" w:color="auto"/>
              <w:bottom w:val="single" w:sz="4" w:space="0" w:color="auto"/>
              <w:right w:val="single" w:sz="4" w:space="0" w:color="auto"/>
            </w:tcBorders>
            <w:hideMark/>
          </w:tcPr>
          <w:p w:rsidR="00CD3EF6" w:rsidRPr="00CD3EF6" w:rsidRDefault="00CD3EF6" w:rsidP="00CD3EF6">
            <w:pPr>
              <w:widowControl w:val="0"/>
              <w:autoSpaceDE w:val="0"/>
              <w:autoSpaceDN w:val="0"/>
              <w:adjustRightInd w:val="0"/>
              <w:spacing w:after="0"/>
              <w:jc w:val="center"/>
              <w:rPr>
                <w:rFonts w:ascii="Times New Roman" w:eastAsia="Times New Roman" w:hAnsi="Times New Roman"/>
                <w:sz w:val="18"/>
                <w:szCs w:val="18"/>
                <w:lang w:eastAsia="ru-RU"/>
              </w:rPr>
            </w:pPr>
            <w:r w:rsidRPr="00CD3EF6">
              <w:rPr>
                <w:rFonts w:ascii="Times New Roman" w:eastAsia="Times New Roman" w:hAnsi="Times New Roman"/>
                <w:sz w:val="18"/>
                <w:szCs w:val="18"/>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CD3EF6" w:rsidRPr="00CD3EF6" w:rsidRDefault="00CD3EF6" w:rsidP="00CD3EF6">
            <w:pPr>
              <w:widowControl w:val="0"/>
              <w:autoSpaceDE w:val="0"/>
              <w:autoSpaceDN w:val="0"/>
              <w:adjustRightInd w:val="0"/>
              <w:spacing w:after="0"/>
              <w:jc w:val="center"/>
              <w:rPr>
                <w:rFonts w:ascii="Times New Roman" w:eastAsia="Times New Roman" w:hAnsi="Times New Roman"/>
                <w:sz w:val="18"/>
                <w:szCs w:val="18"/>
                <w:lang w:eastAsia="ru-RU"/>
              </w:rPr>
            </w:pPr>
            <w:r w:rsidRPr="00CD3EF6">
              <w:rPr>
                <w:rFonts w:ascii="Times New Roman" w:eastAsia="Times New Roman" w:hAnsi="Times New Roman"/>
                <w:sz w:val="18"/>
                <w:szCs w:val="18"/>
                <w:lang w:eastAsia="ru-RU"/>
              </w:rPr>
              <w:t>3</w:t>
            </w:r>
          </w:p>
        </w:tc>
        <w:tc>
          <w:tcPr>
            <w:tcW w:w="2552" w:type="dxa"/>
            <w:tcBorders>
              <w:top w:val="single" w:sz="4" w:space="0" w:color="auto"/>
              <w:left w:val="single" w:sz="4" w:space="0" w:color="auto"/>
              <w:bottom w:val="single" w:sz="4" w:space="0" w:color="auto"/>
              <w:right w:val="nil"/>
            </w:tcBorders>
            <w:hideMark/>
          </w:tcPr>
          <w:p w:rsidR="00CD3EF6" w:rsidRPr="00CD3EF6" w:rsidRDefault="00CD3EF6" w:rsidP="00CD3EF6">
            <w:pPr>
              <w:widowControl w:val="0"/>
              <w:autoSpaceDE w:val="0"/>
              <w:autoSpaceDN w:val="0"/>
              <w:adjustRightInd w:val="0"/>
              <w:spacing w:after="0"/>
              <w:jc w:val="center"/>
              <w:rPr>
                <w:rFonts w:ascii="Times New Roman" w:eastAsia="Times New Roman" w:hAnsi="Times New Roman"/>
                <w:sz w:val="18"/>
                <w:szCs w:val="18"/>
                <w:lang w:eastAsia="ru-RU"/>
              </w:rPr>
            </w:pPr>
            <w:r w:rsidRPr="00CD3EF6">
              <w:rPr>
                <w:rFonts w:ascii="Times New Roman" w:eastAsia="Times New Roman" w:hAnsi="Times New Roman"/>
                <w:sz w:val="18"/>
                <w:szCs w:val="18"/>
                <w:lang w:eastAsia="ru-RU"/>
              </w:rPr>
              <w:t>4</w:t>
            </w:r>
          </w:p>
        </w:tc>
      </w:tr>
      <w:tr w:rsidR="00CD3EF6" w:rsidRPr="00CD3EF6" w:rsidTr="0040293C">
        <w:tc>
          <w:tcPr>
            <w:tcW w:w="780" w:type="dxa"/>
            <w:tcBorders>
              <w:top w:val="single" w:sz="4" w:space="0" w:color="auto"/>
              <w:left w:val="nil"/>
              <w:bottom w:val="single" w:sz="4" w:space="0" w:color="auto"/>
              <w:right w:val="single" w:sz="4" w:space="0" w:color="auto"/>
            </w:tcBorders>
          </w:tcPr>
          <w:p w:rsidR="00CD3EF6" w:rsidRPr="00CD3EF6" w:rsidRDefault="00CD3EF6" w:rsidP="00CD3EF6">
            <w:pPr>
              <w:widowControl w:val="0"/>
              <w:autoSpaceDE w:val="0"/>
              <w:autoSpaceDN w:val="0"/>
              <w:adjustRightInd w:val="0"/>
              <w:spacing w:after="0"/>
              <w:rPr>
                <w:rFonts w:ascii="Times New Roman" w:eastAsia="Times New Roman" w:hAnsi="Times New Roman"/>
                <w:sz w:val="18"/>
                <w:szCs w:val="18"/>
                <w:lang w:eastAsia="ru-RU"/>
              </w:rPr>
            </w:pPr>
          </w:p>
        </w:tc>
        <w:tc>
          <w:tcPr>
            <w:tcW w:w="5236" w:type="dxa"/>
            <w:tcBorders>
              <w:top w:val="single" w:sz="4" w:space="0" w:color="auto"/>
              <w:left w:val="single" w:sz="4" w:space="0" w:color="auto"/>
              <w:bottom w:val="single" w:sz="4" w:space="0" w:color="auto"/>
              <w:right w:val="single" w:sz="4" w:space="0" w:color="auto"/>
            </w:tcBorders>
            <w:hideMark/>
          </w:tcPr>
          <w:p w:rsidR="00CD3EF6" w:rsidRPr="00CD3EF6" w:rsidRDefault="00CD3EF6" w:rsidP="00CD3EF6">
            <w:pPr>
              <w:spacing w:after="0" w:line="240" w:lineRule="auto"/>
              <w:rPr>
                <w:rFonts w:ascii="Times New Roman" w:hAnsi="Times New Roman"/>
                <w:b/>
                <w:sz w:val="18"/>
                <w:szCs w:val="18"/>
              </w:rPr>
            </w:pPr>
            <w:r w:rsidRPr="00CD3EF6">
              <w:rPr>
                <w:rFonts w:ascii="Times New Roman" w:hAnsi="Times New Roman"/>
                <w:b/>
                <w:sz w:val="18"/>
                <w:szCs w:val="18"/>
              </w:rPr>
              <w:t>Муниципальная программа Канашского района Чувашской Республики «Содействие занятости населения»</w:t>
            </w:r>
          </w:p>
        </w:tc>
        <w:tc>
          <w:tcPr>
            <w:tcW w:w="1417" w:type="dxa"/>
            <w:tcBorders>
              <w:top w:val="single" w:sz="4" w:space="0" w:color="auto"/>
              <w:left w:val="single" w:sz="4" w:space="0" w:color="auto"/>
              <w:bottom w:val="single" w:sz="4" w:space="0" w:color="auto"/>
              <w:right w:val="single" w:sz="4" w:space="0" w:color="auto"/>
            </w:tcBorders>
          </w:tcPr>
          <w:p w:rsidR="00CD3EF6" w:rsidRPr="00CD3EF6" w:rsidRDefault="00CD3EF6" w:rsidP="00CD3EF6">
            <w:pPr>
              <w:widowControl w:val="0"/>
              <w:autoSpaceDE w:val="0"/>
              <w:autoSpaceDN w:val="0"/>
              <w:adjustRightInd w:val="0"/>
              <w:spacing w:after="0"/>
              <w:rPr>
                <w:rFonts w:ascii="Times New Roman" w:eastAsia="Times New Roman" w:hAnsi="Times New Roman"/>
                <w:sz w:val="18"/>
                <w:szCs w:val="18"/>
                <w:lang w:eastAsia="ru-RU"/>
              </w:rPr>
            </w:pPr>
          </w:p>
        </w:tc>
        <w:tc>
          <w:tcPr>
            <w:tcW w:w="2552" w:type="dxa"/>
            <w:tcBorders>
              <w:top w:val="single" w:sz="4" w:space="0" w:color="auto"/>
              <w:left w:val="single" w:sz="4" w:space="0" w:color="auto"/>
              <w:bottom w:val="single" w:sz="4" w:space="0" w:color="auto"/>
              <w:right w:val="nil"/>
            </w:tcBorders>
          </w:tcPr>
          <w:p w:rsidR="00CD3EF6" w:rsidRPr="00CD3EF6" w:rsidRDefault="00CD3EF6" w:rsidP="00CD3EF6">
            <w:pPr>
              <w:widowControl w:val="0"/>
              <w:autoSpaceDE w:val="0"/>
              <w:autoSpaceDN w:val="0"/>
              <w:adjustRightInd w:val="0"/>
              <w:spacing w:after="0"/>
              <w:rPr>
                <w:rFonts w:ascii="Times New Roman" w:eastAsia="Times New Roman" w:hAnsi="Times New Roman"/>
                <w:sz w:val="18"/>
                <w:szCs w:val="18"/>
                <w:lang w:eastAsia="ru-RU"/>
              </w:rPr>
            </w:pPr>
          </w:p>
        </w:tc>
      </w:tr>
      <w:tr w:rsidR="00CD3EF6" w:rsidRPr="00CD3EF6" w:rsidTr="0040293C">
        <w:tc>
          <w:tcPr>
            <w:tcW w:w="780" w:type="dxa"/>
            <w:tcBorders>
              <w:top w:val="single" w:sz="4" w:space="0" w:color="auto"/>
              <w:left w:val="nil"/>
              <w:bottom w:val="single" w:sz="4" w:space="0" w:color="auto"/>
              <w:right w:val="single" w:sz="4" w:space="0" w:color="auto"/>
            </w:tcBorders>
          </w:tcPr>
          <w:p w:rsidR="00CD3EF6" w:rsidRPr="00CD3EF6" w:rsidRDefault="00CD3EF6" w:rsidP="00CD3EF6">
            <w:pPr>
              <w:widowControl w:val="0"/>
              <w:autoSpaceDE w:val="0"/>
              <w:autoSpaceDN w:val="0"/>
              <w:adjustRightInd w:val="0"/>
              <w:spacing w:after="0"/>
              <w:rPr>
                <w:rFonts w:ascii="Times New Roman" w:eastAsia="Times New Roman" w:hAnsi="Times New Roman"/>
                <w:sz w:val="18"/>
                <w:szCs w:val="18"/>
                <w:lang w:eastAsia="ru-RU"/>
              </w:rPr>
            </w:pPr>
          </w:p>
        </w:tc>
        <w:tc>
          <w:tcPr>
            <w:tcW w:w="5236" w:type="dxa"/>
            <w:tcBorders>
              <w:top w:val="single" w:sz="4" w:space="0" w:color="auto"/>
              <w:left w:val="single" w:sz="4" w:space="0" w:color="auto"/>
              <w:bottom w:val="single" w:sz="4" w:space="0" w:color="auto"/>
              <w:right w:val="single" w:sz="4" w:space="0" w:color="auto"/>
            </w:tcBorders>
            <w:hideMark/>
          </w:tcPr>
          <w:p w:rsidR="00CD3EF6" w:rsidRPr="00CD3EF6" w:rsidRDefault="00CD3EF6" w:rsidP="00CD3EF6">
            <w:pPr>
              <w:spacing w:after="0" w:line="240" w:lineRule="auto"/>
              <w:rPr>
                <w:rFonts w:ascii="Times New Roman" w:hAnsi="Times New Roman"/>
                <w:sz w:val="18"/>
                <w:szCs w:val="18"/>
              </w:rPr>
            </w:pPr>
            <w:r w:rsidRPr="00CD3EF6">
              <w:rPr>
                <w:rFonts w:ascii="Times New Roman" w:hAnsi="Times New Roman"/>
                <w:sz w:val="18"/>
                <w:szCs w:val="18"/>
              </w:rPr>
              <w:t xml:space="preserve">Подпрограмма </w:t>
            </w:r>
            <w:r w:rsidRPr="00CD3EF6">
              <w:rPr>
                <w:rFonts w:ascii="Times New Roman" w:hAnsi="Times New Roman"/>
                <w:b/>
                <w:sz w:val="18"/>
                <w:szCs w:val="18"/>
              </w:rPr>
              <w:t>«Активная политика занятости населения и социальная поддержка безработных граждан»</w:t>
            </w:r>
          </w:p>
        </w:tc>
        <w:tc>
          <w:tcPr>
            <w:tcW w:w="1417" w:type="dxa"/>
            <w:tcBorders>
              <w:top w:val="single" w:sz="4" w:space="0" w:color="auto"/>
              <w:left w:val="single" w:sz="4" w:space="0" w:color="auto"/>
              <w:bottom w:val="single" w:sz="4" w:space="0" w:color="auto"/>
              <w:right w:val="single" w:sz="4" w:space="0" w:color="auto"/>
            </w:tcBorders>
          </w:tcPr>
          <w:p w:rsidR="00CD3EF6" w:rsidRPr="00CD3EF6" w:rsidRDefault="00CD3EF6" w:rsidP="00CD3EF6">
            <w:pPr>
              <w:widowControl w:val="0"/>
              <w:autoSpaceDE w:val="0"/>
              <w:autoSpaceDN w:val="0"/>
              <w:adjustRightInd w:val="0"/>
              <w:spacing w:after="0"/>
              <w:rPr>
                <w:rFonts w:ascii="Times New Roman" w:eastAsia="Times New Roman" w:hAnsi="Times New Roman"/>
                <w:sz w:val="18"/>
                <w:szCs w:val="18"/>
                <w:lang w:eastAsia="ru-RU"/>
              </w:rPr>
            </w:pPr>
          </w:p>
        </w:tc>
        <w:tc>
          <w:tcPr>
            <w:tcW w:w="2552" w:type="dxa"/>
            <w:tcBorders>
              <w:top w:val="single" w:sz="4" w:space="0" w:color="auto"/>
              <w:left w:val="single" w:sz="4" w:space="0" w:color="auto"/>
              <w:bottom w:val="single" w:sz="4" w:space="0" w:color="auto"/>
              <w:right w:val="nil"/>
            </w:tcBorders>
          </w:tcPr>
          <w:p w:rsidR="00CD3EF6" w:rsidRPr="00CD3EF6" w:rsidRDefault="00CD3EF6" w:rsidP="00CD3EF6">
            <w:pPr>
              <w:widowControl w:val="0"/>
              <w:autoSpaceDE w:val="0"/>
              <w:autoSpaceDN w:val="0"/>
              <w:adjustRightInd w:val="0"/>
              <w:spacing w:after="0"/>
              <w:rPr>
                <w:rFonts w:ascii="Times New Roman" w:eastAsia="Times New Roman" w:hAnsi="Times New Roman"/>
                <w:sz w:val="18"/>
                <w:szCs w:val="18"/>
                <w:lang w:eastAsia="ru-RU"/>
              </w:rPr>
            </w:pPr>
          </w:p>
        </w:tc>
      </w:tr>
      <w:tr w:rsidR="00CD3EF6" w:rsidRPr="00CD3EF6" w:rsidTr="0040293C">
        <w:tc>
          <w:tcPr>
            <w:tcW w:w="780" w:type="dxa"/>
            <w:tcBorders>
              <w:top w:val="single" w:sz="4" w:space="0" w:color="auto"/>
              <w:left w:val="nil"/>
              <w:bottom w:val="single" w:sz="4" w:space="0" w:color="auto"/>
              <w:right w:val="single" w:sz="4" w:space="0" w:color="auto"/>
            </w:tcBorders>
            <w:hideMark/>
          </w:tcPr>
          <w:p w:rsidR="00CD3EF6" w:rsidRPr="00CD3EF6" w:rsidRDefault="00CD3EF6" w:rsidP="00CD3EF6">
            <w:pPr>
              <w:widowControl w:val="0"/>
              <w:autoSpaceDE w:val="0"/>
              <w:autoSpaceDN w:val="0"/>
              <w:adjustRightInd w:val="0"/>
              <w:spacing w:after="0"/>
              <w:jc w:val="center"/>
              <w:rPr>
                <w:rFonts w:ascii="Times New Roman" w:eastAsia="Times New Roman" w:hAnsi="Times New Roman"/>
                <w:sz w:val="18"/>
                <w:szCs w:val="18"/>
                <w:lang w:eastAsia="ru-RU"/>
              </w:rPr>
            </w:pPr>
            <w:r w:rsidRPr="00CD3EF6">
              <w:rPr>
                <w:rFonts w:ascii="Times New Roman" w:eastAsia="Times New Roman" w:hAnsi="Times New Roman"/>
                <w:sz w:val="18"/>
                <w:szCs w:val="18"/>
                <w:lang w:eastAsia="ru-RU"/>
              </w:rPr>
              <w:t>1.1.</w:t>
            </w:r>
          </w:p>
        </w:tc>
        <w:tc>
          <w:tcPr>
            <w:tcW w:w="5236" w:type="dxa"/>
            <w:tcBorders>
              <w:top w:val="single" w:sz="4" w:space="0" w:color="auto"/>
              <w:left w:val="single" w:sz="4" w:space="0" w:color="auto"/>
              <w:bottom w:val="single" w:sz="4" w:space="0" w:color="auto"/>
              <w:right w:val="single" w:sz="4" w:space="0" w:color="auto"/>
            </w:tcBorders>
            <w:hideMark/>
          </w:tcPr>
          <w:p w:rsidR="00CD3EF6" w:rsidRPr="00CD3EF6" w:rsidRDefault="00CD3EF6" w:rsidP="00CD3EF6">
            <w:pPr>
              <w:spacing w:after="0" w:line="240" w:lineRule="auto"/>
              <w:rPr>
                <w:rFonts w:ascii="Times New Roman" w:hAnsi="Times New Roman"/>
                <w:sz w:val="18"/>
                <w:szCs w:val="18"/>
              </w:rPr>
            </w:pPr>
            <w:r w:rsidRPr="00CD3EF6">
              <w:rPr>
                <w:rFonts w:ascii="Times New Roman" w:hAnsi="Times New Roman"/>
                <w:sz w:val="18"/>
                <w:szCs w:val="18"/>
              </w:rPr>
              <w:t>Основное мероприятие 1</w:t>
            </w:r>
            <w:r w:rsidRPr="00CD3EF6">
              <w:rPr>
                <w:rFonts w:ascii="Times New Roman" w:eastAsia="Times New Roman" w:hAnsi="Times New Roman"/>
                <w:b/>
                <w:sz w:val="18"/>
                <w:szCs w:val="18"/>
                <w:lang w:eastAsia="ru-RU"/>
              </w:rPr>
              <w:t>«Мероприятия в области содействия занятости населения Канашского муниципального округа Чувашской Республики»</w:t>
            </w:r>
          </w:p>
        </w:tc>
        <w:tc>
          <w:tcPr>
            <w:tcW w:w="1417" w:type="dxa"/>
            <w:tcBorders>
              <w:top w:val="single" w:sz="4" w:space="0" w:color="auto"/>
              <w:left w:val="single" w:sz="4" w:space="0" w:color="auto"/>
              <w:bottom w:val="single" w:sz="4" w:space="0" w:color="auto"/>
              <w:right w:val="single" w:sz="4" w:space="0" w:color="auto"/>
            </w:tcBorders>
          </w:tcPr>
          <w:p w:rsidR="00CD3EF6" w:rsidRPr="00CD3EF6" w:rsidRDefault="00CD3EF6" w:rsidP="00CD3EF6">
            <w:pPr>
              <w:widowControl w:val="0"/>
              <w:autoSpaceDE w:val="0"/>
              <w:autoSpaceDN w:val="0"/>
              <w:adjustRightInd w:val="0"/>
              <w:spacing w:after="0"/>
              <w:rPr>
                <w:rFonts w:ascii="Times New Roman" w:eastAsia="Times New Roman" w:hAnsi="Times New Roman"/>
                <w:sz w:val="18"/>
                <w:szCs w:val="18"/>
                <w:lang w:eastAsia="ru-RU"/>
              </w:rPr>
            </w:pPr>
            <w:r w:rsidRPr="00CD3EF6">
              <w:rPr>
                <w:rFonts w:ascii="Times New Roman" w:eastAsia="Times New Roman" w:hAnsi="Times New Roman"/>
                <w:sz w:val="18"/>
                <w:szCs w:val="18"/>
                <w:lang w:eastAsia="ru-RU"/>
              </w:rPr>
              <w:t>Выполнено</w:t>
            </w:r>
          </w:p>
        </w:tc>
        <w:tc>
          <w:tcPr>
            <w:tcW w:w="2552" w:type="dxa"/>
            <w:tcBorders>
              <w:top w:val="single" w:sz="4" w:space="0" w:color="auto"/>
              <w:left w:val="single" w:sz="4" w:space="0" w:color="auto"/>
              <w:bottom w:val="single" w:sz="4" w:space="0" w:color="auto"/>
              <w:right w:val="nil"/>
            </w:tcBorders>
          </w:tcPr>
          <w:p w:rsidR="00CD3EF6" w:rsidRPr="00CD3EF6" w:rsidRDefault="00CD3EF6" w:rsidP="00CD3EF6">
            <w:pPr>
              <w:widowControl w:val="0"/>
              <w:autoSpaceDE w:val="0"/>
              <w:autoSpaceDN w:val="0"/>
              <w:adjustRightInd w:val="0"/>
              <w:spacing w:after="0"/>
              <w:rPr>
                <w:rFonts w:ascii="Times New Roman" w:eastAsia="Times New Roman" w:hAnsi="Times New Roman"/>
                <w:sz w:val="18"/>
                <w:szCs w:val="18"/>
                <w:lang w:eastAsia="ru-RU"/>
              </w:rPr>
            </w:pPr>
            <w:r w:rsidRPr="00CD3EF6">
              <w:rPr>
                <w:rFonts w:ascii="Times New Roman" w:eastAsia="Times New Roman" w:hAnsi="Times New Roman"/>
                <w:sz w:val="18"/>
                <w:szCs w:val="18"/>
                <w:lang w:eastAsia="ru-RU"/>
              </w:rPr>
              <w:t>Центром занятости населения организуются оплачиваемые общественные работы, временно трудоустраиваются несовершеннолетние граждане в возрасте от 14 до 18 лет в свободное от учебы время.</w:t>
            </w:r>
          </w:p>
        </w:tc>
      </w:tr>
      <w:tr w:rsidR="00CD3EF6" w:rsidRPr="00CD3EF6" w:rsidTr="0040293C">
        <w:tc>
          <w:tcPr>
            <w:tcW w:w="780" w:type="dxa"/>
            <w:tcBorders>
              <w:top w:val="single" w:sz="4" w:space="0" w:color="auto"/>
              <w:left w:val="nil"/>
              <w:bottom w:val="single" w:sz="4" w:space="0" w:color="auto"/>
              <w:right w:val="single" w:sz="4" w:space="0" w:color="auto"/>
            </w:tcBorders>
          </w:tcPr>
          <w:p w:rsidR="00CD3EF6" w:rsidRPr="00CD3EF6" w:rsidRDefault="00CD3EF6" w:rsidP="00CD3EF6">
            <w:pPr>
              <w:widowControl w:val="0"/>
              <w:autoSpaceDE w:val="0"/>
              <w:autoSpaceDN w:val="0"/>
              <w:adjustRightInd w:val="0"/>
              <w:spacing w:after="0"/>
              <w:rPr>
                <w:rFonts w:ascii="Times New Roman" w:eastAsia="Times New Roman" w:hAnsi="Times New Roman"/>
                <w:sz w:val="18"/>
                <w:szCs w:val="18"/>
                <w:lang w:eastAsia="ru-RU"/>
              </w:rPr>
            </w:pPr>
          </w:p>
        </w:tc>
        <w:tc>
          <w:tcPr>
            <w:tcW w:w="5236" w:type="dxa"/>
            <w:tcBorders>
              <w:top w:val="single" w:sz="4" w:space="0" w:color="auto"/>
              <w:left w:val="single" w:sz="4" w:space="0" w:color="auto"/>
              <w:bottom w:val="single" w:sz="4" w:space="0" w:color="auto"/>
              <w:right w:val="single" w:sz="4" w:space="0" w:color="auto"/>
            </w:tcBorders>
            <w:hideMark/>
          </w:tcPr>
          <w:p w:rsidR="00CD3EF6" w:rsidRPr="00CD3EF6" w:rsidRDefault="00CD3EF6" w:rsidP="00CD3EF6">
            <w:pPr>
              <w:widowControl w:val="0"/>
              <w:autoSpaceDE w:val="0"/>
              <w:autoSpaceDN w:val="0"/>
              <w:adjustRightInd w:val="0"/>
              <w:spacing w:after="0"/>
              <w:jc w:val="both"/>
              <w:rPr>
                <w:rFonts w:ascii="Times New Roman" w:eastAsia="Times New Roman" w:hAnsi="Times New Roman"/>
                <w:sz w:val="18"/>
                <w:szCs w:val="18"/>
                <w:lang w:eastAsia="ru-RU"/>
              </w:rPr>
            </w:pPr>
            <w:r w:rsidRPr="00CD3EF6">
              <w:rPr>
                <w:rFonts w:ascii="Times New Roman" w:eastAsia="Times New Roman" w:hAnsi="Times New Roman"/>
                <w:sz w:val="18"/>
                <w:szCs w:val="18"/>
                <w:lang w:eastAsia="ru-RU"/>
              </w:rPr>
              <w:t>Подпрограмма 2</w:t>
            </w:r>
            <w:r w:rsidRPr="00CD3EF6">
              <w:rPr>
                <w:rFonts w:ascii="Times New Roman" w:eastAsia="Times New Roman" w:hAnsi="Times New Roman"/>
                <w:b/>
                <w:sz w:val="18"/>
                <w:szCs w:val="18"/>
                <w:lang w:eastAsia="ru-RU"/>
              </w:rPr>
              <w:t>«</w:t>
            </w:r>
            <w:r w:rsidRPr="00CD3EF6">
              <w:rPr>
                <w:rFonts w:ascii="Times New Roman" w:hAnsi="Times New Roman"/>
                <w:b/>
                <w:sz w:val="18"/>
                <w:szCs w:val="18"/>
                <w:lang w:eastAsia="ru-RU"/>
              </w:rPr>
              <w:t>Безопасный труд»</w:t>
            </w:r>
          </w:p>
        </w:tc>
        <w:tc>
          <w:tcPr>
            <w:tcW w:w="1417" w:type="dxa"/>
            <w:tcBorders>
              <w:top w:val="single" w:sz="4" w:space="0" w:color="auto"/>
              <w:left w:val="single" w:sz="4" w:space="0" w:color="auto"/>
              <w:bottom w:val="single" w:sz="4" w:space="0" w:color="auto"/>
              <w:right w:val="single" w:sz="4" w:space="0" w:color="auto"/>
            </w:tcBorders>
          </w:tcPr>
          <w:p w:rsidR="00CD3EF6" w:rsidRPr="00CD3EF6" w:rsidRDefault="00CD3EF6" w:rsidP="00CD3EF6">
            <w:pPr>
              <w:widowControl w:val="0"/>
              <w:autoSpaceDE w:val="0"/>
              <w:autoSpaceDN w:val="0"/>
              <w:adjustRightInd w:val="0"/>
              <w:spacing w:after="0"/>
              <w:rPr>
                <w:rFonts w:ascii="Times New Roman" w:eastAsia="Times New Roman" w:hAnsi="Times New Roman"/>
                <w:sz w:val="18"/>
                <w:szCs w:val="18"/>
                <w:lang w:eastAsia="ru-RU"/>
              </w:rPr>
            </w:pPr>
          </w:p>
        </w:tc>
        <w:tc>
          <w:tcPr>
            <w:tcW w:w="2552" w:type="dxa"/>
            <w:tcBorders>
              <w:top w:val="single" w:sz="4" w:space="0" w:color="auto"/>
              <w:left w:val="single" w:sz="4" w:space="0" w:color="auto"/>
              <w:bottom w:val="single" w:sz="4" w:space="0" w:color="auto"/>
              <w:right w:val="nil"/>
            </w:tcBorders>
          </w:tcPr>
          <w:p w:rsidR="00CD3EF6" w:rsidRPr="00CD3EF6" w:rsidRDefault="00CD3EF6" w:rsidP="00CD3EF6">
            <w:pPr>
              <w:widowControl w:val="0"/>
              <w:autoSpaceDE w:val="0"/>
              <w:autoSpaceDN w:val="0"/>
              <w:adjustRightInd w:val="0"/>
              <w:spacing w:after="0"/>
              <w:rPr>
                <w:rFonts w:ascii="Times New Roman" w:eastAsia="Times New Roman" w:hAnsi="Times New Roman"/>
                <w:sz w:val="18"/>
                <w:szCs w:val="18"/>
                <w:lang w:eastAsia="ru-RU"/>
              </w:rPr>
            </w:pPr>
          </w:p>
        </w:tc>
      </w:tr>
      <w:tr w:rsidR="00CD3EF6" w:rsidRPr="00CD3EF6" w:rsidTr="0040293C">
        <w:tc>
          <w:tcPr>
            <w:tcW w:w="780" w:type="dxa"/>
            <w:tcBorders>
              <w:top w:val="single" w:sz="4" w:space="0" w:color="auto"/>
              <w:left w:val="nil"/>
              <w:bottom w:val="single" w:sz="4" w:space="0" w:color="auto"/>
              <w:right w:val="single" w:sz="4" w:space="0" w:color="auto"/>
            </w:tcBorders>
            <w:hideMark/>
          </w:tcPr>
          <w:p w:rsidR="00CD3EF6" w:rsidRPr="00CD3EF6" w:rsidRDefault="00CD3EF6" w:rsidP="00CD3EF6">
            <w:pPr>
              <w:widowControl w:val="0"/>
              <w:autoSpaceDE w:val="0"/>
              <w:autoSpaceDN w:val="0"/>
              <w:adjustRightInd w:val="0"/>
              <w:spacing w:after="0"/>
              <w:jc w:val="center"/>
              <w:rPr>
                <w:rFonts w:ascii="Times New Roman" w:eastAsia="Times New Roman" w:hAnsi="Times New Roman"/>
                <w:sz w:val="18"/>
                <w:szCs w:val="18"/>
                <w:lang w:eastAsia="ru-RU"/>
              </w:rPr>
            </w:pPr>
            <w:r w:rsidRPr="00CD3EF6">
              <w:rPr>
                <w:rFonts w:ascii="Times New Roman" w:eastAsia="Times New Roman" w:hAnsi="Times New Roman"/>
                <w:sz w:val="18"/>
                <w:szCs w:val="18"/>
                <w:lang w:eastAsia="ru-RU"/>
              </w:rPr>
              <w:t>2.1.</w:t>
            </w:r>
          </w:p>
        </w:tc>
        <w:tc>
          <w:tcPr>
            <w:tcW w:w="5236" w:type="dxa"/>
            <w:tcBorders>
              <w:top w:val="single" w:sz="4" w:space="0" w:color="auto"/>
              <w:left w:val="single" w:sz="4" w:space="0" w:color="auto"/>
              <w:bottom w:val="single" w:sz="4" w:space="0" w:color="auto"/>
              <w:right w:val="single" w:sz="4" w:space="0" w:color="auto"/>
            </w:tcBorders>
            <w:hideMark/>
          </w:tcPr>
          <w:p w:rsidR="00CD3EF6" w:rsidRPr="00CD3EF6" w:rsidRDefault="00CD3EF6" w:rsidP="00CD3EF6">
            <w:pPr>
              <w:spacing w:after="0" w:line="240" w:lineRule="auto"/>
              <w:rPr>
                <w:rFonts w:ascii="Times New Roman" w:hAnsi="Times New Roman"/>
                <w:sz w:val="18"/>
                <w:szCs w:val="18"/>
              </w:rPr>
            </w:pPr>
            <w:r w:rsidRPr="00CD3EF6">
              <w:rPr>
                <w:rFonts w:ascii="Times New Roman" w:hAnsi="Times New Roman"/>
                <w:sz w:val="18"/>
                <w:szCs w:val="18"/>
              </w:rPr>
              <w:t>Основное мероприятие 1</w:t>
            </w:r>
            <w:r w:rsidRPr="00CD3EF6">
              <w:rPr>
                <w:rFonts w:ascii="Times New Roman" w:hAnsi="Times New Roman"/>
                <w:b/>
                <w:sz w:val="18"/>
                <w:szCs w:val="18"/>
              </w:rPr>
              <w:t xml:space="preserve">«Организационно-техническое обеспечение охраны труда и здоровья </w:t>
            </w:r>
            <w:proofErr w:type="gramStart"/>
            <w:r w:rsidRPr="00CD3EF6">
              <w:rPr>
                <w:rFonts w:ascii="Times New Roman" w:hAnsi="Times New Roman"/>
                <w:b/>
                <w:sz w:val="18"/>
                <w:szCs w:val="18"/>
              </w:rPr>
              <w:t>работающих</w:t>
            </w:r>
            <w:proofErr w:type="gramEnd"/>
            <w:r w:rsidRPr="00CD3EF6">
              <w:rPr>
                <w:rFonts w:ascii="Times New Roman" w:hAnsi="Times New Roman"/>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CD3EF6" w:rsidRPr="00CD3EF6" w:rsidRDefault="00CD3EF6" w:rsidP="00CD3EF6">
            <w:pPr>
              <w:widowControl w:val="0"/>
              <w:autoSpaceDE w:val="0"/>
              <w:autoSpaceDN w:val="0"/>
              <w:adjustRightInd w:val="0"/>
              <w:spacing w:after="0"/>
              <w:rPr>
                <w:rFonts w:ascii="Times New Roman" w:eastAsia="Times New Roman" w:hAnsi="Times New Roman"/>
                <w:sz w:val="18"/>
                <w:szCs w:val="18"/>
                <w:lang w:eastAsia="ru-RU"/>
              </w:rPr>
            </w:pPr>
            <w:r w:rsidRPr="00CD3EF6">
              <w:rPr>
                <w:rFonts w:ascii="Times New Roman" w:eastAsia="Times New Roman" w:hAnsi="Times New Roman"/>
                <w:sz w:val="18"/>
                <w:szCs w:val="18"/>
                <w:lang w:eastAsia="ru-RU"/>
              </w:rPr>
              <w:t>Выполнено</w:t>
            </w:r>
          </w:p>
        </w:tc>
        <w:tc>
          <w:tcPr>
            <w:tcW w:w="2552" w:type="dxa"/>
            <w:tcBorders>
              <w:top w:val="single" w:sz="4" w:space="0" w:color="auto"/>
              <w:left w:val="single" w:sz="4" w:space="0" w:color="auto"/>
              <w:bottom w:val="single" w:sz="4" w:space="0" w:color="auto"/>
              <w:right w:val="nil"/>
            </w:tcBorders>
          </w:tcPr>
          <w:p w:rsidR="00CD3EF6" w:rsidRPr="00CD3EF6" w:rsidRDefault="00CD3EF6" w:rsidP="00CD3EF6">
            <w:pPr>
              <w:widowControl w:val="0"/>
              <w:autoSpaceDE w:val="0"/>
              <w:autoSpaceDN w:val="0"/>
              <w:adjustRightInd w:val="0"/>
              <w:spacing w:after="0"/>
              <w:rPr>
                <w:rFonts w:ascii="Times New Roman" w:eastAsia="Times New Roman" w:hAnsi="Times New Roman"/>
                <w:sz w:val="18"/>
                <w:szCs w:val="18"/>
                <w:lang w:eastAsia="ru-RU"/>
              </w:rPr>
            </w:pPr>
            <w:r w:rsidRPr="00CD3EF6">
              <w:rPr>
                <w:rFonts w:ascii="Times New Roman" w:eastAsia="Times New Roman" w:hAnsi="Times New Roman"/>
                <w:sz w:val="18"/>
                <w:szCs w:val="18"/>
                <w:lang w:eastAsia="ru-RU"/>
              </w:rPr>
              <w:t xml:space="preserve">Проведены мониторинг условий и охраны труда, семинары-совещания по охране труда. </w:t>
            </w:r>
            <w:proofErr w:type="gramStart"/>
            <w:r w:rsidRPr="00CD3EF6">
              <w:rPr>
                <w:rFonts w:ascii="Times New Roman" w:eastAsia="Times New Roman" w:hAnsi="Times New Roman"/>
                <w:sz w:val="18"/>
                <w:szCs w:val="18"/>
                <w:lang w:eastAsia="ru-RU"/>
              </w:rPr>
              <w:t>Организован и проведен</w:t>
            </w:r>
            <w:proofErr w:type="gramEnd"/>
            <w:r w:rsidRPr="00CD3EF6">
              <w:rPr>
                <w:rFonts w:ascii="Times New Roman" w:eastAsia="Times New Roman" w:hAnsi="Times New Roman"/>
                <w:sz w:val="18"/>
                <w:szCs w:val="18"/>
                <w:lang w:eastAsia="ru-RU"/>
              </w:rPr>
              <w:t xml:space="preserve"> республиканский месячник по охране труда, посвященного Всемирному дню охраны труда. Проведены специальные оценки условий труда в организациях и оказание консультационной помощи работодателям.</w:t>
            </w:r>
          </w:p>
        </w:tc>
      </w:tr>
    </w:tbl>
    <w:p w:rsidR="00CD3EF6" w:rsidRPr="00CD3EF6" w:rsidRDefault="00CD3EF6" w:rsidP="00CD3EF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 w:name="P533"/>
      <w:bookmarkEnd w:id="1"/>
      <w:r w:rsidRPr="00CD3EF6">
        <w:rPr>
          <w:rFonts w:ascii="Times New Roman" w:eastAsia="Times New Roman" w:hAnsi="Times New Roman"/>
          <w:sz w:val="24"/>
          <w:szCs w:val="24"/>
          <w:lang w:eastAsia="ru-RU"/>
        </w:rPr>
        <w:t>Сведения</w:t>
      </w:r>
    </w:p>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о достижении значений целевых индикаторов и показателей</w:t>
      </w:r>
    </w:p>
    <w:p w:rsidR="00CD3EF6" w:rsidRPr="00CD3EF6" w:rsidRDefault="00CD3EF6" w:rsidP="00CC3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муниципальной программы Канашского</w:t>
      </w:r>
      <w:r w:rsidR="00CC36FB">
        <w:rPr>
          <w:rFonts w:ascii="Times New Roman" w:eastAsia="Times New Roman" w:hAnsi="Times New Roman"/>
          <w:sz w:val="24"/>
          <w:szCs w:val="24"/>
          <w:lang w:eastAsia="ru-RU"/>
        </w:rPr>
        <w:t xml:space="preserve"> района Чувашской Республики </w:t>
      </w:r>
      <w:r w:rsidRPr="00CD3EF6">
        <w:rPr>
          <w:rFonts w:ascii="Times New Roman" w:eastAsia="Times New Roman" w:hAnsi="Times New Roman"/>
          <w:sz w:val="24"/>
          <w:szCs w:val="24"/>
          <w:lang w:eastAsia="ru-RU"/>
        </w:rPr>
        <w:t xml:space="preserve">  «Содействие занятости населения»,</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276"/>
        <w:gridCol w:w="992"/>
        <w:gridCol w:w="851"/>
        <w:gridCol w:w="709"/>
        <w:gridCol w:w="850"/>
        <w:gridCol w:w="851"/>
        <w:gridCol w:w="1842"/>
        <w:gridCol w:w="1985"/>
      </w:tblGrid>
      <w:tr w:rsidR="00CD3EF6" w:rsidRPr="00CD3EF6" w:rsidTr="0040293C">
        <w:tc>
          <w:tcPr>
            <w:tcW w:w="629" w:type="dxa"/>
            <w:vMerge w:val="restart"/>
          </w:tcPr>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lang w:eastAsia="ru-RU"/>
              </w:rPr>
            </w:pPr>
            <w:r w:rsidRPr="00CD3EF6">
              <w:rPr>
                <w:rFonts w:ascii="Times New Roman" w:eastAsia="Times New Roman" w:hAnsi="Times New Roman"/>
                <w:lang w:eastAsia="ru-RU"/>
              </w:rPr>
              <w:t>N</w:t>
            </w:r>
          </w:p>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lang w:eastAsia="ru-RU"/>
              </w:rPr>
            </w:pPr>
            <w:proofErr w:type="spellStart"/>
            <w:r w:rsidRPr="00CD3EF6">
              <w:rPr>
                <w:rFonts w:ascii="Times New Roman" w:eastAsia="Times New Roman" w:hAnsi="Times New Roman"/>
                <w:lang w:eastAsia="ru-RU"/>
              </w:rPr>
              <w:t>пп</w:t>
            </w:r>
            <w:proofErr w:type="spellEnd"/>
          </w:p>
        </w:tc>
        <w:tc>
          <w:tcPr>
            <w:tcW w:w="1276" w:type="dxa"/>
            <w:vMerge w:val="restart"/>
          </w:tcPr>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lang w:eastAsia="ru-RU"/>
              </w:rPr>
            </w:pPr>
            <w:r w:rsidRPr="00CD3EF6">
              <w:rPr>
                <w:rFonts w:ascii="Times New Roman" w:eastAsia="Times New Roman" w:hAnsi="Times New Roman"/>
                <w:lang w:eastAsia="ru-RU"/>
              </w:rPr>
              <w:t>Наименование целевого индикатора и показателя</w:t>
            </w:r>
          </w:p>
        </w:tc>
        <w:tc>
          <w:tcPr>
            <w:tcW w:w="992" w:type="dxa"/>
            <w:vMerge w:val="restart"/>
          </w:tcPr>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lang w:eastAsia="ru-RU"/>
              </w:rPr>
            </w:pPr>
            <w:r w:rsidRPr="00CD3EF6">
              <w:rPr>
                <w:rFonts w:ascii="Times New Roman" w:eastAsia="Times New Roman" w:hAnsi="Times New Roman"/>
                <w:lang w:eastAsia="ru-RU"/>
              </w:rPr>
              <w:t>Единица измерения</w:t>
            </w:r>
          </w:p>
        </w:tc>
        <w:tc>
          <w:tcPr>
            <w:tcW w:w="3261" w:type="dxa"/>
            <w:gridSpan w:val="4"/>
          </w:tcPr>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lang w:eastAsia="ru-RU"/>
              </w:rPr>
            </w:pPr>
            <w:r w:rsidRPr="00CD3EF6">
              <w:rPr>
                <w:rFonts w:ascii="Times New Roman" w:eastAsia="Times New Roman" w:hAnsi="Times New Roman"/>
                <w:lang w:eastAsia="ru-RU"/>
              </w:rPr>
              <w:t>Значения целевых индикаторов и показателей муниципальной программы Канашского района Чувашской Республики, подпрограммы муниципальной программы Канашского района Чувашской Республики (программы)</w:t>
            </w:r>
          </w:p>
        </w:tc>
        <w:tc>
          <w:tcPr>
            <w:tcW w:w="1842" w:type="dxa"/>
            <w:vMerge w:val="restart"/>
          </w:tcPr>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lang w:eastAsia="ru-RU"/>
              </w:rPr>
            </w:pPr>
            <w:r w:rsidRPr="00CD3EF6">
              <w:rPr>
                <w:rFonts w:ascii="Times New Roman" w:eastAsia="Times New Roman" w:hAnsi="Times New Roman"/>
                <w:lang w:eastAsia="ru-RU"/>
              </w:rPr>
              <w:t>Обоснование отклонений значений целевых индикаторов и показателей на конец отчетного года (при наличии)</w:t>
            </w:r>
          </w:p>
        </w:tc>
        <w:tc>
          <w:tcPr>
            <w:tcW w:w="1985" w:type="dxa"/>
            <w:vMerge w:val="restart"/>
          </w:tcPr>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lang w:eastAsia="ru-RU"/>
              </w:rPr>
            </w:pPr>
            <w:r w:rsidRPr="00CD3EF6">
              <w:rPr>
                <w:rFonts w:ascii="Times New Roman" w:eastAsia="Times New Roman" w:hAnsi="Times New Roman"/>
                <w:lang w:eastAsia="ru-RU"/>
              </w:rPr>
              <w:t>Значения целевых индикаторов и показателей муниципальной программы Канашского района, подпрограмма муниципальной программы Канашского района (программы) текущий год (план)</w:t>
            </w:r>
          </w:p>
        </w:tc>
      </w:tr>
      <w:tr w:rsidR="00CD3EF6" w:rsidRPr="00CD3EF6" w:rsidTr="0040293C">
        <w:tc>
          <w:tcPr>
            <w:tcW w:w="629" w:type="dxa"/>
            <w:vMerge/>
          </w:tcPr>
          <w:p w:rsidR="00CD3EF6" w:rsidRPr="00CD3EF6" w:rsidRDefault="00CD3EF6" w:rsidP="00CD3EF6">
            <w:pPr>
              <w:spacing w:after="0" w:line="240" w:lineRule="auto"/>
              <w:rPr>
                <w:rFonts w:ascii="Times New Roman" w:eastAsia="Times New Roman" w:hAnsi="Times New Roman"/>
                <w:lang w:eastAsia="ru-RU"/>
              </w:rPr>
            </w:pPr>
          </w:p>
        </w:tc>
        <w:tc>
          <w:tcPr>
            <w:tcW w:w="1276" w:type="dxa"/>
            <w:vMerge/>
          </w:tcPr>
          <w:p w:rsidR="00CD3EF6" w:rsidRPr="00CD3EF6" w:rsidRDefault="00CD3EF6" w:rsidP="00CD3EF6">
            <w:pPr>
              <w:spacing w:after="0" w:line="240" w:lineRule="auto"/>
              <w:rPr>
                <w:rFonts w:ascii="Times New Roman" w:eastAsia="Times New Roman" w:hAnsi="Times New Roman"/>
                <w:lang w:eastAsia="ru-RU"/>
              </w:rPr>
            </w:pPr>
          </w:p>
        </w:tc>
        <w:tc>
          <w:tcPr>
            <w:tcW w:w="992" w:type="dxa"/>
            <w:vMerge/>
          </w:tcPr>
          <w:p w:rsidR="00CD3EF6" w:rsidRPr="00CD3EF6" w:rsidRDefault="00CD3EF6" w:rsidP="00CD3EF6">
            <w:pPr>
              <w:spacing w:after="0" w:line="240" w:lineRule="auto"/>
              <w:rPr>
                <w:rFonts w:ascii="Times New Roman" w:eastAsia="Times New Roman" w:hAnsi="Times New Roman"/>
                <w:lang w:eastAsia="ru-RU"/>
              </w:rPr>
            </w:pPr>
          </w:p>
        </w:tc>
        <w:tc>
          <w:tcPr>
            <w:tcW w:w="851" w:type="dxa"/>
            <w:vMerge w:val="restart"/>
          </w:tcPr>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lang w:eastAsia="ru-RU"/>
              </w:rPr>
            </w:pPr>
            <w:r w:rsidRPr="00CD3EF6">
              <w:rPr>
                <w:rFonts w:ascii="Times New Roman" w:eastAsia="Times New Roman" w:hAnsi="Times New Roman"/>
                <w:lang w:eastAsia="ru-RU"/>
              </w:rPr>
              <w:t xml:space="preserve">год, предшествующий </w:t>
            </w:r>
            <w:proofErr w:type="gramStart"/>
            <w:r w:rsidRPr="00CD3EF6">
              <w:rPr>
                <w:rFonts w:ascii="Times New Roman" w:eastAsia="Times New Roman" w:hAnsi="Times New Roman"/>
                <w:lang w:eastAsia="ru-RU"/>
              </w:rPr>
              <w:t>отчетному</w:t>
            </w:r>
            <w:proofErr w:type="gramEnd"/>
            <w:r w:rsidRPr="00CD3EF6">
              <w:rPr>
                <w:rFonts w:ascii="Times New Roman" w:eastAsia="Times New Roman" w:hAnsi="Times New Roman"/>
                <w:lang w:eastAsia="ru-RU"/>
              </w:rPr>
              <w:t xml:space="preserve"> &lt;*&gt;</w:t>
            </w:r>
          </w:p>
        </w:tc>
        <w:tc>
          <w:tcPr>
            <w:tcW w:w="2410" w:type="dxa"/>
            <w:gridSpan w:val="3"/>
          </w:tcPr>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lang w:eastAsia="ru-RU"/>
              </w:rPr>
            </w:pPr>
            <w:r w:rsidRPr="00CD3EF6">
              <w:rPr>
                <w:rFonts w:ascii="Times New Roman" w:eastAsia="Times New Roman" w:hAnsi="Times New Roman"/>
                <w:lang w:eastAsia="ru-RU"/>
              </w:rPr>
              <w:t>отчетный год</w:t>
            </w:r>
          </w:p>
        </w:tc>
        <w:tc>
          <w:tcPr>
            <w:tcW w:w="1842" w:type="dxa"/>
            <w:vMerge/>
          </w:tcPr>
          <w:p w:rsidR="00CD3EF6" w:rsidRPr="00CD3EF6" w:rsidRDefault="00CD3EF6" w:rsidP="00CD3EF6">
            <w:pPr>
              <w:spacing w:after="0" w:line="240" w:lineRule="auto"/>
              <w:rPr>
                <w:rFonts w:ascii="Times New Roman" w:eastAsia="Times New Roman" w:hAnsi="Times New Roman"/>
                <w:lang w:eastAsia="ru-RU"/>
              </w:rPr>
            </w:pPr>
          </w:p>
        </w:tc>
        <w:tc>
          <w:tcPr>
            <w:tcW w:w="1985" w:type="dxa"/>
            <w:vMerge/>
          </w:tcPr>
          <w:p w:rsidR="00CD3EF6" w:rsidRPr="00CD3EF6" w:rsidRDefault="00CD3EF6" w:rsidP="00CD3EF6">
            <w:pPr>
              <w:spacing w:after="0" w:line="240" w:lineRule="auto"/>
              <w:rPr>
                <w:rFonts w:ascii="Times New Roman" w:eastAsia="Times New Roman" w:hAnsi="Times New Roman"/>
                <w:lang w:eastAsia="ru-RU"/>
              </w:rPr>
            </w:pPr>
          </w:p>
        </w:tc>
      </w:tr>
      <w:tr w:rsidR="00CD3EF6" w:rsidRPr="00CD3EF6" w:rsidTr="0040293C">
        <w:tc>
          <w:tcPr>
            <w:tcW w:w="629" w:type="dxa"/>
            <w:vMerge/>
          </w:tcPr>
          <w:p w:rsidR="00CD3EF6" w:rsidRPr="00CD3EF6" w:rsidRDefault="00CD3EF6" w:rsidP="00CD3EF6">
            <w:pPr>
              <w:spacing w:after="0" w:line="240" w:lineRule="auto"/>
              <w:rPr>
                <w:rFonts w:ascii="Times New Roman" w:eastAsia="Times New Roman" w:hAnsi="Times New Roman"/>
                <w:lang w:eastAsia="ru-RU"/>
              </w:rPr>
            </w:pPr>
          </w:p>
        </w:tc>
        <w:tc>
          <w:tcPr>
            <w:tcW w:w="1276" w:type="dxa"/>
            <w:vMerge/>
          </w:tcPr>
          <w:p w:rsidR="00CD3EF6" w:rsidRPr="00CD3EF6" w:rsidRDefault="00CD3EF6" w:rsidP="00CD3EF6">
            <w:pPr>
              <w:spacing w:after="0" w:line="240" w:lineRule="auto"/>
              <w:rPr>
                <w:rFonts w:ascii="Times New Roman" w:eastAsia="Times New Roman" w:hAnsi="Times New Roman"/>
                <w:lang w:eastAsia="ru-RU"/>
              </w:rPr>
            </w:pPr>
          </w:p>
        </w:tc>
        <w:tc>
          <w:tcPr>
            <w:tcW w:w="992" w:type="dxa"/>
            <w:vMerge/>
          </w:tcPr>
          <w:p w:rsidR="00CD3EF6" w:rsidRPr="00CD3EF6" w:rsidRDefault="00CD3EF6" w:rsidP="00CD3EF6">
            <w:pPr>
              <w:spacing w:after="0" w:line="240" w:lineRule="auto"/>
              <w:rPr>
                <w:rFonts w:ascii="Times New Roman" w:eastAsia="Times New Roman" w:hAnsi="Times New Roman"/>
                <w:lang w:eastAsia="ru-RU"/>
              </w:rPr>
            </w:pPr>
          </w:p>
        </w:tc>
        <w:tc>
          <w:tcPr>
            <w:tcW w:w="851" w:type="dxa"/>
            <w:vMerge/>
          </w:tcPr>
          <w:p w:rsidR="00CD3EF6" w:rsidRPr="00CD3EF6" w:rsidRDefault="00CD3EF6" w:rsidP="00CD3EF6">
            <w:pPr>
              <w:spacing w:after="0" w:line="240" w:lineRule="auto"/>
              <w:rPr>
                <w:rFonts w:ascii="Times New Roman" w:eastAsia="Times New Roman" w:hAnsi="Times New Roman"/>
                <w:lang w:eastAsia="ru-RU"/>
              </w:rPr>
            </w:pPr>
          </w:p>
        </w:tc>
        <w:tc>
          <w:tcPr>
            <w:tcW w:w="709" w:type="dxa"/>
          </w:tcPr>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lang w:eastAsia="ru-RU"/>
              </w:rPr>
            </w:pPr>
            <w:r w:rsidRPr="00CD3EF6">
              <w:rPr>
                <w:rFonts w:ascii="Times New Roman" w:eastAsia="Times New Roman" w:hAnsi="Times New Roman"/>
                <w:lang w:eastAsia="ru-RU"/>
              </w:rPr>
              <w:t>первоначальный план</w:t>
            </w:r>
          </w:p>
        </w:tc>
        <w:tc>
          <w:tcPr>
            <w:tcW w:w="850" w:type="dxa"/>
          </w:tcPr>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lang w:eastAsia="ru-RU"/>
              </w:rPr>
            </w:pPr>
            <w:r w:rsidRPr="00CD3EF6">
              <w:rPr>
                <w:rFonts w:ascii="Times New Roman" w:eastAsia="Times New Roman" w:hAnsi="Times New Roman"/>
                <w:lang w:eastAsia="ru-RU"/>
              </w:rPr>
              <w:t>уточненный план</w:t>
            </w:r>
          </w:p>
        </w:tc>
        <w:tc>
          <w:tcPr>
            <w:tcW w:w="851" w:type="dxa"/>
          </w:tcPr>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lang w:eastAsia="ru-RU"/>
              </w:rPr>
            </w:pPr>
            <w:r w:rsidRPr="00CD3EF6">
              <w:rPr>
                <w:rFonts w:ascii="Times New Roman" w:eastAsia="Times New Roman" w:hAnsi="Times New Roman"/>
                <w:lang w:eastAsia="ru-RU"/>
              </w:rPr>
              <w:t>факт</w:t>
            </w:r>
          </w:p>
        </w:tc>
        <w:tc>
          <w:tcPr>
            <w:tcW w:w="1842" w:type="dxa"/>
            <w:vMerge/>
          </w:tcPr>
          <w:p w:rsidR="00CD3EF6" w:rsidRPr="00CD3EF6" w:rsidRDefault="00CD3EF6" w:rsidP="00CD3EF6">
            <w:pPr>
              <w:spacing w:after="0" w:line="240" w:lineRule="auto"/>
              <w:rPr>
                <w:rFonts w:ascii="Times New Roman" w:eastAsia="Times New Roman" w:hAnsi="Times New Roman"/>
                <w:lang w:eastAsia="ru-RU"/>
              </w:rPr>
            </w:pPr>
          </w:p>
        </w:tc>
        <w:tc>
          <w:tcPr>
            <w:tcW w:w="1985" w:type="dxa"/>
            <w:vMerge/>
          </w:tcPr>
          <w:p w:rsidR="00CD3EF6" w:rsidRPr="00CD3EF6" w:rsidRDefault="00CD3EF6" w:rsidP="00CD3EF6">
            <w:pPr>
              <w:spacing w:after="0" w:line="240" w:lineRule="auto"/>
              <w:rPr>
                <w:rFonts w:ascii="Times New Roman" w:eastAsia="Times New Roman" w:hAnsi="Times New Roman"/>
                <w:lang w:eastAsia="ru-RU"/>
              </w:rPr>
            </w:pPr>
          </w:p>
        </w:tc>
      </w:tr>
      <w:tr w:rsidR="00CD3EF6" w:rsidRPr="00CD3EF6" w:rsidTr="0040293C">
        <w:tc>
          <w:tcPr>
            <w:tcW w:w="629"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p>
        </w:tc>
        <w:tc>
          <w:tcPr>
            <w:tcW w:w="9356" w:type="dxa"/>
            <w:gridSpan w:val="8"/>
          </w:tcPr>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lang w:eastAsia="ru-RU"/>
              </w:rPr>
            </w:pPr>
            <w:r w:rsidRPr="00CD3EF6">
              <w:rPr>
                <w:rFonts w:ascii="Times New Roman" w:eastAsia="Times New Roman" w:hAnsi="Times New Roman"/>
                <w:lang w:eastAsia="ru-RU"/>
              </w:rPr>
              <w:t>Муниципальная программа Канашского района Чувашской Республики «Содействие занятости населения»</w:t>
            </w:r>
          </w:p>
        </w:tc>
      </w:tr>
      <w:tr w:rsidR="00CD3EF6" w:rsidRPr="00CD3EF6" w:rsidTr="0040293C">
        <w:tc>
          <w:tcPr>
            <w:tcW w:w="629" w:type="dxa"/>
          </w:tcPr>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lang w:eastAsia="ru-RU"/>
              </w:rPr>
            </w:pPr>
            <w:r w:rsidRPr="00CD3EF6">
              <w:rPr>
                <w:rFonts w:ascii="Times New Roman" w:eastAsia="Times New Roman" w:hAnsi="Times New Roman"/>
                <w:lang w:eastAsia="ru-RU"/>
              </w:rPr>
              <w:lastRenderedPageBreak/>
              <w:t>1.</w:t>
            </w:r>
          </w:p>
        </w:tc>
        <w:tc>
          <w:tcPr>
            <w:tcW w:w="1276" w:type="dxa"/>
          </w:tcPr>
          <w:p w:rsidR="00CD3EF6" w:rsidRPr="00CD3EF6" w:rsidRDefault="00CD3EF6" w:rsidP="00CD3EF6">
            <w:pPr>
              <w:widowControl w:val="0"/>
              <w:autoSpaceDE w:val="0"/>
              <w:autoSpaceDN w:val="0"/>
              <w:adjustRightInd w:val="0"/>
              <w:spacing w:after="0" w:line="240" w:lineRule="auto"/>
              <w:jc w:val="both"/>
              <w:rPr>
                <w:rFonts w:ascii="Times New Roman" w:eastAsia="Times New Roman" w:hAnsi="Times New Roman"/>
                <w:lang w:eastAsia="ru-RU"/>
              </w:rPr>
            </w:pPr>
            <w:r w:rsidRPr="00CD3EF6">
              <w:rPr>
                <w:rFonts w:ascii="Times New Roman" w:hAnsi="Times New Roman"/>
                <w:sz w:val="20"/>
                <w:szCs w:val="20"/>
                <w:lang w:eastAsia="ru-RU"/>
              </w:rPr>
              <w:t>Уровень регистрируемой безработицы в среднем за год</w:t>
            </w:r>
          </w:p>
        </w:tc>
        <w:tc>
          <w:tcPr>
            <w:tcW w:w="992"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hAnsi="Times New Roman"/>
                <w:sz w:val="20"/>
                <w:szCs w:val="20"/>
                <w:lang w:eastAsia="ru-RU"/>
              </w:rPr>
              <w:t>%</w:t>
            </w:r>
          </w:p>
        </w:tc>
        <w:tc>
          <w:tcPr>
            <w:tcW w:w="851"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0,55</w:t>
            </w:r>
          </w:p>
        </w:tc>
        <w:tc>
          <w:tcPr>
            <w:tcW w:w="709"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0,53</w:t>
            </w:r>
          </w:p>
        </w:tc>
        <w:tc>
          <w:tcPr>
            <w:tcW w:w="850"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0,53</w:t>
            </w:r>
          </w:p>
        </w:tc>
        <w:tc>
          <w:tcPr>
            <w:tcW w:w="851"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0,48</w:t>
            </w:r>
          </w:p>
        </w:tc>
        <w:tc>
          <w:tcPr>
            <w:tcW w:w="1842"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 xml:space="preserve">Уменьшилось в связи со стабильностью работы предприятий и введения налогового режима по </w:t>
            </w:r>
            <w:proofErr w:type="spellStart"/>
            <w:r w:rsidRPr="00CD3EF6">
              <w:rPr>
                <w:rFonts w:ascii="Times New Roman" w:eastAsia="Times New Roman" w:hAnsi="Times New Roman"/>
                <w:lang w:eastAsia="ru-RU"/>
              </w:rPr>
              <w:t>самозанятым</w:t>
            </w:r>
            <w:proofErr w:type="spellEnd"/>
          </w:p>
        </w:tc>
        <w:tc>
          <w:tcPr>
            <w:tcW w:w="1985"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0,53</w:t>
            </w:r>
          </w:p>
        </w:tc>
      </w:tr>
      <w:tr w:rsidR="00CD3EF6" w:rsidRPr="00CD3EF6" w:rsidTr="0040293C">
        <w:tc>
          <w:tcPr>
            <w:tcW w:w="629" w:type="dxa"/>
          </w:tcPr>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lang w:eastAsia="ru-RU"/>
              </w:rPr>
            </w:pPr>
            <w:r w:rsidRPr="00CD3EF6">
              <w:rPr>
                <w:rFonts w:ascii="Times New Roman" w:eastAsia="Times New Roman" w:hAnsi="Times New Roman"/>
                <w:lang w:eastAsia="ru-RU"/>
              </w:rPr>
              <w:t>2.</w:t>
            </w:r>
          </w:p>
        </w:tc>
        <w:tc>
          <w:tcPr>
            <w:tcW w:w="1276"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hAnsi="Times New Roman"/>
                <w:sz w:val="20"/>
                <w:szCs w:val="20"/>
                <w:lang w:eastAsia="ru-RU"/>
              </w:rPr>
              <w:t xml:space="preserve"> Коэффициент напряженности на рынке труда в среднем за год</w:t>
            </w:r>
          </w:p>
        </w:tc>
        <w:tc>
          <w:tcPr>
            <w:tcW w:w="992"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hAnsi="Times New Roman"/>
                <w:sz w:val="20"/>
                <w:szCs w:val="20"/>
                <w:lang w:eastAsia="ru-RU"/>
              </w:rPr>
              <w:t>единиц</w:t>
            </w:r>
          </w:p>
        </w:tc>
        <w:tc>
          <w:tcPr>
            <w:tcW w:w="851"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0,5</w:t>
            </w:r>
          </w:p>
        </w:tc>
        <w:tc>
          <w:tcPr>
            <w:tcW w:w="709"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0,5</w:t>
            </w:r>
          </w:p>
        </w:tc>
        <w:tc>
          <w:tcPr>
            <w:tcW w:w="850"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0,5</w:t>
            </w:r>
          </w:p>
        </w:tc>
        <w:tc>
          <w:tcPr>
            <w:tcW w:w="851"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0,26</w:t>
            </w:r>
          </w:p>
        </w:tc>
        <w:tc>
          <w:tcPr>
            <w:tcW w:w="1842"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 xml:space="preserve">Уменьшилось в связи со стабильностью работы предприятий и введения налогового режима по </w:t>
            </w:r>
            <w:proofErr w:type="spellStart"/>
            <w:r w:rsidRPr="00CD3EF6">
              <w:rPr>
                <w:rFonts w:ascii="Times New Roman" w:eastAsia="Times New Roman" w:hAnsi="Times New Roman"/>
                <w:lang w:eastAsia="ru-RU"/>
              </w:rPr>
              <w:t>самозанятым</w:t>
            </w:r>
            <w:proofErr w:type="spellEnd"/>
          </w:p>
        </w:tc>
        <w:tc>
          <w:tcPr>
            <w:tcW w:w="1985"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0,5</w:t>
            </w:r>
          </w:p>
        </w:tc>
      </w:tr>
      <w:tr w:rsidR="00CD3EF6" w:rsidRPr="00CD3EF6" w:rsidTr="0040293C">
        <w:tc>
          <w:tcPr>
            <w:tcW w:w="629" w:type="dxa"/>
          </w:tcPr>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lang w:eastAsia="ru-RU"/>
              </w:rPr>
            </w:pPr>
            <w:r w:rsidRPr="00CD3EF6">
              <w:rPr>
                <w:rFonts w:ascii="Times New Roman" w:eastAsia="Times New Roman" w:hAnsi="Times New Roman"/>
                <w:lang w:eastAsia="ru-RU"/>
              </w:rPr>
              <w:t>3.</w:t>
            </w:r>
          </w:p>
        </w:tc>
        <w:tc>
          <w:tcPr>
            <w:tcW w:w="1276" w:type="dxa"/>
          </w:tcPr>
          <w:p w:rsidR="00CD3EF6" w:rsidRPr="00CD3EF6" w:rsidRDefault="00CD3EF6" w:rsidP="00CD3EF6">
            <w:pPr>
              <w:widowControl w:val="0"/>
              <w:autoSpaceDE w:val="0"/>
              <w:autoSpaceDN w:val="0"/>
              <w:adjustRightInd w:val="0"/>
              <w:spacing w:after="0" w:line="240" w:lineRule="auto"/>
              <w:rPr>
                <w:rFonts w:ascii="Times New Roman" w:hAnsi="Times New Roman"/>
                <w:sz w:val="20"/>
                <w:szCs w:val="20"/>
                <w:lang w:eastAsia="ru-RU"/>
              </w:rPr>
            </w:pPr>
            <w:r w:rsidRPr="00CD3EF6">
              <w:rPr>
                <w:rFonts w:ascii="Times New Roman" w:hAnsi="Times New Roman"/>
                <w:sz w:val="20"/>
                <w:szCs w:val="20"/>
                <w:lang w:eastAsia="ru-RU"/>
              </w:rPr>
              <w:t>Численность безработных граждан, зарегистрированных в органах службы занятости (на конец года)</w:t>
            </w:r>
          </w:p>
        </w:tc>
        <w:tc>
          <w:tcPr>
            <w:tcW w:w="992"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hAnsi="Times New Roman"/>
                <w:sz w:val="20"/>
                <w:szCs w:val="20"/>
                <w:lang w:eastAsia="ru-RU"/>
              </w:rPr>
              <w:t>человек</w:t>
            </w:r>
          </w:p>
        </w:tc>
        <w:tc>
          <w:tcPr>
            <w:tcW w:w="851"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110</w:t>
            </w:r>
          </w:p>
        </w:tc>
        <w:tc>
          <w:tcPr>
            <w:tcW w:w="709"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105</w:t>
            </w:r>
          </w:p>
        </w:tc>
        <w:tc>
          <w:tcPr>
            <w:tcW w:w="850"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105</w:t>
            </w:r>
          </w:p>
        </w:tc>
        <w:tc>
          <w:tcPr>
            <w:tcW w:w="851"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74</w:t>
            </w:r>
          </w:p>
        </w:tc>
        <w:tc>
          <w:tcPr>
            <w:tcW w:w="1842"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 xml:space="preserve">Уменьшилось в связи со стабильностью работы предприятий и введения налогового режима по </w:t>
            </w:r>
            <w:proofErr w:type="spellStart"/>
            <w:r w:rsidRPr="00CD3EF6">
              <w:rPr>
                <w:rFonts w:ascii="Times New Roman" w:eastAsia="Times New Roman" w:hAnsi="Times New Roman"/>
                <w:lang w:eastAsia="ru-RU"/>
              </w:rPr>
              <w:t>самозанятым</w:t>
            </w:r>
            <w:proofErr w:type="spellEnd"/>
          </w:p>
        </w:tc>
        <w:tc>
          <w:tcPr>
            <w:tcW w:w="1985"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105</w:t>
            </w:r>
          </w:p>
        </w:tc>
      </w:tr>
      <w:tr w:rsidR="00CD3EF6" w:rsidRPr="00CD3EF6" w:rsidTr="0040293C">
        <w:tc>
          <w:tcPr>
            <w:tcW w:w="629" w:type="dxa"/>
          </w:tcPr>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lang w:eastAsia="ru-RU"/>
              </w:rPr>
            </w:pPr>
            <w:r w:rsidRPr="00CD3EF6">
              <w:rPr>
                <w:rFonts w:ascii="Times New Roman" w:eastAsia="Times New Roman" w:hAnsi="Times New Roman"/>
                <w:lang w:eastAsia="ru-RU"/>
              </w:rPr>
              <w:t>4.</w:t>
            </w:r>
          </w:p>
        </w:tc>
        <w:tc>
          <w:tcPr>
            <w:tcW w:w="1276" w:type="dxa"/>
          </w:tcPr>
          <w:p w:rsidR="00CD3EF6" w:rsidRPr="00CD3EF6" w:rsidRDefault="00CD3EF6" w:rsidP="00CD3EF6">
            <w:pPr>
              <w:widowControl w:val="0"/>
              <w:autoSpaceDE w:val="0"/>
              <w:autoSpaceDN w:val="0"/>
              <w:adjustRightInd w:val="0"/>
              <w:spacing w:after="0" w:line="240" w:lineRule="auto"/>
              <w:rPr>
                <w:rFonts w:ascii="Times New Roman" w:hAnsi="Times New Roman"/>
                <w:sz w:val="20"/>
                <w:szCs w:val="20"/>
                <w:lang w:eastAsia="ru-RU"/>
              </w:rPr>
            </w:pPr>
            <w:r w:rsidRPr="00CD3EF6">
              <w:rPr>
                <w:rFonts w:ascii="Times New Roman" w:hAnsi="Times New Roman"/>
                <w:sz w:val="20"/>
                <w:szCs w:val="20"/>
                <w:lang w:eastAsia="ru-RU"/>
              </w:rPr>
              <w:t>Удельный вес работников, занятых во вредных и (или) опасных условиях труда, в общей численности работников</w:t>
            </w:r>
          </w:p>
        </w:tc>
        <w:tc>
          <w:tcPr>
            <w:tcW w:w="992"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hAnsi="Times New Roman"/>
                <w:sz w:val="20"/>
                <w:szCs w:val="20"/>
                <w:lang w:eastAsia="ru-RU"/>
              </w:rPr>
              <w:t>%</w:t>
            </w:r>
          </w:p>
        </w:tc>
        <w:tc>
          <w:tcPr>
            <w:tcW w:w="851"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38,0</w:t>
            </w:r>
          </w:p>
        </w:tc>
        <w:tc>
          <w:tcPr>
            <w:tcW w:w="709"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38,0</w:t>
            </w:r>
          </w:p>
        </w:tc>
        <w:tc>
          <w:tcPr>
            <w:tcW w:w="850"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38,0</w:t>
            </w:r>
          </w:p>
        </w:tc>
        <w:tc>
          <w:tcPr>
            <w:tcW w:w="851"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38,0</w:t>
            </w:r>
          </w:p>
        </w:tc>
        <w:tc>
          <w:tcPr>
            <w:tcW w:w="1842"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Показатель выполнен</w:t>
            </w:r>
          </w:p>
        </w:tc>
        <w:tc>
          <w:tcPr>
            <w:tcW w:w="1985"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38,0</w:t>
            </w:r>
          </w:p>
        </w:tc>
      </w:tr>
      <w:tr w:rsidR="00CD3EF6" w:rsidRPr="00CD3EF6" w:rsidTr="0040293C">
        <w:tc>
          <w:tcPr>
            <w:tcW w:w="629"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p>
        </w:tc>
        <w:tc>
          <w:tcPr>
            <w:tcW w:w="9356" w:type="dxa"/>
            <w:gridSpan w:val="8"/>
          </w:tcPr>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lang w:eastAsia="ru-RU"/>
              </w:rPr>
            </w:pPr>
            <w:r w:rsidRPr="00CD3EF6">
              <w:rPr>
                <w:rFonts w:ascii="Times New Roman" w:eastAsia="Times New Roman" w:hAnsi="Times New Roman"/>
                <w:lang w:eastAsia="ru-RU"/>
              </w:rPr>
              <w:t xml:space="preserve">Подпрограмма муниципальной программы Канашского района Чувашской Республики </w:t>
            </w:r>
            <w:r w:rsidRPr="00CD3EF6">
              <w:rPr>
                <w:rFonts w:ascii="Times New Roman" w:eastAsia="Times New Roman" w:hAnsi="Times New Roman"/>
                <w:sz w:val="24"/>
                <w:szCs w:val="24"/>
                <w:lang w:eastAsia="ru-RU"/>
              </w:rPr>
              <w:t>«Активная политика занятости населения и социальная поддержка безработных граждан»</w:t>
            </w:r>
            <w:r w:rsidRPr="00CD3EF6">
              <w:rPr>
                <w:rFonts w:ascii="Times New Roman" w:eastAsia="Times New Roman" w:hAnsi="Times New Roman"/>
                <w:lang w:eastAsia="ru-RU"/>
              </w:rPr>
              <w:t xml:space="preserve"> (программа)</w:t>
            </w:r>
          </w:p>
        </w:tc>
      </w:tr>
      <w:tr w:rsidR="00CD3EF6" w:rsidRPr="00CD3EF6" w:rsidTr="0040293C">
        <w:tc>
          <w:tcPr>
            <w:tcW w:w="629"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1.</w:t>
            </w:r>
          </w:p>
        </w:tc>
        <w:tc>
          <w:tcPr>
            <w:tcW w:w="1276" w:type="dxa"/>
          </w:tcPr>
          <w:p w:rsidR="00CD3EF6" w:rsidRPr="00CD3EF6" w:rsidRDefault="00CD3EF6" w:rsidP="00CD3EF6">
            <w:pPr>
              <w:widowControl w:val="0"/>
              <w:autoSpaceDE w:val="0"/>
              <w:autoSpaceDN w:val="0"/>
              <w:adjustRightInd w:val="0"/>
              <w:spacing w:after="0" w:line="240" w:lineRule="auto"/>
              <w:jc w:val="both"/>
              <w:rPr>
                <w:rFonts w:ascii="Times New Roman" w:eastAsia="Times New Roman" w:hAnsi="Times New Roman"/>
                <w:lang w:eastAsia="ru-RU"/>
              </w:rPr>
            </w:pPr>
            <w:r w:rsidRPr="00CD3EF6">
              <w:rPr>
                <w:rFonts w:ascii="Times New Roman" w:hAnsi="Times New Roman"/>
                <w:sz w:val="20"/>
                <w:szCs w:val="20"/>
                <w:lang w:eastAsia="ru-RU"/>
              </w:rPr>
              <w:t xml:space="preserve">Удельный вес трудоустроенных граждан в общей численности граждан, </w:t>
            </w:r>
            <w:r w:rsidRPr="00CD3EF6">
              <w:rPr>
                <w:rFonts w:ascii="Times New Roman" w:hAnsi="Times New Roman"/>
                <w:sz w:val="20"/>
                <w:szCs w:val="20"/>
                <w:lang w:eastAsia="ru-RU"/>
              </w:rPr>
              <w:lastRenderedPageBreak/>
              <w:t>обратившихся за содействием в поиске работы в органы службы занятости</w:t>
            </w:r>
          </w:p>
        </w:tc>
        <w:tc>
          <w:tcPr>
            <w:tcW w:w="992"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hAnsi="Times New Roman"/>
                <w:sz w:val="20"/>
                <w:szCs w:val="20"/>
                <w:lang w:eastAsia="ru-RU"/>
              </w:rPr>
              <w:lastRenderedPageBreak/>
              <w:t>%</w:t>
            </w:r>
          </w:p>
        </w:tc>
        <w:tc>
          <w:tcPr>
            <w:tcW w:w="851"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82,35</w:t>
            </w:r>
          </w:p>
        </w:tc>
        <w:tc>
          <w:tcPr>
            <w:tcW w:w="709"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82,4</w:t>
            </w:r>
          </w:p>
        </w:tc>
        <w:tc>
          <w:tcPr>
            <w:tcW w:w="850"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82,4</w:t>
            </w:r>
          </w:p>
        </w:tc>
        <w:tc>
          <w:tcPr>
            <w:tcW w:w="851"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87,4</w:t>
            </w:r>
          </w:p>
        </w:tc>
        <w:tc>
          <w:tcPr>
            <w:tcW w:w="1842"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Показатель выполнен</w:t>
            </w:r>
          </w:p>
        </w:tc>
        <w:tc>
          <w:tcPr>
            <w:tcW w:w="1985"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82,45</w:t>
            </w:r>
          </w:p>
        </w:tc>
      </w:tr>
      <w:tr w:rsidR="00CD3EF6" w:rsidRPr="00CD3EF6" w:rsidTr="0040293C">
        <w:tc>
          <w:tcPr>
            <w:tcW w:w="629"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lastRenderedPageBreak/>
              <w:t>2.</w:t>
            </w:r>
          </w:p>
        </w:tc>
        <w:tc>
          <w:tcPr>
            <w:tcW w:w="1276" w:type="dxa"/>
          </w:tcPr>
          <w:p w:rsidR="00CD3EF6" w:rsidRPr="00CD3EF6" w:rsidRDefault="00CD3EF6" w:rsidP="00CD3EF6">
            <w:pPr>
              <w:widowControl w:val="0"/>
              <w:autoSpaceDE w:val="0"/>
              <w:autoSpaceDN w:val="0"/>
              <w:adjustRightInd w:val="0"/>
              <w:spacing w:after="0" w:line="240" w:lineRule="auto"/>
              <w:jc w:val="both"/>
              <w:rPr>
                <w:rFonts w:ascii="Times New Roman" w:eastAsia="Times New Roman" w:hAnsi="Times New Roman"/>
                <w:lang w:eastAsia="ru-RU"/>
              </w:rPr>
            </w:pPr>
            <w:r w:rsidRPr="00CD3EF6">
              <w:rPr>
                <w:rFonts w:ascii="Times New Roman" w:hAnsi="Times New Roman"/>
                <w:sz w:val="20"/>
                <w:szCs w:val="20"/>
                <w:lang w:eastAsia="ru-RU"/>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tc>
        <w:tc>
          <w:tcPr>
            <w:tcW w:w="992"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hAnsi="Times New Roman"/>
                <w:sz w:val="20"/>
                <w:szCs w:val="20"/>
                <w:lang w:eastAsia="ru-RU"/>
              </w:rPr>
              <w:t>%</w:t>
            </w:r>
          </w:p>
        </w:tc>
        <w:tc>
          <w:tcPr>
            <w:tcW w:w="851"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2,25</w:t>
            </w:r>
          </w:p>
        </w:tc>
        <w:tc>
          <w:tcPr>
            <w:tcW w:w="709"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2,25</w:t>
            </w:r>
          </w:p>
        </w:tc>
        <w:tc>
          <w:tcPr>
            <w:tcW w:w="850"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2,25</w:t>
            </w:r>
          </w:p>
        </w:tc>
        <w:tc>
          <w:tcPr>
            <w:tcW w:w="851"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2,25</w:t>
            </w:r>
          </w:p>
        </w:tc>
        <w:tc>
          <w:tcPr>
            <w:tcW w:w="1842"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Показатель выполнен</w:t>
            </w:r>
          </w:p>
        </w:tc>
        <w:tc>
          <w:tcPr>
            <w:tcW w:w="1985"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2,25</w:t>
            </w:r>
          </w:p>
        </w:tc>
      </w:tr>
      <w:tr w:rsidR="00CD3EF6" w:rsidRPr="00CD3EF6" w:rsidTr="0040293C">
        <w:tc>
          <w:tcPr>
            <w:tcW w:w="629"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3.</w:t>
            </w:r>
          </w:p>
        </w:tc>
        <w:tc>
          <w:tcPr>
            <w:tcW w:w="1276" w:type="dxa"/>
          </w:tcPr>
          <w:p w:rsidR="00CD3EF6" w:rsidRPr="00CD3EF6" w:rsidRDefault="00CD3EF6" w:rsidP="00CD3EF6">
            <w:pPr>
              <w:widowControl w:val="0"/>
              <w:autoSpaceDE w:val="0"/>
              <w:autoSpaceDN w:val="0"/>
              <w:adjustRightInd w:val="0"/>
              <w:spacing w:after="0" w:line="240" w:lineRule="auto"/>
              <w:jc w:val="both"/>
              <w:rPr>
                <w:rFonts w:ascii="Times New Roman" w:eastAsia="Times New Roman" w:hAnsi="Times New Roman"/>
                <w:lang w:eastAsia="ru-RU"/>
              </w:rPr>
            </w:pPr>
            <w:r w:rsidRPr="00CD3EF6">
              <w:rPr>
                <w:rFonts w:ascii="Times New Roman" w:hAnsi="Times New Roman"/>
                <w:sz w:val="20"/>
                <w:szCs w:val="20"/>
                <w:lang w:eastAsia="ru-RU"/>
              </w:rPr>
              <w:t>Удельный вес трудоустроенных инвалидов в общей численности инвалидов, обратившихся за содействием в поиске подходящей работы в органы службы занятости населения</w:t>
            </w:r>
          </w:p>
        </w:tc>
        <w:tc>
          <w:tcPr>
            <w:tcW w:w="992"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hAnsi="Times New Roman"/>
                <w:sz w:val="20"/>
                <w:szCs w:val="20"/>
                <w:lang w:eastAsia="ru-RU"/>
              </w:rPr>
              <w:t>%</w:t>
            </w:r>
          </w:p>
        </w:tc>
        <w:tc>
          <w:tcPr>
            <w:tcW w:w="851"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64,5</w:t>
            </w:r>
          </w:p>
        </w:tc>
        <w:tc>
          <w:tcPr>
            <w:tcW w:w="709"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64,5</w:t>
            </w:r>
          </w:p>
        </w:tc>
        <w:tc>
          <w:tcPr>
            <w:tcW w:w="850"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64,5</w:t>
            </w:r>
          </w:p>
        </w:tc>
        <w:tc>
          <w:tcPr>
            <w:tcW w:w="851"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66,3</w:t>
            </w:r>
          </w:p>
        </w:tc>
        <w:tc>
          <w:tcPr>
            <w:tcW w:w="1842"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Показатель выполнен</w:t>
            </w:r>
          </w:p>
        </w:tc>
        <w:tc>
          <w:tcPr>
            <w:tcW w:w="1985"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65,0</w:t>
            </w:r>
          </w:p>
        </w:tc>
      </w:tr>
      <w:tr w:rsidR="00CD3EF6" w:rsidRPr="00CD3EF6" w:rsidTr="0040293C">
        <w:tc>
          <w:tcPr>
            <w:tcW w:w="629"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p>
        </w:tc>
        <w:tc>
          <w:tcPr>
            <w:tcW w:w="9356" w:type="dxa"/>
            <w:gridSpan w:val="8"/>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 xml:space="preserve">Подпрограмма муниципальной программы Канашского района Чувашской Республики  </w:t>
            </w:r>
            <w:r w:rsidRPr="00CD3EF6">
              <w:rPr>
                <w:rFonts w:ascii="Times New Roman" w:eastAsia="Times New Roman" w:hAnsi="Times New Roman"/>
                <w:sz w:val="24"/>
                <w:szCs w:val="24"/>
                <w:lang w:eastAsia="ru-RU"/>
              </w:rPr>
              <w:t>«</w:t>
            </w:r>
            <w:r w:rsidRPr="00CD3EF6">
              <w:rPr>
                <w:rFonts w:ascii="Times New Roman" w:hAnsi="Times New Roman"/>
                <w:sz w:val="24"/>
                <w:szCs w:val="24"/>
                <w:lang w:eastAsia="ru-RU"/>
              </w:rPr>
              <w:t>Безопасный труд»</w:t>
            </w:r>
            <w:r w:rsidRPr="00CD3EF6">
              <w:rPr>
                <w:rFonts w:ascii="Times New Roman" w:eastAsia="Times New Roman" w:hAnsi="Times New Roman"/>
                <w:lang w:eastAsia="ru-RU"/>
              </w:rPr>
              <w:t xml:space="preserve"> (программа)</w:t>
            </w:r>
          </w:p>
        </w:tc>
      </w:tr>
      <w:tr w:rsidR="00CD3EF6" w:rsidRPr="00CD3EF6" w:rsidTr="0040293C">
        <w:tc>
          <w:tcPr>
            <w:tcW w:w="629"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1.</w:t>
            </w:r>
          </w:p>
        </w:tc>
        <w:tc>
          <w:tcPr>
            <w:tcW w:w="1276" w:type="dxa"/>
          </w:tcPr>
          <w:p w:rsidR="00CD3EF6" w:rsidRPr="00CD3EF6" w:rsidRDefault="00CD3EF6" w:rsidP="00CD3EF6">
            <w:pPr>
              <w:widowControl w:val="0"/>
              <w:autoSpaceDE w:val="0"/>
              <w:autoSpaceDN w:val="0"/>
              <w:adjustRightInd w:val="0"/>
              <w:spacing w:after="0" w:line="240" w:lineRule="auto"/>
              <w:jc w:val="both"/>
              <w:rPr>
                <w:rFonts w:ascii="Times New Roman" w:hAnsi="Times New Roman"/>
                <w:sz w:val="20"/>
                <w:szCs w:val="20"/>
                <w:lang w:eastAsia="ru-RU"/>
              </w:rPr>
            </w:pPr>
            <w:r w:rsidRPr="00CD3EF6">
              <w:rPr>
                <w:rFonts w:ascii="Times New Roman" w:hAnsi="Times New Roman"/>
                <w:sz w:val="20"/>
                <w:szCs w:val="20"/>
                <w:lang w:eastAsia="ru-RU"/>
              </w:rPr>
              <w:t>Уровень производственного травматизма:</w:t>
            </w:r>
          </w:p>
        </w:tc>
        <w:tc>
          <w:tcPr>
            <w:tcW w:w="992" w:type="dxa"/>
          </w:tcPr>
          <w:p w:rsidR="00CD3EF6" w:rsidRPr="00CD3EF6" w:rsidRDefault="00CD3EF6" w:rsidP="00CD3EF6">
            <w:pPr>
              <w:widowControl w:val="0"/>
              <w:autoSpaceDE w:val="0"/>
              <w:autoSpaceDN w:val="0"/>
              <w:adjustRightInd w:val="0"/>
              <w:spacing w:after="0" w:line="240" w:lineRule="auto"/>
              <w:rPr>
                <w:rFonts w:ascii="Times New Roman" w:hAnsi="Times New Roman"/>
                <w:sz w:val="20"/>
                <w:szCs w:val="20"/>
                <w:lang w:eastAsia="ru-RU"/>
              </w:rPr>
            </w:pPr>
          </w:p>
        </w:tc>
        <w:tc>
          <w:tcPr>
            <w:tcW w:w="851"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p>
        </w:tc>
        <w:tc>
          <w:tcPr>
            <w:tcW w:w="709"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p>
        </w:tc>
        <w:tc>
          <w:tcPr>
            <w:tcW w:w="850"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p>
        </w:tc>
        <w:tc>
          <w:tcPr>
            <w:tcW w:w="851"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p>
        </w:tc>
        <w:tc>
          <w:tcPr>
            <w:tcW w:w="1842"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p>
        </w:tc>
        <w:tc>
          <w:tcPr>
            <w:tcW w:w="1985"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p>
        </w:tc>
      </w:tr>
      <w:tr w:rsidR="00CD3EF6" w:rsidRPr="00CD3EF6" w:rsidTr="0040293C">
        <w:tc>
          <w:tcPr>
            <w:tcW w:w="629"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1.1</w:t>
            </w:r>
          </w:p>
        </w:tc>
        <w:tc>
          <w:tcPr>
            <w:tcW w:w="1276" w:type="dxa"/>
          </w:tcPr>
          <w:p w:rsidR="00CD3EF6" w:rsidRPr="00CD3EF6" w:rsidRDefault="00CD3EF6" w:rsidP="00CD3EF6">
            <w:pPr>
              <w:widowControl w:val="0"/>
              <w:autoSpaceDE w:val="0"/>
              <w:autoSpaceDN w:val="0"/>
              <w:adjustRightInd w:val="0"/>
              <w:spacing w:after="0" w:line="240" w:lineRule="auto"/>
              <w:jc w:val="both"/>
              <w:rPr>
                <w:rFonts w:ascii="Times New Roman" w:hAnsi="Times New Roman"/>
                <w:sz w:val="20"/>
                <w:szCs w:val="20"/>
                <w:lang w:eastAsia="ru-RU"/>
              </w:rPr>
            </w:pPr>
            <w:r w:rsidRPr="00CD3EF6">
              <w:rPr>
                <w:rFonts w:ascii="Times New Roman" w:hAnsi="Times New Roman"/>
                <w:sz w:val="20"/>
                <w:szCs w:val="20"/>
                <w:lang w:eastAsia="ru-RU"/>
              </w:rPr>
              <w:t xml:space="preserve">Численность пострадавших в результате </w:t>
            </w:r>
            <w:r w:rsidRPr="00CD3EF6">
              <w:rPr>
                <w:rFonts w:ascii="Times New Roman" w:hAnsi="Times New Roman"/>
                <w:sz w:val="20"/>
                <w:szCs w:val="20"/>
                <w:lang w:eastAsia="ru-RU"/>
              </w:rPr>
              <w:lastRenderedPageBreak/>
              <w:t>несчастных случаев на производстве со смертельным исходом в расчете на 1 тыс. работающих</w:t>
            </w:r>
          </w:p>
        </w:tc>
        <w:tc>
          <w:tcPr>
            <w:tcW w:w="992" w:type="dxa"/>
          </w:tcPr>
          <w:p w:rsidR="00CD3EF6" w:rsidRPr="00CD3EF6" w:rsidRDefault="00CD3EF6" w:rsidP="00CD3EF6">
            <w:pPr>
              <w:widowControl w:val="0"/>
              <w:autoSpaceDE w:val="0"/>
              <w:autoSpaceDN w:val="0"/>
              <w:adjustRightInd w:val="0"/>
              <w:spacing w:after="0" w:line="240" w:lineRule="auto"/>
              <w:rPr>
                <w:rFonts w:ascii="Times New Roman" w:hAnsi="Times New Roman"/>
                <w:sz w:val="20"/>
                <w:szCs w:val="20"/>
                <w:lang w:eastAsia="ru-RU"/>
              </w:rPr>
            </w:pPr>
            <w:r w:rsidRPr="00CD3EF6">
              <w:rPr>
                <w:rFonts w:ascii="Times New Roman" w:hAnsi="Times New Roman"/>
                <w:sz w:val="20"/>
                <w:szCs w:val="20"/>
                <w:lang w:eastAsia="ru-RU"/>
              </w:rPr>
              <w:lastRenderedPageBreak/>
              <w:t>Человек</w:t>
            </w:r>
          </w:p>
        </w:tc>
        <w:tc>
          <w:tcPr>
            <w:tcW w:w="851"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0,06</w:t>
            </w:r>
          </w:p>
        </w:tc>
        <w:tc>
          <w:tcPr>
            <w:tcW w:w="709"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0,05</w:t>
            </w:r>
          </w:p>
        </w:tc>
        <w:tc>
          <w:tcPr>
            <w:tcW w:w="850"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0,05</w:t>
            </w:r>
          </w:p>
        </w:tc>
        <w:tc>
          <w:tcPr>
            <w:tcW w:w="851"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0</w:t>
            </w:r>
          </w:p>
        </w:tc>
        <w:tc>
          <w:tcPr>
            <w:tcW w:w="1842"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hAnsi="Times New Roman"/>
                <w:sz w:val="20"/>
                <w:szCs w:val="20"/>
                <w:lang w:eastAsia="ru-RU"/>
              </w:rPr>
              <w:t xml:space="preserve">пострадавших в результате несчастных случаев на производстве со </w:t>
            </w:r>
            <w:r w:rsidRPr="00CD3EF6">
              <w:rPr>
                <w:rFonts w:ascii="Times New Roman" w:hAnsi="Times New Roman"/>
                <w:sz w:val="20"/>
                <w:szCs w:val="20"/>
                <w:lang w:eastAsia="ru-RU"/>
              </w:rPr>
              <w:lastRenderedPageBreak/>
              <w:t>смертельным исходом отсутствует</w:t>
            </w:r>
          </w:p>
        </w:tc>
        <w:tc>
          <w:tcPr>
            <w:tcW w:w="1985"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lastRenderedPageBreak/>
              <w:t>0,05</w:t>
            </w:r>
          </w:p>
        </w:tc>
      </w:tr>
      <w:tr w:rsidR="00CD3EF6" w:rsidRPr="00CD3EF6" w:rsidTr="0040293C">
        <w:tc>
          <w:tcPr>
            <w:tcW w:w="629"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lastRenderedPageBreak/>
              <w:t>1.2</w:t>
            </w:r>
          </w:p>
        </w:tc>
        <w:tc>
          <w:tcPr>
            <w:tcW w:w="1276" w:type="dxa"/>
          </w:tcPr>
          <w:p w:rsidR="00CD3EF6" w:rsidRPr="00CD3EF6" w:rsidRDefault="00CD3EF6" w:rsidP="00CD3EF6">
            <w:pPr>
              <w:widowControl w:val="0"/>
              <w:autoSpaceDE w:val="0"/>
              <w:autoSpaceDN w:val="0"/>
              <w:adjustRightInd w:val="0"/>
              <w:spacing w:after="0" w:line="240" w:lineRule="auto"/>
              <w:jc w:val="both"/>
              <w:rPr>
                <w:rFonts w:ascii="Times New Roman" w:hAnsi="Times New Roman"/>
                <w:sz w:val="20"/>
                <w:szCs w:val="20"/>
                <w:lang w:eastAsia="ru-RU"/>
              </w:rPr>
            </w:pPr>
            <w:r w:rsidRPr="00CD3EF6">
              <w:rPr>
                <w:rFonts w:ascii="Times New Roman" w:hAnsi="Times New Roman"/>
                <w:sz w:val="20"/>
                <w:szCs w:val="20"/>
                <w:lang w:eastAsia="ru-RU"/>
              </w:rPr>
              <w:t>Количество пострадавших на производстве на 1 тыс. работающих</w:t>
            </w:r>
          </w:p>
        </w:tc>
        <w:tc>
          <w:tcPr>
            <w:tcW w:w="992" w:type="dxa"/>
          </w:tcPr>
          <w:p w:rsidR="00CD3EF6" w:rsidRPr="00CD3EF6" w:rsidRDefault="00CD3EF6" w:rsidP="00CD3EF6">
            <w:pPr>
              <w:widowControl w:val="0"/>
              <w:autoSpaceDE w:val="0"/>
              <w:autoSpaceDN w:val="0"/>
              <w:adjustRightInd w:val="0"/>
              <w:spacing w:after="0" w:line="240" w:lineRule="auto"/>
              <w:rPr>
                <w:rFonts w:ascii="Times New Roman" w:hAnsi="Times New Roman"/>
                <w:sz w:val="20"/>
                <w:szCs w:val="20"/>
                <w:lang w:eastAsia="ru-RU"/>
              </w:rPr>
            </w:pPr>
            <w:r w:rsidRPr="00CD3EF6">
              <w:rPr>
                <w:rFonts w:ascii="Times New Roman" w:hAnsi="Times New Roman"/>
                <w:sz w:val="20"/>
                <w:szCs w:val="20"/>
                <w:lang w:eastAsia="ru-RU"/>
              </w:rPr>
              <w:t>Человек</w:t>
            </w:r>
          </w:p>
        </w:tc>
        <w:tc>
          <w:tcPr>
            <w:tcW w:w="851"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0,8</w:t>
            </w:r>
          </w:p>
        </w:tc>
        <w:tc>
          <w:tcPr>
            <w:tcW w:w="709"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0,8</w:t>
            </w:r>
          </w:p>
        </w:tc>
        <w:tc>
          <w:tcPr>
            <w:tcW w:w="850"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0,8</w:t>
            </w:r>
          </w:p>
        </w:tc>
        <w:tc>
          <w:tcPr>
            <w:tcW w:w="851"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0</w:t>
            </w:r>
          </w:p>
        </w:tc>
        <w:tc>
          <w:tcPr>
            <w:tcW w:w="1842"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hAnsi="Times New Roman"/>
                <w:sz w:val="20"/>
                <w:szCs w:val="20"/>
                <w:lang w:eastAsia="ru-RU"/>
              </w:rPr>
              <w:t>пострадавший на производстве за 2022г. один человек</w:t>
            </w:r>
          </w:p>
        </w:tc>
        <w:tc>
          <w:tcPr>
            <w:tcW w:w="1985"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0,7</w:t>
            </w:r>
          </w:p>
        </w:tc>
      </w:tr>
      <w:tr w:rsidR="00CD3EF6" w:rsidRPr="00CD3EF6" w:rsidTr="0040293C">
        <w:tc>
          <w:tcPr>
            <w:tcW w:w="629"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2.</w:t>
            </w:r>
          </w:p>
        </w:tc>
        <w:tc>
          <w:tcPr>
            <w:tcW w:w="1276" w:type="dxa"/>
          </w:tcPr>
          <w:p w:rsidR="00CD3EF6" w:rsidRPr="00CD3EF6" w:rsidRDefault="00CD3EF6" w:rsidP="00CD3EF6">
            <w:pPr>
              <w:widowControl w:val="0"/>
              <w:autoSpaceDE w:val="0"/>
              <w:autoSpaceDN w:val="0"/>
              <w:adjustRightInd w:val="0"/>
              <w:spacing w:after="0" w:line="240" w:lineRule="auto"/>
              <w:jc w:val="both"/>
              <w:rPr>
                <w:rFonts w:ascii="Times New Roman" w:hAnsi="Times New Roman"/>
                <w:sz w:val="20"/>
                <w:szCs w:val="20"/>
                <w:lang w:eastAsia="ru-RU"/>
              </w:rPr>
            </w:pPr>
            <w:r w:rsidRPr="00CD3EF6">
              <w:rPr>
                <w:rFonts w:ascii="Times New Roman" w:hAnsi="Times New Roman"/>
                <w:sz w:val="20"/>
                <w:szCs w:val="20"/>
                <w:lang w:eastAsia="ru-RU"/>
              </w:rPr>
              <w:t xml:space="preserve">Доля </w:t>
            </w:r>
            <w:proofErr w:type="gramStart"/>
            <w:r w:rsidRPr="00CD3EF6">
              <w:rPr>
                <w:rFonts w:ascii="Times New Roman" w:hAnsi="Times New Roman"/>
                <w:sz w:val="20"/>
                <w:szCs w:val="20"/>
                <w:lang w:eastAsia="ru-RU"/>
              </w:rPr>
              <w:t>обученных</w:t>
            </w:r>
            <w:proofErr w:type="gramEnd"/>
            <w:r w:rsidRPr="00CD3EF6">
              <w:rPr>
                <w:rFonts w:ascii="Times New Roman" w:hAnsi="Times New Roman"/>
                <w:sz w:val="20"/>
                <w:szCs w:val="20"/>
                <w:lang w:eastAsia="ru-RU"/>
              </w:rPr>
              <w:t xml:space="preserve"> по охране труда в расчете на 100 работающих</w:t>
            </w:r>
          </w:p>
        </w:tc>
        <w:tc>
          <w:tcPr>
            <w:tcW w:w="992" w:type="dxa"/>
          </w:tcPr>
          <w:p w:rsidR="00CD3EF6" w:rsidRPr="00CD3EF6" w:rsidRDefault="00CD3EF6" w:rsidP="00CD3EF6">
            <w:pPr>
              <w:widowControl w:val="0"/>
              <w:autoSpaceDE w:val="0"/>
              <w:autoSpaceDN w:val="0"/>
              <w:adjustRightInd w:val="0"/>
              <w:spacing w:after="0" w:line="240" w:lineRule="auto"/>
              <w:rPr>
                <w:rFonts w:ascii="Times New Roman" w:hAnsi="Times New Roman"/>
                <w:sz w:val="20"/>
                <w:szCs w:val="20"/>
                <w:lang w:eastAsia="ru-RU"/>
              </w:rPr>
            </w:pPr>
            <w:r w:rsidRPr="00CD3EF6">
              <w:rPr>
                <w:rFonts w:ascii="Times New Roman" w:hAnsi="Times New Roman"/>
                <w:sz w:val="20"/>
                <w:szCs w:val="20"/>
                <w:lang w:eastAsia="ru-RU"/>
              </w:rPr>
              <w:t>%</w:t>
            </w:r>
          </w:p>
        </w:tc>
        <w:tc>
          <w:tcPr>
            <w:tcW w:w="851"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3,0</w:t>
            </w:r>
          </w:p>
        </w:tc>
        <w:tc>
          <w:tcPr>
            <w:tcW w:w="709"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3,0</w:t>
            </w:r>
          </w:p>
        </w:tc>
        <w:tc>
          <w:tcPr>
            <w:tcW w:w="850"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3,0</w:t>
            </w:r>
          </w:p>
        </w:tc>
        <w:tc>
          <w:tcPr>
            <w:tcW w:w="851"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3,0</w:t>
            </w:r>
          </w:p>
        </w:tc>
        <w:tc>
          <w:tcPr>
            <w:tcW w:w="1842"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Показатель выполнен</w:t>
            </w:r>
          </w:p>
        </w:tc>
        <w:tc>
          <w:tcPr>
            <w:tcW w:w="1985"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3,0</w:t>
            </w:r>
          </w:p>
        </w:tc>
      </w:tr>
    </w:tbl>
    <w:p w:rsidR="00CD3EF6" w:rsidRPr="00CD3EF6" w:rsidRDefault="00CD3EF6" w:rsidP="00CD3EF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2" w:name="Par1924"/>
      <w:bookmarkEnd w:id="2"/>
      <w:r w:rsidRPr="00CD3EF6">
        <w:rPr>
          <w:rFonts w:ascii="Times New Roman" w:eastAsia="Times New Roman" w:hAnsi="Times New Roman"/>
          <w:sz w:val="24"/>
          <w:szCs w:val="24"/>
          <w:lang w:eastAsia="ru-RU"/>
        </w:rPr>
        <w:t>Отчет</w:t>
      </w:r>
    </w:p>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об использовании бюджетных ассигнований</w:t>
      </w:r>
    </w:p>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 xml:space="preserve">бюджета Канашского района </w:t>
      </w:r>
    </w:p>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Чувашской Республики</w:t>
      </w:r>
    </w:p>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на реализацию муниципальной программы</w:t>
      </w:r>
    </w:p>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 xml:space="preserve">Канашского района </w:t>
      </w:r>
    </w:p>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Чувашской Республики</w:t>
      </w:r>
    </w:p>
    <w:p w:rsidR="00CD3EF6" w:rsidRPr="00CD3EF6" w:rsidRDefault="00CD3EF6" w:rsidP="00CD3EF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Ind w:w="-618" w:type="dxa"/>
        <w:tblLayout w:type="fixed"/>
        <w:tblCellMar>
          <w:top w:w="102" w:type="dxa"/>
          <w:left w:w="62" w:type="dxa"/>
          <w:bottom w:w="102" w:type="dxa"/>
          <w:right w:w="62" w:type="dxa"/>
        </w:tblCellMar>
        <w:tblLook w:val="04A0" w:firstRow="1" w:lastRow="0" w:firstColumn="1" w:lastColumn="0" w:noHBand="0" w:noVBand="1"/>
      </w:tblPr>
      <w:tblGrid>
        <w:gridCol w:w="1871"/>
        <w:gridCol w:w="2727"/>
        <w:gridCol w:w="907"/>
        <w:gridCol w:w="964"/>
        <w:gridCol w:w="1814"/>
        <w:gridCol w:w="1757"/>
      </w:tblGrid>
      <w:tr w:rsidR="00CD3EF6" w:rsidRPr="00CD3EF6" w:rsidTr="0040293C">
        <w:tc>
          <w:tcPr>
            <w:tcW w:w="1871" w:type="dxa"/>
            <w:vMerge w:val="restart"/>
            <w:tcBorders>
              <w:top w:val="single" w:sz="4" w:space="0" w:color="auto"/>
              <w:left w:val="nil"/>
              <w:bottom w:val="single" w:sz="4" w:space="0" w:color="auto"/>
              <w:right w:val="single" w:sz="4" w:space="0" w:color="auto"/>
            </w:tcBorders>
            <w:hideMark/>
          </w:tcPr>
          <w:p w:rsidR="00CD3EF6" w:rsidRPr="00CD3EF6" w:rsidRDefault="00CD3EF6" w:rsidP="00CD3EF6">
            <w:pPr>
              <w:widowControl w:val="0"/>
              <w:autoSpaceDE w:val="0"/>
              <w:autoSpaceDN w:val="0"/>
              <w:adjustRightInd w:val="0"/>
              <w:spacing w:after="0"/>
              <w:jc w:val="center"/>
              <w:rPr>
                <w:rFonts w:ascii="Times New Roman" w:eastAsia="Times New Roman" w:hAnsi="Times New Roman"/>
                <w:sz w:val="20"/>
                <w:szCs w:val="20"/>
                <w:lang w:eastAsia="ru-RU"/>
              </w:rPr>
            </w:pPr>
            <w:r w:rsidRPr="00CD3EF6">
              <w:rPr>
                <w:rFonts w:ascii="Times New Roman" w:eastAsia="Times New Roman" w:hAnsi="Times New Roman"/>
                <w:sz w:val="20"/>
                <w:szCs w:val="20"/>
                <w:lang w:eastAsia="ru-RU"/>
              </w:rPr>
              <w:t>Статус</w:t>
            </w:r>
          </w:p>
        </w:tc>
        <w:tc>
          <w:tcPr>
            <w:tcW w:w="2727" w:type="dxa"/>
            <w:vMerge w:val="restart"/>
            <w:tcBorders>
              <w:top w:val="single" w:sz="4" w:space="0" w:color="auto"/>
              <w:left w:val="single" w:sz="4" w:space="0" w:color="auto"/>
              <w:bottom w:val="single" w:sz="4" w:space="0" w:color="auto"/>
              <w:right w:val="single" w:sz="4" w:space="0" w:color="auto"/>
            </w:tcBorders>
            <w:hideMark/>
          </w:tcPr>
          <w:p w:rsidR="00CD3EF6" w:rsidRPr="00CD3EF6" w:rsidRDefault="00CD3EF6" w:rsidP="00CD3EF6">
            <w:pPr>
              <w:widowControl w:val="0"/>
              <w:autoSpaceDE w:val="0"/>
              <w:autoSpaceDN w:val="0"/>
              <w:adjustRightInd w:val="0"/>
              <w:spacing w:after="0"/>
              <w:jc w:val="center"/>
              <w:rPr>
                <w:rFonts w:ascii="Times New Roman" w:eastAsia="Times New Roman" w:hAnsi="Times New Roman"/>
                <w:sz w:val="20"/>
                <w:szCs w:val="20"/>
                <w:lang w:eastAsia="ru-RU"/>
              </w:rPr>
            </w:pPr>
            <w:r w:rsidRPr="00CD3EF6">
              <w:rPr>
                <w:rFonts w:ascii="Times New Roman" w:eastAsia="Times New Roman" w:hAnsi="Times New Roman"/>
                <w:sz w:val="20"/>
                <w:szCs w:val="20"/>
                <w:lang w:eastAsia="ru-RU"/>
              </w:rPr>
              <w:t>Наименование муниципальной программы Канашского района Чувашской Республики (подпрограммы муниципальной программы Канашского района Чувашской Республики, программы)</w:t>
            </w:r>
          </w:p>
        </w:tc>
        <w:tc>
          <w:tcPr>
            <w:tcW w:w="5442" w:type="dxa"/>
            <w:gridSpan w:val="4"/>
            <w:tcBorders>
              <w:top w:val="single" w:sz="4" w:space="0" w:color="auto"/>
              <w:left w:val="single" w:sz="4" w:space="0" w:color="auto"/>
              <w:bottom w:val="single" w:sz="4" w:space="0" w:color="auto"/>
              <w:right w:val="nil"/>
            </w:tcBorders>
            <w:hideMark/>
          </w:tcPr>
          <w:p w:rsidR="00CD3EF6" w:rsidRPr="00CD3EF6" w:rsidRDefault="00CD3EF6" w:rsidP="00CD3EF6">
            <w:pPr>
              <w:widowControl w:val="0"/>
              <w:autoSpaceDE w:val="0"/>
              <w:autoSpaceDN w:val="0"/>
              <w:adjustRightInd w:val="0"/>
              <w:spacing w:after="0"/>
              <w:jc w:val="center"/>
              <w:rPr>
                <w:rFonts w:ascii="Times New Roman" w:eastAsia="Times New Roman" w:hAnsi="Times New Roman"/>
                <w:sz w:val="20"/>
                <w:szCs w:val="20"/>
                <w:lang w:eastAsia="ru-RU"/>
              </w:rPr>
            </w:pPr>
            <w:r w:rsidRPr="00CD3EF6">
              <w:rPr>
                <w:rFonts w:ascii="Times New Roman" w:eastAsia="Times New Roman" w:hAnsi="Times New Roman"/>
                <w:sz w:val="20"/>
                <w:szCs w:val="20"/>
                <w:lang w:eastAsia="ru-RU"/>
              </w:rPr>
              <w:t>Расходы, тыс. рублей</w:t>
            </w:r>
          </w:p>
        </w:tc>
      </w:tr>
      <w:tr w:rsidR="00CD3EF6" w:rsidRPr="00CD3EF6" w:rsidTr="0040293C">
        <w:tc>
          <w:tcPr>
            <w:tcW w:w="1871" w:type="dxa"/>
            <w:vMerge/>
            <w:tcBorders>
              <w:top w:val="single" w:sz="4" w:space="0" w:color="auto"/>
              <w:left w:val="nil"/>
              <w:bottom w:val="single" w:sz="4" w:space="0" w:color="auto"/>
              <w:right w:val="single" w:sz="4" w:space="0" w:color="auto"/>
            </w:tcBorders>
            <w:vAlign w:val="center"/>
            <w:hideMark/>
          </w:tcPr>
          <w:p w:rsidR="00CD3EF6" w:rsidRPr="00CD3EF6" w:rsidRDefault="00CD3EF6" w:rsidP="00CD3EF6">
            <w:pPr>
              <w:spacing w:after="0" w:line="240" w:lineRule="auto"/>
              <w:rPr>
                <w:rFonts w:ascii="Times New Roman" w:eastAsia="Times New Roman" w:hAnsi="Times New Roman"/>
                <w:sz w:val="20"/>
                <w:szCs w:val="20"/>
                <w:lang w:eastAsia="ru-RU"/>
              </w:rPr>
            </w:pPr>
          </w:p>
        </w:tc>
        <w:tc>
          <w:tcPr>
            <w:tcW w:w="2727" w:type="dxa"/>
            <w:vMerge/>
            <w:tcBorders>
              <w:top w:val="single" w:sz="4" w:space="0" w:color="auto"/>
              <w:left w:val="single" w:sz="4" w:space="0" w:color="auto"/>
              <w:bottom w:val="single" w:sz="4" w:space="0" w:color="auto"/>
              <w:right w:val="single" w:sz="4" w:space="0" w:color="auto"/>
            </w:tcBorders>
            <w:vAlign w:val="center"/>
            <w:hideMark/>
          </w:tcPr>
          <w:p w:rsidR="00CD3EF6" w:rsidRPr="00CD3EF6" w:rsidRDefault="00CD3EF6" w:rsidP="00CD3EF6">
            <w:pPr>
              <w:spacing w:after="0" w:line="240" w:lineRule="auto"/>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hideMark/>
          </w:tcPr>
          <w:p w:rsidR="00CD3EF6" w:rsidRPr="00CD3EF6" w:rsidRDefault="00CD3EF6" w:rsidP="00CD3EF6">
            <w:pPr>
              <w:widowControl w:val="0"/>
              <w:autoSpaceDE w:val="0"/>
              <w:autoSpaceDN w:val="0"/>
              <w:adjustRightInd w:val="0"/>
              <w:spacing w:after="0"/>
              <w:jc w:val="center"/>
              <w:rPr>
                <w:rFonts w:ascii="Times New Roman" w:eastAsia="Times New Roman" w:hAnsi="Times New Roman"/>
                <w:sz w:val="20"/>
                <w:szCs w:val="20"/>
                <w:lang w:eastAsia="ru-RU"/>
              </w:rPr>
            </w:pPr>
            <w:r w:rsidRPr="00CD3EF6">
              <w:rPr>
                <w:rFonts w:ascii="Times New Roman" w:eastAsia="Times New Roman" w:hAnsi="Times New Roman"/>
                <w:sz w:val="20"/>
                <w:szCs w:val="20"/>
                <w:lang w:eastAsia="ru-RU"/>
              </w:rPr>
              <w:t>план расходов на отчетный год</w:t>
            </w:r>
          </w:p>
        </w:tc>
        <w:tc>
          <w:tcPr>
            <w:tcW w:w="964" w:type="dxa"/>
            <w:tcBorders>
              <w:top w:val="single" w:sz="4" w:space="0" w:color="auto"/>
              <w:left w:val="single" w:sz="4" w:space="0" w:color="auto"/>
              <w:bottom w:val="single" w:sz="4" w:space="0" w:color="auto"/>
              <w:right w:val="single" w:sz="4" w:space="0" w:color="auto"/>
            </w:tcBorders>
            <w:hideMark/>
          </w:tcPr>
          <w:p w:rsidR="00CD3EF6" w:rsidRPr="00CD3EF6" w:rsidRDefault="00CD3EF6" w:rsidP="00CD3EF6">
            <w:pPr>
              <w:widowControl w:val="0"/>
              <w:autoSpaceDE w:val="0"/>
              <w:autoSpaceDN w:val="0"/>
              <w:adjustRightInd w:val="0"/>
              <w:spacing w:after="0"/>
              <w:jc w:val="center"/>
              <w:rPr>
                <w:rFonts w:ascii="Times New Roman" w:eastAsia="Times New Roman" w:hAnsi="Times New Roman"/>
                <w:sz w:val="20"/>
                <w:szCs w:val="20"/>
                <w:lang w:eastAsia="ru-RU"/>
              </w:rPr>
            </w:pPr>
            <w:r w:rsidRPr="00CD3EF6">
              <w:rPr>
                <w:rFonts w:ascii="Times New Roman" w:eastAsia="Times New Roman" w:hAnsi="Times New Roman"/>
                <w:sz w:val="20"/>
                <w:szCs w:val="20"/>
                <w:lang w:eastAsia="ru-RU"/>
              </w:rPr>
              <w:t>фактические расходы за отчетный год</w:t>
            </w:r>
          </w:p>
        </w:tc>
        <w:tc>
          <w:tcPr>
            <w:tcW w:w="1814" w:type="dxa"/>
            <w:tcBorders>
              <w:top w:val="single" w:sz="4" w:space="0" w:color="auto"/>
              <w:left w:val="single" w:sz="4" w:space="0" w:color="auto"/>
              <w:bottom w:val="single" w:sz="4" w:space="0" w:color="auto"/>
              <w:right w:val="single" w:sz="4" w:space="0" w:color="auto"/>
            </w:tcBorders>
            <w:hideMark/>
          </w:tcPr>
          <w:p w:rsidR="00CD3EF6" w:rsidRPr="00CD3EF6" w:rsidRDefault="00CD3EF6" w:rsidP="00CD3EF6">
            <w:pPr>
              <w:widowControl w:val="0"/>
              <w:autoSpaceDE w:val="0"/>
              <w:autoSpaceDN w:val="0"/>
              <w:adjustRightInd w:val="0"/>
              <w:spacing w:after="0"/>
              <w:jc w:val="center"/>
              <w:rPr>
                <w:rFonts w:ascii="Times New Roman" w:eastAsia="Times New Roman" w:hAnsi="Times New Roman"/>
                <w:sz w:val="20"/>
                <w:szCs w:val="20"/>
                <w:lang w:eastAsia="ru-RU"/>
              </w:rPr>
            </w:pPr>
            <w:r w:rsidRPr="00CD3EF6">
              <w:rPr>
                <w:rFonts w:ascii="Times New Roman" w:eastAsia="Times New Roman" w:hAnsi="Times New Roman"/>
                <w:sz w:val="20"/>
                <w:szCs w:val="20"/>
                <w:lang w:eastAsia="ru-RU"/>
              </w:rPr>
              <w:t>план расходов с начала реализации муниципальной программы Канашского района Чувашской Республики (подпрограммы муниципальной программы Канашского района Чувашской Республики, программы)</w:t>
            </w:r>
          </w:p>
        </w:tc>
        <w:tc>
          <w:tcPr>
            <w:tcW w:w="1757" w:type="dxa"/>
            <w:tcBorders>
              <w:top w:val="single" w:sz="4" w:space="0" w:color="auto"/>
              <w:left w:val="single" w:sz="4" w:space="0" w:color="auto"/>
              <w:bottom w:val="single" w:sz="4" w:space="0" w:color="auto"/>
              <w:right w:val="nil"/>
            </w:tcBorders>
            <w:hideMark/>
          </w:tcPr>
          <w:p w:rsidR="00CD3EF6" w:rsidRPr="00CD3EF6" w:rsidRDefault="00CD3EF6" w:rsidP="00CD3EF6">
            <w:pPr>
              <w:widowControl w:val="0"/>
              <w:autoSpaceDE w:val="0"/>
              <w:autoSpaceDN w:val="0"/>
              <w:adjustRightInd w:val="0"/>
              <w:spacing w:after="0"/>
              <w:jc w:val="center"/>
              <w:rPr>
                <w:rFonts w:ascii="Times New Roman" w:eastAsia="Times New Roman" w:hAnsi="Times New Roman"/>
                <w:sz w:val="20"/>
                <w:szCs w:val="20"/>
                <w:lang w:eastAsia="ru-RU"/>
              </w:rPr>
            </w:pPr>
            <w:r w:rsidRPr="00CD3EF6">
              <w:rPr>
                <w:rFonts w:ascii="Times New Roman" w:eastAsia="Times New Roman" w:hAnsi="Times New Roman"/>
                <w:sz w:val="20"/>
                <w:szCs w:val="20"/>
                <w:lang w:eastAsia="ru-RU"/>
              </w:rPr>
              <w:t>фактические расходы с начала реализации муниципальной программы Канашского района Чувашской Республики (подпрограммы муниципальной программы Канашского района Чувашской Республики, программы)</w:t>
            </w:r>
          </w:p>
        </w:tc>
      </w:tr>
      <w:tr w:rsidR="00CD3EF6" w:rsidRPr="00CD3EF6" w:rsidTr="0040293C">
        <w:tc>
          <w:tcPr>
            <w:tcW w:w="1871" w:type="dxa"/>
            <w:tcBorders>
              <w:top w:val="single" w:sz="4" w:space="0" w:color="auto"/>
              <w:left w:val="nil"/>
              <w:bottom w:val="single" w:sz="4" w:space="0" w:color="auto"/>
              <w:right w:val="single" w:sz="4" w:space="0" w:color="auto"/>
            </w:tcBorders>
            <w:hideMark/>
          </w:tcPr>
          <w:p w:rsidR="00CD3EF6" w:rsidRPr="00CD3EF6" w:rsidRDefault="00CD3EF6" w:rsidP="00CD3EF6">
            <w:pPr>
              <w:widowControl w:val="0"/>
              <w:autoSpaceDE w:val="0"/>
              <w:autoSpaceDN w:val="0"/>
              <w:adjustRightInd w:val="0"/>
              <w:spacing w:after="0"/>
              <w:jc w:val="both"/>
              <w:rPr>
                <w:rFonts w:ascii="Times New Roman" w:eastAsia="Times New Roman" w:hAnsi="Times New Roman"/>
                <w:sz w:val="20"/>
                <w:szCs w:val="20"/>
                <w:lang w:eastAsia="ru-RU"/>
              </w:rPr>
            </w:pPr>
            <w:r w:rsidRPr="00CD3EF6">
              <w:rPr>
                <w:rFonts w:ascii="Times New Roman" w:eastAsia="Times New Roman" w:hAnsi="Times New Roman"/>
                <w:sz w:val="20"/>
                <w:szCs w:val="20"/>
                <w:lang w:eastAsia="ru-RU"/>
              </w:rPr>
              <w:t xml:space="preserve">Муниципальная программа </w:t>
            </w:r>
            <w:r w:rsidRPr="00CD3EF6">
              <w:rPr>
                <w:rFonts w:ascii="Times New Roman" w:eastAsia="Times New Roman" w:hAnsi="Times New Roman"/>
                <w:sz w:val="20"/>
                <w:szCs w:val="20"/>
                <w:lang w:eastAsia="ru-RU"/>
              </w:rPr>
              <w:lastRenderedPageBreak/>
              <w:t>Канашского район Чувашской Республики</w:t>
            </w:r>
          </w:p>
        </w:tc>
        <w:tc>
          <w:tcPr>
            <w:tcW w:w="2727" w:type="dxa"/>
            <w:tcBorders>
              <w:top w:val="single" w:sz="4" w:space="0" w:color="auto"/>
              <w:left w:val="single" w:sz="4" w:space="0" w:color="auto"/>
              <w:bottom w:val="single" w:sz="4" w:space="0" w:color="auto"/>
              <w:right w:val="single" w:sz="4" w:space="0" w:color="auto"/>
            </w:tcBorders>
          </w:tcPr>
          <w:p w:rsidR="00CD3EF6" w:rsidRPr="00CD3EF6" w:rsidRDefault="00CD3EF6" w:rsidP="00CD3EF6">
            <w:pPr>
              <w:widowControl w:val="0"/>
              <w:autoSpaceDE w:val="0"/>
              <w:autoSpaceDN w:val="0"/>
              <w:adjustRightInd w:val="0"/>
              <w:spacing w:after="0"/>
              <w:rPr>
                <w:rFonts w:ascii="Times New Roman" w:eastAsia="Times New Roman" w:hAnsi="Times New Roman"/>
                <w:sz w:val="20"/>
                <w:szCs w:val="20"/>
                <w:lang w:eastAsia="ru-RU"/>
              </w:rPr>
            </w:pPr>
            <w:r w:rsidRPr="00CD3EF6">
              <w:rPr>
                <w:rFonts w:ascii="Times New Roman" w:eastAsia="Times New Roman" w:hAnsi="Times New Roman"/>
                <w:b/>
                <w:sz w:val="24"/>
                <w:szCs w:val="24"/>
                <w:lang w:eastAsia="ru-RU"/>
              </w:rPr>
              <w:lastRenderedPageBreak/>
              <w:t>«Содействие занятости населения»</w:t>
            </w:r>
          </w:p>
        </w:tc>
        <w:tc>
          <w:tcPr>
            <w:tcW w:w="907" w:type="dxa"/>
            <w:tcBorders>
              <w:top w:val="single" w:sz="4" w:space="0" w:color="auto"/>
              <w:left w:val="single" w:sz="4" w:space="0" w:color="auto"/>
              <w:bottom w:val="single" w:sz="4" w:space="0" w:color="auto"/>
              <w:right w:val="single" w:sz="4" w:space="0" w:color="auto"/>
            </w:tcBorders>
          </w:tcPr>
          <w:p w:rsidR="00CD3EF6" w:rsidRPr="00CD3EF6" w:rsidRDefault="00CD3EF6" w:rsidP="00CD3EF6">
            <w:pPr>
              <w:widowControl w:val="0"/>
              <w:autoSpaceDE w:val="0"/>
              <w:autoSpaceDN w:val="0"/>
              <w:adjustRightInd w:val="0"/>
              <w:spacing w:after="0"/>
              <w:rPr>
                <w:rFonts w:ascii="Times New Roman" w:eastAsia="Times New Roman" w:hAnsi="Times New Roman"/>
                <w:sz w:val="20"/>
                <w:szCs w:val="20"/>
                <w:lang w:eastAsia="ru-RU"/>
              </w:rPr>
            </w:pPr>
            <w:r w:rsidRPr="00CD3EF6">
              <w:rPr>
                <w:rFonts w:ascii="Times New Roman" w:eastAsia="Times New Roman" w:hAnsi="Times New Roman"/>
                <w:sz w:val="20"/>
                <w:szCs w:val="20"/>
                <w:lang w:eastAsia="ru-RU"/>
              </w:rPr>
              <w:t>438,5</w:t>
            </w:r>
          </w:p>
        </w:tc>
        <w:tc>
          <w:tcPr>
            <w:tcW w:w="964" w:type="dxa"/>
            <w:tcBorders>
              <w:top w:val="single" w:sz="4" w:space="0" w:color="auto"/>
              <w:left w:val="single" w:sz="4" w:space="0" w:color="auto"/>
              <w:bottom w:val="single" w:sz="4" w:space="0" w:color="auto"/>
              <w:right w:val="single" w:sz="4" w:space="0" w:color="auto"/>
            </w:tcBorders>
          </w:tcPr>
          <w:p w:rsidR="00CD3EF6" w:rsidRPr="00CD3EF6" w:rsidRDefault="00CD3EF6" w:rsidP="00CD3EF6">
            <w:pPr>
              <w:widowControl w:val="0"/>
              <w:autoSpaceDE w:val="0"/>
              <w:autoSpaceDN w:val="0"/>
              <w:adjustRightInd w:val="0"/>
              <w:spacing w:after="0"/>
              <w:rPr>
                <w:rFonts w:ascii="Times New Roman" w:eastAsia="Times New Roman" w:hAnsi="Times New Roman"/>
                <w:sz w:val="20"/>
                <w:szCs w:val="20"/>
                <w:lang w:eastAsia="ru-RU"/>
              </w:rPr>
            </w:pPr>
            <w:r w:rsidRPr="00CD3EF6">
              <w:rPr>
                <w:rFonts w:ascii="Times New Roman" w:eastAsia="Times New Roman" w:hAnsi="Times New Roman"/>
                <w:sz w:val="20"/>
                <w:szCs w:val="20"/>
                <w:lang w:eastAsia="ru-RU"/>
              </w:rPr>
              <w:t>438,5</w:t>
            </w:r>
          </w:p>
        </w:tc>
        <w:tc>
          <w:tcPr>
            <w:tcW w:w="1814" w:type="dxa"/>
            <w:tcBorders>
              <w:top w:val="single" w:sz="4" w:space="0" w:color="auto"/>
              <w:left w:val="single" w:sz="4" w:space="0" w:color="auto"/>
              <w:bottom w:val="single" w:sz="4" w:space="0" w:color="auto"/>
              <w:right w:val="single" w:sz="4" w:space="0" w:color="auto"/>
            </w:tcBorders>
          </w:tcPr>
          <w:p w:rsidR="00CD3EF6" w:rsidRPr="00CD3EF6" w:rsidRDefault="00CD3EF6" w:rsidP="00CD3EF6">
            <w:pPr>
              <w:widowControl w:val="0"/>
              <w:autoSpaceDE w:val="0"/>
              <w:autoSpaceDN w:val="0"/>
              <w:adjustRightInd w:val="0"/>
              <w:spacing w:after="0"/>
              <w:rPr>
                <w:rFonts w:ascii="Times New Roman" w:eastAsia="Times New Roman" w:hAnsi="Times New Roman"/>
                <w:sz w:val="20"/>
                <w:szCs w:val="20"/>
                <w:lang w:eastAsia="ru-RU"/>
              </w:rPr>
            </w:pPr>
            <w:r w:rsidRPr="00CD3EF6">
              <w:rPr>
                <w:rFonts w:ascii="Times New Roman" w:eastAsia="Times New Roman" w:hAnsi="Times New Roman"/>
                <w:sz w:val="20"/>
                <w:szCs w:val="20"/>
                <w:lang w:eastAsia="ru-RU"/>
              </w:rPr>
              <w:t>438,5</w:t>
            </w:r>
          </w:p>
        </w:tc>
        <w:tc>
          <w:tcPr>
            <w:tcW w:w="1757" w:type="dxa"/>
            <w:tcBorders>
              <w:top w:val="single" w:sz="4" w:space="0" w:color="auto"/>
              <w:left w:val="single" w:sz="4" w:space="0" w:color="auto"/>
              <w:bottom w:val="single" w:sz="4" w:space="0" w:color="auto"/>
              <w:right w:val="nil"/>
            </w:tcBorders>
          </w:tcPr>
          <w:p w:rsidR="00CD3EF6" w:rsidRPr="00CD3EF6" w:rsidRDefault="00CD3EF6" w:rsidP="00CD3EF6">
            <w:pPr>
              <w:widowControl w:val="0"/>
              <w:autoSpaceDE w:val="0"/>
              <w:autoSpaceDN w:val="0"/>
              <w:adjustRightInd w:val="0"/>
              <w:spacing w:after="0"/>
              <w:rPr>
                <w:rFonts w:ascii="Times New Roman" w:eastAsia="Times New Roman" w:hAnsi="Times New Roman"/>
                <w:sz w:val="20"/>
                <w:szCs w:val="20"/>
                <w:lang w:eastAsia="ru-RU"/>
              </w:rPr>
            </w:pPr>
            <w:r w:rsidRPr="00CD3EF6">
              <w:rPr>
                <w:rFonts w:ascii="Times New Roman" w:eastAsia="Times New Roman" w:hAnsi="Times New Roman"/>
                <w:sz w:val="20"/>
                <w:szCs w:val="20"/>
                <w:lang w:eastAsia="ru-RU"/>
              </w:rPr>
              <w:t>1185,8</w:t>
            </w:r>
          </w:p>
        </w:tc>
      </w:tr>
      <w:tr w:rsidR="00CD3EF6" w:rsidRPr="00CD3EF6" w:rsidTr="0040293C">
        <w:tc>
          <w:tcPr>
            <w:tcW w:w="1871" w:type="dxa"/>
            <w:tcBorders>
              <w:top w:val="single" w:sz="4" w:space="0" w:color="auto"/>
              <w:left w:val="nil"/>
              <w:bottom w:val="single" w:sz="4" w:space="0" w:color="auto"/>
              <w:right w:val="single" w:sz="4" w:space="0" w:color="auto"/>
            </w:tcBorders>
            <w:hideMark/>
          </w:tcPr>
          <w:p w:rsidR="00CD3EF6" w:rsidRPr="00CD3EF6" w:rsidRDefault="00CD3EF6" w:rsidP="00CD3EF6">
            <w:pPr>
              <w:widowControl w:val="0"/>
              <w:autoSpaceDE w:val="0"/>
              <w:autoSpaceDN w:val="0"/>
              <w:adjustRightInd w:val="0"/>
              <w:spacing w:after="0"/>
              <w:jc w:val="both"/>
              <w:rPr>
                <w:rFonts w:ascii="Times New Roman" w:eastAsia="Times New Roman" w:hAnsi="Times New Roman"/>
                <w:sz w:val="20"/>
                <w:szCs w:val="20"/>
                <w:lang w:eastAsia="ru-RU"/>
              </w:rPr>
            </w:pPr>
            <w:r w:rsidRPr="00CD3EF6">
              <w:rPr>
                <w:rFonts w:ascii="Times New Roman" w:eastAsia="Times New Roman" w:hAnsi="Times New Roman"/>
                <w:sz w:val="20"/>
                <w:szCs w:val="20"/>
                <w:lang w:eastAsia="ru-RU"/>
              </w:rPr>
              <w:lastRenderedPageBreak/>
              <w:t>Подпрограмма 1 (программа 1)</w:t>
            </w:r>
          </w:p>
        </w:tc>
        <w:tc>
          <w:tcPr>
            <w:tcW w:w="2727" w:type="dxa"/>
            <w:tcBorders>
              <w:top w:val="single" w:sz="4" w:space="0" w:color="auto"/>
              <w:left w:val="single" w:sz="4" w:space="0" w:color="auto"/>
              <w:bottom w:val="single" w:sz="4" w:space="0" w:color="auto"/>
              <w:right w:val="single" w:sz="4" w:space="0" w:color="auto"/>
            </w:tcBorders>
          </w:tcPr>
          <w:p w:rsidR="00CD3EF6" w:rsidRPr="00CD3EF6" w:rsidRDefault="00CD3EF6" w:rsidP="00CD3EF6">
            <w:pPr>
              <w:widowControl w:val="0"/>
              <w:autoSpaceDE w:val="0"/>
              <w:autoSpaceDN w:val="0"/>
              <w:adjustRightInd w:val="0"/>
              <w:spacing w:after="0"/>
              <w:rPr>
                <w:rFonts w:ascii="Times New Roman" w:eastAsia="Times New Roman" w:hAnsi="Times New Roman"/>
                <w:sz w:val="20"/>
                <w:szCs w:val="20"/>
                <w:lang w:eastAsia="ru-RU"/>
              </w:rPr>
            </w:pPr>
            <w:r w:rsidRPr="00CD3EF6">
              <w:rPr>
                <w:rFonts w:ascii="Times New Roman" w:eastAsia="Times New Roman" w:hAnsi="Times New Roman"/>
                <w:b/>
                <w:sz w:val="24"/>
                <w:szCs w:val="24"/>
                <w:lang w:eastAsia="ru-RU"/>
              </w:rPr>
              <w:t>«</w:t>
            </w:r>
            <w:r w:rsidRPr="00CD3EF6">
              <w:rPr>
                <w:rFonts w:ascii="Times New Roman" w:eastAsia="Times New Roman" w:hAnsi="Times New Roman"/>
                <w:sz w:val="24"/>
                <w:szCs w:val="24"/>
                <w:lang w:eastAsia="ru-RU"/>
              </w:rPr>
              <w:t>Активная политика занятости населения и социальная поддержка безработных граждан»</w:t>
            </w:r>
          </w:p>
        </w:tc>
        <w:tc>
          <w:tcPr>
            <w:tcW w:w="907" w:type="dxa"/>
            <w:tcBorders>
              <w:top w:val="single" w:sz="4" w:space="0" w:color="auto"/>
              <w:left w:val="single" w:sz="4" w:space="0" w:color="auto"/>
              <w:bottom w:val="single" w:sz="4" w:space="0" w:color="auto"/>
              <w:right w:val="single" w:sz="4" w:space="0" w:color="auto"/>
            </w:tcBorders>
          </w:tcPr>
          <w:p w:rsidR="00CD3EF6" w:rsidRPr="00CD3EF6" w:rsidRDefault="00CD3EF6" w:rsidP="00CD3EF6">
            <w:pPr>
              <w:widowControl w:val="0"/>
              <w:autoSpaceDE w:val="0"/>
              <w:autoSpaceDN w:val="0"/>
              <w:adjustRightInd w:val="0"/>
              <w:spacing w:after="0"/>
              <w:rPr>
                <w:rFonts w:ascii="Times New Roman" w:eastAsia="Times New Roman" w:hAnsi="Times New Roman"/>
                <w:sz w:val="20"/>
                <w:szCs w:val="20"/>
                <w:lang w:eastAsia="ru-RU"/>
              </w:rPr>
            </w:pPr>
            <w:r w:rsidRPr="00CD3EF6">
              <w:rPr>
                <w:rFonts w:ascii="Times New Roman" w:eastAsia="Times New Roman" w:hAnsi="Times New Roman"/>
                <w:sz w:val="20"/>
                <w:szCs w:val="20"/>
                <w:lang w:eastAsia="ru-RU"/>
              </w:rPr>
              <w:t>379,1</w:t>
            </w:r>
          </w:p>
        </w:tc>
        <w:tc>
          <w:tcPr>
            <w:tcW w:w="964" w:type="dxa"/>
            <w:tcBorders>
              <w:top w:val="single" w:sz="4" w:space="0" w:color="auto"/>
              <w:left w:val="single" w:sz="4" w:space="0" w:color="auto"/>
              <w:bottom w:val="single" w:sz="4" w:space="0" w:color="auto"/>
              <w:right w:val="single" w:sz="4" w:space="0" w:color="auto"/>
            </w:tcBorders>
          </w:tcPr>
          <w:p w:rsidR="00CD3EF6" w:rsidRPr="00CD3EF6" w:rsidRDefault="00CD3EF6" w:rsidP="00CD3EF6">
            <w:pPr>
              <w:widowControl w:val="0"/>
              <w:autoSpaceDE w:val="0"/>
              <w:autoSpaceDN w:val="0"/>
              <w:adjustRightInd w:val="0"/>
              <w:spacing w:after="0"/>
              <w:rPr>
                <w:rFonts w:ascii="Times New Roman" w:eastAsia="Times New Roman" w:hAnsi="Times New Roman"/>
                <w:sz w:val="20"/>
                <w:szCs w:val="20"/>
                <w:lang w:eastAsia="ru-RU"/>
              </w:rPr>
            </w:pPr>
            <w:r w:rsidRPr="00CD3EF6">
              <w:rPr>
                <w:rFonts w:ascii="Times New Roman" w:eastAsia="Times New Roman" w:hAnsi="Times New Roman"/>
                <w:sz w:val="20"/>
                <w:szCs w:val="20"/>
                <w:lang w:eastAsia="ru-RU"/>
              </w:rPr>
              <w:t>379,1</w:t>
            </w:r>
          </w:p>
        </w:tc>
        <w:tc>
          <w:tcPr>
            <w:tcW w:w="1814" w:type="dxa"/>
            <w:tcBorders>
              <w:top w:val="single" w:sz="4" w:space="0" w:color="auto"/>
              <w:left w:val="single" w:sz="4" w:space="0" w:color="auto"/>
              <w:bottom w:val="single" w:sz="4" w:space="0" w:color="auto"/>
              <w:right w:val="single" w:sz="4" w:space="0" w:color="auto"/>
            </w:tcBorders>
          </w:tcPr>
          <w:p w:rsidR="00CD3EF6" w:rsidRPr="00CD3EF6" w:rsidRDefault="00CD3EF6" w:rsidP="00CD3EF6">
            <w:pPr>
              <w:widowControl w:val="0"/>
              <w:autoSpaceDE w:val="0"/>
              <w:autoSpaceDN w:val="0"/>
              <w:adjustRightInd w:val="0"/>
              <w:spacing w:after="0"/>
              <w:rPr>
                <w:rFonts w:ascii="Times New Roman" w:eastAsia="Times New Roman" w:hAnsi="Times New Roman"/>
                <w:sz w:val="20"/>
                <w:szCs w:val="20"/>
                <w:lang w:eastAsia="ru-RU"/>
              </w:rPr>
            </w:pPr>
            <w:r w:rsidRPr="00CD3EF6">
              <w:rPr>
                <w:rFonts w:ascii="Times New Roman" w:eastAsia="Times New Roman" w:hAnsi="Times New Roman"/>
                <w:sz w:val="20"/>
                <w:szCs w:val="20"/>
                <w:lang w:eastAsia="ru-RU"/>
              </w:rPr>
              <w:t>379,1</w:t>
            </w:r>
          </w:p>
        </w:tc>
        <w:tc>
          <w:tcPr>
            <w:tcW w:w="1757" w:type="dxa"/>
            <w:tcBorders>
              <w:top w:val="single" w:sz="4" w:space="0" w:color="auto"/>
              <w:left w:val="single" w:sz="4" w:space="0" w:color="auto"/>
              <w:bottom w:val="single" w:sz="4" w:space="0" w:color="auto"/>
              <w:right w:val="nil"/>
            </w:tcBorders>
          </w:tcPr>
          <w:p w:rsidR="00CD3EF6" w:rsidRPr="00CD3EF6" w:rsidRDefault="00CD3EF6" w:rsidP="00CD3EF6">
            <w:pPr>
              <w:widowControl w:val="0"/>
              <w:autoSpaceDE w:val="0"/>
              <w:autoSpaceDN w:val="0"/>
              <w:adjustRightInd w:val="0"/>
              <w:spacing w:after="0"/>
              <w:rPr>
                <w:rFonts w:ascii="Times New Roman" w:eastAsia="Times New Roman" w:hAnsi="Times New Roman"/>
                <w:sz w:val="20"/>
                <w:szCs w:val="20"/>
                <w:lang w:eastAsia="ru-RU"/>
              </w:rPr>
            </w:pPr>
            <w:r w:rsidRPr="00CD3EF6">
              <w:rPr>
                <w:rFonts w:ascii="Times New Roman" w:eastAsia="Times New Roman" w:hAnsi="Times New Roman"/>
                <w:sz w:val="20"/>
                <w:szCs w:val="20"/>
                <w:lang w:eastAsia="ru-RU"/>
              </w:rPr>
              <w:t>1003,0</w:t>
            </w:r>
          </w:p>
        </w:tc>
      </w:tr>
      <w:tr w:rsidR="00CD3EF6" w:rsidRPr="00CD3EF6" w:rsidTr="0040293C">
        <w:tc>
          <w:tcPr>
            <w:tcW w:w="1871" w:type="dxa"/>
            <w:tcBorders>
              <w:top w:val="single" w:sz="4" w:space="0" w:color="auto"/>
              <w:left w:val="nil"/>
              <w:bottom w:val="single" w:sz="4" w:space="0" w:color="auto"/>
              <w:right w:val="single" w:sz="4" w:space="0" w:color="auto"/>
            </w:tcBorders>
            <w:hideMark/>
          </w:tcPr>
          <w:p w:rsidR="00CD3EF6" w:rsidRPr="00CD3EF6" w:rsidRDefault="00CD3EF6" w:rsidP="00CD3EF6">
            <w:pPr>
              <w:widowControl w:val="0"/>
              <w:autoSpaceDE w:val="0"/>
              <w:autoSpaceDN w:val="0"/>
              <w:adjustRightInd w:val="0"/>
              <w:spacing w:after="0"/>
              <w:jc w:val="both"/>
              <w:rPr>
                <w:rFonts w:ascii="Times New Roman" w:eastAsia="Times New Roman" w:hAnsi="Times New Roman"/>
                <w:sz w:val="20"/>
                <w:szCs w:val="20"/>
                <w:lang w:eastAsia="ru-RU"/>
              </w:rPr>
            </w:pPr>
            <w:r w:rsidRPr="00CD3EF6">
              <w:rPr>
                <w:rFonts w:ascii="Times New Roman" w:eastAsia="Times New Roman" w:hAnsi="Times New Roman"/>
                <w:sz w:val="20"/>
                <w:szCs w:val="20"/>
                <w:lang w:eastAsia="ru-RU"/>
              </w:rPr>
              <w:t>Подпрограмма 2 (программа 2)</w:t>
            </w:r>
          </w:p>
        </w:tc>
        <w:tc>
          <w:tcPr>
            <w:tcW w:w="2727" w:type="dxa"/>
            <w:tcBorders>
              <w:top w:val="single" w:sz="4" w:space="0" w:color="auto"/>
              <w:left w:val="single" w:sz="4" w:space="0" w:color="auto"/>
              <w:bottom w:val="single" w:sz="4" w:space="0" w:color="auto"/>
              <w:right w:val="single" w:sz="4" w:space="0" w:color="auto"/>
            </w:tcBorders>
          </w:tcPr>
          <w:p w:rsidR="00CD3EF6" w:rsidRPr="00CD3EF6" w:rsidRDefault="00CD3EF6" w:rsidP="00CD3EF6">
            <w:pPr>
              <w:widowControl w:val="0"/>
              <w:autoSpaceDE w:val="0"/>
              <w:autoSpaceDN w:val="0"/>
              <w:adjustRightInd w:val="0"/>
              <w:spacing w:after="0"/>
              <w:rPr>
                <w:rFonts w:ascii="Times New Roman" w:eastAsia="Times New Roman" w:hAnsi="Times New Roman"/>
                <w:sz w:val="20"/>
                <w:szCs w:val="20"/>
                <w:lang w:eastAsia="ru-RU"/>
              </w:rPr>
            </w:pPr>
            <w:r w:rsidRPr="00CD3EF6">
              <w:rPr>
                <w:rFonts w:ascii="Times New Roman" w:eastAsia="Times New Roman" w:hAnsi="Times New Roman"/>
                <w:sz w:val="24"/>
                <w:szCs w:val="24"/>
                <w:lang w:eastAsia="ru-RU"/>
              </w:rPr>
              <w:t>«</w:t>
            </w:r>
            <w:r w:rsidRPr="00CD3EF6">
              <w:rPr>
                <w:rFonts w:ascii="Times New Roman" w:hAnsi="Times New Roman"/>
                <w:sz w:val="24"/>
                <w:szCs w:val="24"/>
                <w:lang w:eastAsia="ru-RU"/>
              </w:rPr>
              <w:t>Безопасный труд»</w:t>
            </w:r>
          </w:p>
        </w:tc>
        <w:tc>
          <w:tcPr>
            <w:tcW w:w="907" w:type="dxa"/>
            <w:tcBorders>
              <w:top w:val="single" w:sz="4" w:space="0" w:color="auto"/>
              <w:left w:val="single" w:sz="4" w:space="0" w:color="auto"/>
              <w:bottom w:val="single" w:sz="4" w:space="0" w:color="auto"/>
              <w:right w:val="single" w:sz="4" w:space="0" w:color="auto"/>
            </w:tcBorders>
          </w:tcPr>
          <w:p w:rsidR="00CD3EF6" w:rsidRPr="00CD3EF6" w:rsidRDefault="00CD3EF6" w:rsidP="00CD3EF6">
            <w:pPr>
              <w:widowControl w:val="0"/>
              <w:autoSpaceDE w:val="0"/>
              <w:autoSpaceDN w:val="0"/>
              <w:adjustRightInd w:val="0"/>
              <w:spacing w:after="0"/>
              <w:rPr>
                <w:rFonts w:ascii="Times New Roman" w:eastAsia="Times New Roman" w:hAnsi="Times New Roman"/>
                <w:sz w:val="20"/>
                <w:szCs w:val="20"/>
                <w:lang w:eastAsia="ru-RU"/>
              </w:rPr>
            </w:pPr>
            <w:r w:rsidRPr="00CD3EF6">
              <w:rPr>
                <w:rFonts w:ascii="Times New Roman" w:eastAsia="Times New Roman" w:hAnsi="Times New Roman"/>
                <w:sz w:val="20"/>
                <w:szCs w:val="20"/>
                <w:lang w:eastAsia="ru-RU"/>
              </w:rPr>
              <w:t>59,4</w:t>
            </w:r>
          </w:p>
        </w:tc>
        <w:tc>
          <w:tcPr>
            <w:tcW w:w="964" w:type="dxa"/>
            <w:tcBorders>
              <w:top w:val="single" w:sz="4" w:space="0" w:color="auto"/>
              <w:left w:val="single" w:sz="4" w:space="0" w:color="auto"/>
              <w:bottom w:val="single" w:sz="4" w:space="0" w:color="auto"/>
              <w:right w:val="single" w:sz="4" w:space="0" w:color="auto"/>
            </w:tcBorders>
          </w:tcPr>
          <w:p w:rsidR="00CD3EF6" w:rsidRPr="00CD3EF6" w:rsidRDefault="00CD3EF6" w:rsidP="00CD3EF6">
            <w:pPr>
              <w:widowControl w:val="0"/>
              <w:autoSpaceDE w:val="0"/>
              <w:autoSpaceDN w:val="0"/>
              <w:adjustRightInd w:val="0"/>
              <w:spacing w:after="0"/>
              <w:rPr>
                <w:rFonts w:ascii="Times New Roman" w:eastAsia="Times New Roman" w:hAnsi="Times New Roman"/>
                <w:sz w:val="20"/>
                <w:szCs w:val="20"/>
                <w:lang w:eastAsia="ru-RU"/>
              </w:rPr>
            </w:pPr>
            <w:r w:rsidRPr="00CD3EF6">
              <w:rPr>
                <w:rFonts w:ascii="Times New Roman" w:eastAsia="Times New Roman" w:hAnsi="Times New Roman"/>
                <w:sz w:val="20"/>
                <w:szCs w:val="20"/>
                <w:lang w:eastAsia="ru-RU"/>
              </w:rPr>
              <w:t>59,4</w:t>
            </w:r>
          </w:p>
        </w:tc>
        <w:tc>
          <w:tcPr>
            <w:tcW w:w="1814" w:type="dxa"/>
            <w:tcBorders>
              <w:top w:val="single" w:sz="4" w:space="0" w:color="auto"/>
              <w:left w:val="single" w:sz="4" w:space="0" w:color="auto"/>
              <w:bottom w:val="single" w:sz="4" w:space="0" w:color="auto"/>
              <w:right w:val="single" w:sz="4" w:space="0" w:color="auto"/>
            </w:tcBorders>
          </w:tcPr>
          <w:p w:rsidR="00CD3EF6" w:rsidRPr="00CD3EF6" w:rsidRDefault="00CD3EF6" w:rsidP="00CD3EF6">
            <w:pPr>
              <w:widowControl w:val="0"/>
              <w:autoSpaceDE w:val="0"/>
              <w:autoSpaceDN w:val="0"/>
              <w:adjustRightInd w:val="0"/>
              <w:spacing w:after="0"/>
              <w:rPr>
                <w:rFonts w:ascii="Times New Roman" w:eastAsia="Times New Roman" w:hAnsi="Times New Roman"/>
                <w:sz w:val="20"/>
                <w:szCs w:val="20"/>
                <w:lang w:eastAsia="ru-RU"/>
              </w:rPr>
            </w:pPr>
            <w:r w:rsidRPr="00CD3EF6">
              <w:rPr>
                <w:rFonts w:ascii="Times New Roman" w:eastAsia="Times New Roman" w:hAnsi="Times New Roman"/>
                <w:sz w:val="20"/>
                <w:szCs w:val="20"/>
                <w:lang w:eastAsia="ru-RU"/>
              </w:rPr>
              <w:t>59,4</w:t>
            </w:r>
          </w:p>
        </w:tc>
        <w:tc>
          <w:tcPr>
            <w:tcW w:w="1757" w:type="dxa"/>
            <w:tcBorders>
              <w:top w:val="single" w:sz="4" w:space="0" w:color="auto"/>
              <w:left w:val="single" w:sz="4" w:space="0" w:color="auto"/>
              <w:bottom w:val="single" w:sz="4" w:space="0" w:color="auto"/>
              <w:right w:val="nil"/>
            </w:tcBorders>
          </w:tcPr>
          <w:p w:rsidR="00CD3EF6" w:rsidRPr="00CD3EF6" w:rsidRDefault="00CD3EF6" w:rsidP="00CD3EF6">
            <w:pPr>
              <w:widowControl w:val="0"/>
              <w:autoSpaceDE w:val="0"/>
              <w:autoSpaceDN w:val="0"/>
              <w:adjustRightInd w:val="0"/>
              <w:spacing w:after="0"/>
              <w:rPr>
                <w:rFonts w:ascii="Times New Roman" w:eastAsia="Times New Roman" w:hAnsi="Times New Roman"/>
                <w:sz w:val="20"/>
                <w:szCs w:val="20"/>
                <w:lang w:eastAsia="ru-RU"/>
              </w:rPr>
            </w:pPr>
            <w:r w:rsidRPr="00CD3EF6">
              <w:rPr>
                <w:rFonts w:ascii="Times New Roman" w:eastAsia="Times New Roman" w:hAnsi="Times New Roman"/>
                <w:sz w:val="20"/>
                <w:szCs w:val="20"/>
                <w:lang w:eastAsia="ru-RU"/>
              </w:rPr>
              <w:t>182,8</w:t>
            </w:r>
          </w:p>
        </w:tc>
      </w:tr>
    </w:tbl>
    <w:p w:rsidR="00CD3EF6" w:rsidRPr="00CD3EF6" w:rsidRDefault="00CD3EF6" w:rsidP="00CD3EF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D3EF6" w:rsidRPr="00CD3EF6" w:rsidRDefault="00CD3EF6" w:rsidP="00CD3EF6">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CD3EF6" w:rsidRPr="00CD3EF6" w:rsidRDefault="00CD3EF6" w:rsidP="00CD3EF6">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3" w:name="P604"/>
      <w:bookmarkEnd w:id="3"/>
      <w:r w:rsidRPr="00CD3EF6">
        <w:rPr>
          <w:rFonts w:ascii="Times New Roman" w:eastAsia="Times New Roman" w:hAnsi="Times New Roman"/>
          <w:sz w:val="24"/>
          <w:szCs w:val="24"/>
          <w:lang w:eastAsia="ru-RU"/>
        </w:rPr>
        <w:t>Информация</w:t>
      </w:r>
    </w:p>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о финансировании реализации муниципальных программ Канашского района Чувашской Республики</w:t>
      </w:r>
    </w:p>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за счет всех источников финансирования за 2022 год</w:t>
      </w:r>
    </w:p>
    <w:p w:rsidR="00CD3EF6" w:rsidRPr="00CD3EF6" w:rsidRDefault="00CD3EF6" w:rsidP="00CD3EF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1049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3"/>
        <w:gridCol w:w="2462"/>
        <w:gridCol w:w="2297"/>
        <w:gridCol w:w="1537"/>
        <w:gridCol w:w="2552"/>
      </w:tblGrid>
      <w:tr w:rsidR="00CD3EF6" w:rsidRPr="00CD3EF6" w:rsidTr="0040293C">
        <w:trPr>
          <w:trHeight w:val="688"/>
        </w:trPr>
        <w:tc>
          <w:tcPr>
            <w:tcW w:w="1643" w:type="dxa"/>
          </w:tcPr>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lang w:eastAsia="ru-RU"/>
              </w:rPr>
            </w:pPr>
            <w:r w:rsidRPr="00CD3EF6">
              <w:rPr>
                <w:rFonts w:ascii="Times New Roman" w:eastAsia="Times New Roman" w:hAnsi="Times New Roman"/>
                <w:lang w:eastAsia="ru-RU"/>
              </w:rPr>
              <w:t>Статус</w:t>
            </w:r>
          </w:p>
        </w:tc>
        <w:tc>
          <w:tcPr>
            <w:tcW w:w="2462" w:type="dxa"/>
          </w:tcPr>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lang w:eastAsia="ru-RU"/>
              </w:rPr>
            </w:pPr>
            <w:r w:rsidRPr="00CD3EF6">
              <w:rPr>
                <w:rFonts w:ascii="Times New Roman" w:eastAsia="Times New Roman" w:hAnsi="Times New Roman"/>
                <w:lang w:eastAsia="ru-RU"/>
              </w:rPr>
              <w:t>Наименование муниципальной программы Канашского района (подпрограммы муниципальной программы Канашского района), программы</w:t>
            </w:r>
          </w:p>
        </w:tc>
        <w:tc>
          <w:tcPr>
            <w:tcW w:w="2297" w:type="dxa"/>
          </w:tcPr>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lang w:eastAsia="ru-RU"/>
              </w:rPr>
            </w:pPr>
            <w:r w:rsidRPr="00CD3EF6">
              <w:rPr>
                <w:rFonts w:ascii="Times New Roman" w:eastAsia="Times New Roman" w:hAnsi="Times New Roman"/>
                <w:lang w:eastAsia="ru-RU"/>
              </w:rPr>
              <w:t>Источники финансирования</w:t>
            </w:r>
          </w:p>
        </w:tc>
        <w:tc>
          <w:tcPr>
            <w:tcW w:w="1537" w:type="dxa"/>
          </w:tcPr>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lang w:eastAsia="ru-RU"/>
              </w:rPr>
            </w:pPr>
            <w:r w:rsidRPr="00CD3EF6">
              <w:rPr>
                <w:rFonts w:ascii="Times New Roman" w:eastAsia="Times New Roman" w:hAnsi="Times New Roman"/>
                <w:lang w:eastAsia="ru-RU"/>
              </w:rPr>
              <w:t>План, тыс. руб. &lt;*&gt;</w:t>
            </w:r>
          </w:p>
        </w:tc>
        <w:tc>
          <w:tcPr>
            <w:tcW w:w="2552" w:type="dxa"/>
          </w:tcPr>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lang w:eastAsia="ru-RU"/>
              </w:rPr>
            </w:pPr>
            <w:r w:rsidRPr="00CD3EF6">
              <w:rPr>
                <w:rFonts w:ascii="Times New Roman" w:eastAsia="Times New Roman" w:hAnsi="Times New Roman"/>
                <w:lang w:eastAsia="ru-RU"/>
              </w:rPr>
              <w:t>Фактические расходы, тыс. руб. &lt;**&gt;</w:t>
            </w:r>
          </w:p>
        </w:tc>
      </w:tr>
      <w:tr w:rsidR="00CD3EF6" w:rsidRPr="00CD3EF6" w:rsidTr="0040293C">
        <w:trPr>
          <w:trHeight w:val="75"/>
        </w:trPr>
        <w:tc>
          <w:tcPr>
            <w:tcW w:w="1643" w:type="dxa"/>
          </w:tcPr>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lang w:eastAsia="ru-RU"/>
              </w:rPr>
            </w:pPr>
            <w:r w:rsidRPr="00CD3EF6">
              <w:rPr>
                <w:rFonts w:ascii="Times New Roman" w:eastAsia="Times New Roman" w:hAnsi="Times New Roman"/>
                <w:lang w:eastAsia="ru-RU"/>
              </w:rPr>
              <w:t>1</w:t>
            </w:r>
          </w:p>
        </w:tc>
        <w:tc>
          <w:tcPr>
            <w:tcW w:w="2462" w:type="dxa"/>
          </w:tcPr>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lang w:eastAsia="ru-RU"/>
              </w:rPr>
            </w:pPr>
            <w:r w:rsidRPr="00CD3EF6">
              <w:rPr>
                <w:rFonts w:ascii="Times New Roman" w:eastAsia="Times New Roman" w:hAnsi="Times New Roman"/>
                <w:lang w:eastAsia="ru-RU"/>
              </w:rPr>
              <w:t>2</w:t>
            </w:r>
          </w:p>
        </w:tc>
        <w:tc>
          <w:tcPr>
            <w:tcW w:w="2297" w:type="dxa"/>
          </w:tcPr>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lang w:eastAsia="ru-RU"/>
              </w:rPr>
            </w:pPr>
            <w:r w:rsidRPr="00CD3EF6">
              <w:rPr>
                <w:rFonts w:ascii="Times New Roman" w:eastAsia="Times New Roman" w:hAnsi="Times New Roman"/>
                <w:lang w:eastAsia="ru-RU"/>
              </w:rPr>
              <w:t>3</w:t>
            </w:r>
          </w:p>
        </w:tc>
        <w:tc>
          <w:tcPr>
            <w:tcW w:w="1537" w:type="dxa"/>
          </w:tcPr>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lang w:eastAsia="ru-RU"/>
              </w:rPr>
            </w:pPr>
            <w:r w:rsidRPr="00CD3EF6">
              <w:rPr>
                <w:rFonts w:ascii="Times New Roman" w:eastAsia="Times New Roman" w:hAnsi="Times New Roman"/>
                <w:lang w:eastAsia="ru-RU"/>
              </w:rPr>
              <w:t>4</w:t>
            </w:r>
          </w:p>
        </w:tc>
        <w:tc>
          <w:tcPr>
            <w:tcW w:w="2552" w:type="dxa"/>
          </w:tcPr>
          <w:p w:rsidR="00CD3EF6" w:rsidRPr="00CD3EF6" w:rsidRDefault="00CD3EF6" w:rsidP="00CD3EF6">
            <w:pPr>
              <w:widowControl w:val="0"/>
              <w:autoSpaceDE w:val="0"/>
              <w:autoSpaceDN w:val="0"/>
              <w:adjustRightInd w:val="0"/>
              <w:spacing w:after="0" w:line="240" w:lineRule="auto"/>
              <w:jc w:val="center"/>
              <w:rPr>
                <w:rFonts w:ascii="Times New Roman" w:eastAsia="Times New Roman" w:hAnsi="Times New Roman"/>
                <w:lang w:eastAsia="ru-RU"/>
              </w:rPr>
            </w:pPr>
            <w:r w:rsidRPr="00CD3EF6">
              <w:rPr>
                <w:rFonts w:ascii="Times New Roman" w:eastAsia="Times New Roman" w:hAnsi="Times New Roman"/>
                <w:lang w:eastAsia="ru-RU"/>
              </w:rPr>
              <w:t>5</w:t>
            </w:r>
          </w:p>
        </w:tc>
      </w:tr>
      <w:tr w:rsidR="00CD3EF6" w:rsidRPr="00CD3EF6" w:rsidTr="0040293C">
        <w:trPr>
          <w:trHeight w:val="56"/>
        </w:trPr>
        <w:tc>
          <w:tcPr>
            <w:tcW w:w="1643" w:type="dxa"/>
            <w:vMerge w:val="restart"/>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Муниципальная программа Канашского района Чувашской Республики</w:t>
            </w:r>
          </w:p>
        </w:tc>
        <w:tc>
          <w:tcPr>
            <w:tcW w:w="2462" w:type="dxa"/>
            <w:vMerge w:val="restart"/>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b/>
                <w:sz w:val="24"/>
                <w:szCs w:val="24"/>
                <w:lang w:eastAsia="ru-RU"/>
              </w:rPr>
              <w:t>«Содействие занятости населения»</w:t>
            </w:r>
          </w:p>
        </w:tc>
        <w:tc>
          <w:tcPr>
            <w:tcW w:w="2297"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всего</w:t>
            </w:r>
          </w:p>
        </w:tc>
        <w:tc>
          <w:tcPr>
            <w:tcW w:w="1537"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438,5</w:t>
            </w:r>
          </w:p>
        </w:tc>
        <w:tc>
          <w:tcPr>
            <w:tcW w:w="2552"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438,5</w:t>
            </w:r>
          </w:p>
        </w:tc>
      </w:tr>
      <w:tr w:rsidR="00CD3EF6" w:rsidRPr="00CD3EF6" w:rsidTr="0040293C">
        <w:trPr>
          <w:trHeight w:val="42"/>
        </w:trPr>
        <w:tc>
          <w:tcPr>
            <w:tcW w:w="1643" w:type="dxa"/>
            <w:vMerge/>
          </w:tcPr>
          <w:p w:rsidR="00CD3EF6" w:rsidRPr="00CD3EF6" w:rsidRDefault="00CD3EF6" w:rsidP="00CD3EF6">
            <w:pPr>
              <w:spacing w:after="0" w:line="240" w:lineRule="auto"/>
              <w:rPr>
                <w:rFonts w:ascii="Times New Roman" w:eastAsia="Times New Roman" w:hAnsi="Times New Roman"/>
                <w:lang w:eastAsia="ru-RU"/>
              </w:rPr>
            </w:pPr>
          </w:p>
        </w:tc>
        <w:tc>
          <w:tcPr>
            <w:tcW w:w="2462" w:type="dxa"/>
            <w:vMerge/>
          </w:tcPr>
          <w:p w:rsidR="00CD3EF6" w:rsidRPr="00CD3EF6" w:rsidRDefault="00CD3EF6" w:rsidP="00CD3EF6">
            <w:pPr>
              <w:spacing w:after="0" w:line="240" w:lineRule="auto"/>
              <w:rPr>
                <w:rFonts w:ascii="Times New Roman" w:eastAsia="Times New Roman" w:hAnsi="Times New Roman"/>
                <w:lang w:eastAsia="ru-RU"/>
              </w:rPr>
            </w:pPr>
          </w:p>
        </w:tc>
        <w:tc>
          <w:tcPr>
            <w:tcW w:w="2297"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федеральный бюджет</w:t>
            </w:r>
          </w:p>
        </w:tc>
        <w:tc>
          <w:tcPr>
            <w:tcW w:w="1537"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p>
        </w:tc>
        <w:tc>
          <w:tcPr>
            <w:tcW w:w="2552"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p>
        </w:tc>
      </w:tr>
      <w:tr w:rsidR="00CD3EF6" w:rsidRPr="00CD3EF6" w:rsidTr="0040293C">
        <w:trPr>
          <w:trHeight w:val="42"/>
        </w:trPr>
        <w:tc>
          <w:tcPr>
            <w:tcW w:w="1643" w:type="dxa"/>
            <w:vMerge/>
          </w:tcPr>
          <w:p w:rsidR="00CD3EF6" w:rsidRPr="00CD3EF6" w:rsidRDefault="00CD3EF6" w:rsidP="00CD3EF6">
            <w:pPr>
              <w:spacing w:after="0" w:line="240" w:lineRule="auto"/>
              <w:rPr>
                <w:rFonts w:ascii="Times New Roman" w:eastAsia="Times New Roman" w:hAnsi="Times New Roman"/>
                <w:lang w:eastAsia="ru-RU"/>
              </w:rPr>
            </w:pPr>
          </w:p>
        </w:tc>
        <w:tc>
          <w:tcPr>
            <w:tcW w:w="2462" w:type="dxa"/>
            <w:vMerge/>
          </w:tcPr>
          <w:p w:rsidR="00CD3EF6" w:rsidRPr="00CD3EF6" w:rsidRDefault="00CD3EF6" w:rsidP="00CD3EF6">
            <w:pPr>
              <w:spacing w:after="0" w:line="240" w:lineRule="auto"/>
              <w:rPr>
                <w:rFonts w:ascii="Times New Roman" w:eastAsia="Times New Roman" w:hAnsi="Times New Roman"/>
                <w:lang w:eastAsia="ru-RU"/>
              </w:rPr>
            </w:pPr>
          </w:p>
        </w:tc>
        <w:tc>
          <w:tcPr>
            <w:tcW w:w="2297"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республиканский бюджет</w:t>
            </w:r>
          </w:p>
        </w:tc>
        <w:tc>
          <w:tcPr>
            <w:tcW w:w="1537"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59,4</w:t>
            </w:r>
          </w:p>
        </w:tc>
        <w:tc>
          <w:tcPr>
            <w:tcW w:w="2552"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59,4</w:t>
            </w:r>
          </w:p>
        </w:tc>
      </w:tr>
      <w:tr w:rsidR="00CD3EF6" w:rsidRPr="00CD3EF6" w:rsidTr="0040293C">
        <w:trPr>
          <w:trHeight w:val="42"/>
        </w:trPr>
        <w:tc>
          <w:tcPr>
            <w:tcW w:w="1643" w:type="dxa"/>
            <w:vMerge/>
          </w:tcPr>
          <w:p w:rsidR="00CD3EF6" w:rsidRPr="00CD3EF6" w:rsidRDefault="00CD3EF6" w:rsidP="00CD3EF6">
            <w:pPr>
              <w:spacing w:after="0" w:line="240" w:lineRule="auto"/>
              <w:rPr>
                <w:rFonts w:ascii="Times New Roman" w:eastAsia="Times New Roman" w:hAnsi="Times New Roman"/>
                <w:lang w:eastAsia="ru-RU"/>
              </w:rPr>
            </w:pPr>
          </w:p>
        </w:tc>
        <w:tc>
          <w:tcPr>
            <w:tcW w:w="2462" w:type="dxa"/>
            <w:vMerge/>
          </w:tcPr>
          <w:p w:rsidR="00CD3EF6" w:rsidRPr="00CD3EF6" w:rsidRDefault="00CD3EF6" w:rsidP="00CD3EF6">
            <w:pPr>
              <w:spacing w:after="0" w:line="240" w:lineRule="auto"/>
              <w:rPr>
                <w:rFonts w:ascii="Times New Roman" w:eastAsia="Times New Roman" w:hAnsi="Times New Roman"/>
                <w:lang w:eastAsia="ru-RU"/>
              </w:rPr>
            </w:pPr>
          </w:p>
        </w:tc>
        <w:tc>
          <w:tcPr>
            <w:tcW w:w="2297"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бюджет Канашского района Чувашской Республики</w:t>
            </w:r>
          </w:p>
        </w:tc>
        <w:tc>
          <w:tcPr>
            <w:tcW w:w="1537"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379,1</w:t>
            </w:r>
          </w:p>
        </w:tc>
        <w:tc>
          <w:tcPr>
            <w:tcW w:w="2552"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379,1</w:t>
            </w:r>
          </w:p>
        </w:tc>
      </w:tr>
      <w:tr w:rsidR="00CD3EF6" w:rsidRPr="00CD3EF6" w:rsidTr="0040293C">
        <w:trPr>
          <w:trHeight w:val="42"/>
        </w:trPr>
        <w:tc>
          <w:tcPr>
            <w:tcW w:w="1643" w:type="dxa"/>
            <w:vMerge/>
          </w:tcPr>
          <w:p w:rsidR="00CD3EF6" w:rsidRPr="00CD3EF6" w:rsidRDefault="00CD3EF6" w:rsidP="00CD3EF6">
            <w:pPr>
              <w:spacing w:after="0" w:line="240" w:lineRule="auto"/>
              <w:rPr>
                <w:rFonts w:ascii="Times New Roman" w:eastAsia="Times New Roman" w:hAnsi="Times New Roman"/>
                <w:lang w:eastAsia="ru-RU"/>
              </w:rPr>
            </w:pPr>
          </w:p>
        </w:tc>
        <w:tc>
          <w:tcPr>
            <w:tcW w:w="2462" w:type="dxa"/>
            <w:vMerge/>
          </w:tcPr>
          <w:p w:rsidR="00CD3EF6" w:rsidRPr="00CD3EF6" w:rsidRDefault="00CD3EF6" w:rsidP="00CD3EF6">
            <w:pPr>
              <w:spacing w:after="0" w:line="240" w:lineRule="auto"/>
              <w:rPr>
                <w:rFonts w:ascii="Times New Roman" w:eastAsia="Times New Roman" w:hAnsi="Times New Roman"/>
                <w:lang w:eastAsia="ru-RU"/>
              </w:rPr>
            </w:pPr>
          </w:p>
        </w:tc>
        <w:tc>
          <w:tcPr>
            <w:tcW w:w="2297"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внебюджетные источники</w:t>
            </w:r>
          </w:p>
        </w:tc>
        <w:tc>
          <w:tcPr>
            <w:tcW w:w="1537"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p>
        </w:tc>
        <w:tc>
          <w:tcPr>
            <w:tcW w:w="2552"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p>
        </w:tc>
      </w:tr>
      <w:tr w:rsidR="00CD3EF6" w:rsidRPr="00CD3EF6" w:rsidTr="0040293C">
        <w:trPr>
          <w:trHeight w:val="101"/>
        </w:trPr>
        <w:tc>
          <w:tcPr>
            <w:tcW w:w="1643" w:type="dxa"/>
            <w:vMerge w:val="restart"/>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Подпрограмма 1 (Программа)</w:t>
            </w:r>
          </w:p>
        </w:tc>
        <w:tc>
          <w:tcPr>
            <w:tcW w:w="2462" w:type="dxa"/>
            <w:vMerge w:val="restart"/>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b/>
                <w:sz w:val="24"/>
                <w:szCs w:val="24"/>
                <w:lang w:eastAsia="ru-RU"/>
              </w:rPr>
              <w:t>«</w:t>
            </w:r>
            <w:r w:rsidRPr="00CD3EF6">
              <w:rPr>
                <w:rFonts w:ascii="Times New Roman" w:eastAsia="Times New Roman" w:hAnsi="Times New Roman"/>
                <w:sz w:val="24"/>
                <w:szCs w:val="24"/>
                <w:lang w:eastAsia="ru-RU"/>
              </w:rPr>
              <w:t>Активная политика занятости населения и социальная поддержка безработных граждан»</w:t>
            </w:r>
          </w:p>
        </w:tc>
        <w:tc>
          <w:tcPr>
            <w:tcW w:w="2297"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всего</w:t>
            </w:r>
          </w:p>
        </w:tc>
        <w:tc>
          <w:tcPr>
            <w:tcW w:w="1537"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379,1</w:t>
            </w:r>
          </w:p>
        </w:tc>
        <w:tc>
          <w:tcPr>
            <w:tcW w:w="2552"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379,1</w:t>
            </w:r>
          </w:p>
        </w:tc>
      </w:tr>
      <w:tr w:rsidR="00CD3EF6" w:rsidRPr="00CD3EF6" w:rsidTr="0040293C">
        <w:trPr>
          <w:trHeight w:val="42"/>
        </w:trPr>
        <w:tc>
          <w:tcPr>
            <w:tcW w:w="1643" w:type="dxa"/>
            <w:vMerge/>
          </w:tcPr>
          <w:p w:rsidR="00CD3EF6" w:rsidRPr="00CD3EF6" w:rsidRDefault="00CD3EF6" w:rsidP="00CD3EF6">
            <w:pPr>
              <w:spacing w:after="0" w:line="240" w:lineRule="auto"/>
              <w:rPr>
                <w:rFonts w:ascii="Times New Roman" w:eastAsia="Times New Roman" w:hAnsi="Times New Roman"/>
                <w:lang w:eastAsia="ru-RU"/>
              </w:rPr>
            </w:pPr>
          </w:p>
        </w:tc>
        <w:tc>
          <w:tcPr>
            <w:tcW w:w="2462" w:type="dxa"/>
            <w:vMerge/>
          </w:tcPr>
          <w:p w:rsidR="00CD3EF6" w:rsidRPr="00CD3EF6" w:rsidRDefault="00CD3EF6" w:rsidP="00CD3EF6">
            <w:pPr>
              <w:spacing w:after="0" w:line="240" w:lineRule="auto"/>
              <w:rPr>
                <w:rFonts w:ascii="Times New Roman" w:eastAsia="Times New Roman" w:hAnsi="Times New Roman"/>
                <w:lang w:eastAsia="ru-RU"/>
              </w:rPr>
            </w:pPr>
          </w:p>
        </w:tc>
        <w:tc>
          <w:tcPr>
            <w:tcW w:w="2297"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федеральный бюджет</w:t>
            </w:r>
          </w:p>
        </w:tc>
        <w:tc>
          <w:tcPr>
            <w:tcW w:w="1537"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p>
        </w:tc>
        <w:tc>
          <w:tcPr>
            <w:tcW w:w="2552"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p>
        </w:tc>
      </w:tr>
      <w:tr w:rsidR="00CD3EF6" w:rsidRPr="00CD3EF6" w:rsidTr="0040293C">
        <w:trPr>
          <w:trHeight w:val="42"/>
        </w:trPr>
        <w:tc>
          <w:tcPr>
            <w:tcW w:w="1643" w:type="dxa"/>
            <w:vMerge/>
          </w:tcPr>
          <w:p w:rsidR="00CD3EF6" w:rsidRPr="00CD3EF6" w:rsidRDefault="00CD3EF6" w:rsidP="00CD3EF6">
            <w:pPr>
              <w:spacing w:after="0" w:line="240" w:lineRule="auto"/>
              <w:rPr>
                <w:rFonts w:ascii="Times New Roman" w:eastAsia="Times New Roman" w:hAnsi="Times New Roman"/>
                <w:lang w:eastAsia="ru-RU"/>
              </w:rPr>
            </w:pPr>
          </w:p>
        </w:tc>
        <w:tc>
          <w:tcPr>
            <w:tcW w:w="2462" w:type="dxa"/>
            <w:vMerge/>
          </w:tcPr>
          <w:p w:rsidR="00CD3EF6" w:rsidRPr="00CD3EF6" w:rsidRDefault="00CD3EF6" w:rsidP="00CD3EF6">
            <w:pPr>
              <w:spacing w:after="0" w:line="240" w:lineRule="auto"/>
              <w:rPr>
                <w:rFonts w:ascii="Times New Roman" w:eastAsia="Times New Roman" w:hAnsi="Times New Roman"/>
                <w:lang w:eastAsia="ru-RU"/>
              </w:rPr>
            </w:pPr>
          </w:p>
        </w:tc>
        <w:tc>
          <w:tcPr>
            <w:tcW w:w="2297"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республиканский бюджет</w:t>
            </w:r>
          </w:p>
        </w:tc>
        <w:tc>
          <w:tcPr>
            <w:tcW w:w="1537"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p>
        </w:tc>
        <w:tc>
          <w:tcPr>
            <w:tcW w:w="2552"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p>
        </w:tc>
      </w:tr>
      <w:tr w:rsidR="00CD3EF6" w:rsidRPr="00CD3EF6" w:rsidTr="0040293C">
        <w:trPr>
          <w:trHeight w:val="42"/>
        </w:trPr>
        <w:tc>
          <w:tcPr>
            <w:tcW w:w="1643" w:type="dxa"/>
            <w:vMerge/>
          </w:tcPr>
          <w:p w:rsidR="00CD3EF6" w:rsidRPr="00CD3EF6" w:rsidRDefault="00CD3EF6" w:rsidP="00CD3EF6">
            <w:pPr>
              <w:spacing w:after="0" w:line="240" w:lineRule="auto"/>
              <w:rPr>
                <w:rFonts w:ascii="Times New Roman" w:eastAsia="Times New Roman" w:hAnsi="Times New Roman"/>
                <w:lang w:eastAsia="ru-RU"/>
              </w:rPr>
            </w:pPr>
          </w:p>
        </w:tc>
        <w:tc>
          <w:tcPr>
            <w:tcW w:w="2462" w:type="dxa"/>
            <w:vMerge/>
          </w:tcPr>
          <w:p w:rsidR="00CD3EF6" w:rsidRPr="00CD3EF6" w:rsidRDefault="00CD3EF6" w:rsidP="00CD3EF6">
            <w:pPr>
              <w:spacing w:after="0" w:line="240" w:lineRule="auto"/>
              <w:rPr>
                <w:rFonts w:ascii="Times New Roman" w:eastAsia="Times New Roman" w:hAnsi="Times New Roman"/>
                <w:lang w:eastAsia="ru-RU"/>
              </w:rPr>
            </w:pPr>
          </w:p>
        </w:tc>
        <w:tc>
          <w:tcPr>
            <w:tcW w:w="2297"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 xml:space="preserve">бюджет Канашского района Чувашской </w:t>
            </w:r>
            <w:r w:rsidRPr="00CD3EF6">
              <w:rPr>
                <w:rFonts w:ascii="Times New Roman" w:eastAsia="Times New Roman" w:hAnsi="Times New Roman"/>
                <w:lang w:eastAsia="ru-RU"/>
              </w:rPr>
              <w:lastRenderedPageBreak/>
              <w:t>Республики</w:t>
            </w:r>
          </w:p>
        </w:tc>
        <w:tc>
          <w:tcPr>
            <w:tcW w:w="1537"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lastRenderedPageBreak/>
              <w:t>379,1</w:t>
            </w:r>
          </w:p>
        </w:tc>
        <w:tc>
          <w:tcPr>
            <w:tcW w:w="2552"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379,1</w:t>
            </w:r>
          </w:p>
        </w:tc>
      </w:tr>
      <w:tr w:rsidR="00CD3EF6" w:rsidRPr="00CD3EF6" w:rsidTr="0040293C">
        <w:trPr>
          <w:trHeight w:val="42"/>
        </w:trPr>
        <w:tc>
          <w:tcPr>
            <w:tcW w:w="1643" w:type="dxa"/>
            <w:vMerge/>
          </w:tcPr>
          <w:p w:rsidR="00CD3EF6" w:rsidRPr="00CD3EF6" w:rsidRDefault="00CD3EF6" w:rsidP="00CD3EF6">
            <w:pPr>
              <w:spacing w:after="0" w:line="240" w:lineRule="auto"/>
              <w:rPr>
                <w:rFonts w:ascii="Times New Roman" w:eastAsia="Times New Roman" w:hAnsi="Times New Roman"/>
                <w:lang w:eastAsia="ru-RU"/>
              </w:rPr>
            </w:pPr>
          </w:p>
        </w:tc>
        <w:tc>
          <w:tcPr>
            <w:tcW w:w="2462" w:type="dxa"/>
            <w:vMerge/>
          </w:tcPr>
          <w:p w:rsidR="00CD3EF6" w:rsidRPr="00CD3EF6" w:rsidRDefault="00CD3EF6" w:rsidP="00CD3EF6">
            <w:pPr>
              <w:spacing w:after="0" w:line="240" w:lineRule="auto"/>
              <w:rPr>
                <w:rFonts w:ascii="Times New Roman" w:eastAsia="Times New Roman" w:hAnsi="Times New Roman"/>
                <w:lang w:eastAsia="ru-RU"/>
              </w:rPr>
            </w:pPr>
          </w:p>
        </w:tc>
        <w:tc>
          <w:tcPr>
            <w:tcW w:w="2297"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внебюджетные источники</w:t>
            </w:r>
          </w:p>
        </w:tc>
        <w:tc>
          <w:tcPr>
            <w:tcW w:w="1537"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p>
        </w:tc>
        <w:tc>
          <w:tcPr>
            <w:tcW w:w="2552"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p>
        </w:tc>
      </w:tr>
      <w:tr w:rsidR="00CD3EF6" w:rsidRPr="00CD3EF6" w:rsidTr="0040293C">
        <w:trPr>
          <w:trHeight w:val="101"/>
        </w:trPr>
        <w:tc>
          <w:tcPr>
            <w:tcW w:w="1643" w:type="dxa"/>
            <w:vMerge w:val="restart"/>
          </w:tcPr>
          <w:p w:rsidR="00CD3EF6" w:rsidRPr="00CD3EF6" w:rsidRDefault="00CD3EF6" w:rsidP="00CD3EF6">
            <w:pPr>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Подпрограмма 2 (Программа)</w:t>
            </w:r>
          </w:p>
        </w:tc>
        <w:tc>
          <w:tcPr>
            <w:tcW w:w="2462" w:type="dxa"/>
            <w:vMerge w:val="restart"/>
          </w:tcPr>
          <w:p w:rsidR="00CD3EF6" w:rsidRPr="00CD3EF6" w:rsidRDefault="00CD3EF6" w:rsidP="00CD3EF6">
            <w:pPr>
              <w:spacing w:after="0" w:line="240" w:lineRule="auto"/>
              <w:rPr>
                <w:rFonts w:ascii="Times New Roman" w:eastAsia="Times New Roman" w:hAnsi="Times New Roman"/>
                <w:lang w:eastAsia="ru-RU"/>
              </w:rPr>
            </w:pPr>
            <w:r w:rsidRPr="00CD3EF6">
              <w:rPr>
                <w:rFonts w:ascii="Times New Roman" w:eastAsia="Times New Roman" w:hAnsi="Times New Roman"/>
                <w:sz w:val="24"/>
                <w:szCs w:val="24"/>
                <w:lang w:eastAsia="ru-RU"/>
              </w:rPr>
              <w:t>«</w:t>
            </w:r>
            <w:r w:rsidRPr="00CD3EF6">
              <w:rPr>
                <w:rFonts w:ascii="Times New Roman" w:hAnsi="Times New Roman"/>
                <w:sz w:val="24"/>
                <w:szCs w:val="24"/>
                <w:lang w:eastAsia="ru-RU"/>
              </w:rPr>
              <w:t>Безопасный труд»</w:t>
            </w:r>
          </w:p>
        </w:tc>
        <w:tc>
          <w:tcPr>
            <w:tcW w:w="2297"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всего</w:t>
            </w:r>
          </w:p>
        </w:tc>
        <w:tc>
          <w:tcPr>
            <w:tcW w:w="1537"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59,4</w:t>
            </w:r>
          </w:p>
        </w:tc>
        <w:tc>
          <w:tcPr>
            <w:tcW w:w="2552"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59,4</w:t>
            </w:r>
          </w:p>
        </w:tc>
      </w:tr>
      <w:tr w:rsidR="00CD3EF6" w:rsidRPr="00CD3EF6" w:rsidTr="0040293C">
        <w:trPr>
          <w:trHeight w:val="42"/>
        </w:trPr>
        <w:tc>
          <w:tcPr>
            <w:tcW w:w="1643" w:type="dxa"/>
            <w:vMerge/>
          </w:tcPr>
          <w:p w:rsidR="00CD3EF6" w:rsidRPr="00CD3EF6" w:rsidRDefault="00CD3EF6" w:rsidP="00CD3EF6">
            <w:pPr>
              <w:spacing w:after="0" w:line="240" w:lineRule="auto"/>
              <w:rPr>
                <w:rFonts w:ascii="Times New Roman" w:eastAsia="Times New Roman" w:hAnsi="Times New Roman"/>
                <w:lang w:eastAsia="ru-RU"/>
              </w:rPr>
            </w:pPr>
          </w:p>
        </w:tc>
        <w:tc>
          <w:tcPr>
            <w:tcW w:w="2462" w:type="dxa"/>
            <w:vMerge/>
          </w:tcPr>
          <w:p w:rsidR="00CD3EF6" w:rsidRPr="00CD3EF6" w:rsidRDefault="00CD3EF6" w:rsidP="00CD3EF6">
            <w:pPr>
              <w:spacing w:after="0" w:line="240" w:lineRule="auto"/>
              <w:rPr>
                <w:rFonts w:ascii="Times New Roman" w:eastAsia="Times New Roman" w:hAnsi="Times New Roman"/>
                <w:lang w:eastAsia="ru-RU"/>
              </w:rPr>
            </w:pPr>
          </w:p>
        </w:tc>
        <w:tc>
          <w:tcPr>
            <w:tcW w:w="2297"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федеральный бюджет</w:t>
            </w:r>
          </w:p>
        </w:tc>
        <w:tc>
          <w:tcPr>
            <w:tcW w:w="1537"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p>
        </w:tc>
        <w:tc>
          <w:tcPr>
            <w:tcW w:w="2552"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p>
        </w:tc>
      </w:tr>
      <w:tr w:rsidR="00CD3EF6" w:rsidRPr="00CD3EF6" w:rsidTr="0040293C">
        <w:trPr>
          <w:trHeight w:val="42"/>
        </w:trPr>
        <w:tc>
          <w:tcPr>
            <w:tcW w:w="1643" w:type="dxa"/>
            <w:vMerge/>
          </w:tcPr>
          <w:p w:rsidR="00CD3EF6" w:rsidRPr="00CD3EF6" w:rsidRDefault="00CD3EF6" w:rsidP="00CD3EF6">
            <w:pPr>
              <w:spacing w:after="0" w:line="240" w:lineRule="auto"/>
              <w:rPr>
                <w:rFonts w:ascii="Times New Roman" w:eastAsia="Times New Roman" w:hAnsi="Times New Roman"/>
                <w:lang w:eastAsia="ru-RU"/>
              </w:rPr>
            </w:pPr>
          </w:p>
        </w:tc>
        <w:tc>
          <w:tcPr>
            <w:tcW w:w="2462" w:type="dxa"/>
            <w:vMerge/>
          </w:tcPr>
          <w:p w:rsidR="00CD3EF6" w:rsidRPr="00CD3EF6" w:rsidRDefault="00CD3EF6" w:rsidP="00CD3EF6">
            <w:pPr>
              <w:spacing w:after="0" w:line="240" w:lineRule="auto"/>
              <w:rPr>
                <w:rFonts w:ascii="Times New Roman" w:eastAsia="Times New Roman" w:hAnsi="Times New Roman"/>
                <w:lang w:eastAsia="ru-RU"/>
              </w:rPr>
            </w:pPr>
          </w:p>
        </w:tc>
        <w:tc>
          <w:tcPr>
            <w:tcW w:w="2297"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республиканский бюджет</w:t>
            </w:r>
          </w:p>
        </w:tc>
        <w:tc>
          <w:tcPr>
            <w:tcW w:w="1537"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59,4</w:t>
            </w:r>
          </w:p>
        </w:tc>
        <w:tc>
          <w:tcPr>
            <w:tcW w:w="2552"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59,4</w:t>
            </w:r>
          </w:p>
        </w:tc>
      </w:tr>
      <w:tr w:rsidR="00CD3EF6" w:rsidRPr="00CD3EF6" w:rsidTr="0040293C">
        <w:trPr>
          <w:trHeight w:val="42"/>
        </w:trPr>
        <w:tc>
          <w:tcPr>
            <w:tcW w:w="1643" w:type="dxa"/>
            <w:vMerge/>
          </w:tcPr>
          <w:p w:rsidR="00CD3EF6" w:rsidRPr="00CD3EF6" w:rsidRDefault="00CD3EF6" w:rsidP="00CD3EF6">
            <w:pPr>
              <w:spacing w:after="0" w:line="240" w:lineRule="auto"/>
              <w:rPr>
                <w:rFonts w:ascii="Times New Roman" w:eastAsia="Times New Roman" w:hAnsi="Times New Roman"/>
                <w:lang w:eastAsia="ru-RU"/>
              </w:rPr>
            </w:pPr>
          </w:p>
        </w:tc>
        <w:tc>
          <w:tcPr>
            <w:tcW w:w="2462" w:type="dxa"/>
            <w:vMerge/>
          </w:tcPr>
          <w:p w:rsidR="00CD3EF6" w:rsidRPr="00CD3EF6" w:rsidRDefault="00CD3EF6" w:rsidP="00CD3EF6">
            <w:pPr>
              <w:spacing w:after="0" w:line="240" w:lineRule="auto"/>
              <w:rPr>
                <w:rFonts w:ascii="Times New Roman" w:eastAsia="Times New Roman" w:hAnsi="Times New Roman"/>
                <w:lang w:eastAsia="ru-RU"/>
              </w:rPr>
            </w:pPr>
          </w:p>
        </w:tc>
        <w:tc>
          <w:tcPr>
            <w:tcW w:w="2297"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r w:rsidRPr="00CD3EF6">
              <w:rPr>
                <w:rFonts w:ascii="Times New Roman" w:eastAsia="Times New Roman" w:hAnsi="Times New Roman"/>
                <w:lang w:eastAsia="ru-RU"/>
              </w:rPr>
              <w:t>бюджет Канашского района Чувашской Республики</w:t>
            </w:r>
          </w:p>
        </w:tc>
        <w:tc>
          <w:tcPr>
            <w:tcW w:w="1537"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p>
        </w:tc>
        <w:tc>
          <w:tcPr>
            <w:tcW w:w="2552" w:type="dxa"/>
          </w:tcPr>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lang w:eastAsia="ru-RU"/>
              </w:rPr>
            </w:pPr>
          </w:p>
        </w:tc>
      </w:tr>
    </w:tbl>
    <w:p w:rsidR="00CD3EF6" w:rsidRPr="00CD3EF6" w:rsidRDefault="00CD3EF6" w:rsidP="00CD3EF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D3EF6" w:rsidRDefault="00CD3EF6" w:rsidP="00CD3EF6">
      <w:pPr>
        <w:shd w:val="clear" w:color="auto" w:fill="FFFFFF"/>
        <w:spacing w:before="100" w:beforeAutospacing="1" w:after="100" w:afterAutospacing="1" w:line="240" w:lineRule="auto"/>
        <w:jc w:val="center"/>
        <w:rPr>
          <w:rFonts w:ascii="Times New Roman" w:eastAsia="Times New Roman" w:hAnsi="Times New Roman"/>
          <w:color w:val="22272F"/>
          <w:sz w:val="28"/>
          <w:szCs w:val="34"/>
          <w:lang w:eastAsia="ru-RU"/>
        </w:rPr>
        <w:sectPr w:rsidR="00CD3EF6">
          <w:headerReference w:type="even" r:id="rId13"/>
          <w:headerReference w:type="default" r:id="rId14"/>
          <w:footerReference w:type="even" r:id="rId15"/>
          <w:footerReference w:type="default" r:id="rId16"/>
          <w:pgSz w:w="11906" w:h="16838"/>
          <w:pgMar w:top="1134" w:right="850" w:bottom="1134" w:left="1701" w:header="708" w:footer="708" w:gutter="0"/>
          <w:cols w:space="708"/>
          <w:docGrid w:linePitch="360"/>
        </w:sectPr>
      </w:pPr>
    </w:p>
    <w:p w:rsidR="00CD3EF6" w:rsidRPr="00CD3EF6" w:rsidRDefault="00CD3EF6" w:rsidP="00CD3EF6">
      <w:pPr>
        <w:shd w:val="clear" w:color="auto" w:fill="FFFFFF"/>
        <w:spacing w:before="100" w:beforeAutospacing="1" w:after="100" w:afterAutospacing="1" w:line="240" w:lineRule="auto"/>
        <w:jc w:val="center"/>
        <w:rPr>
          <w:rFonts w:ascii="Times New Roman" w:eastAsia="Times New Roman" w:hAnsi="Times New Roman"/>
          <w:color w:val="22272F"/>
          <w:sz w:val="24"/>
          <w:szCs w:val="24"/>
          <w:lang w:eastAsia="ru-RU"/>
        </w:rPr>
      </w:pPr>
      <w:r w:rsidRPr="00CD3EF6">
        <w:rPr>
          <w:rFonts w:ascii="Times New Roman" w:eastAsia="Times New Roman" w:hAnsi="Times New Roman"/>
          <w:color w:val="22272F"/>
          <w:sz w:val="24"/>
          <w:szCs w:val="24"/>
          <w:lang w:eastAsia="ru-RU"/>
        </w:rPr>
        <w:lastRenderedPageBreak/>
        <w:t>Информация</w:t>
      </w:r>
      <w:r w:rsidRPr="00CD3EF6">
        <w:rPr>
          <w:rFonts w:ascii="Times New Roman" w:eastAsia="Times New Roman" w:hAnsi="Times New Roman"/>
          <w:color w:val="22272F"/>
          <w:sz w:val="24"/>
          <w:szCs w:val="24"/>
          <w:lang w:eastAsia="ru-RU"/>
        </w:rPr>
        <w:br/>
        <w:t xml:space="preserve">о финансировании реализации основных мероприятий (мероприятий) подпрограмм муниципальной программы за счет всех источников </w:t>
      </w:r>
      <w:r>
        <w:rPr>
          <w:rFonts w:ascii="Times New Roman" w:eastAsia="Times New Roman" w:hAnsi="Times New Roman"/>
          <w:color w:val="22272F"/>
          <w:sz w:val="24"/>
          <w:szCs w:val="24"/>
          <w:lang w:eastAsia="ru-RU"/>
        </w:rPr>
        <w:t>ф</w:t>
      </w:r>
      <w:r w:rsidRPr="00CD3EF6">
        <w:rPr>
          <w:rFonts w:ascii="Times New Roman" w:eastAsia="Times New Roman" w:hAnsi="Times New Roman"/>
          <w:color w:val="22272F"/>
          <w:sz w:val="24"/>
          <w:szCs w:val="24"/>
          <w:lang w:eastAsia="ru-RU"/>
        </w:rPr>
        <w:t>инансирования за 2021 год</w:t>
      </w:r>
    </w:p>
    <w:tbl>
      <w:tblPr>
        <w:tblW w:w="156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08"/>
        <w:gridCol w:w="1559"/>
        <w:gridCol w:w="1701"/>
        <w:gridCol w:w="567"/>
        <w:gridCol w:w="425"/>
        <w:gridCol w:w="851"/>
        <w:gridCol w:w="567"/>
        <w:gridCol w:w="1417"/>
        <w:gridCol w:w="709"/>
        <w:gridCol w:w="992"/>
        <w:gridCol w:w="1134"/>
        <w:gridCol w:w="1276"/>
        <w:gridCol w:w="1276"/>
        <w:gridCol w:w="1276"/>
        <w:gridCol w:w="850"/>
      </w:tblGrid>
      <w:tr w:rsidR="00CD3EF6" w:rsidRPr="00CD3EF6" w:rsidTr="00CD3EF6">
        <w:trPr>
          <w:trHeight w:val="245"/>
        </w:trPr>
        <w:tc>
          <w:tcPr>
            <w:tcW w:w="100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Статус</w:t>
            </w:r>
          </w:p>
        </w:tc>
        <w:tc>
          <w:tcPr>
            <w:tcW w:w="155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xml:space="preserve">Наименование подпрограммы муниципальной программы Канашского района основного мероприятия (мероприятия), </w:t>
            </w:r>
            <w:proofErr w:type="gramStart"/>
            <w:r w:rsidRPr="00CD3EF6">
              <w:rPr>
                <w:rFonts w:ascii="Times New Roman" w:eastAsia="Times New Roman" w:hAnsi="Times New Roman"/>
                <w:color w:val="22272F"/>
                <w:sz w:val="16"/>
                <w:szCs w:val="16"/>
                <w:lang w:eastAsia="ru-RU"/>
              </w:rPr>
              <w:t>показа теля</w:t>
            </w:r>
            <w:proofErr w:type="gramEnd"/>
            <w:r w:rsidRPr="00CD3EF6">
              <w:rPr>
                <w:rFonts w:ascii="Times New Roman" w:eastAsia="Times New Roman" w:hAnsi="Times New Roman"/>
                <w:color w:val="22272F"/>
                <w:sz w:val="16"/>
                <w:szCs w:val="16"/>
                <w:lang w:eastAsia="ru-RU"/>
              </w:rPr>
              <w:t xml:space="preserve"> (индикатора)</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Ответственный исполнитель соисполнители</w:t>
            </w:r>
          </w:p>
        </w:tc>
        <w:tc>
          <w:tcPr>
            <w:tcW w:w="184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center"/>
              <w:rPr>
                <w:rFonts w:ascii="Times New Roman" w:eastAsia="Times New Roman" w:hAnsi="Times New Roman"/>
                <w:sz w:val="16"/>
                <w:szCs w:val="16"/>
                <w:lang w:eastAsia="ru-RU"/>
              </w:rPr>
            </w:pPr>
            <w:r w:rsidRPr="00CD3EF6">
              <w:rPr>
                <w:rFonts w:ascii="Times New Roman" w:eastAsia="Times New Roman" w:hAnsi="Times New Roman"/>
                <w:sz w:val="16"/>
                <w:szCs w:val="16"/>
                <w:lang w:eastAsia="ru-RU"/>
              </w:rPr>
              <w:t>Код </w:t>
            </w:r>
            <w:hyperlink r:id="rId17" w:anchor="/document/72275618/entry/1000" w:history="1">
              <w:r w:rsidRPr="00CD3EF6">
                <w:rPr>
                  <w:rFonts w:ascii="Times New Roman" w:eastAsia="Times New Roman" w:hAnsi="Times New Roman"/>
                  <w:sz w:val="16"/>
                  <w:szCs w:val="16"/>
                  <w:lang w:eastAsia="ru-RU"/>
                </w:rPr>
                <w:t>бюджетной классификации</w:t>
              </w:r>
            </w:hyperlink>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center"/>
              <w:rPr>
                <w:rFonts w:ascii="Times New Roman" w:eastAsia="Times New Roman" w:hAnsi="Times New Roman"/>
                <w:sz w:val="16"/>
                <w:szCs w:val="16"/>
                <w:lang w:eastAsia="ru-RU"/>
              </w:rPr>
            </w:pPr>
            <w:r w:rsidRPr="00CD3EF6">
              <w:rPr>
                <w:rFonts w:ascii="Times New Roman" w:eastAsia="Times New Roman" w:hAnsi="Times New Roman"/>
                <w:sz w:val="16"/>
                <w:szCs w:val="16"/>
                <w:lang w:eastAsia="ru-RU"/>
              </w:rPr>
              <w:t>Источники финансирования</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Единица измерения</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xml:space="preserve">Фактические данные за год, предшествующий </w:t>
            </w:r>
            <w:proofErr w:type="gramStart"/>
            <w:r w:rsidRPr="00CD3EF6">
              <w:rPr>
                <w:rFonts w:ascii="Times New Roman" w:eastAsia="Times New Roman" w:hAnsi="Times New Roman"/>
                <w:color w:val="22272F"/>
                <w:sz w:val="16"/>
                <w:szCs w:val="16"/>
                <w:lang w:eastAsia="ru-RU"/>
              </w:rPr>
              <w:t>отчетному</w:t>
            </w:r>
            <w:proofErr w:type="gramEnd"/>
            <w:r w:rsidRPr="00CD3EF6">
              <w:rPr>
                <w:rFonts w:ascii="Times New Roman" w:eastAsia="Times New Roman" w:hAnsi="Times New Roman"/>
                <w:color w:val="22272F"/>
                <w:sz w:val="16"/>
                <w:szCs w:val="16"/>
                <w:lang w:eastAsia="ru-RU"/>
              </w:rPr>
              <w:fldChar w:fldCharType="begin"/>
            </w:r>
            <w:r w:rsidRPr="00CD3EF6">
              <w:rPr>
                <w:rFonts w:ascii="Times New Roman" w:eastAsia="Times New Roman" w:hAnsi="Times New Roman"/>
                <w:color w:val="22272F"/>
                <w:sz w:val="16"/>
                <w:szCs w:val="16"/>
                <w:lang w:eastAsia="ru-RU"/>
              </w:rPr>
              <w:instrText xml:space="preserve"> HYPERLINK "https://internet.garant.ru/" \l "/document/74354072/entry/4444" </w:instrText>
            </w:r>
            <w:r w:rsidRPr="00CD3EF6">
              <w:rPr>
                <w:rFonts w:ascii="Times New Roman" w:eastAsia="Times New Roman" w:hAnsi="Times New Roman"/>
                <w:color w:val="22272F"/>
                <w:sz w:val="16"/>
                <w:szCs w:val="16"/>
                <w:lang w:eastAsia="ru-RU"/>
              </w:rPr>
              <w:fldChar w:fldCharType="separate"/>
            </w:r>
            <w:r w:rsidRPr="00CD3EF6">
              <w:rPr>
                <w:rFonts w:ascii="Times New Roman" w:eastAsia="Times New Roman" w:hAnsi="Times New Roman"/>
                <w:color w:val="3272C0"/>
                <w:sz w:val="16"/>
                <w:szCs w:val="16"/>
                <w:lang w:eastAsia="ru-RU"/>
              </w:rPr>
              <w:t>*</w:t>
            </w:r>
            <w:r w:rsidRPr="00CD3EF6">
              <w:rPr>
                <w:rFonts w:ascii="Times New Roman" w:eastAsia="Times New Roman" w:hAnsi="Times New Roman"/>
                <w:color w:val="22272F"/>
                <w:sz w:val="16"/>
                <w:szCs w:val="16"/>
                <w:lang w:eastAsia="ru-RU"/>
              </w:rPr>
              <w:fldChar w:fldCharType="end"/>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Данные за отчетный год</w:t>
            </w:r>
          </w:p>
        </w:tc>
        <w:tc>
          <w:tcPr>
            <w:tcW w:w="4678"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Плановые данные на очередной финансовый год</w:t>
            </w:r>
          </w:p>
        </w:tc>
      </w:tr>
      <w:tr w:rsidR="00CD3EF6" w:rsidRPr="00CD3EF6" w:rsidTr="00CD3EF6">
        <w:trPr>
          <w:trHeight w:val="147"/>
        </w:trPr>
        <w:tc>
          <w:tcPr>
            <w:tcW w:w="10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главный распорядитель средств бюджета</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E424D1" w:rsidP="00CD3EF6">
            <w:pPr>
              <w:spacing w:after="0" w:line="240" w:lineRule="auto"/>
              <w:jc w:val="center"/>
              <w:rPr>
                <w:rFonts w:ascii="Times New Roman" w:eastAsia="Times New Roman" w:hAnsi="Times New Roman"/>
                <w:sz w:val="16"/>
                <w:szCs w:val="16"/>
                <w:lang w:eastAsia="ru-RU"/>
              </w:rPr>
            </w:pPr>
            <w:hyperlink r:id="rId18" w:anchor="/document/72275618/entry/12000" w:history="1">
              <w:r w:rsidR="00CD3EF6" w:rsidRPr="00CD3EF6">
                <w:rPr>
                  <w:rFonts w:ascii="Times New Roman" w:eastAsia="Times New Roman" w:hAnsi="Times New Roman"/>
                  <w:sz w:val="16"/>
                  <w:szCs w:val="16"/>
                  <w:lang w:eastAsia="ru-RU"/>
                </w:rPr>
                <w:t>раздел</w:t>
              </w:r>
            </w:hyperlink>
            <w:r w:rsidR="00CD3EF6" w:rsidRPr="00CD3EF6">
              <w:rPr>
                <w:rFonts w:ascii="Times New Roman" w:eastAsia="Times New Roman" w:hAnsi="Times New Roman"/>
                <w:sz w:val="16"/>
                <w:szCs w:val="16"/>
                <w:lang w:eastAsia="ru-RU"/>
              </w:rPr>
              <w:t>, под раздел</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E424D1" w:rsidP="00CD3EF6">
            <w:pPr>
              <w:spacing w:after="0" w:line="240" w:lineRule="auto"/>
              <w:jc w:val="center"/>
              <w:rPr>
                <w:rFonts w:ascii="Times New Roman" w:eastAsia="Times New Roman" w:hAnsi="Times New Roman"/>
                <w:sz w:val="16"/>
                <w:szCs w:val="16"/>
                <w:lang w:eastAsia="ru-RU"/>
              </w:rPr>
            </w:pPr>
            <w:hyperlink r:id="rId19" w:anchor="/document/72275618/entry/13000" w:history="1">
              <w:r w:rsidR="00CD3EF6" w:rsidRPr="00CD3EF6">
                <w:rPr>
                  <w:rFonts w:ascii="Times New Roman" w:eastAsia="Times New Roman" w:hAnsi="Times New Roman"/>
                  <w:sz w:val="16"/>
                  <w:szCs w:val="16"/>
                  <w:lang w:eastAsia="ru-RU"/>
                </w:rPr>
                <w:t>целевая статья</w:t>
              </w:r>
            </w:hyperlink>
            <w:r w:rsidR="00CD3EF6" w:rsidRPr="00CD3EF6">
              <w:rPr>
                <w:rFonts w:ascii="Times New Roman" w:eastAsia="Times New Roman" w:hAnsi="Times New Roman"/>
                <w:sz w:val="16"/>
                <w:szCs w:val="16"/>
                <w:lang w:eastAsia="ru-RU"/>
              </w:rPr>
              <w:t> рас ходов</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center"/>
              <w:rPr>
                <w:rFonts w:ascii="Times New Roman" w:eastAsia="Times New Roman" w:hAnsi="Times New Roman"/>
                <w:sz w:val="16"/>
                <w:szCs w:val="16"/>
                <w:lang w:eastAsia="ru-RU"/>
              </w:rPr>
            </w:pPr>
            <w:r w:rsidRPr="00CD3EF6">
              <w:rPr>
                <w:rFonts w:ascii="Times New Roman" w:eastAsia="Times New Roman" w:hAnsi="Times New Roman"/>
                <w:sz w:val="16"/>
                <w:szCs w:val="16"/>
                <w:lang w:eastAsia="ru-RU"/>
              </w:rPr>
              <w:t>группа (группа и подгруппа) </w:t>
            </w:r>
            <w:hyperlink r:id="rId20" w:anchor="/document/72275618/entry/14000" w:history="1">
              <w:r w:rsidRPr="00CD3EF6">
                <w:rPr>
                  <w:rFonts w:ascii="Times New Roman" w:eastAsia="Times New Roman" w:hAnsi="Times New Roman"/>
                  <w:sz w:val="16"/>
                  <w:szCs w:val="16"/>
                  <w:lang w:eastAsia="ru-RU"/>
                </w:rPr>
                <w:t>вида расходов</w:t>
              </w:r>
            </w:hyperlink>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план</w:t>
            </w:r>
            <w:hyperlink r:id="rId21" w:anchor="/document/74354072/entry/5555" w:history="1">
              <w:r w:rsidRPr="00CD3EF6">
                <w:rPr>
                  <w:rFonts w:ascii="Times New Roman" w:eastAsia="Times New Roman" w:hAnsi="Times New Roman"/>
                  <w:color w:val="3272C0"/>
                  <w:sz w:val="16"/>
                  <w:szCs w:val="16"/>
                  <w:lang w:eastAsia="ru-RU"/>
                </w:rPr>
                <w:t>**</w:t>
              </w:r>
            </w:hyperlink>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сводная роспись на 1 января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сводная роспись на 31 декабря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факт</w:t>
            </w:r>
            <w:hyperlink r:id="rId22" w:anchor="/document/74354072/entry/6666" w:history="1">
              <w:r w:rsidRPr="00CD3EF6">
                <w:rPr>
                  <w:rFonts w:ascii="Times New Roman" w:eastAsia="Times New Roman" w:hAnsi="Times New Roman"/>
                  <w:color w:val="3272C0"/>
                  <w:sz w:val="16"/>
                  <w:szCs w:val="16"/>
                  <w:lang w:eastAsia="ru-RU"/>
                </w:rPr>
                <w:t>***</w:t>
              </w:r>
            </w:hyperlink>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shd w:val="clear" w:color="auto" w:fill="FFFFFF"/>
                <w:lang w:eastAsia="ru-RU"/>
              </w:rPr>
              <w:t>Плановые данные на очередной финансовый год</w:t>
            </w:r>
          </w:p>
        </w:tc>
      </w:tr>
      <w:tr w:rsidR="00CD3EF6" w:rsidRPr="00CD3EF6" w:rsidTr="00CD3EF6">
        <w:trPr>
          <w:trHeight w:val="147"/>
        </w:trPr>
        <w:tc>
          <w:tcPr>
            <w:tcW w:w="1008"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3</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4</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5</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6</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8</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9</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11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13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14</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15</w:t>
            </w:r>
          </w:p>
        </w:tc>
      </w:tr>
      <w:tr w:rsidR="00CD3EF6" w:rsidRPr="00CD3EF6" w:rsidTr="00CD3EF6">
        <w:trPr>
          <w:trHeight w:val="147"/>
        </w:trPr>
        <w:tc>
          <w:tcPr>
            <w:tcW w:w="1008" w:type="dxa"/>
            <w:vMerge w:val="restart"/>
            <w:tcBorders>
              <w:top w:val="single" w:sz="6" w:space="0" w:color="000000"/>
              <w:left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sz w:val="18"/>
                <w:szCs w:val="18"/>
                <w:lang w:eastAsia="ru-RU"/>
              </w:rPr>
              <w:t>Муниципальная программа Канашского района Чувашской Республики</w:t>
            </w:r>
          </w:p>
        </w:tc>
        <w:tc>
          <w:tcPr>
            <w:tcW w:w="1559" w:type="dxa"/>
            <w:vMerge w:val="restart"/>
            <w:tcBorders>
              <w:top w:val="single" w:sz="6" w:space="0" w:color="000000"/>
              <w:left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sz w:val="18"/>
                <w:szCs w:val="18"/>
                <w:lang w:eastAsia="ru-RU"/>
              </w:rPr>
              <w:t>«Содействие занятости населения» на 2019-2035 годы</w:t>
            </w:r>
          </w:p>
        </w:tc>
        <w:tc>
          <w:tcPr>
            <w:tcW w:w="1701" w:type="dxa"/>
            <w:vMerge w:val="restart"/>
            <w:tcBorders>
              <w:top w:val="single" w:sz="6" w:space="0" w:color="000000"/>
              <w:left w:val="single" w:sz="6" w:space="0" w:color="000000"/>
              <w:right w:val="single" w:sz="6" w:space="0" w:color="000000"/>
            </w:tcBorders>
            <w:shd w:val="clear" w:color="auto" w:fill="FFFFFF"/>
          </w:tcPr>
          <w:p w:rsidR="00CD3EF6" w:rsidRPr="00CD3EF6" w:rsidRDefault="00CD3EF6" w:rsidP="00CD3EF6">
            <w:pPr>
              <w:autoSpaceDN w:val="0"/>
              <w:spacing w:after="0" w:line="240" w:lineRule="auto"/>
              <w:jc w:val="both"/>
              <w:rPr>
                <w:rFonts w:ascii="Times New Roman" w:eastAsia="Times New Roman" w:hAnsi="Times New Roman"/>
                <w:sz w:val="18"/>
                <w:szCs w:val="18"/>
                <w:lang w:eastAsia="ru-RU"/>
              </w:rPr>
            </w:pPr>
            <w:r w:rsidRPr="00CD3EF6">
              <w:rPr>
                <w:rFonts w:ascii="Times New Roman" w:eastAsia="Times New Roman" w:hAnsi="Times New Roman"/>
                <w:sz w:val="18"/>
                <w:szCs w:val="18"/>
                <w:lang w:eastAsia="ru-RU"/>
              </w:rPr>
              <w:t>ответственный исполнитель – Казенное учреждение «Центр занятости населения города Канаша» Минтруда Чувашии;</w:t>
            </w:r>
          </w:p>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sz w:val="18"/>
                <w:szCs w:val="18"/>
                <w:lang w:eastAsia="ru-RU"/>
              </w:rPr>
              <w:t>соисполнители – сектор экономики администрации Канашского района</w:t>
            </w:r>
          </w:p>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tLeast"/>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610000000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tLeast"/>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tLeast"/>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всего</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tLeast"/>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447,6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438,5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438,5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438,5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438,5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460,0</w:t>
            </w:r>
          </w:p>
        </w:tc>
      </w:tr>
      <w:tr w:rsidR="00CD3EF6" w:rsidRPr="00CD3EF6" w:rsidTr="00CD3EF6">
        <w:trPr>
          <w:trHeight w:val="147"/>
        </w:trPr>
        <w:tc>
          <w:tcPr>
            <w:tcW w:w="1008" w:type="dxa"/>
            <w:vMerge/>
            <w:tcBorders>
              <w:left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p>
        </w:tc>
        <w:tc>
          <w:tcPr>
            <w:tcW w:w="1559" w:type="dxa"/>
            <w:vMerge/>
            <w:tcBorders>
              <w:left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p>
        </w:tc>
        <w:tc>
          <w:tcPr>
            <w:tcW w:w="1701" w:type="dxa"/>
            <w:vMerge/>
            <w:tcBorders>
              <w:left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федеральный бюджет</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p>
        </w:tc>
      </w:tr>
      <w:tr w:rsidR="00CD3EF6" w:rsidRPr="00CD3EF6" w:rsidTr="00CD3EF6">
        <w:trPr>
          <w:trHeight w:val="147"/>
        </w:trPr>
        <w:tc>
          <w:tcPr>
            <w:tcW w:w="1008" w:type="dxa"/>
            <w:vMerge/>
            <w:tcBorders>
              <w:left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p>
        </w:tc>
        <w:tc>
          <w:tcPr>
            <w:tcW w:w="1559" w:type="dxa"/>
            <w:vMerge/>
            <w:tcBorders>
              <w:left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p>
        </w:tc>
        <w:tc>
          <w:tcPr>
            <w:tcW w:w="1701" w:type="dxa"/>
            <w:vMerge/>
            <w:tcBorders>
              <w:left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республиканский бюджет Чувашской Республики</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57,6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59,4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59,4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59,4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59,4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60,0</w:t>
            </w:r>
          </w:p>
        </w:tc>
      </w:tr>
      <w:tr w:rsidR="00CD3EF6" w:rsidRPr="00CD3EF6" w:rsidTr="00CD3EF6">
        <w:trPr>
          <w:trHeight w:val="147"/>
        </w:trPr>
        <w:tc>
          <w:tcPr>
            <w:tcW w:w="1008" w:type="dxa"/>
            <w:vMerge/>
            <w:tcBorders>
              <w:left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p>
        </w:tc>
        <w:tc>
          <w:tcPr>
            <w:tcW w:w="1559" w:type="dxa"/>
            <w:vMerge/>
            <w:tcBorders>
              <w:left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p>
        </w:tc>
        <w:tc>
          <w:tcPr>
            <w:tcW w:w="1701" w:type="dxa"/>
            <w:vMerge/>
            <w:tcBorders>
              <w:left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бюджет Канашского района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390,0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379,1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379,1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379,1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379,1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p>
        </w:tc>
      </w:tr>
      <w:tr w:rsidR="00CD3EF6" w:rsidRPr="00CD3EF6" w:rsidTr="00CD3EF6">
        <w:trPr>
          <w:trHeight w:val="147"/>
        </w:trPr>
        <w:tc>
          <w:tcPr>
            <w:tcW w:w="1008" w:type="dxa"/>
            <w:vMerge/>
            <w:tcBorders>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p>
        </w:tc>
        <w:tc>
          <w:tcPr>
            <w:tcW w:w="1559" w:type="dxa"/>
            <w:vMerge/>
            <w:tcBorders>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p>
        </w:tc>
        <w:tc>
          <w:tcPr>
            <w:tcW w:w="1701" w:type="dxa"/>
            <w:vMerge/>
            <w:tcBorders>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внебюджетные источники</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center"/>
              <w:rPr>
                <w:rFonts w:ascii="Times New Roman" w:eastAsia="Times New Roman" w:hAnsi="Times New Roman"/>
                <w:color w:val="22272F"/>
                <w:sz w:val="16"/>
                <w:szCs w:val="16"/>
                <w:lang w:eastAsia="ru-RU"/>
              </w:rPr>
            </w:pPr>
          </w:p>
        </w:tc>
      </w:tr>
      <w:tr w:rsidR="00CD3EF6" w:rsidRPr="00CD3EF6" w:rsidTr="00CD3EF6">
        <w:trPr>
          <w:trHeight w:val="245"/>
        </w:trPr>
        <w:tc>
          <w:tcPr>
            <w:tcW w:w="100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Подпрограмма 1</w:t>
            </w:r>
          </w:p>
        </w:tc>
        <w:tc>
          <w:tcPr>
            <w:tcW w:w="155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hAnsi="Times New Roman"/>
                <w:color w:val="22272F"/>
                <w:sz w:val="24"/>
                <w:szCs w:val="24"/>
              </w:rPr>
            </w:pPr>
            <w:r w:rsidRPr="00CD3EF6">
              <w:rPr>
                <w:color w:val="22272F"/>
                <w:sz w:val="16"/>
                <w:szCs w:val="16"/>
              </w:rPr>
              <w:t> </w:t>
            </w:r>
            <w:r w:rsidRPr="00CD3EF6">
              <w:rPr>
                <w:rFonts w:ascii="Times New Roman" w:hAnsi="Times New Roman"/>
                <w:b/>
                <w:sz w:val="24"/>
                <w:szCs w:val="24"/>
              </w:rPr>
              <w:t>«</w:t>
            </w:r>
            <w:r w:rsidRPr="00CD3EF6">
              <w:rPr>
                <w:rFonts w:ascii="Times New Roman" w:hAnsi="Times New Roman"/>
                <w:sz w:val="24"/>
                <w:szCs w:val="24"/>
              </w:rPr>
              <w:t>Активная политика занятости населения и социальная поддержка безработных граждан»</w:t>
            </w:r>
          </w:p>
        </w:tc>
        <w:tc>
          <w:tcPr>
            <w:tcW w:w="1701" w:type="dxa"/>
            <w:vMerge w:val="restart"/>
            <w:tcBorders>
              <w:top w:val="single" w:sz="6" w:space="0" w:color="000000"/>
              <w:left w:val="single" w:sz="6" w:space="0" w:color="000000"/>
              <w:right w:val="single" w:sz="6" w:space="0" w:color="000000"/>
            </w:tcBorders>
            <w:shd w:val="clear" w:color="auto" w:fill="FFFFFF"/>
            <w:hideMark/>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p w:rsidR="00CD3EF6" w:rsidRPr="00CD3EF6" w:rsidRDefault="00CD3EF6" w:rsidP="00CD3EF6">
            <w:pPr>
              <w:autoSpaceDN w:val="0"/>
              <w:spacing w:after="0" w:line="240" w:lineRule="auto"/>
              <w:jc w:val="both"/>
              <w:rPr>
                <w:rFonts w:ascii="Times New Roman" w:eastAsia="Times New Roman" w:hAnsi="Times New Roman"/>
                <w:sz w:val="18"/>
                <w:szCs w:val="18"/>
                <w:lang w:eastAsia="ru-RU"/>
              </w:rPr>
            </w:pPr>
            <w:r w:rsidRPr="00CD3EF6">
              <w:rPr>
                <w:rFonts w:ascii="Times New Roman" w:eastAsia="Times New Roman" w:hAnsi="Times New Roman"/>
                <w:color w:val="22272F"/>
                <w:sz w:val="16"/>
                <w:szCs w:val="16"/>
                <w:lang w:eastAsia="ru-RU"/>
              </w:rPr>
              <w:t> </w:t>
            </w:r>
            <w:r w:rsidRPr="00CD3EF6">
              <w:rPr>
                <w:rFonts w:ascii="Times New Roman" w:eastAsia="Times New Roman" w:hAnsi="Times New Roman"/>
                <w:sz w:val="18"/>
                <w:szCs w:val="18"/>
                <w:lang w:eastAsia="ru-RU"/>
              </w:rPr>
              <w:t>ответственный исполнитель – Казенное учреждение «Центр занятости населения города Канаша» Минтруда Чувашии;</w:t>
            </w:r>
          </w:p>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sz w:val="18"/>
                <w:szCs w:val="18"/>
                <w:lang w:eastAsia="ru-RU"/>
              </w:rPr>
              <w:t xml:space="preserve">соисполнители – сектор экономики администрации </w:t>
            </w:r>
            <w:r w:rsidRPr="00CD3EF6">
              <w:rPr>
                <w:rFonts w:ascii="Times New Roman" w:eastAsia="Times New Roman" w:hAnsi="Times New Roman"/>
                <w:sz w:val="18"/>
                <w:szCs w:val="18"/>
                <w:lang w:eastAsia="ru-RU"/>
              </w:rPr>
              <w:lastRenderedPageBreak/>
              <w:t>Канашского района</w:t>
            </w:r>
          </w:p>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lastRenderedPageBreak/>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610000000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всего</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379,1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379,1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379,1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379,1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379,1</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460,0</w:t>
            </w:r>
          </w:p>
        </w:tc>
      </w:tr>
      <w:tr w:rsidR="00CD3EF6" w:rsidRPr="00CD3EF6" w:rsidTr="00CD3EF6">
        <w:trPr>
          <w:trHeight w:val="147"/>
        </w:trPr>
        <w:tc>
          <w:tcPr>
            <w:tcW w:w="10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701" w:type="dxa"/>
            <w:vMerge/>
            <w:tcBorders>
              <w:left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федеральный бюджет</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r>
      <w:tr w:rsidR="00CD3EF6" w:rsidRPr="00CD3EF6" w:rsidTr="00CD3EF6">
        <w:trPr>
          <w:trHeight w:val="147"/>
        </w:trPr>
        <w:tc>
          <w:tcPr>
            <w:tcW w:w="10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701" w:type="dxa"/>
            <w:vMerge/>
            <w:tcBorders>
              <w:left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республиканский бюджет Чувашской Республики</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r>
      <w:tr w:rsidR="00CD3EF6" w:rsidRPr="00CD3EF6" w:rsidTr="00CD3EF6">
        <w:trPr>
          <w:trHeight w:val="147"/>
        </w:trPr>
        <w:tc>
          <w:tcPr>
            <w:tcW w:w="10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701" w:type="dxa"/>
            <w:vMerge/>
            <w:tcBorders>
              <w:left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бюджет Канашского района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379,1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379,1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379,1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379,1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379,1</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460,0 </w:t>
            </w:r>
          </w:p>
        </w:tc>
      </w:tr>
      <w:tr w:rsidR="00CD3EF6" w:rsidRPr="00CD3EF6" w:rsidTr="00CD3EF6">
        <w:trPr>
          <w:trHeight w:val="147"/>
        </w:trPr>
        <w:tc>
          <w:tcPr>
            <w:tcW w:w="1008" w:type="dxa"/>
            <w:vMerge/>
            <w:tcBorders>
              <w:top w:val="single" w:sz="6" w:space="0" w:color="000000"/>
              <w:left w:val="single" w:sz="6" w:space="0" w:color="000000"/>
              <w:bottom w:val="single" w:sz="4" w:space="0" w:color="auto"/>
              <w:right w:val="single" w:sz="6" w:space="0" w:color="000000"/>
            </w:tcBorders>
            <w:shd w:val="clear" w:color="auto" w:fill="FFFFFF"/>
            <w:vAlign w:val="center"/>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top w:val="single" w:sz="6" w:space="0" w:color="000000"/>
              <w:left w:val="single" w:sz="6" w:space="0" w:color="000000"/>
              <w:bottom w:val="single" w:sz="4" w:space="0" w:color="auto"/>
              <w:right w:val="single" w:sz="6" w:space="0" w:color="000000"/>
            </w:tcBorders>
            <w:shd w:val="clear" w:color="auto" w:fill="FFFFFF"/>
            <w:vAlign w:val="center"/>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701" w:type="dxa"/>
            <w:vMerge/>
            <w:tcBorders>
              <w:left w:val="single" w:sz="6" w:space="0" w:color="000000"/>
              <w:bottom w:val="single" w:sz="4" w:space="0" w:color="auto"/>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внебюджетные источники</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r>
      <w:tr w:rsidR="00CD3EF6" w:rsidRPr="00CD3EF6" w:rsidTr="00CD3EF6">
        <w:trPr>
          <w:trHeight w:val="245"/>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tLeast"/>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lastRenderedPageBreak/>
              <w:t>Основное мероприятие 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r w:rsidRPr="00CD3EF6">
              <w:rPr>
                <w:rFonts w:ascii="Times New Roman" w:eastAsia="Times New Roman" w:hAnsi="Times New Roman"/>
                <w:sz w:val="18"/>
                <w:szCs w:val="18"/>
                <w:lang w:eastAsia="ru-RU"/>
              </w:rPr>
              <w:t>Мероприятия в области содействия занятости населения Чувашской Республики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pBdr>
                <w:top w:val="single" w:sz="4" w:space="1" w:color="auto"/>
                <w:left w:val="single" w:sz="4" w:space="4" w:color="auto"/>
                <w:right w:val="single" w:sz="4" w:space="4" w:color="auto"/>
                <w:between w:val="single" w:sz="4" w:space="1" w:color="auto"/>
                <w:bar w:val="single" w:sz="4" w:color="auto"/>
              </w:pBd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r w:rsidRPr="00CD3EF6">
              <w:rPr>
                <w:rFonts w:ascii="Times New Roman" w:eastAsia="Times New Roman" w:hAnsi="Times New Roman"/>
                <w:sz w:val="18"/>
                <w:szCs w:val="18"/>
                <w:lang w:eastAsia="ru-RU"/>
              </w:rPr>
              <w:t>ответственный исполнитель – Казенное учреждение «Центр занятости населения города Канаша» Минтруда Чувашии;</w:t>
            </w:r>
          </w:p>
          <w:p w:rsidR="00CD3EF6" w:rsidRPr="00CD3EF6" w:rsidRDefault="00CD3EF6" w:rsidP="00CD3EF6">
            <w:pPr>
              <w:pBdr>
                <w:top w:val="single" w:sz="4" w:space="1" w:color="auto"/>
                <w:left w:val="single" w:sz="4" w:space="4" w:color="auto"/>
                <w:right w:val="single" w:sz="4" w:space="4" w:color="auto"/>
                <w:between w:val="single" w:sz="4" w:space="1" w:color="auto"/>
                <w:bar w:val="single" w:sz="4" w:color="auto"/>
              </w:pBd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sz w:val="18"/>
                <w:szCs w:val="18"/>
                <w:lang w:eastAsia="ru-RU"/>
              </w:rPr>
              <w:t>соисполнители – сектор экономики администрации Канашского района, предприятия, организации района, сельские поселения</w:t>
            </w: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610000000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всего</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379,1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379,1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379,1 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379,1 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379,1</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460,0</w:t>
            </w:r>
          </w:p>
        </w:tc>
      </w:tr>
      <w:tr w:rsidR="00CD3EF6" w:rsidRPr="00CD3EF6" w:rsidTr="00CD3EF6">
        <w:trPr>
          <w:trHeight w:val="147"/>
        </w:trPr>
        <w:tc>
          <w:tcPr>
            <w:tcW w:w="100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федеральный бюджет</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r>
      <w:tr w:rsidR="00CD3EF6" w:rsidRPr="00CD3EF6" w:rsidTr="00CD3EF6">
        <w:trPr>
          <w:trHeight w:val="147"/>
        </w:trPr>
        <w:tc>
          <w:tcPr>
            <w:tcW w:w="100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республиканский бюджет Чувашской Республики</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r>
      <w:tr w:rsidR="00CD3EF6" w:rsidRPr="00CD3EF6" w:rsidTr="00CD3EF6">
        <w:trPr>
          <w:trHeight w:val="147"/>
        </w:trPr>
        <w:tc>
          <w:tcPr>
            <w:tcW w:w="100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бюджет Канашского района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379,1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379,1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379,1 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379,1 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379,1</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460,0 </w:t>
            </w:r>
          </w:p>
        </w:tc>
      </w:tr>
      <w:tr w:rsidR="00CD3EF6" w:rsidRPr="00CD3EF6" w:rsidTr="00CD3EF6">
        <w:trPr>
          <w:trHeight w:val="147"/>
        </w:trPr>
        <w:tc>
          <w:tcPr>
            <w:tcW w:w="100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внебюджетные источники</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r>
      <w:tr w:rsidR="00CD3EF6" w:rsidRPr="00CD3EF6" w:rsidTr="00CD3EF6">
        <w:trPr>
          <w:trHeight w:val="245"/>
        </w:trPr>
        <w:tc>
          <w:tcPr>
            <w:tcW w:w="1008" w:type="dxa"/>
            <w:vMerge w:val="restart"/>
            <w:tcBorders>
              <w:top w:val="single" w:sz="4" w:space="0" w:color="auto"/>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Мероприятие 1.1</w:t>
            </w:r>
          </w:p>
        </w:tc>
        <w:tc>
          <w:tcPr>
            <w:tcW w:w="1559" w:type="dxa"/>
            <w:vMerge w:val="restart"/>
            <w:tcBorders>
              <w:top w:val="single" w:sz="4" w:space="0" w:color="auto"/>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r w:rsidRPr="00CD3EF6">
              <w:rPr>
                <w:rFonts w:ascii="Times New Roman" w:eastAsia="Times New Roman" w:hAnsi="Times New Roman"/>
                <w:sz w:val="18"/>
                <w:szCs w:val="18"/>
                <w:lang w:eastAsia="ru-RU"/>
              </w:rPr>
              <w:t>Организация проведения оплачиваемых общественных работ</w:t>
            </w:r>
          </w:p>
        </w:tc>
        <w:tc>
          <w:tcPr>
            <w:tcW w:w="1701" w:type="dxa"/>
            <w:vMerge w:val="restart"/>
            <w:tcBorders>
              <w:top w:val="single" w:sz="4" w:space="0" w:color="auto"/>
              <w:left w:val="single" w:sz="6" w:space="0" w:color="000000"/>
              <w:right w:val="single" w:sz="6" w:space="0" w:color="000000"/>
            </w:tcBorders>
            <w:shd w:val="clear" w:color="auto" w:fill="FFFFFF"/>
            <w:hideMark/>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sz w:val="18"/>
                <w:szCs w:val="18"/>
                <w:lang w:eastAsia="ru-RU"/>
              </w:rPr>
              <w:t>ответственный исполнитель – Казенное учреждение «Центр занятости населения города Канаша» Минтруда Чувашии</w:t>
            </w:r>
          </w:p>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всего</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tLeast"/>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r>
      <w:tr w:rsidR="00CD3EF6" w:rsidRPr="00CD3EF6" w:rsidTr="00CD3EF6">
        <w:trPr>
          <w:trHeight w:val="147"/>
        </w:trPr>
        <w:tc>
          <w:tcPr>
            <w:tcW w:w="10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701" w:type="dxa"/>
            <w:vMerge/>
            <w:tcBorders>
              <w:left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федеральный бюджет</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r>
      <w:tr w:rsidR="00CD3EF6" w:rsidRPr="00CD3EF6" w:rsidTr="00CD3EF6">
        <w:trPr>
          <w:trHeight w:val="147"/>
        </w:trPr>
        <w:tc>
          <w:tcPr>
            <w:tcW w:w="10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701" w:type="dxa"/>
            <w:vMerge/>
            <w:tcBorders>
              <w:left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xml:space="preserve"> х </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республиканский бюджет Чувашской Республики</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0</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0</w:t>
            </w:r>
          </w:p>
        </w:tc>
      </w:tr>
      <w:tr w:rsidR="00CD3EF6" w:rsidRPr="00CD3EF6" w:rsidTr="00CD3EF6">
        <w:trPr>
          <w:trHeight w:val="147"/>
        </w:trPr>
        <w:tc>
          <w:tcPr>
            <w:tcW w:w="10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701" w:type="dxa"/>
            <w:vMerge/>
            <w:tcBorders>
              <w:left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бюджет Канашского района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r>
      <w:tr w:rsidR="00CD3EF6" w:rsidRPr="00CD3EF6" w:rsidTr="00CD3EF6">
        <w:trPr>
          <w:trHeight w:val="147"/>
        </w:trPr>
        <w:tc>
          <w:tcPr>
            <w:tcW w:w="1008" w:type="dxa"/>
            <w:vMerge/>
            <w:tcBorders>
              <w:top w:val="single" w:sz="6" w:space="0" w:color="000000"/>
              <w:left w:val="single" w:sz="6" w:space="0" w:color="000000"/>
              <w:bottom w:val="single" w:sz="4" w:space="0" w:color="auto"/>
              <w:right w:val="single" w:sz="6" w:space="0" w:color="000000"/>
            </w:tcBorders>
            <w:shd w:val="clear" w:color="auto" w:fill="FFFFFF"/>
            <w:vAlign w:val="center"/>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top w:val="single" w:sz="6" w:space="0" w:color="000000"/>
              <w:left w:val="single" w:sz="6" w:space="0" w:color="000000"/>
              <w:bottom w:val="single" w:sz="4" w:space="0" w:color="auto"/>
              <w:right w:val="single" w:sz="6" w:space="0" w:color="000000"/>
            </w:tcBorders>
            <w:shd w:val="clear" w:color="auto" w:fill="FFFFFF"/>
            <w:vAlign w:val="center"/>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701" w:type="dxa"/>
            <w:vMerge/>
            <w:tcBorders>
              <w:left w:val="single" w:sz="6" w:space="0" w:color="000000"/>
              <w:bottom w:val="single" w:sz="4" w:space="0" w:color="auto"/>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внебюджетные источники</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r>
      <w:tr w:rsidR="00CD3EF6" w:rsidRPr="00CD3EF6" w:rsidTr="00CD3EF6">
        <w:trPr>
          <w:trHeight w:val="147"/>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Мероприятие 1.2</w:t>
            </w:r>
          </w:p>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r w:rsidRPr="00CD3EF6">
              <w:rPr>
                <w:rFonts w:ascii="Times New Roman" w:eastAsia="Times New Roman" w:hAnsi="Times New Roman"/>
                <w:sz w:val="18"/>
                <w:szCs w:val="18"/>
                <w:lang w:eastAsia="ru-RU"/>
              </w:rPr>
              <w:t>Организация временного трудоустройства не</w:t>
            </w:r>
            <w:r w:rsidRPr="00CD3EF6">
              <w:rPr>
                <w:rFonts w:ascii="Times New Roman" w:eastAsia="Times New Roman" w:hAnsi="Times New Roman"/>
                <w:sz w:val="18"/>
                <w:szCs w:val="18"/>
                <w:lang w:eastAsia="ru-RU"/>
              </w:rPr>
              <w:softHyphen/>
              <w:t>совер</w:t>
            </w:r>
            <w:r w:rsidRPr="00CD3EF6">
              <w:rPr>
                <w:rFonts w:ascii="Times New Roman" w:eastAsia="Times New Roman" w:hAnsi="Times New Roman"/>
                <w:sz w:val="18"/>
                <w:szCs w:val="18"/>
                <w:lang w:eastAsia="ru-RU"/>
              </w:rPr>
              <w:softHyphen/>
              <w:t>шен</w:t>
            </w:r>
            <w:r w:rsidRPr="00CD3EF6">
              <w:rPr>
                <w:rFonts w:ascii="Times New Roman" w:eastAsia="Times New Roman" w:hAnsi="Times New Roman"/>
                <w:sz w:val="18"/>
                <w:szCs w:val="18"/>
                <w:lang w:eastAsia="ru-RU"/>
              </w:rPr>
              <w:softHyphen/>
              <w:t>нолетних граждан в возрасте от 14 до 18 лет в свободное от учебы время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sz w:val="18"/>
                <w:szCs w:val="18"/>
                <w:lang w:eastAsia="ru-RU"/>
              </w:rPr>
              <w:t>ответственный исполнитель – Управление образования администрации Канашского района, Казенное учреждение «Центр занятости населения города Канаша» Минтруда Чувашии</w:t>
            </w:r>
            <w:r w:rsidRPr="00CD3EF6">
              <w:rPr>
                <w:rFonts w:ascii="Times New Roman" w:eastAsia="Times New Roman" w:hAnsi="Times New Roman"/>
                <w:color w:val="22272F"/>
                <w:sz w:val="16"/>
                <w:szCs w:val="16"/>
                <w:lang w:eastAsia="ru-RU"/>
              </w:rPr>
              <w:t> </w:t>
            </w:r>
          </w:p>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lastRenderedPageBreak/>
              <w:t> </w:t>
            </w: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lastRenderedPageBreak/>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всего</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379,1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379,1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379,1 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379,1 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379,1 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460,0 </w:t>
            </w:r>
          </w:p>
        </w:tc>
      </w:tr>
      <w:tr w:rsidR="00CD3EF6" w:rsidRPr="00CD3EF6" w:rsidTr="00CD3EF6">
        <w:trPr>
          <w:trHeight w:val="147"/>
        </w:trPr>
        <w:tc>
          <w:tcPr>
            <w:tcW w:w="1008"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федеральный бюджет</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r>
      <w:tr w:rsidR="00CD3EF6" w:rsidRPr="00CD3EF6" w:rsidTr="00CD3EF6">
        <w:trPr>
          <w:trHeight w:val="147"/>
        </w:trPr>
        <w:tc>
          <w:tcPr>
            <w:tcW w:w="1008"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республиканский бюджет Чувашской Республики</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r>
      <w:tr w:rsidR="00CD3EF6" w:rsidRPr="00CD3EF6" w:rsidTr="00CD3EF6">
        <w:trPr>
          <w:trHeight w:val="147"/>
        </w:trPr>
        <w:tc>
          <w:tcPr>
            <w:tcW w:w="1008"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бюджет Канашского района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379,1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379,1 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379,1 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379,1 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379,1 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460,0 </w:t>
            </w:r>
          </w:p>
        </w:tc>
      </w:tr>
      <w:tr w:rsidR="00CD3EF6" w:rsidRPr="00CD3EF6" w:rsidTr="00CD3EF6">
        <w:trPr>
          <w:trHeight w:val="147"/>
        </w:trPr>
        <w:tc>
          <w:tcPr>
            <w:tcW w:w="1008"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внебюджетные источники</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r>
      <w:tr w:rsidR="00CD3EF6" w:rsidRPr="00CD3EF6" w:rsidTr="00CD3EF6">
        <w:trPr>
          <w:trHeight w:val="391"/>
        </w:trPr>
        <w:tc>
          <w:tcPr>
            <w:tcW w:w="1008"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r>
      <w:tr w:rsidR="00CD3EF6" w:rsidRPr="00CD3EF6" w:rsidTr="00CD3EF6">
        <w:trPr>
          <w:trHeight w:val="391"/>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lastRenderedPageBreak/>
              <w:t>Мероприятие 1.3</w:t>
            </w:r>
          </w:p>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sz w:val="18"/>
                <w:szCs w:val="18"/>
                <w:lang w:eastAsia="ru-RU"/>
              </w:rPr>
              <w:t>Организация временного трудоустройства безработных граждан, испытывающих трудности в поиске работы</w:t>
            </w:r>
            <w:r w:rsidRPr="00CD3EF6">
              <w:rPr>
                <w:rFonts w:ascii="Times New Roman" w:eastAsia="Times New Roman" w:hAnsi="Times New Roman"/>
                <w:color w:val="22272F"/>
                <w:sz w:val="16"/>
                <w:szCs w:val="16"/>
                <w:lang w:eastAsia="ru-RU"/>
              </w:rPr>
              <w:t> </w:t>
            </w:r>
          </w:p>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sz w:val="18"/>
                <w:szCs w:val="18"/>
                <w:lang w:eastAsia="ru-RU"/>
              </w:rPr>
              <w:t>ответственный исполнитель – Казенное учреждение «Центр занятости населения города Канаша» Минтруда Чувашии</w:t>
            </w:r>
            <w:r w:rsidRPr="00CD3EF6">
              <w:rPr>
                <w:rFonts w:ascii="Times New Roman" w:eastAsia="Times New Roman" w:hAnsi="Times New Roman"/>
                <w:color w:val="22272F"/>
                <w:sz w:val="16"/>
                <w:szCs w:val="16"/>
                <w:lang w:eastAsia="ru-RU"/>
              </w:rPr>
              <w:t> </w:t>
            </w:r>
          </w:p>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567" w:type="dxa"/>
            <w:tcBorders>
              <w:top w:val="single" w:sz="6" w:space="0" w:color="000000"/>
              <w:left w:val="single" w:sz="4" w:space="0" w:color="auto"/>
              <w:bottom w:val="single" w:sz="6" w:space="0" w:color="000000"/>
              <w:right w:val="single" w:sz="6" w:space="0" w:color="000000"/>
            </w:tcBorders>
            <w:shd w:val="clear" w:color="auto" w:fill="FFFFFF"/>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всего</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w:t>
            </w:r>
          </w:p>
        </w:tc>
      </w:tr>
      <w:tr w:rsidR="00CD3EF6" w:rsidRPr="00CD3EF6" w:rsidTr="00CD3EF6">
        <w:trPr>
          <w:trHeight w:val="391"/>
        </w:trPr>
        <w:tc>
          <w:tcPr>
            <w:tcW w:w="1008" w:type="dxa"/>
            <w:vMerge w:val="restart"/>
            <w:tcBorders>
              <w:top w:val="single" w:sz="4" w:space="0" w:color="auto"/>
              <w:left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Подпрограмма 2</w:t>
            </w:r>
          </w:p>
        </w:tc>
        <w:tc>
          <w:tcPr>
            <w:tcW w:w="1559" w:type="dxa"/>
            <w:vMerge w:val="restart"/>
            <w:tcBorders>
              <w:top w:val="single" w:sz="4" w:space="0" w:color="auto"/>
              <w:left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«Безопасный труд»</w:t>
            </w:r>
          </w:p>
        </w:tc>
        <w:tc>
          <w:tcPr>
            <w:tcW w:w="1701" w:type="dxa"/>
            <w:vMerge w:val="restart"/>
            <w:tcBorders>
              <w:top w:val="single" w:sz="4" w:space="0" w:color="auto"/>
              <w:left w:val="single" w:sz="6" w:space="0" w:color="000000"/>
              <w:right w:val="single" w:sz="6" w:space="0" w:color="000000"/>
            </w:tcBorders>
            <w:shd w:val="clear" w:color="auto" w:fill="FFFFFF"/>
            <w:hideMark/>
          </w:tcPr>
          <w:p w:rsidR="00CD3EF6" w:rsidRPr="00CD3EF6" w:rsidRDefault="00CD3EF6" w:rsidP="00CD3EF6">
            <w:pPr>
              <w:autoSpaceDE w:val="0"/>
              <w:autoSpaceDN w:val="0"/>
              <w:spacing w:after="0" w:line="240" w:lineRule="auto"/>
              <w:jc w:val="both"/>
              <w:rPr>
                <w:rFonts w:ascii="Times New Roman" w:hAnsi="Times New Roman"/>
                <w:sz w:val="18"/>
                <w:szCs w:val="18"/>
              </w:rPr>
            </w:pPr>
            <w:r w:rsidRPr="00CD3EF6">
              <w:rPr>
                <w:rFonts w:ascii="Times New Roman" w:hAnsi="Times New Roman"/>
                <w:sz w:val="18"/>
                <w:szCs w:val="18"/>
              </w:rPr>
              <w:t>ответственный исполнитель –</w:t>
            </w:r>
          </w:p>
          <w:p w:rsidR="00CD3EF6" w:rsidRPr="00CD3EF6" w:rsidRDefault="00CD3EF6" w:rsidP="00CD3EF6">
            <w:pPr>
              <w:autoSpaceDN w:val="0"/>
              <w:adjustRightInd w:val="0"/>
              <w:spacing w:after="0" w:line="240" w:lineRule="auto"/>
              <w:ind w:right="175"/>
              <w:jc w:val="both"/>
              <w:rPr>
                <w:rFonts w:ascii="Times New Roman" w:eastAsia="Times New Roman" w:hAnsi="Times New Roman"/>
                <w:sz w:val="16"/>
                <w:szCs w:val="16"/>
                <w:lang w:eastAsia="ru-RU"/>
              </w:rPr>
            </w:pPr>
            <w:r w:rsidRPr="00CD3EF6">
              <w:rPr>
                <w:rFonts w:ascii="Times New Roman" w:eastAsia="Times New Roman" w:hAnsi="Times New Roman"/>
                <w:color w:val="22272F"/>
                <w:sz w:val="16"/>
                <w:szCs w:val="16"/>
                <w:lang w:eastAsia="ru-RU"/>
              </w:rPr>
              <w:t>   </w:t>
            </w:r>
            <w:r w:rsidRPr="00CD3EF6">
              <w:rPr>
                <w:rFonts w:ascii="Times New Roman" w:eastAsia="Times New Roman" w:hAnsi="Times New Roman"/>
                <w:sz w:val="16"/>
                <w:szCs w:val="16"/>
                <w:lang w:eastAsia="ru-RU"/>
              </w:rPr>
              <w:t>отдел по взаимодействию с организациями АПК администрации Канашского района Чувашской Республики</w:t>
            </w:r>
          </w:p>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х </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630100000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Всего</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59,4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59,4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59,4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59,4 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59,4</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60,0</w:t>
            </w:r>
          </w:p>
        </w:tc>
      </w:tr>
      <w:tr w:rsidR="00CD3EF6" w:rsidRPr="00CD3EF6" w:rsidTr="00CD3EF6">
        <w:trPr>
          <w:trHeight w:val="391"/>
        </w:trPr>
        <w:tc>
          <w:tcPr>
            <w:tcW w:w="1008" w:type="dxa"/>
            <w:vMerge/>
            <w:tcBorders>
              <w:top w:val="single" w:sz="6" w:space="0" w:color="000000"/>
              <w:left w:val="single" w:sz="6" w:space="0" w:color="000000"/>
              <w:right w:val="single" w:sz="6" w:space="0" w:color="000000"/>
            </w:tcBorders>
            <w:shd w:val="clear" w:color="auto" w:fill="FFFFFF"/>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top w:val="single" w:sz="6" w:space="0" w:color="000000"/>
              <w:left w:val="single" w:sz="6" w:space="0" w:color="000000"/>
              <w:right w:val="single" w:sz="6" w:space="0" w:color="000000"/>
            </w:tcBorders>
            <w:shd w:val="clear" w:color="auto" w:fill="FFFFFF"/>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1701" w:type="dxa"/>
            <w:vMerge/>
            <w:tcBorders>
              <w:top w:val="single" w:sz="6" w:space="0" w:color="000000"/>
              <w:left w:val="single" w:sz="6" w:space="0" w:color="000000"/>
              <w:right w:val="single" w:sz="6" w:space="0" w:color="000000"/>
            </w:tcBorders>
            <w:shd w:val="clear" w:color="auto" w:fill="FFFFFF"/>
          </w:tcPr>
          <w:p w:rsidR="00CD3EF6" w:rsidRPr="00CD3EF6" w:rsidRDefault="00CD3EF6" w:rsidP="00CD3EF6">
            <w:pPr>
              <w:autoSpaceDE w:val="0"/>
              <w:autoSpaceDN w:val="0"/>
              <w:spacing w:after="0" w:line="240" w:lineRule="auto"/>
              <w:jc w:val="both"/>
              <w:rPr>
                <w:rFonts w:ascii="Times New Roman" w:hAnsi="Times New Roman"/>
                <w:sz w:val="18"/>
                <w:szCs w:val="18"/>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федеральный бюджет</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w:t>
            </w:r>
          </w:p>
        </w:tc>
      </w:tr>
      <w:tr w:rsidR="00CD3EF6" w:rsidRPr="00CD3EF6" w:rsidTr="00CD3EF6">
        <w:trPr>
          <w:trHeight w:val="391"/>
        </w:trPr>
        <w:tc>
          <w:tcPr>
            <w:tcW w:w="1008" w:type="dxa"/>
            <w:vMerge/>
            <w:tcBorders>
              <w:left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left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1701" w:type="dxa"/>
            <w:vMerge/>
            <w:tcBorders>
              <w:left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республиканский бюджет Чувашской Республики</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59,4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59,4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59,4 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59,4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59,4 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60,0 </w:t>
            </w:r>
          </w:p>
        </w:tc>
      </w:tr>
      <w:tr w:rsidR="00CD3EF6" w:rsidRPr="00CD3EF6" w:rsidTr="00CD3EF6">
        <w:trPr>
          <w:trHeight w:val="391"/>
        </w:trPr>
        <w:tc>
          <w:tcPr>
            <w:tcW w:w="1008" w:type="dxa"/>
            <w:vMerge/>
            <w:tcBorders>
              <w:left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left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1701" w:type="dxa"/>
            <w:vMerge/>
            <w:tcBorders>
              <w:left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бюджет Канашского района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r>
      <w:tr w:rsidR="00CD3EF6" w:rsidRPr="00CD3EF6" w:rsidTr="00CD3EF6">
        <w:trPr>
          <w:trHeight w:val="391"/>
        </w:trPr>
        <w:tc>
          <w:tcPr>
            <w:tcW w:w="1008" w:type="dxa"/>
            <w:vMerge/>
            <w:tcBorders>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1701" w:type="dxa"/>
            <w:vMerge/>
            <w:tcBorders>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внебюджетные источники</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r>
      <w:tr w:rsidR="00CD3EF6" w:rsidRPr="00CD3EF6" w:rsidTr="00CD3EF6">
        <w:trPr>
          <w:trHeight w:val="391"/>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Основное мероприятие 1.1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r w:rsidRPr="00CD3EF6">
              <w:rPr>
                <w:rFonts w:ascii="Times New Roman" w:hAnsi="Times New Roman"/>
                <w:sz w:val="18"/>
                <w:szCs w:val="18"/>
                <w:lang w:eastAsia="ru-RU"/>
              </w:rPr>
              <w:t>Организационно-тех</w:t>
            </w:r>
            <w:r w:rsidRPr="00CD3EF6">
              <w:rPr>
                <w:rFonts w:ascii="Times New Roman" w:hAnsi="Times New Roman"/>
                <w:sz w:val="18"/>
                <w:szCs w:val="18"/>
                <w:lang w:eastAsia="ru-RU"/>
              </w:rPr>
              <w:softHyphen/>
              <w:t>ни</w:t>
            </w:r>
            <w:r w:rsidRPr="00CD3EF6">
              <w:rPr>
                <w:rFonts w:ascii="Times New Roman" w:hAnsi="Times New Roman"/>
                <w:sz w:val="18"/>
                <w:szCs w:val="18"/>
                <w:lang w:eastAsia="ru-RU"/>
              </w:rPr>
              <w:softHyphen/>
              <w:t>ческое обеспечение ох</w:t>
            </w:r>
            <w:r w:rsidRPr="00CD3EF6">
              <w:rPr>
                <w:rFonts w:ascii="Times New Roman" w:hAnsi="Times New Roman"/>
                <w:sz w:val="18"/>
                <w:szCs w:val="18"/>
                <w:lang w:eastAsia="ru-RU"/>
              </w:rPr>
              <w:softHyphen/>
              <w:t xml:space="preserve">раны труда и здоровья </w:t>
            </w:r>
            <w:proofErr w:type="gramStart"/>
            <w:r w:rsidRPr="00CD3EF6">
              <w:rPr>
                <w:rFonts w:ascii="Times New Roman" w:hAnsi="Times New Roman"/>
                <w:sz w:val="18"/>
                <w:szCs w:val="18"/>
                <w:lang w:eastAsia="ru-RU"/>
              </w:rPr>
              <w:t>работающих</w:t>
            </w:r>
            <w:proofErr w:type="gram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hAnsi="Times New Roman"/>
                <w:sz w:val="18"/>
                <w:szCs w:val="18"/>
              </w:rPr>
              <w:t xml:space="preserve">ответственный исполнитель – </w:t>
            </w:r>
          </w:p>
          <w:p w:rsidR="00CD3EF6" w:rsidRPr="00CD3EF6" w:rsidRDefault="00CD3EF6" w:rsidP="00CD3EF6">
            <w:pPr>
              <w:autoSpaceDN w:val="0"/>
              <w:adjustRightInd w:val="0"/>
              <w:spacing w:after="0" w:line="240" w:lineRule="auto"/>
              <w:ind w:right="175"/>
              <w:jc w:val="both"/>
              <w:rPr>
                <w:rFonts w:ascii="Times New Roman" w:eastAsia="Times New Roman" w:hAnsi="Times New Roman"/>
                <w:sz w:val="16"/>
                <w:szCs w:val="16"/>
                <w:lang w:eastAsia="ru-RU"/>
              </w:rPr>
            </w:pPr>
            <w:r w:rsidRPr="00CD3EF6">
              <w:rPr>
                <w:rFonts w:ascii="Times New Roman" w:eastAsia="Times New Roman" w:hAnsi="Times New Roman"/>
                <w:color w:val="22272F"/>
                <w:sz w:val="16"/>
                <w:szCs w:val="16"/>
                <w:lang w:eastAsia="ru-RU"/>
              </w:rPr>
              <w:t>   </w:t>
            </w:r>
            <w:r w:rsidRPr="00CD3EF6">
              <w:rPr>
                <w:rFonts w:ascii="Times New Roman" w:eastAsia="Times New Roman" w:hAnsi="Times New Roman"/>
                <w:sz w:val="16"/>
                <w:szCs w:val="16"/>
                <w:lang w:eastAsia="ru-RU"/>
              </w:rPr>
              <w:t>отдел по взаимодействию с организациями АПК администрации Канашского района Чувашской Республики</w:t>
            </w:r>
          </w:p>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всего</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59,4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59,4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59,4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59,4 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59,4</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60,0</w:t>
            </w:r>
          </w:p>
        </w:tc>
      </w:tr>
      <w:tr w:rsidR="00CD3EF6" w:rsidRPr="00CD3EF6" w:rsidTr="00CD3EF6">
        <w:trPr>
          <w:trHeight w:val="391"/>
        </w:trPr>
        <w:tc>
          <w:tcPr>
            <w:tcW w:w="1008"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федеральный бюджет</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рублей</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r>
      <w:tr w:rsidR="00CD3EF6" w:rsidRPr="00CD3EF6" w:rsidTr="00CD3EF6">
        <w:trPr>
          <w:trHeight w:val="391"/>
        </w:trPr>
        <w:tc>
          <w:tcPr>
            <w:tcW w:w="1008"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республиканский бюджет Чувашской Республики</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59,4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59,4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59,4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59,4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59,4</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60,0 </w:t>
            </w:r>
          </w:p>
        </w:tc>
      </w:tr>
      <w:tr w:rsidR="00CD3EF6" w:rsidRPr="00CD3EF6" w:rsidTr="00CD3EF6">
        <w:trPr>
          <w:trHeight w:val="391"/>
        </w:trPr>
        <w:tc>
          <w:tcPr>
            <w:tcW w:w="1008"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бюджет Канашского района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r>
      <w:tr w:rsidR="00CD3EF6" w:rsidRPr="00CD3EF6" w:rsidTr="00CD3EF6">
        <w:trPr>
          <w:trHeight w:val="391"/>
        </w:trPr>
        <w:tc>
          <w:tcPr>
            <w:tcW w:w="1008"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внебюджетные источники</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r>
      <w:tr w:rsidR="00CD3EF6" w:rsidRPr="00CD3EF6" w:rsidTr="00CD3EF6">
        <w:trPr>
          <w:trHeight w:val="391"/>
        </w:trPr>
        <w:tc>
          <w:tcPr>
            <w:tcW w:w="1008" w:type="dxa"/>
            <w:vMerge w:val="restart"/>
            <w:tcBorders>
              <w:top w:val="single" w:sz="4" w:space="0" w:color="auto"/>
              <w:left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Мероприятие 1.1</w:t>
            </w:r>
          </w:p>
        </w:tc>
        <w:tc>
          <w:tcPr>
            <w:tcW w:w="1559" w:type="dxa"/>
            <w:vMerge w:val="restart"/>
            <w:tcBorders>
              <w:top w:val="single" w:sz="4" w:space="0" w:color="auto"/>
              <w:left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Проведение мониторинга условий  и охраны труда</w:t>
            </w:r>
          </w:p>
        </w:tc>
        <w:tc>
          <w:tcPr>
            <w:tcW w:w="1701" w:type="dxa"/>
            <w:vMerge w:val="restart"/>
            <w:tcBorders>
              <w:top w:val="single" w:sz="4" w:space="0" w:color="auto"/>
              <w:left w:val="single" w:sz="6" w:space="0" w:color="000000"/>
              <w:right w:val="single" w:sz="6" w:space="0" w:color="000000"/>
            </w:tcBorders>
            <w:shd w:val="clear" w:color="auto" w:fill="FFFFFF"/>
            <w:hideMark/>
          </w:tcPr>
          <w:p w:rsidR="00CD3EF6" w:rsidRPr="00CD3EF6" w:rsidRDefault="00CD3EF6" w:rsidP="00CD3EF6">
            <w:pPr>
              <w:autoSpaceDN w:val="0"/>
              <w:adjustRightInd w:val="0"/>
              <w:spacing w:after="0" w:line="240" w:lineRule="auto"/>
              <w:ind w:right="175"/>
              <w:jc w:val="both"/>
              <w:rPr>
                <w:rFonts w:ascii="Times New Roman" w:eastAsia="Times New Roman" w:hAnsi="Times New Roman"/>
                <w:sz w:val="16"/>
                <w:szCs w:val="16"/>
                <w:lang w:eastAsia="ru-RU"/>
              </w:rPr>
            </w:pPr>
            <w:r w:rsidRPr="00CD3EF6">
              <w:rPr>
                <w:rFonts w:ascii="Times New Roman" w:eastAsia="Times New Roman" w:hAnsi="Times New Roman"/>
                <w:color w:val="22272F"/>
                <w:sz w:val="16"/>
                <w:szCs w:val="16"/>
                <w:lang w:eastAsia="ru-RU"/>
              </w:rPr>
              <w:t>   </w:t>
            </w:r>
            <w:r w:rsidRPr="00CD3EF6">
              <w:rPr>
                <w:rFonts w:ascii="Times New Roman" w:eastAsia="Times New Roman" w:hAnsi="Times New Roman"/>
                <w:sz w:val="16"/>
                <w:szCs w:val="16"/>
                <w:lang w:eastAsia="ru-RU"/>
              </w:rPr>
              <w:t>отдел по взаимодействию с организациями АПК администрации Канашского района Чувашской Республики</w:t>
            </w:r>
          </w:p>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lastRenderedPageBreak/>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всего</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59,4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59,4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59,4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59,4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59,4</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60,0 </w:t>
            </w:r>
          </w:p>
        </w:tc>
      </w:tr>
      <w:tr w:rsidR="00CD3EF6" w:rsidRPr="00CD3EF6" w:rsidTr="00CD3EF6">
        <w:trPr>
          <w:trHeight w:val="391"/>
        </w:trPr>
        <w:tc>
          <w:tcPr>
            <w:tcW w:w="1008" w:type="dxa"/>
            <w:vMerge/>
            <w:tcBorders>
              <w:left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left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1701" w:type="dxa"/>
            <w:vMerge/>
            <w:tcBorders>
              <w:left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х</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федеральный бюджет</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r>
      <w:tr w:rsidR="00CD3EF6" w:rsidRPr="00CD3EF6" w:rsidTr="00CD3EF6">
        <w:trPr>
          <w:trHeight w:val="391"/>
        </w:trPr>
        <w:tc>
          <w:tcPr>
            <w:tcW w:w="1008" w:type="dxa"/>
            <w:vMerge/>
            <w:tcBorders>
              <w:left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left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1701" w:type="dxa"/>
            <w:vMerge/>
            <w:tcBorders>
              <w:left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х</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республиканский бюджет Чувашской Республики</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59,4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59,4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59,4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59,4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59,4</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60,0 </w:t>
            </w:r>
          </w:p>
        </w:tc>
      </w:tr>
      <w:tr w:rsidR="00CD3EF6" w:rsidRPr="00CD3EF6" w:rsidTr="00CD3EF6">
        <w:trPr>
          <w:trHeight w:val="391"/>
        </w:trPr>
        <w:tc>
          <w:tcPr>
            <w:tcW w:w="1008" w:type="dxa"/>
            <w:vMerge/>
            <w:tcBorders>
              <w:left w:val="single" w:sz="6" w:space="0" w:color="000000"/>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left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1701" w:type="dxa"/>
            <w:vMerge/>
            <w:tcBorders>
              <w:left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х</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бюджет Канашского района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r>
      <w:tr w:rsidR="00CD3EF6" w:rsidRPr="00CD3EF6" w:rsidTr="00CD3EF6">
        <w:trPr>
          <w:trHeight w:val="391"/>
        </w:trPr>
        <w:tc>
          <w:tcPr>
            <w:tcW w:w="1008" w:type="dxa"/>
            <w:vMerge/>
            <w:tcBorders>
              <w:left w:val="single" w:sz="6" w:space="0" w:color="000000"/>
              <w:bottom w:val="single" w:sz="4" w:space="0" w:color="auto"/>
              <w:right w:val="single" w:sz="6" w:space="0" w:color="000000"/>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left w:val="single" w:sz="6" w:space="0" w:color="000000"/>
              <w:bottom w:val="single" w:sz="4" w:space="0" w:color="auto"/>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1701" w:type="dxa"/>
            <w:vMerge/>
            <w:tcBorders>
              <w:left w:val="single" w:sz="6" w:space="0" w:color="000000"/>
              <w:bottom w:val="single" w:sz="4" w:space="0" w:color="auto"/>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х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внебюджетные источники</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r>
      <w:tr w:rsidR="00CD3EF6" w:rsidRPr="00CD3EF6" w:rsidTr="00CD3EF6">
        <w:trPr>
          <w:trHeight w:val="391"/>
        </w:trPr>
        <w:tc>
          <w:tcPr>
            <w:tcW w:w="10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Мероприятие 1.1.2</w:t>
            </w:r>
          </w:p>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p w:rsidR="00CD3EF6" w:rsidRPr="00CD3EF6" w:rsidRDefault="00CD3EF6" w:rsidP="00CD3EF6">
            <w:pPr>
              <w:spacing w:after="0" w:line="240" w:lineRule="auto"/>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w:t>
            </w:r>
            <w:r w:rsidRPr="00CD3EF6">
              <w:rPr>
                <w:rFonts w:ascii="Times New Roman" w:hAnsi="Times New Roman"/>
                <w:sz w:val="18"/>
                <w:szCs w:val="18"/>
                <w:lang w:eastAsia="ru-RU"/>
              </w:rPr>
              <w:t>Материально-техничес</w:t>
            </w:r>
            <w:r w:rsidRPr="00CD3EF6">
              <w:rPr>
                <w:rFonts w:ascii="Times New Roman" w:hAnsi="Times New Roman"/>
                <w:sz w:val="18"/>
                <w:szCs w:val="18"/>
                <w:lang w:eastAsia="ru-RU"/>
              </w:rPr>
              <w:softHyphen/>
              <w:t>кое и программное обеспечение мониторинга условий и охраны труда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autoSpaceDN w:val="0"/>
              <w:adjustRightInd w:val="0"/>
              <w:spacing w:after="0" w:line="240" w:lineRule="auto"/>
              <w:ind w:right="175"/>
              <w:jc w:val="both"/>
              <w:rPr>
                <w:rFonts w:ascii="Times New Roman" w:eastAsia="Times New Roman" w:hAnsi="Times New Roman"/>
                <w:sz w:val="16"/>
                <w:szCs w:val="16"/>
                <w:lang w:eastAsia="ru-RU"/>
              </w:rPr>
            </w:pPr>
            <w:r w:rsidRPr="00CD3EF6">
              <w:rPr>
                <w:rFonts w:ascii="Times New Roman" w:eastAsia="Times New Roman" w:hAnsi="Times New Roman"/>
                <w:color w:val="22272F"/>
                <w:sz w:val="16"/>
                <w:szCs w:val="16"/>
                <w:lang w:eastAsia="ru-RU"/>
              </w:rPr>
              <w:t>   </w:t>
            </w:r>
            <w:r w:rsidRPr="00CD3EF6">
              <w:rPr>
                <w:rFonts w:ascii="Times New Roman" w:eastAsia="Times New Roman" w:hAnsi="Times New Roman"/>
                <w:sz w:val="16"/>
                <w:szCs w:val="16"/>
                <w:lang w:eastAsia="ru-RU"/>
              </w:rPr>
              <w:t>отдел по взаимодействию с организациями АПК администрации Канашского района Чувашской Республики</w:t>
            </w:r>
          </w:p>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всего</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r>
      <w:tr w:rsidR="00CD3EF6" w:rsidRPr="00CD3EF6" w:rsidTr="00CD3EF6">
        <w:trPr>
          <w:trHeight w:val="391"/>
        </w:trPr>
        <w:tc>
          <w:tcPr>
            <w:tcW w:w="1008"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федеральный бюджет</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r>
      <w:tr w:rsidR="00CD3EF6" w:rsidRPr="00CD3EF6" w:rsidTr="00CD3EF6">
        <w:trPr>
          <w:trHeight w:val="391"/>
        </w:trPr>
        <w:tc>
          <w:tcPr>
            <w:tcW w:w="1008"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х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республиканский бюджет Чувашской Республики</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r>
      <w:tr w:rsidR="00CD3EF6" w:rsidRPr="00CD3EF6" w:rsidTr="00CD3EF6">
        <w:trPr>
          <w:trHeight w:val="391"/>
        </w:trPr>
        <w:tc>
          <w:tcPr>
            <w:tcW w:w="1008"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х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бюджет Канашского района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r>
      <w:tr w:rsidR="00CD3EF6" w:rsidRPr="00CD3EF6" w:rsidTr="00CD3EF6">
        <w:trPr>
          <w:trHeight w:val="391"/>
        </w:trPr>
        <w:tc>
          <w:tcPr>
            <w:tcW w:w="1008"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rPr>
                <w:rFonts w:ascii="Times New Roman" w:eastAsia="Times New Roman" w:hAnsi="Times New Roman"/>
                <w:color w:val="22272F"/>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х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внебюджетные источники</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тыс.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D3EF6" w:rsidRPr="00CD3EF6" w:rsidRDefault="00CD3EF6" w:rsidP="00CD3EF6">
            <w:pPr>
              <w:spacing w:after="0" w:line="240" w:lineRule="auto"/>
              <w:jc w:val="both"/>
              <w:rPr>
                <w:rFonts w:ascii="Times New Roman" w:eastAsia="Times New Roman" w:hAnsi="Times New Roman"/>
                <w:color w:val="22272F"/>
                <w:sz w:val="16"/>
                <w:szCs w:val="16"/>
                <w:lang w:eastAsia="ru-RU"/>
              </w:rPr>
            </w:pPr>
            <w:r w:rsidRPr="00CD3EF6">
              <w:rPr>
                <w:rFonts w:ascii="Times New Roman" w:eastAsia="Times New Roman" w:hAnsi="Times New Roman"/>
                <w:color w:val="22272F"/>
                <w:sz w:val="16"/>
                <w:szCs w:val="16"/>
                <w:lang w:eastAsia="ru-RU"/>
              </w:rPr>
              <w:t>0 </w:t>
            </w:r>
          </w:p>
        </w:tc>
      </w:tr>
    </w:tbl>
    <w:p w:rsidR="00CD3EF6" w:rsidRDefault="00CD3EF6" w:rsidP="00CD3EF6">
      <w:pPr>
        <w:widowControl w:val="0"/>
        <w:autoSpaceDE w:val="0"/>
        <w:autoSpaceDN w:val="0"/>
        <w:adjustRightInd w:val="0"/>
        <w:spacing w:after="0" w:line="240" w:lineRule="auto"/>
        <w:rPr>
          <w:rFonts w:ascii="Times New Roman" w:eastAsia="Times New Roman" w:hAnsi="Times New Roman"/>
          <w:color w:val="22272F"/>
          <w:sz w:val="16"/>
          <w:szCs w:val="16"/>
          <w:lang w:eastAsia="ru-RU"/>
        </w:rPr>
      </w:pPr>
    </w:p>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sz w:val="16"/>
          <w:szCs w:val="16"/>
          <w:lang w:eastAsia="ru-RU"/>
        </w:rPr>
      </w:pPr>
    </w:p>
    <w:p w:rsidR="00944C3D" w:rsidRDefault="00944C3D" w:rsidP="00CD3EF6">
      <w:pPr>
        <w:widowControl w:val="0"/>
        <w:autoSpaceDE w:val="0"/>
        <w:autoSpaceDN w:val="0"/>
        <w:adjustRightInd w:val="0"/>
        <w:spacing w:after="0" w:line="240" w:lineRule="auto"/>
        <w:rPr>
          <w:rFonts w:ascii="Times New Roman" w:eastAsia="Times New Roman" w:hAnsi="Times New Roman"/>
          <w:sz w:val="16"/>
          <w:szCs w:val="16"/>
          <w:lang w:eastAsia="ru-RU"/>
        </w:rPr>
        <w:sectPr w:rsidR="00944C3D" w:rsidSect="00CD3EF6">
          <w:pgSz w:w="16838" w:h="11906" w:orient="landscape"/>
          <w:pgMar w:top="1701" w:right="1134" w:bottom="850" w:left="1134" w:header="708" w:footer="708" w:gutter="0"/>
          <w:cols w:space="708"/>
          <w:docGrid w:linePitch="360"/>
        </w:sectPr>
      </w:pPr>
    </w:p>
    <w:p w:rsidR="00CC36FB" w:rsidRPr="00CC36FB" w:rsidRDefault="00CC36FB" w:rsidP="00CC3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C36FB">
        <w:rPr>
          <w:rFonts w:ascii="Times New Roman" w:eastAsia="Times New Roman" w:hAnsi="Times New Roman"/>
          <w:sz w:val="24"/>
          <w:szCs w:val="24"/>
          <w:lang w:eastAsia="ru-RU"/>
        </w:rPr>
        <w:lastRenderedPageBreak/>
        <w:t>Отчет</w:t>
      </w:r>
    </w:p>
    <w:p w:rsidR="00CC36FB" w:rsidRPr="00CC36FB" w:rsidRDefault="00CC36FB" w:rsidP="00CC3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C36FB">
        <w:rPr>
          <w:rFonts w:ascii="Times New Roman" w:eastAsia="Times New Roman" w:hAnsi="Times New Roman"/>
          <w:sz w:val="24"/>
          <w:szCs w:val="24"/>
          <w:lang w:eastAsia="ru-RU"/>
        </w:rPr>
        <w:t>о реализации основных мероприятий (мероприятий)</w:t>
      </w:r>
    </w:p>
    <w:p w:rsidR="00CC36FB" w:rsidRPr="00CC36FB" w:rsidRDefault="00CC36FB" w:rsidP="00CC3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C36FB">
        <w:rPr>
          <w:rFonts w:ascii="Times New Roman" w:eastAsia="Times New Roman" w:hAnsi="Times New Roman"/>
          <w:sz w:val="24"/>
          <w:szCs w:val="24"/>
          <w:lang w:eastAsia="ru-RU"/>
        </w:rPr>
        <w:t>подпрограмм муниципальных программ Канашского района</w:t>
      </w:r>
    </w:p>
    <w:p w:rsidR="00CD3EF6" w:rsidRPr="00CD3EF6" w:rsidRDefault="00CC36FB" w:rsidP="00CC3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C36FB">
        <w:rPr>
          <w:rFonts w:ascii="Times New Roman" w:eastAsia="Times New Roman" w:hAnsi="Times New Roman"/>
          <w:sz w:val="24"/>
          <w:szCs w:val="24"/>
          <w:lang w:eastAsia="ru-RU"/>
        </w:rPr>
        <w:t>за 2021 год</w:t>
      </w:r>
    </w:p>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sz w:val="16"/>
          <w:szCs w:val="16"/>
          <w:lang w:eastAsia="ru-RU"/>
        </w:r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780"/>
        <w:gridCol w:w="5599"/>
        <w:gridCol w:w="2268"/>
        <w:gridCol w:w="6379"/>
      </w:tblGrid>
      <w:tr w:rsidR="00CC36FB" w:rsidRPr="00CC36FB" w:rsidTr="0040293C">
        <w:tc>
          <w:tcPr>
            <w:tcW w:w="780" w:type="dxa"/>
            <w:tcBorders>
              <w:top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bCs/>
                <w:i/>
                <w:sz w:val="24"/>
                <w:szCs w:val="24"/>
                <w:lang w:eastAsia="ru-RU"/>
              </w:rPr>
            </w:pPr>
            <w:r w:rsidRPr="00CC36FB">
              <w:rPr>
                <w:rFonts w:ascii="Times New Roman" w:eastAsia="Times New Roman" w:hAnsi="Times New Roman"/>
                <w:bCs/>
                <w:i/>
                <w:sz w:val="24"/>
                <w:szCs w:val="24"/>
                <w:lang w:eastAsia="ru-RU"/>
              </w:rPr>
              <w:t>N</w:t>
            </w:r>
          </w:p>
          <w:p w:rsidR="00CC36FB" w:rsidRPr="00CC36FB" w:rsidRDefault="00CC36FB" w:rsidP="00CC36FB">
            <w:pPr>
              <w:autoSpaceDE w:val="0"/>
              <w:autoSpaceDN w:val="0"/>
              <w:adjustRightInd w:val="0"/>
              <w:spacing w:after="0" w:line="240" w:lineRule="auto"/>
              <w:jc w:val="center"/>
              <w:rPr>
                <w:rFonts w:ascii="Times New Roman" w:eastAsia="Times New Roman" w:hAnsi="Times New Roman"/>
                <w:bCs/>
                <w:i/>
                <w:sz w:val="24"/>
                <w:szCs w:val="24"/>
                <w:lang w:eastAsia="ru-RU"/>
              </w:rPr>
            </w:pPr>
            <w:proofErr w:type="spellStart"/>
            <w:r w:rsidRPr="00CC36FB">
              <w:rPr>
                <w:rFonts w:ascii="Times New Roman" w:eastAsia="Times New Roman" w:hAnsi="Times New Roman"/>
                <w:bCs/>
                <w:i/>
                <w:sz w:val="24"/>
                <w:szCs w:val="24"/>
                <w:lang w:eastAsia="ru-RU"/>
              </w:rPr>
              <w:t>пп</w:t>
            </w:r>
            <w:proofErr w:type="spellEnd"/>
          </w:p>
        </w:tc>
        <w:tc>
          <w:tcPr>
            <w:tcW w:w="5599"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bCs/>
                <w:i/>
                <w:sz w:val="24"/>
                <w:szCs w:val="24"/>
                <w:lang w:eastAsia="ru-RU"/>
              </w:rPr>
            </w:pPr>
            <w:r w:rsidRPr="00CC36FB">
              <w:rPr>
                <w:rFonts w:ascii="Times New Roman" w:eastAsia="Times New Roman" w:hAnsi="Times New Roman"/>
                <w:bCs/>
                <w:i/>
                <w:sz w:val="24"/>
                <w:szCs w:val="24"/>
                <w:lang w:eastAsia="ru-RU"/>
              </w:rPr>
              <w:t>Наименование муниципальной  программы Канашского района (подпрограммы муниципальной программы Канашского района), основного мероприятия</w:t>
            </w:r>
          </w:p>
        </w:tc>
        <w:tc>
          <w:tcPr>
            <w:tcW w:w="2268"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bCs/>
                <w:i/>
                <w:sz w:val="24"/>
                <w:szCs w:val="24"/>
                <w:lang w:eastAsia="ru-RU"/>
              </w:rPr>
            </w:pPr>
            <w:r w:rsidRPr="00CC36FB">
              <w:rPr>
                <w:rFonts w:ascii="Times New Roman" w:eastAsia="Times New Roman" w:hAnsi="Times New Roman"/>
                <w:bCs/>
                <w:i/>
                <w:sz w:val="24"/>
                <w:szCs w:val="24"/>
                <w:lang w:eastAsia="ru-RU"/>
              </w:rPr>
              <w:t xml:space="preserve">Сведения о выполнении соответствующего мероприятия </w:t>
            </w:r>
            <w:hyperlink w:anchor="Par47" w:history="1">
              <w:r w:rsidRPr="00CC36FB">
                <w:rPr>
                  <w:rFonts w:ascii="Times New Roman" w:eastAsia="Times New Roman" w:hAnsi="Times New Roman"/>
                  <w:bCs/>
                  <w:i/>
                  <w:color w:val="0000FF"/>
                  <w:sz w:val="24"/>
                  <w:szCs w:val="24"/>
                  <w:lang w:eastAsia="ru-RU"/>
                </w:rPr>
                <w:t>&lt;1&gt;</w:t>
              </w:r>
            </w:hyperlink>
          </w:p>
        </w:tc>
        <w:tc>
          <w:tcPr>
            <w:tcW w:w="6379" w:type="dxa"/>
            <w:tcBorders>
              <w:top w:val="single" w:sz="4" w:space="0" w:color="auto"/>
              <w:left w:val="single" w:sz="4" w:space="0" w:color="auto"/>
              <w:bottom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bCs/>
                <w:i/>
                <w:sz w:val="24"/>
                <w:szCs w:val="24"/>
                <w:lang w:eastAsia="ru-RU"/>
              </w:rPr>
            </w:pPr>
            <w:r w:rsidRPr="00CC36FB">
              <w:rPr>
                <w:rFonts w:ascii="Times New Roman" w:eastAsia="Times New Roman" w:hAnsi="Times New Roman"/>
                <w:bCs/>
                <w:i/>
                <w:sz w:val="24"/>
                <w:szCs w:val="24"/>
                <w:lang w:eastAsia="ru-RU"/>
              </w:rPr>
              <w:t xml:space="preserve">Примечание </w:t>
            </w:r>
            <w:hyperlink w:anchor="Par48" w:history="1">
              <w:r w:rsidRPr="00CC36FB">
                <w:rPr>
                  <w:rFonts w:ascii="Times New Roman" w:eastAsia="Times New Roman" w:hAnsi="Times New Roman"/>
                  <w:bCs/>
                  <w:i/>
                  <w:color w:val="0000FF"/>
                  <w:sz w:val="24"/>
                  <w:szCs w:val="24"/>
                  <w:lang w:eastAsia="ru-RU"/>
                </w:rPr>
                <w:t>&lt;2&gt;</w:t>
              </w:r>
            </w:hyperlink>
          </w:p>
        </w:tc>
      </w:tr>
      <w:tr w:rsidR="00CC36FB" w:rsidRPr="00CC36FB" w:rsidTr="0040293C">
        <w:tc>
          <w:tcPr>
            <w:tcW w:w="780" w:type="dxa"/>
            <w:tcBorders>
              <w:top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bCs/>
                <w:i/>
                <w:sz w:val="24"/>
                <w:szCs w:val="24"/>
                <w:lang w:eastAsia="ru-RU"/>
              </w:rPr>
            </w:pPr>
            <w:r w:rsidRPr="00CC36FB">
              <w:rPr>
                <w:rFonts w:ascii="Times New Roman" w:eastAsia="Times New Roman" w:hAnsi="Times New Roman"/>
                <w:bCs/>
                <w:i/>
                <w:sz w:val="24"/>
                <w:szCs w:val="24"/>
                <w:lang w:eastAsia="ru-RU"/>
              </w:rPr>
              <w:t>1</w:t>
            </w:r>
          </w:p>
        </w:tc>
        <w:tc>
          <w:tcPr>
            <w:tcW w:w="5599"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bCs/>
                <w:i/>
                <w:sz w:val="24"/>
                <w:szCs w:val="24"/>
                <w:lang w:eastAsia="ru-RU"/>
              </w:rPr>
            </w:pPr>
            <w:r w:rsidRPr="00CC36FB">
              <w:rPr>
                <w:rFonts w:ascii="Times New Roman" w:eastAsia="Times New Roman" w:hAnsi="Times New Roman"/>
                <w:bCs/>
                <w:i/>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bCs/>
                <w:i/>
                <w:sz w:val="24"/>
                <w:szCs w:val="24"/>
                <w:lang w:eastAsia="ru-RU"/>
              </w:rPr>
            </w:pPr>
            <w:r w:rsidRPr="00CC36FB">
              <w:rPr>
                <w:rFonts w:ascii="Times New Roman" w:eastAsia="Times New Roman" w:hAnsi="Times New Roman"/>
                <w:bCs/>
                <w:i/>
                <w:sz w:val="24"/>
                <w:szCs w:val="24"/>
                <w:lang w:eastAsia="ru-RU"/>
              </w:rPr>
              <w:t>3</w:t>
            </w:r>
          </w:p>
        </w:tc>
        <w:tc>
          <w:tcPr>
            <w:tcW w:w="6379" w:type="dxa"/>
            <w:tcBorders>
              <w:top w:val="single" w:sz="4" w:space="0" w:color="auto"/>
              <w:left w:val="single" w:sz="4" w:space="0" w:color="auto"/>
              <w:bottom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bCs/>
                <w:i/>
                <w:sz w:val="24"/>
                <w:szCs w:val="24"/>
                <w:lang w:eastAsia="ru-RU"/>
              </w:rPr>
            </w:pPr>
            <w:r w:rsidRPr="00CC36FB">
              <w:rPr>
                <w:rFonts w:ascii="Times New Roman" w:eastAsia="Times New Roman" w:hAnsi="Times New Roman"/>
                <w:bCs/>
                <w:i/>
                <w:sz w:val="24"/>
                <w:szCs w:val="24"/>
                <w:lang w:eastAsia="ru-RU"/>
              </w:rPr>
              <w:t>4</w:t>
            </w:r>
          </w:p>
        </w:tc>
      </w:tr>
      <w:tr w:rsidR="00CC36FB" w:rsidRPr="00CC36FB" w:rsidTr="0040293C">
        <w:tc>
          <w:tcPr>
            <w:tcW w:w="780" w:type="dxa"/>
            <w:tcBorders>
              <w:top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outlineLvl w:val="0"/>
              <w:rPr>
                <w:rFonts w:ascii="Times New Roman" w:eastAsia="Times New Roman" w:hAnsi="Times New Roman"/>
                <w:bCs/>
                <w:sz w:val="24"/>
                <w:szCs w:val="24"/>
                <w:lang w:eastAsia="ru-RU"/>
              </w:rPr>
            </w:pPr>
          </w:p>
        </w:tc>
        <w:tc>
          <w:tcPr>
            <w:tcW w:w="14246" w:type="dxa"/>
            <w:gridSpan w:val="3"/>
            <w:tcBorders>
              <w:top w:val="single" w:sz="4" w:space="0" w:color="auto"/>
              <w:left w:val="single" w:sz="4" w:space="0" w:color="auto"/>
              <w:bottom w:val="single" w:sz="4" w:space="0" w:color="auto"/>
            </w:tcBorders>
          </w:tcPr>
          <w:p w:rsidR="00CC36FB" w:rsidRPr="00CC36FB" w:rsidRDefault="00CC36FB" w:rsidP="00CC36FB">
            <w:pPr>
              <w:autoSpaceDE w:val="0"/>
              <w:autoSpaceDN w:val="0"/>
              <w:adjustRightInd w:val="0"/>
              <w:spacing w:after="0" w:line="240" w:lineRule="auto"/>
              <w:rPr>
                <w:rFonts w:ascii="Times New Roman" w:eastAsia="Times New Roman" w:hAnsi="Times New Roman"/>
                <w:b/>
                <w:bCs/>
                <w:sz w:val="24"/>
                <w:szCs w:val="24"/>
                <w:u w:val="single"/>
                <w:lang w:eastAsia="ru-RU"/>
              </w:rPr>
            </w:pPr>
            <w:r w:rsidRPr="00CC36FB">
              <w:rPr>
                <w:rFonts w:ascii="Times New Roman" w:eastAsia="Times New Roman" w:hAnsi="Times New Roman"/>
                <w:b/>
                <w:bCs/>
                <w:sz w:val="24"/>
                <w:szCs w:val="24"/>
                <w:u w:val="single"/>
                <w:lang w:eastAsia="ru-RU"/>
              </w:rPr>
              <w:t xml:space="preserve">Муниципальная программа Канашского района «Управление общественными финансами и муниципальным долгом Канашского района» </w:t>
            </w:r>
          </w:p>
        </w:tc>
      </w:tr>
      <w:tr w:rsidR="00CC36FB" w:rsidRPr="00CC36FB" w:rsidTr="0040293C">
        <w:tc>
          <w:tcPr>
            <w:tcW w:w="780" w:type="dxa"/>
            <w:tcBorders>
              <w:top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rPr>
                <w:rFonts w:ascii="Times New Roman" w:eastAsia="Times New Roman" w:hAnsi="Times New Roman"/>
                <w:bCs/>
                <w:sz w:val="24"/>
                <w:szCs w:val="24"/>
                <w:lang w:eastAsia="ru-RU"/>
              </w:rPr>
            </w:pPr>
            <w:r w:rsidRPr="00CC36FB">
              <w:rPr>
                <w:rFonts w:ascii="Times New Roman" w:eastAsia="Times New Roman" w:hAnsi="Times New Roman"/>
                <w:bCs/>
                <w:sz w:val="24"/>
                <w:szCs w:val="24"/>
                <w:lang w:eastAsia="ru-RU"/>
              </w:rPr>
              <w:t>1.1</w:t>
            </w:r>
          </w:p>
        </w:tc>
        <w:tc>
          <w:tcPr>
            <w:tcW w:w="5599"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both"/>
              <w:rPr>
                <w:rFonts w:ascii="Times New Roman" w:eastAsia="Times New Roman" w:hAnsi="Times New Roman"/>
                <w:bCs/>
                <w:sz w:val="24"/>
                <w:szCs w:val="24"/>
                <w:lang w:eastAsia="ru-RU"/>
              </w:rPr>
            </w:pPr>
            <w:r w:rsidRPr="00CC36FB">
              <w:rPr>
                <w:rFonts w:ascii="Times New Roman" w:eastAsia="Times New Roman" w:hAnsi="Times New Roman"/>
                <w:bCs/>
                <w:sz w:val="24"/>
                <w:szCs w:val="24"/>
                <w:lang w:eastAsia="ru-RU"/>
              </w:rPr>
              <w:t>Подпрограмма «Совершенствование бюджетной политики и обеспечение сбалансированности  консолидированного бюджета Канашского района»</w:t>
            </w:r>
          </w:p>
        </w:tc>
        <w:tc>
          <w:tcPr>
            <w:tcW w:w="2268"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bCs/>
                <w:sz w:val="24"/>
                <w:szCs w:val="24"/>
                <w:lang w:eastAsia="ru-RU"/>
              </w:rPr>
            </w:pPr>
            <w:r w:rsidRPr="00CC36FB">
              <w:rPr>
                <w:rFonts w:ascii="Times New Roman" w:eastAsia="Times New Roman" w:hAnsi="Times New Roman"/>
                <w:bCs/>
                <w:sz w:val="24"/>
                <w:szCs w:val="24"/>
                <w:lang w:eastAsia="ru-RU"/>
              </w:rPr>
              <w:t>Выполнено</w:t>
            </w:r>
          </w:p>
        </w:tc>
        <w:tc>
          <w:tcPr>
            <w:tcW w:w="6379" w:type="dxa"/>
            <w:tcBorders>
              <w:top w:val="single" w:sz="4" w:space="0" w:color="auto"/>
              <w:left w:val="single" w:sz="4" w:space="0" w:color="auto"/>
              <w:bottom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bCs/>
                <w:sz w:val="24"/>
                <w:szCs w:val="24"/>
                <w:lang w:eastAsia="ru-RU"/>
              </w:rPr>
            </w:pPr>
            <w:r w:rsidRPr="00CC36FB">
              <w:rPr>
                <w:rFonts w:ascii="Times New Roman" w:eastAsia="Times New Roman" w:hAnsi="Times New Roman"/>
                <w:bCs/>
                <w:sz w:val="24"/>
                <w:szCs w:val="24"/>
                <w:lang w:eastAsia="ru-RU"/>
              </w:rPr>
              <w:t>Х</w:t>
            </w:r>
          </w:p>
        </w:tc>
      </w:tr>
      <w:tr w:rsidR="00CC36FB" w:rsidRPr="00CC36FB" w:rsidTr="0040293C">
        <w:trPr>
          <w:trHeight w:val="1605"/>
        </w:trPr>
        <w:tc>
          <w:tcPr>
            <w:tcW w:w="780" w:type="dxa"/>
            <w:tcBorders>
              <w:top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bCs/>
                <w:sz w:val="24"/>
                <w:szCs w:val="24"/>
                <w:lang w:eastAsia="ru-RU"/>
              </w:rPr>
            </w:pPr>
            <w:r w:rsidRPr="00CC36FB">
              <w:rPr>
                <w:rFonts w:ascii="Times New Roman" w:eastAsia="Times New Roman" w:hAnsi="Times New Roman"/>
                <w:bCs/>
                <w:sz w:val="24"/>
                <w:szCs w:val="24"/>
                <w:lang w:eastAsia="ru-RU"/>
              </w:rPr>
              <w:t>1.1.1</w:t>
            </w:r>
          </w:p>
        </w:tc>
        <w:tc>
          <w:tcPr>
            <w:tcW w:w="5599"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both"/>
              <w:rPr>
                <w:rFonts w:ascii="Times New Roman" w:eastAsia="Times New Roman" w:hAnsi="Times New Roman"/>
                <w:bCs/>
                <w:sz w:val="24"/>
                <w:szCs w:val="24"/>
                <w:lang w:eastAsia="ru-RU"/>
              </w:rPr>
            </w:pPr>
            <w:r w:rsidRPr="00CC36FB">
              <w:rPr>
                <w:rFonts w:ascii="Times New Roman" w:eastAsia="Times New Roman" w:hAnsi="Times New Roman"/>
                <w:bCs/>
                <w:sz w:val="24"/>
                <w:szCs w:val="24"/>
                <w:lang w:eastAsia="ru-RU"/>
              </w:rPr>
              <w:t>Основное мероприятие «Развитие бюджетного планирования, формирование бюджета Канашского района Чувашской Республики на очередной  финансовый год и плановый период»</w:t>
            </w:r>
          </w:p>
        </w:tc>
        <w:tc>
          <w:tcPr>
            <w:tcW w:w="2268"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bCs/>
                <w:sz w:val="24"/>
                <w:szCs w:val="24"/>
                <w:lang w:eastAsia="ru-RU"/>
              </w:rPr>
            </w:pPr>
            <w:r w:rsidRPr="00CC36FB">
              <w:rPr>
                <w:rFonts w:ascii="Times New Roman" w:eastAsia="Times New Roman" w:hAnsi="Times New Roman"/>
                <w:bCs/>
                <w:sz w:val="24"/>
                <w:szCs w:val="24"/>
                <w:lang w:eastAsia="ru-RU"/>
              </w:rPr>
              <w:t>Не выполнено</w:t>
            </w:r>
          </w:p>
        </w:tc>
        <w:tc>
          <w:tcPr>
            <w:tcW w:w="6379" w:type="dxa"/>
            <w:tcBorders>
              <w:top w:val="single" w:sz="4" w:space="0" w:color="auto"/>
              <w:left w:val="single" w:sz="4" w:space="0" w:color="auto"/>
              <w:bottom w:val="single" w:sz="4" w:space="0" w:color="auto"/>
            </w:tcBorders>
          </w:tcPr>
          <w:p w:rsidR="00CC36FB" w:rsidRPr="00CC36FB" w:rsidRDefault="00CC36FB" w:rsidP="00CC36FB">
            <w:pPr>
              <w:spacing w:after="0" w:line="240" w:lineRule="auto"/>
              <w:jc w:val="both"/>
              <w:rPr>
                <w:rFonts w:ascii="Times New Roman" w:eastAsia="Times New Roman" w:hAnsi="Times New Roman"/>
                <w:bCs/>
                <w:sz w:val="24"/>
                <w:szCs w:val="24"/>
                <w:lang w:eastAsia="ru-RU"/>
              </w:rPr>
            </w:pPr>
            <w:r w:rsidRPr="00CC36FB">
              <w:rPr>
                <w:rFonts w:ascii="Times New Roman" w:eastAsia="Times New Roman" w:hAnsi="Times New Roman"/>
                <w:sz w:val="24"/>
                <w:szCs w:val="24"/>
                <w:lang w:eastAsia="ru-RU"/>
              </w:rPr>
              <w:t>Остаток  112,0  тыс. руб. по резервному фонду не использовался в связи с отсутствием потребности</w:t>
            </w:r>
            <w:proofErr w:type="gramStart"/>
            <w:r w:rsidRPr="00CC36FB">
              <w:rPr>
                <w:rFonts w:ascii="Times New Roman" w:eastAsia="Times New Roman" w:hAnsi="Times New Roman"/>
                <w:sz w:val="24"/>
                <w:szCs w:val="24"/>
                <w:lang w:eastAsia="ru-RU"/>
              </w:rPr>
              <w:t>..</w:t>
            </w:r>
            <w:proofErr w:type="gramEnd"/>
          </w:p>
        </w:tc>
      </w:tr>
      <w:tr w:rsidR="00CC36FB" w:rsidRPr="00CC36FB" w:rsidTr="0040293C">
        <w:tc>
          <w:tcPr>
            <w:tcW w:w="780" w:type="dxa"/>
            <w:tcBorders>
              <w:top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bCs/>
                <w:sz w:val="24"/>
                <w:szCs w:val="24"/>
                <w:lang w:eastAsia="ru-RU"/>
              </w:rPr>
            </w:pPr>
            <w:r w:rsidRPr="00CC36FB">
              <w:rPr>
                <w:rFonts w:ascii="Times New Roman" w:eastAsia="Times New Roman" w:hAnsi="Times New Roman"/>
                <w:bCs/>
                <w:sz w:val="24"/>
                <w:szCs w:val="24"/>
                <w:lang w:eastAsia="ru-RU"/>
              </w:rPr>
              <w:t>1.1.2</w:t>
            </w:r>
          </w:p>
        </w:tc>
        <w:tc>
          <w:tcPr>
            <w:tcW w:w="5599"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both"/>
              <w:rPr>
                <w:rFonts w:ascii="Times New Roman" w:eastAsia="Times New Roman" w:hAnsi="Times New Roman"/>
                <w:bCs/>
                <w:sz w:val="24"/>
                <w:szCs w:val="24"/>
                <w:lang w:eastAsia="ru-RU"/>
              </w:rPr>
            </w:pPr>
            <w:r w:rsidRPr="00CC36FB">
              <w:rPr>
                <w:rFonts w:ascii="Times New Roman" w:eastAsia="Times New Roman" w:hAnsi="Times New Roman"/>
                <w:bCs/>
                <w:sz w:val="24"/>
                <w:szCs w:val="24"/>
                <w:lang w:eastAsia="ru-RU"/>
              </w:rPr>
              <w:t xml:space="preserve">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 </w:t>
            </w:r>
          </w:p>
        </w:tc>
        <w:tc>
          <w:tcPr>
            <w:tcW w:w="2268"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bCs/>
                <w:sz w:val="24"/>
                <w:szCs w:val="24"/>
                <w:lang w:eastAsia="ru-RU"/>
              </w:rPr>
            </w:pPr>
            <w:r w:rsidRPr="00CC36FB">
              <w:rPr>
                <w:rFonts w:ascii="Times New Roman" w:eastAsia="Times New Roman" w:hAnsi="Times New Roman"/>
                <w:bCs/>
                <w:sz w:val="24"/>
                <w:szCs w:val="24"/>
                <w:lang w:eastAsia="ru-RU"/>
              </w:rPr>
              <w:t>Выполнено</w:t>
            </w:r>
          </w:p>
        </w:tc>
        <w:tc>
          <w:tcPr>
            <w:tcW w:w="6379" w:type="dxa"/>
            <w:tcBorders>
              <w:top w:val="single" w:sz="4" w:space="0" w:color="auto"/>
              <w:left w:val="single" w:sz="4" w:space="0" w:color="auto"/>
              <w:bottom w:val="single" w:sz="4" w:space="0" w:color="auto"/>
            </w:tcBorders>
          </w:tcPr>
          <w:p w:rsidR="00CC36FB" w:rsidRPr="00CC36FB" w:rsidRDefault="00CC36FB" w:rsidP="00CC36FB">
            <w:pPr>
              <w:spacing w:after="0" w:line="240" w:lineRule="auto"/>
              <w:jc w:val="both"/>
              <w:rPr>
                <w:rFonts w:ascii="Times New Roman" w:eastAsia="Times New Roman" w:hAnsi="Times New Roman"/>
                <w:bCs/>
                <w:sz w:val="24"/>
                <w:szCs w:val="24"/>
                <w:lang w:eastAsia="ru-RU"/>
              </w:rPr>
            </w:pPr>
            <w:r w:rsidRPr="00CC36FB">
              <w:rPr>
                <w:rFonts w:ascii="Times New Roman" w:eastAsia="Times New Roman" w:hAnsi="Times New Roman"/>
                <w:sz w:val="24"/>
                <w:szCs w:val="24"/>
                <w:lang w:eastAsia="ru-RU"/>
              </w:rPr>
              <w:t xml:space="preserve">Из бюджета Канашского района в 2021 году поселениям направлено дотации на выравнивание  уровня  бюджетной обеспеченности в сумме 58409,7 тыс. рублей  за счет средств республиканского бюджета, дотации на поддержку мер по обеспечению сбалансированности бюджетов в сумме 13624,4 тыс. рублей за счет средств  бюджета Канашского </w:t>
            </w:r>
            <w:r w:rsidRPr="00CC36FB">
              <w:rPr>
                <w:rFonts w:ascii="Times New Roman" w:eastAsia="Times New Roman" w:hAnsi="Times New Roman"/>
                <w:sz w:val="24"/>
                <w:szCs w:val="24"/>
                <w:lang w:eastAsia="ru-RU"/>
              </w:rPr>
              <w:lastRenderedPageBreak/>
              <w:t>района. Расходы по расчету и предоставлению дотаций сельским поселениям составили 140,2 тыс. рублей</w:t>
            </w:r>
            <w:proofErr w:type="gramStart"/>
            <w:r w:rsidRPr="00CC36FB">
              <w:rPr>
                <w:rFonts w:ascii="Times New Roman" w:eastAsia="Times New Roman" w:hAnsi="Times New Roman"/>
                <w:sz w:val="24"/>
                <w:szCs w:val="24"/>
                <w:lang w:eastAsia="ru-RU"/>
              </w:rPr>
              <w:t xml:space="preserve"> .</w:t>
            </w:r>
            <w:proofErr w:type="gramEnd"/>
            <w:r w:rsidRPr="00CC36FB">
              <w:rPr>
                <w:rFonts w:ascii="Times New Roman" w:eastAsia="Times New Roman" w:hAnsi="Times New Roman"/>
                <w:sz w:val="24"/>
                <w:szCs w:val="24"/>
                <w:lang w:eastAsia="ru-RU"/>
              </w:rPr>
              <w:t xml:space="preserve"> На реализацию вопросов местного значения в сфере образования и спорта за счет субсидий предоставляемых из республиканского бюджета Чувашской Республики направлено 43979,4 тыс. рублей, за счет средств  бюджета Канашского района в рамках обеспечения </w:t>
            </w:r>
            <w:proofErr w:type="spellStart"/>
            <w:r w:rsidRPr="00CC36FB">
              <w:rPr>
                <w:rFonts w:ascii="Times New Roman" w:eastAsia="Times New Roman" w:hAnsi="Times New Roman"/>
                <w:sz w:val="24"/>
                <w:szCs w:val="24"/>
                <w:lang w:eastAsia="ru-RU"/>
              </w:rPr>
              <w:t>софинансирования</w:t>
            </w:r>
            <w:proofErr w:type="spellEnd"/>
            <w:r w:rsidRPr="00CC36FB">
              <w:rPr>
                <w:rFonts w:ascii="Times New Roman" w:eastAsia="Times New Roman" w:hAnsi="Times New Roman"/>
                <w:sz w:val="24"/>
                <w:szCs w:val="24"/>
                <w:lang w:eastAsia="ru-RU"/>
              </w:rPr>
              <w:t xml:space="preserve"> направлено 444,4 тыс. рублей. На поощрение за содействие достижения значений (уровней) показателей для оценки </w:t>
            </w:r>
            <w:proofErr w:type="gramStart"/>
            <w:r w:rsidRPr="00CC36FB">
              <w:rPr>
                <w:rFonts w:ascii="Times New Roman" w:eastAsia="Times New Roman" w:hAnsi="Times New Roman"/>
                <w:sz w:val="24"/>
                <w:szCs w:val="24"/>
                <w:lang w:eastAsia="ru-RU"/>
              </w:rPr>
              <w:t>эффективности деятельности высших должностей лиц субъектов РФ</w:t>
            </w:r>
            <w:proofErr w:type="gramEnd"/>
            <w:r w:rsidRPr="00CC36FB">
              <w:rPr>
                <w:rFonts w:ascii="Times New Roman" w:eastAsia="Times New Roman" w:hAnsi="Times New Roman"/>
                <w:sz w:val="24"/>
                <w:szCs w:val="24"/>
                <w:lang w:eastAsia="ru-RU"/>
              </w:rPr>
              <w:t xml:space="preserve">  и деятельности ОИВ субъектов РФ в 2019 году за счет средств федерального бюджета 2653,2 тыс. рублей. На осуществление  первичного воинского учета на территориях, где отсутствуют военные комиссариаты, за счет </w:t>
            </w:r>
            <w:proofErr w:type="gramStart"/>
            <w:r w:rsidRPr="00CC36FB">
              <w:rPr>
                <w:rFonts w:ascii="Times New Roman" w:eastAsia="Times New Roman" w:hAnsi="Times New Roman"/>
                <w:sz w:val="24"/>
                <w:szCs w:val="24"/>
                <w:lang w:eastAsia="ru-RU"/>
              </w:rPr>
              <w:t>субвенции, предоставляемой из федерального бюджета бюджетам сельских поселений Канашского района направлено</w:t>
            </w:r>
            <w:proofErr w:type="gramEnd"/>
            <w:r w:rsidRPr="00CC36FB">
              <w:rPr>
                <w:rFonts w:ascii="Times New Roman" w:eastAsia="Times New Roman" w:hAnsi="Times New Roman"/>
                <w:sz w:val="24"/>
                <w:szCs w:val="24"/>
                <w:lang w:eastAsia="ru-RU"/>
              </w:rPr>
              <w:t xml:space="preserve"> 3006,6 тыс. рублей. </w:t>
            </w:r>
          </w:p>
        </w:tc>
      </w:tr>
    </w:tbl>
    <w:p w:rsidR="00CD3EF6" w:rsidRDefault="00CD3EF6" w:rsidP="00CD3EF6">
      <w:pPr>
        <w:widowControl w:val="0"/>
        <w:autoSpaceDE w:val="0"/>
        <w:autoSpaceDN w:val="0"/>
        <w:adjustRightInd w:val="0"/>
        <w:spacing w:after="0" w:line="240" w:lineRule="auto"/>
        <w:rPr>
          <w:rFonts w:ascii="Times New Roman" w:eastAsia="Times New Roman" w:hAnsi="Times New Roman"/>
          <w:sz w:val="16"/>
          <w:szCs w:val="16"/>
          <w:lang w:eastAsia="ru-RU"/>
        </w:rPr>
      </w:pPr>
    </w:p>
    <w:p w:rsidR="00CC36FB" w:rsidRPr="00CD3EF6" w:rsidRDefault="00CC36FB" w:rsidP="00CC3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Сведения</w:t>
      </w:r>
    </w:p>
    <w:p w:rsidR="00CC36FB" w:rsidRPr="00CD3EF6" w:rsidRDefault="00CC36FB" w:rsidP="00CC3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о достижении значений целевых индикаторов и показателей</w:t>
      </w:r>
    </w:p>
    <w:p w:rsidR="00CC36FB" w:rsidRDefault="00CC36FB" w:rsidP="00CC3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D3EF6">
        <w:rPr>
          <w:rFonts w:ascii="Times New Roman" w:eastAsia="Times New Roman" w:hAnsi="Times New Roman"/>
          <w:sz w:val="24"/>
          <w:szCs w:val="24"/>
          <w:lang w:eastAsia="ru-RU"/>
        </w:rPr>
        <w:t>муниципальной программы Канашского</w:t>
      </w:r>
      <w:r>
        <w:rPr>
          <w:rFonts w:ascii="Times New Roman" w:eastAsia="Times New Roman" w:hAnsi="Times New Roman"/>
          <w:sz w:val="24"/>
          <w:szCs w:val="24"/>
          <w:lang w:eastAsia="ru-RU"/>
        </w:rPr>
        <w:t xml:space="preserve"> района Чувашской Республики</w:t>
      </w:r>
    </w:p>
    <w:p w:rsidR="00CC36FB" w:rsidRPr="00CC36FB" w:rsidRDefault="00CC36FB" w:rsidP="00CC3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C36FB">
        <w:rPr>
          <w:rFonts w:ascii="Times New Roman" w:eastAsia="Times New Roman" w:hAnsi="Times New Roman"/>
          <w:sz w:val="24"/>
          <w:szCs w:val="24"/>
          <w:lang w:eastAsia="ru-RU"/>
        </w:rPr>
        <w:t>«Управление общественными финансами и муниципальным долгом  Канашского района»</w:t>
      </w:r>
    </w:p>
    <w:p w:rsidR="00CC36FB" w:rsidRDefault="00CC36FB" w:rsidP="00CD3EF6">
      <w:pPr>
        <w:widowControl w:val="0"/>
        <w:autoSpaceDE w:val="0"/>
        <w:autoSpaceDN w:val="0"/>
        <w:adjustRightInd w:val="0"/>
        <w:spacing w:after="0" w:line="240" w:lineRule="auto"/>
        <w:rPr>
          <w:rFonts w:ascii="Times New Roman" w:eastAsia="Times New Roman" w:hAnsi="Times New Roman"/>
          <w:sz w:val="16"/>
          <w:szCs w:val="16"/>
          <w:lang w:eastAsia="ru-RU"/>
        </w:rPr>
      </w:pPr>
    </w:p>
    <w:p w:rsidR="00CC36FB" w:rsidRDefault="00CC36FB" w:rsidP="00CD3EF6">
      <w:pPr>
        <w:widowControl w:val="0"/>
        <w:autoSpaceDE w:val="0"/>
        <w:autoSpaceDN w:val="0"/>
        <w:adjustRightInd w:val="0"/>
        <w:spacing w:after="0" w:line="240" w:lineRule="auto"/>
        <w:rPr>
          <w:rFonts w:ascii="Times New Roman" w:eastAsia="Times New Roman" w:hAnsi="Times New Roman"/>
          <w:sz w:val="16"/>
          <w:szCs w:val="16"/>
          <w:lang w:eastAsia="ru-RU"/>
        </w:rPr>
      </w:pPr>
    </w:p>
    <w:tbl>
      <w:tblPr>
        <w:tblW w:w="14757" w:type="dxa"/>
        <w:jc w:val="center"/>
        <w:tblLayout w:type="fixed"/>
        <w:tblCellMar>
          <w:top w:w="102" w:type="dxa"/>
          <w:left w:w="62" w:type="dxa"/>
          <w:bottom w:w="102" w:type="dxa"/>
          <w:right w:w="62" w:type="dxa"/>
        </w:tblCellMar>
        <w:tblLook w:val="0000" w:firstRow="0" w:lastRow="0" w:firstColumn="0" w:lastColumn="0" w:noHBand="0" w:noVBand="0"/>
      </w:tblPr>
      <w:tblGrid>
        <w:gridCol w:w="454"/>
        <w:gridCol w:w="3578"/>
        <w:gridCol w:w="7"/>
        <w:gridCol w:w="928"/>
        <w:gridCol w:w="1551"/>
        <w:gridCol w:w="1152"/>
        <w:gridCol w:w="1152"/>
        <w:gridCol w:w="1020"/>
        <w:gridCol w:w="2710"/>
        <w:gridCol w:w="2205"/>
      </w:tblGrid>
      <w:tr w:rsidR="00CC36FB" w:rsidRPr="00CC36FB" w:rsidTr="0040293C">
        <w:trPr>
          <w:jc w:val="center"/>
        </w:trPr>
        <w:tc>
          <w:tcPr>
            <w:tcW w:w="454" w:type="dxa"/>
            <w:vMerge w:val="restart"/>
            <w:tcBorders>
              <w:top w:val="single" w:sz="4" w:space="0" w:color="auto"/>
              <w:bottom w:val="single" w:sz="4" w:space="0" w:color="auto"/>
              <w:right w:val="single" w:sz="4" w:space="0" w:color="auto"/>
            </w:tcBorders>
          </w:tcPr>
          <w:p w:rsidR="00CC36FB" w:rsidRPr="00CC36FB" w:rsidRDefault="00CC36FB" w:rsidP="00CC36FB">
            <w:pPr>
              <w:rPr>
                <w:rFonts w:ascii="Times New Roman" w:eastAsia="Times New Roman" w:hAnsi="Times New Roman"/>
                <w:lang w:eastAsia="ru-RU"/>
              </w:rPr>
            </w:pPr>
          </w:p>
        </w:tc>
        <w:tc>
          <w:tcPr>
            <w:tcW w:w="3578" w:type="dxa"/>
            <w:vMerge w:val="restart"/>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both"/>
              <w:rPr>
                <w:rFonts w:ascii="Times New Roman" w:eastAsia="Times New Roman" w:hAnsi="Times New Roman"/>
                <w:lang w:eastAsia="ru-RU"/>
              </w:rPr>
            </w:pPr>
          </w:p>
        </w:tc>
        <w:tc>
          <w:tcPr>
            <w:tcW w:w="935" w:type="dxa"/>
            <w:gridSpan w:val="2"/>
            <w:vMerge w:val="restart"/>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both"/>
              <w:rPr>
                <w:rFonts w:ascii="Times New Roman" w:eastAsia="Times New Roman" w:hAnsi="Times New Roman"/>
                <w:lang w:eastAsia="ru-RU"/>
              </w:rPr>
            </w:pPr>
          </w:p>
        </w:tc>
        <w:tc>
          <w:tcPr>
            <w:tcW w:w="1551" w:type="dxa"/>
            <w:vMerge w:val="restart"/>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sz w:val="20"/>
                <w:szCs w:val="20"/>
                <w:lang w:eastAsia="ru-RU"/>
              </w:rPr>
            </w:pPr>
            <w:r w:rsidRPr="00CC36FB">
              <w:rPr>
                <w:rFonts w:ascii="Times New Roman" w:eastAsia="Times New Roman" w:hAnsi="Times New Roman"/>
                <w:sz w:val="20"/>
                <w:szCs w:val="20"/>
                <w:lang w:eastAsia="ru-RU"/>
              </w:rPr>
              <w:t xml:space="preserve">год, предшествующий </w:t>
            </w:r>
            <w:proofErr w:type="gramStart"/>
            <w:r w:rsidRPr="00CC36FB">
              <w:rPr>
                <w:rFonts w:ascii="Times New Roman" w:eastAsia="Times New Roman" w:hAnsi="Times New Roman"/>
                <w:sz w:val="20"/>
                <w:szCs w:val="20"/>
                <w:lang w:eastAsia="ru-RU"/>
              </w:rPr>
              <w:t>отчетному</w:t>
            </w:r>
            <w:proofErr w:type="gramEnd"/>
            <w:r w:rsidRPr="00CC36FB">
              <w:rPr>
                <w:rFonts w:ascii="Times New Roman" w:eastAsia="Times New Roman" w:hAnsi="Times New Roman"/>
                <w:sz w:val="20"/>
                <w:szCs w:val="20"/>
                <w:lang w:eastAsia="ru-RU"/>
              </w:rPr>
              <w:t xml:space="preserve"> </w:t>
            </w:r>
            <w:hyperlink w:anchor="Par61" w:history="1">
              <w:r w:rsidRPr="00CC36FB">
                <w:rPr>
                  <w:rFonts w:ascii="Times New Roman" w:eastAsia="Times New Roman" w:hAnsi="Times New Roman"/>
                  <w:color w:val="0000FF"/>
                  <w:sz w:val="20"/>
                  <w:szCs w:val="20"/>
                  <w:lang w:eastAsia="ru-RU"/>
                </w:rPr>
                <w:t>&lt;*&gt;</w:t>
              </w:r>
            </w:hyperlink>
          </w:p>
        </w:tc>
        <w:tc>
          <w:tcPr>
            <w:tcW w:w="3324" w:type="dxa"/>
            <w:gridSpan w:val="3"/>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sz w:val="20"/>
                <w:szCs w:val="20"/>
                <w:lang w:eastAsia="ru-RU"/>
              </w:rPr>
            </w:pPr>
            <w:r w:rsidRPr="00CC36FB">
              <w:rPr>
                <w:rFonts w:ascii="Times New Roman" w:eastAsia="Times New Roman" w:hAnsi="Times New Roman"/>
                <w:sz w:val="20"/>
                <w:szCs w:val="20"/>
                <w:lang w:eastAsia="ru-RU"/>
              </w:rPr>
              <w:t>отчетный год</w:t>
            </w:r>
          </w:p>
        </w:tc>
        <w:tc>
          <w:tcPr>
            <w:tcW w:w="2710" w:type="dxa"/>
            <w:vMerge w:val="restart"/>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p>
        </w:tc>
        <w:tc>
          <w:tcPr>
            <w:tcW w:w="2205" w:type="dxa"/>
            <w:vMerge w:val="restart"/>
            <w:tcBorders>
              <w:top w:val="single" w:sz="4" w:space="0" w:color="auto"/>
              <w:left w:val="single" w:sz="4" w:space="0" w:color="auto"/>
              <w:bottom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p>
        </w:tc>
      </w:tr>
      <w:tr w:rsidR="00CC36FB" w:rsidRPr="00CC36FB" w:rsidTr="0040293C">
        <w:trPr>
          <w:jc w:val="center"/>
        </w:trPr>
        <w:tc>
          <w:tcPr>
            <w:tcW w:w="454" w:type="dxa"/>
            <w:vMerge/>
            <w:tcBorders>
              <w:top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both"/>
              <w:rPr>
                <w:rFonts w:ascii="Times New Roman" w:eastAsia="Times New Roman" w:hAnsi="Times New Roman"/>
                <w:lang w:eastAsia="ru-RU"/>
              </w:rPr>
            </w:pPr>
          </w:p>
        </w:tc>
        <w:tc>
          <w:tcPr>
            <w:tcW w:w="3578" w:type="dxa"/>
            <w:vMerge/>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both"/>
              <w:rPr>
                <w:rFonts w:ascii="Times New Roman" w:eastAsia="Times New Roman" w:hAnsi="Times New Roman"/>
                <w:lang w:eastAsia="ru-RU"/>
              </w:rPr>
            </w:pPr>
          </w:p>
        </w:tc>
        <w:tc>
          <w:tcPr>
            <w:tcW w:w="935" w:type="dxa"/>
            <w:gridSpan w:val="2"/>
            <w:vMerge/>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both"/>
              <w:rPr>
                <w:rFonts w:ascii="Times New Roman" w:eastAsia="Times New Roman" w:hAnsi="Times New Roman"/>
                <w:lang w:eastAsia="ru-RU"/>
              </w:rPr>
            </w:pPr>
          </w:p>
        </w:tc>
        <w:tc>
          <w:tcPr>
            <w:tcW w:w="1551" w:type="dxa"/>
            <w:vMerge/>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both"/>
              <w:rPr>
                <w:rFonts w:ascii="Times New Roman" w:eastAsia="Times New Roman" w:hAnsi="Times New Roman"/>
                <w:sz w:val="20"/>
                <w:szCs w:val="20"/>
                <w:lang w:eastAsia="ru-RU"/>
              </w:rPr>
            </w:pPr>
          </w:p>
        </w:tc>
        <w:tc>
          <w:tcPr>
            <w:tcW w:w="1152"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sz w:val="20"/>
                <w:szCs w:val="20"/>
                <w:lang w:eastAsia="ru-RU"/>
              </w:rPr>
            </w:pPr>
            <w:r w:rsidRPr="00CC36FB">
              <w:rPr>
                <w:rFonts w:ascii="Times New Roman" w:eastAsia="Times New Roman" w:hAnsi="Times New Roman"/>
                <w:sz w:val="20"/>
                <w:szCs w:val="20"/>
                <w:lang w:eastAsia="ru-RU"/>
              </w:rPr>
              <w:t>первоначальный план</w:t>
            </w:r>
          </w:p>
        </w:tc>
        <w:tc>
          <w:tcPr>
            <w:tcW w:w="1152"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sz w:val="20"/>
                <w:szCs w:val="20"/>
                <w:lang w:eastAsia="ru-RU"/>
              </w:rPr>
            </w:pPr>
            <w:r w:rsidRPr="00CC36FB">
              <w:rPr>
                <w:rFonts w:ascii="Times New Roman" w:eastAsia="Times New Roman" w:hAnsi="Times New Roman"/>
                <w:sz w:val="20"/>
                <w:szCs w:val="20"/>
                <w:lang w:eastAsia="ru-RU"/>
              </w:rPr>
              <w:t>уточненный план</w:t>
            </w:r>
          </w:p>
        </w:tc>
        <w:tc>
          <w:tcPr>
            <w:tcW w:w="1020"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sz w:val="20"/>
                <w:szCs w:val="20"/>
                <w:lang w:eastAsia="ru-RU"/>
              </w:rPr>
            </w:pPr>
            <w:r w:rsidRPr="00CC36FB">
              <w:rPr>
                <w:rFonts w:ascii="Times New Roman" w:eastAsia="Times New Roman" w:hAnsi="Times New Roman"/>
                <w:sz w:val="20"/>
                <w:szCs w:val="20"/>
                <w:lang w:eastAsia="ru-RU"/>
              </w:rPr>
              <w:t>факт</w:t>
            </w:r>
          </w:p>
        </w:tc>
        <w:tc>
          <w:tcPr>
            <w:tcW w:w="2710" w:type="dxa"/>
            <w:vMerge/>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p>
        </w:tc>
        <w:tc>
          <w:tcPr>
            <w:tcW w:w="2205" w:type="dxa"/>
            <w:vMerge/>
            <w:tcBorders>
              <w:top w:val="single" w:sz="4" w:space="0" w:color="auto"/>
              <w:left w:val="single" w:sz="4" w:space="0" w:color="auto"/>
              <w:bottom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p>
        </w:tc>
      </w:tr>
      <w:tr w:rsidR="00CC36FB" w:rsidRPr="00CC36FB" w:rsidTr="0040293C">
        <w:trPr>
          <w:jc w:val="center"/>
        </w:trPr>
        <w:tc>
          <w:tcPr>
            <w:tcW w:w="454" w:type="dxa"/>
            <w:tcBorders>
              <w:top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rPr>
                <w:rFonts w:ascii="Times New Roman" w:eastAsia="Times New Roman" w:hAnsi="Times New Roman"/>
                <w:lang w:eastAsia="ru-RU"/>
              </w:rPr>
            </w:pPr>
          </w:p>
        </w:tc>
        <w:tc>
          <w:tcPr>
            <w:tcW w:w="14303" w:type="dxa"/>
            <w:gridSpan w:val="9"/>
            <w:tcBorders>
              <w:top w:val="single" w:sz="4" w:space="0" w:color="auto"/>
              <w:left w:val="single" w:sz="4" w:space="0" w:color="auto"/>
              <w:bottom w:val="single" w:sz="4" w:space="0" w:color="auto"/>
            </w:tcBorders>
          </w:tcPr>
          <w:p w:rsidR="00CC36FB" w:rsidRPr="00CC36FB" w:rsidRDefault="00CC36FB" w:rsidP="00CC36FB">
            <w:pPr>
              <w:spacing w:after="0" w:line="240" w:lineRule="auto"/>
              <w:jc w:val="center"/>
              <w:rPr>
                <w:rFonts w:ascii="Times New Roman" w:eastAsia="Times New Roman" w:hAnsi="Times New Roman"/>
                <w:lang w:eastAsia="ru-RU"/>
              </w:rPr>
            </w:pPr>
            <w:r w:rsidRPr="00CC36FB">
              <w:rPr>
                <w:rFonts w:ascii="Times New Roman" w:eastAsia="Times New Roman" w:hAnsi="Times New Roman"/>
                <w:b/>
                <w:u w:val="single"/>
                <w:lang w:eastAsia="ru-RU"/>
              </w:rPr>
              <w:t>Муниципальная программа Канашского района Чувашской Республики «</w:t>
            </w:r>
            <w:r w:rsidRPr="00CC36FB">
              <w:rPr>
                <w:rFonts w:ascii="Times New Roman" w:eastAsia="Times New Roman" w:hAnsi="Times New Roman"/>
                <w:b/>
                <w:bCs/>
                <w:u w:val="single"/>
                <w:lang w:eastAsia="ru-RU"/>
              </w:rPr>
              <w:t>Управление общественными финансами и муниципальным долгом  Канашского района»</w:t>
            </w:r>
          </w:p>
        </w:tc>
      </w:tr>
      <w:tr w:rsidR="00CC36FB" w:rsidRPr="00CC36FB" w:rsidTr="0040293C">
        <w:trPr>
          <w:jc w:val="center"/>
        </w:trPr>
        <w:tc>
          <w:tcPr>
            <w:tcW w:w="454" w:type="dxa"/>
            <w:tcBorders>
              <w:top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lastRenderedPageBreak/>
              <w:t>1.</w:t>
            </w:r>
          </w:p>
        </w:tc>
        <w:tc>
          <w:tcPr>
            <w:tcW w:w="3578"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both"/>
              <w:rPr>
                <w:rFonts w:ascii="Times New Roman" w:eastAsia="Times New Roman" w:hAnsi="Times New Roman"/>
                <w:lang w:eastAsia="ru-RU"/>
              </w:rPr>
            </w:pPr>
            <w:r w:rsidRPr="00CC36FB">
              <w:rPr>
                <w:rFonts w:ascii="Times New Roman" w:eastAsia="Times New Roman" w:hAnsi="Times New Roman"/>
                <w:color w:val="000000"/>
                <w:lang w:eastAsia="ru-RU"/>
              </w:rPr>
              <w:t>Отношение дефицита  бюджета Канашского района к доходам  бюджета Канашского района (без учета безвозмездных поступлений)</w:t>
            </w:r>
          </w:p>
        </w:tc>
        <w:tc>
          <w:tcPr>
            <w:tcW w:w="935" w:type="dxa"/>
            <w:gridSpan w:val="2"/>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rPr>
                <w:rFonts w:ascii="Times New Roman" w:eastAsia="Times New Roman" w:hAnsi="Times New Roman"/>
                <w:lang w:eastAsia="ru-RU"/>
              </w:rPr>
            </w:pPr>
            <w:r w:rsidRPr="00CC36FB">
              <w:rPr>
                <w:rFonts w:ascii="Times New Roman" w:eastAsia="Times New Roman" w:hAnsi="Times New Roman"/>
                <w:lang w:eastAsia="ru-RU"/>
              </w:rPr>
              <w:t>процентов</w:t>
            </w:r>
          </w:p>
        </w:tc>
        <w:tc>
          <w:tcPr>
            <w:tcW w:w="1551"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5</w:t>
            </w:r>
          </w:p>
        </w:tc>
        <w:tc>
          <w:tcPr>
            <w:tcW w:w="1152"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5</w:t>
            </w:r>
          </w:p>
        </w:tc>
        <w:tc>
          <w:tcPr>
            <w:tcW w:w="1152"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5</w:t>
            </w:r>
          </w:p>
        </w:tc>
        <w:tc>
          <w:tcPr>
            <w:tcW w:w="1020"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0</w:t>
            </w:r>
          </w:p>
        </w:tc>
        <w:tc>
          <w:tcPr>
            <w:tcW w:w="2710"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both"/>
              <w:rPr>
                <w:rFonts w:ascii="Times New Roman" w:eastAsia="Times New Roman" w:hAnsi="Times New Roman"/>
                <w:lang w:eastAsia="ru-RU"/>
              </w:rPr>
            </w:pPr>
            <w:r w:rsidRPr="00CC36FB">
              <w:rPr>
                <w:rFonts w:ascii="Times New Roman" w:eastAsia="Times New Roman" w:hAnsi="Times New Roman"/>
                <w:lang w:eastAsia="ru-RU"/>
              </w:rPr>
              <w:t xml:space="preserve">Консолидированный бюджет Канашского района  за 2021 год исполнен с профицитом в сумме 37946,6 тыс. рублей за счет остатков средств бюджета района. </w:t>
            </w:r>
          </w:p>
        </w:tc>
        <w:tc>
          <w:tcPr>
            <w:tcW w:w="2205" w:type="dxa"/>
            <w:tcBorders>
              <w:top w:val="single" w:sz="4" w:space="0" w:color="auto"/>
              <w:left w:val="single" w:sz="4" w:space="0" w:color="auto"/>
              <w:bottom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5</w:t>
            </w:r>
          </w:p>
        </w:tc>
      </w:tr>
      <w:tr w:rsidR="00CC36FB" w:rsidRPr="00CC36FB" w:rsidTr="0040293C">
        <w:trPr>
          <w:jc w:val="center"/>
        </w:trPr>
        <w:tc>
          <w:tcPr>
            <w:tcW w:w="454" w:type="dxa"/>
            <w:tcBorders>
              <w:top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2.</w:t>
            </w:r>
          </w:p>
        </w:tc>
        <w:tc>
          <w:tcPr>
            <w:tcW w:w="3578"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rPr>
                <w:rFonts w:ascii="Times New Roman" w:eastAsia="Times New Roman" w:hAnsi="Times New Roman"/>
                <w:lang w:eastAsia="ru-RU"/>
              </w:rPr>
            </w:pPr>
            <w:r w:rsidRPr="00CC36FB">
              <w:rPr>
                <w:rFonts w:ascii="Times New Roman" w:eastAsia="Times New Roman" w:hAnsi="Times New Roman"/>
                <w:color w:val="000000"/>
                <w:lang w:eastAsia="ru-RU"/>
              </w:rPr>
              <w:t>Отношение муниципального  долга Канашского района к доходам  бюджета Канашского района  (без учета безвозмездных поступлений)</w:t>
            </w:r>
          </w:p>
        </w:tc>
        <w:tc>
          <w:tcPr>
            <w:tcW w:w="935" w:type="dxa"/>
            <w:gridSpan w:val="2"/>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rPr>
                <w:rFonts w:ascii="Times New Roman" w:eastAsia="Times New Roman" w:hAnsi="Times New Roman"/>
                <w:lang w:eastAsia="ru-RU"/>
              </w:rPr>
            </w:pPr>
            <w:r w:rsidRPr="00CC36FB">
              <w:rPr>
                <w:rFonts w:ascii="Times New Roman" w:eastAsia="Times New Roman" w:hAnsi="Times New Roman"/>
                <w:lang w:eastAsia="ru-RU"/>
              </w:rPr>
              <w:t>процентов</w:t>
            </w:r>
          </w:p>
        </w:tc>
        <w:tc>
          <w:tcPr>
            <w:tcW w:w="1551"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50</w:t>
            </w:r>
          </w:p>
        </w:tc>
        <w:tc>
          <w:tcPr>
            <w:tcW w:w="1152"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50</w:t>
            </w:r>
          </w:p>
        </w:tc>
        <w:tc>
          <w:tcPr>
            <w:tcW w:w="1152"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50</w:t>
            </w:r>
          </w:p>
        </w:tc>
        <w:tc>
          <w:tcPr>
            <w:tcW w:w="1020"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0</w:t>
            </w:r>
          </w:p>
        </w:tc>
        <w:tc>
          <w:tcPr>
            <w:tcW w:w="2710"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both"/>
              <w:rPr>
                <w:rFonts w:ascii="Times New Roman" w:eastAsia="Times New Roman" w:hAnsi="Times New Roman"/>
                <w:lang w:eastAsia="ru-RU"/>
              </w:rPr>
            </w:pPr>
            <w:r w:rsidRPr="00CC36FB">
              <w:rPr>
                <w:rFonts w:ascii="Times New Roman" w:eastAsia="Times New Roman" w:hAnsi="Times New Roman"/>
                <w:lang w:eastAsia="ru-RU"/>
              </w:rPr>
              <w:t>Муниципальный долг отсутствует  (отсутствие бюджетного кредита).</w:t>
            </w:r>
          </w:p>
        </w:tc>
        <w:tc>
          <w:tcPr>
            <w:tcW w:w="2205" w:type="dxa"/>
            <w:tcBorders>
              <w:top w:val="single" w:sz="4" w:space="0" w:color="auto"/>
              <w:left w:val="single" w:sz="4" w:space="0" w:color="auto"/>
              <w:bottom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50</w:t>
            </w:r>
          </w:p>
        </w:tc>
      </w:tr>
      <w:tr w:rsidR="00CC36FB" w:rsidRPr="00CC36FB" w:rsidTr="0040293C">
        <w:trPr>
          <w:jc w:val="center"/>
        </w:trPr>
        <w:tc>
          <w:tcPr>
            <w:tcW w:w="454" w:type="dxa"/>
            <w:tcBorders>
              <w:top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3.</w:t>
            </w:r>
          </w:p>
        </w:tc>
        <w:tc>
          <w:tcPr>
            <w:tcW w:w="3578"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rPr>
                <w:rFonts w:ascii="Times New Roman" w:eastAsia="Times New Roman" w:hAnsi="Times New Roman"/>
                <w:color w:val="000000"/>
                <w:lang w:eastAsia="ru-RU"/>
              </w:rPr>
            </w:pPr>
            <w:r w:rsidRPr="00CC36FB">
              <w:rPr>
                <w:rFonts w:ascii="Times New Roman" w:eastAsia="Times New Roman" w:hAnsi="Times New Roman"/>
                <w:color w:val="000000"/>
                <w:lang w:eastAsia="ru-RU"/>
              </w:rPr>
              <w:t>Отношение объема просроченной задолженности по долговым обязательствам Канашского района к общему объему задолженности по долговым обязательствам Канашского района</w:t>
            </w:r>
          </w:p>
        </w:tc>
        <w:tc>
          <w:tcPr>
            <w:tcW w:w="935" w:type="dxa"/>
            <w:gridSpan w:val="2"/>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rPr>
                <w:rFonts w:ascii="Times New Roman" w:eastAsia="Times New Roman" w:hAnsi="Times New Roman"/>
                <w:lang w:eastAsia="ru-RU"/>
              </w:rPr>
            </w:pPr>
            <w:r w:rsidRPr="00CC36FB">
              <w:rPr>
                <w:rFonts w:ascii="Times New Roman" w:eastAsia="Times New Roman" w:hAnsi="Times New Roman"/>
                <w:lang w:eastAsia="ru-RU"/>
              </w:rPr>
              <w:t>процентов</w:t>
            </w:r>
          </w:p>
        </w:tc>
        <w:tc>
          <w:tcPr>
            <w:tcW w:w="1551"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0</w:t>
            </w:r>
          </w:p>
        </w:tc>
        <w:tc>
          <w:tcPr>
            <w:tcW w:w="1152"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0</w:t>
            </w:r>
          </w:p>
        </w:tc>
        <w:tc>
          <w:tcPr>
            <w:tcW w:w="1152"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0</w:t>
            </w:r>
          </w:p>
        </w:tc>
        <w:tc>
          <w:tcPr>
            <w:tcW w:w="1020"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0</w:t>
            </w:r>
          </w:p>
        </w:tc>
        <w:tc>
          <w:tcPr>
            <w:tcW w:w="2710"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Х</w:t>
            </w:r>
          </w:p>
        </w:tc>
        <w:tc>
          <w:tcPr>
            <w:tcW w:w="2205" w:type="dxa"/>
            <w:tcBorders>
              <w:top w:val="single" w:sz="4" w:space="0" w:color="auto"/>
              <w:left w:val="single" w:sz="4" w:space="0" w:color="auto"/>
              <w:bottom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0</w:t>
            </w:r>
          </w:p>
        </w:tc>
      </w:tr>
      <w:tr w:rsidR="00CC36FB" w:rsidRPr="00CC36FB" w:rsidTr="0040293C">
        <w:trPr>
          <w:jc w:val="center"/>
        </w:trPr>
        <w:tc>
          <w:tcPr>
            <w:tcW w:w="454" w:type="dxa"/>
            <w:tcBorders>
              <w:top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 xml:space="preserve">4. </w:t>
            </w:r>
          </w:p>
        </w:tc>
        <w:tc>
          <w:tcPr>
            <w:tcW w:w="3578"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rPr>
                <w:rFonts w:ascii="Times New Roman" w:eastAsia="Times New Roman" w:hAnsi="Times New Roman"/>
                <w:color w:val="000000"/>
                <w:lang w:eastAsia="ru-RU"/>
              </w:rPr>
            </w:pPr>
            <w:r w:rsidRPr="00CC36FB">
              <w:rPr>
                <w:rFonts w:ascii="Times New Roman" w:eastAsia="Times New Roman" w:hAnsi="Times New Roman"/>
                <w:color w:val="000000"/>
                <w:lang w:eastAsia="ru-RU"/>
              </w:rPr>
              <w:t>Отношение объема просроченной кредиторской задолженности бюджета Канашского района к объему расходов бюджета Канашского района</w:t>
            </w:r>
          </w:p>
        </w:tc>
        <w:tc>
          <w:tcPr>
            <w:tcW w:w="935" w:type="dxa"/>
            <w:gridSpan w:val="2"/>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rPr>
                <w:rFonts w:ascii="Times New Roman" w:eastAsia="Times New Roman" w:hAnsi="Times New Roman"/>
                <w:lang w:eastAsia="ru-RU"/>
              </w:rPr>
            </w:pPr>
            <w:r w:rsidRPr="00CC36FB">
              <w:rPr>
                <w:rFonts w:ascii="Times New Roman" w:eastAsia="Times New Roman" w:hAnsi="Times New Roman"/>
                <w:lang w:eastAsia="ru-RU"/>
              </w:rPr>
              <w:t>процентов</w:t>
            </w:r>
          </w:p>
        </w:tc>
        <w:tc>
          <w:tcPr>
            <w:tcW w:w="1551"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0</w:t>
            </w:r>
          </w:p>
        </w:tc>
        <w:tc>
          <w:tcPr>
            <w:tcW w:w="1152"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0</w:t>
            </w:r>
          </w:p>
        </w:tc>
        <w:tc>
          <w:tcPr>
            <w:tcW w:w="1152"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0</w:t>
            </w:r>
          </w:p>
        </w:tc>
        <w:tc>
          <w:tcPr>
            <w:tcW w:w="1020"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0</w:t>
            </w:r>
          </w:p>
        </w:tc>
        <w:tc>
          <w:tcPr>
            <w:tcW w:w="2710"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Х</w:t>
            </w:r>
          </w:p>
        </w:tc>
        <w:tc>
          <w:tcPr>
            <w:tcW w:w="2205" w:type="dxa"/>
            <w:tcBorders>
              <w:top w:val="single" w:sz="4" w:space="0" w:color="auto"/>
              <w:left w:val="single" w:sz="4" w:space="0" w:color="auto"/>
              <w:bottom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0</w:t>
            </w:r>
          </w:p>
        </w:tc>
      </w:tr>
      <w:tr w:rsidR="00CC36FB" w:rsidRPr="00CC36FB" w:rsidTr="0040293C">
        <w:trPr>
          <w:jc w:val="center"/>
        </w:trPr>
        <w:tc>
          <w:tcPr>
            <w:tcW w:w="454" w:type="dxa"/>
            <w:tcBorders>
              <w:top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rPr>
                <w:rFonts w:ascii="Times New Roman" w:eastAsia="Times New Roman" w:hAnsi="Times New Roman"/>
                <w:lang w:eastAsia="ru-RU"/>
              </w:rPr>
            </w:pPr>
          </w:p>
        </w:tc>
        <w:tc>
          <w:tcPr>
            <w:tcW w:w="14303" w:type="dxa"/>
            <w:gridSpan w:val="9"/>
            <w:tcBorders>
              <w:top w:val="single" w:sz="4" w:space="0" w:color="auto"/>
              <w:left w:val="single" w:sz="4" w:space="0" w:color="auto"/>
              <w:bottom w:val="single" w:sz="4" w:space="0" w:color="auto"/>
            </w:tcBorders>
          </w:tcPr>
          <w:p w:rsidR="00CC36FB" w:rsidRPr="00CC36FB" w:rsidRDefault="00CC36FB" w:rsidP="00CC36FB">
            <w:pPr>
              <w:autoSpaceDE w:val="0"/>
              <w:autoSpaceDN w:val="0"/>
              <w:spacing w:after="0" w:line="240" w:lineRule="auto"/>
              <w:rPr>
                <w:rFonts w:ascii="Times New Roman" w:eastAsia="Times New Roman" w:hAnsi="Times New Roman"/>
                <w:b/>
                <w:color w:val="000000"/>
                <w:lang w:eastAsia="ru-RU"/>
              </w:rPr>
            </w:pPr>
            <w:r w:rsidRPr="00CC36FB">
              <w:rPr>
                <w:rFonts w:ascii="Times New Roman" w:eastAsia="Times New Roman" w:hAnsi="Times New Roman"/>
                <w:b/>
                <w:lang w:eastAsia="ru-RU"/>
              </w:rPr>
              <w:t xml:space="preserve">Подпрограмма </w:t>
            </w:r>
            <w:r w:rsidRPr="00CC36FB">
              <w:rPr>
                <w:rFonts w:ascii="Times New Roman" w:eastAsia="Times New Roman" w:hAnsi="Times New Roman"/>
                <w:b/>
                <w:color w:val="000000"/>
                <w:lang w:eastAsia="ru-RU"/>
              </w:rPr>
              <w:t>«Совершенствование бюджетной политики и обеспечение сбалансированности консолидированного  бюджета Канашского района»</w:t>
            </w:r>
          </w:p>
        </w:tc>
      </w:tr>
      <w:tr w:rsidR="00CC36FB" w:rsidRPr="00CC36FB" w:rsidTr="0040293C">
        <w:trPr>
          <w:jc w:val="center"/>
        </w:trPr>
        <w:tc>
          <w:tcPr>
            <w:tcW w:w="454" w:type="dxa"/>
            <w:tcBorders>
              <w:top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rPr>
                <w:rFonts w:ascii="Times New Roman" w:eastAsia="Times New Roman" w:hAnsi="Times New Roman"/>
                <w:lang w:eastAsia="ru-RU"/>
              </w:rPr>
            </w:pPr>
            <w:r w:rsidRPr="00CC36FB">
              <w:rPr>
                <w:rFonts w:ascii="Times New Roman" w:eastAsia="Times New Roman" w:hAnsi="Times New Roman"/>
                <w:lang w:eastAsia="ru-RU"/>
              </w:rPr>
              <w:t>1.</w:t>
            </w:r>
          </w:p>
        </w:tc>
        <w:tc>
          <w:tcPr>
            <w:tcW w:w="3578"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both"/>
              <w:rPr>
                <w:rFonts w:ascii="Times New Roman" w:eastAsia="Times New Roman" w:hAnsi="Times New Roman"/>
                <w:lang w:eastAsia="ru-RU"/>
              </w:rPr>
            </w:pPr>
            <w:r w:rsidRPr="00CC36FB">
              <w:rPr>
                <w:rFonts w:ascii="Times New Roman" w:eastAsia="Times New Roman" w:hAnsi="Times New Roman"/>
                <w:color w:val="000000"/>
                <w:lang w:eastAsia="ru-RU"/>
              </w:rPr>
              <w:t>Темп роста налоговых и неналоговых доходов  консолидированного бюджета Канашского района  (к предыдущему году)</w:t>
            </w:r>
          </w:p>
        </w:tc>
        <w:tc>
          <w:tcPr>
            <w:tcW w:w="935" w:type="dxa"/>
            <w:gridSpan w:val="2"/>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rPr>
                <w:rFonts w:ascii="Times New Roman" w:eastAsia="Times New Roman" w:hAnsi="Times New Roman"/>
                <w:lang w:eastAsia="ru-RU"/>
              </w:rPr>
            </w:pPr>
            <w:r w:rsidRPr="00CC36FB">
              <w:rPr>
                <w:rFonts w:ascii="Times New Roman" w:eastAsia="Times New Roman" w:hAnsi="Times New Roman"/>
                <w:lang w:eastAsia="ru-RU"/>
              </w:rPr>
              <w:t>процентов</w:t>
            </w:r>
          </w:p>
        </w:tc>
        <w:tc>
          <w:tcPr>
            <w:tcW w:w="1551"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100</w:t>
            </w:r>
          </w:p>
        </w:tc>
        <w:tc>
          <w:tcPr>
            <w:tcW w:w="1152"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99,8</w:t>
            </w:r>
          </w:p>
        </w:tc>
        <w:tc>
          <w:tcPr>
            <w:tcW w:w="1152"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97,8</w:t>
            </w:r>
          </w:p>
        </w:tc>
        <w:tc>
          <w:tcPr>
            <w:tcW w:w="1020"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97,8</w:t>
            </w:r>
          </w:p>
        </w:tc>
        <w:tc>
          <w:tcPr>
            <w:tcW w:w="2710"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spacing w:after="0" w:line="240" w:lineRule="auto"/>
              <w:jc w:val="both"/>
              <w:rPr>
                <w:rFonts w:ascii="Times New Roman" w:eastAsia="Times New Roman" w:hAnsi="Times New Roman"/>
                <w:lang w:eastAsia="ru-RU"/>
              </w:rPr>
            </w:pPr>
            <w:r w:rsidRPr="00CC36FB">
              <w:rPr>
                <w:rFonts w:ascii="Times New Roman" w:eastAsia="Times New Roman" w:hAnsi="Times New Roman"/>
                <w:lang w:eastAsia="ru-RU"/>
              </w:rPr>
              <w:t xml:space="preserve">Поступление собственных  (налоговых и неналоговых) доходов в консолидированный бюджет Канашского </w:t>
            </w:r>
            <w:r w:rsidRPr="00CC36FB">
              <w:rPr>
                <w:rFonts w:ascii="Times New Roman" w:eastAsia="Times New Roman" w:hAnsi="Times New Roman"/>
                <w:lang w:eastAsia="ru-RU"/>
              </w:rPr>
              <w:lastRenderedPageBreak/>
              <w:t xml:space="preserve">района   за 2021 год составило 166467,0 тыс. рублей, рост к аналогичному периоду прошлого года на 5,8 процентных пункта. </w:t>
            </w:r>
            <w:proofErr w:type="gramStart"/>
            <w:r w:rsidRPr="00CC36FB">
              <w:rPr>
                <w:rFonts w:ascii="Times New Roman" w:eastAsia="Times New Roman" w:hAnsi="Times New Roman"/>
                <w:lang w:eastAsia="ru-RU"/>
              </w:rPr>
              <w:t>Ниже уровня аналогичного периода прошлого года  поступление налога на вмененный доход на 11,8%; сельскохозяйственного налога на 21,6%; налога, взимаемого в связи с применением патентной системы налогообложения на 32,8%; земельного налога на 18,6%; государственной пошлины на 9,4%; платы за негативное воздействие на окружающую среду на 66,3%; доходов от продажи материальных и нематериальных активов на 48,0%.</w:t>
            </w:r>
            <w:proofErr w:type="gramEnd"/>
          </w:p>
        </w:tc>
        <w:tc>
          <w:tcPr>
            <w:tcW w:w="2205" w:type="dxa"/>
            <w:tcBorders>
              <w:top w:val="single" w:sz="4" w:space="0" w:color="auto"/>
              <w:left w:val="single" w:sz="4" w:space="0" w:color="auto"/>
              <w:bottom w:val="single" w:sz="4" w:space="0" w:color="auto"/>
            </w:tcBorders>
          </w:tcPr>
          <w:p w:rsidR="00CC36FB" w:rsidRPr="00CC36FB" w:rsidRDefault="00CC36FB" w:rsidP="00CC36FB">
            <w:pPr>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lastRenderedPageBreak/>
              <w:t>101,7</w:t>
            </w:r>
          </w:p>
        </w:tc>
      </w:tr>
      <w:tr w:rsidR="00CC36FB" w:rsidRPr="00CC36FB" w:rsidTr="0040293C">
        <w:trPr>
          <w:jc w:val="center"/>
        </w:trPr>
        <w:tc>
          <w:tcPr>
            <w:tcW w:w="454" w:type="dxa"/>
            <w:tcBorders>
              <w:top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lastRenderedPageBreak/>
              <w:t>2.</w:t>
            </w:r>
          </w:p>
        </w:tc>
        <w:tc>
          <w:tcPr>
            <w:tcW w:w="3585" w:type="dxa"/>
            <w:gridSpan w:val="2"/>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both"/>
              <w:rPr>
                <w:rFonts w:ascii="Times New Roman" w:eastAsia="Times New Roman" w:hAnsi="Times New Roman"/>
                <w:lang w:eastAsia="ru-RU"/>
              </w:rPr>
            </w:pPr>
            <w:r w:rsidRPr="00CC36FB">
              <w:rPr>
                <w:rFonts w:ascii="Times New Roman" w:eastAsia="Times New Roman" w:hAnsi="Times New Roman"/>
                <w:color w:val="000000"/>
                <w:lang w:eastAsia="ru-RU"/>
              </w:rPr>
              <w:t xml:space="preserve">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w:t>
            </w:r>
            <w:r w:rsidRPr="00CC36FB">
              <w:rPr>
                <w:rFonts w:ascii="Times New Roman" w:eastAsia="Times New Roman" w:hAnsi="Times New Roman"/>
                <w:color w:val="000000"/>
                <w:lang w:eastAsia="ru-RU"/>
              </w:rPr>
              <w:lastRenderedPageBreak/>
              <w:t>из  бюджета Канашского района Чувашской Республики на соответствующий год</w:t>
            </w:r>
          </w:p>
        </w:tc>
        <w:tc>
          <w:tcPr>
            <w:tcW w:w="928"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both"/>
              <w:rPr>
                <w:rFonts w:ascii="Times New Roman" w:eastAsia="Times New Roman" w:hAnsi="Times New Roman"/>
                <w:lang w:eastAsia="ru-RU"/>
              </w:rPr>
            </w:pPr>
            <w:r w:rsidRPr="00CC36FB">
              <w:rPr>
                <w:rFonts w:ascii="Times New Roman" w:eastAsia="Times New Roman" w:hAnsi="Times New Roman"/>
                <w:lang w:eastAsia="ru-RU"/>
              </w:rPr>
              <w:lastRenderedPageBreak/>
              <w:t>процентов</w:t>
            </w:r>
          </w:p>
        </w:tc>
        <w:tc>
          <w:tcPr>
            <w:tcW w:w="1551"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100</w:t>
            </w:r>
          </w:p>
        </w:tc>
        <w:tc>
          <w:tcPr>
            <w:tcW w:w="1152"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100</w:t>
            </w:r>
          </w:p>
        </w:tc>
        <w:tc>
          <w:tcPr>
            <w:tcW w:w="1152"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100</w:t>
            </w:r>
          </w:p>
        </w:tc>
        <w:tc>
          <w:tcPr>
            <w:tcW w:w="1020"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100</w:t>
            </w:r>
          </w:p>
        </w:tc>
        <w:tc>
          <w:tcPr>
            <w:tcW w:w="2710"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suppressAutoHyphens/>
              <w:spacing w:after="0" w:line="240" w:lineRule="auto"/>
              <w:jc w:val="center"/>
              <w:rPr>
                <w:rFonts w:ascii="Times New Roman" w:eastAsia="Times New Roman" w:hAnsi="Times New Roman"/>
                <w:lang w:eastAsia="ar-SA"/>
              </w:rPr>
            </w:pPr>
            <w:r w:rsidRPr="00CC36FB">
              <w:rPr>
                <w:rFonts w:ascii="Times New Roman" w:eastAsia="Times New Roman" w:hAnsi="Times New Roman"/>
                <w:lang w:eastAsia="ar-SA"/>
              </w:rPr>
              <w:t>Х</w:t>
            </w:r>
          </w:p>
        </w:tc>
        <w:tc>
          <w:tcPr>
            <w:tcW w:w="2205" w:type="dxa"/>
            <w:tcBorders>
              <w:top w:val="single" w:sz="4" w:space="0" w:color="auto"/>
              <w:left w:val="single" w:sz="4" w:space="0" w:color="auto"/>
              <w:bottom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100</w:t>
            </w:r>
          </w:p>
        </w:tc>
      </w:tr>
      <w:tr w:rsidR="00CC36FB" w:rsidRPr="00CC36FB" w:rsidTr="0040293C">
        <w:trPr>
          <w:jc w:val="center"/>
        </w:trPr>
        <w:tc>
          <w:tcPr>
            <w:tcW w:w="454" w:type="dxa"/>
            <w:tcBorders>
              <w:top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lastRenderedPageBreak/>
              <w:t>3.</w:t>
            </w:r>
          </w:p>
        </w:tc>
        <w:tc>
          <w:tcPr>
            <w:tcW w:w="3585" w:type="dxa"/>
            <w:gridSpan w:val="2"/>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spacing w:after="0" w:line="240" w:lineRule="auto"/>
              <w:jc w:val="both"/>
              <w:rPr>
                <w:rFonts w:ascii="Times New Roman" w:eastAsia="Times New Roman" w:hAnsi="Times New Roman"/>
                <w:color w:val="000000"/>
                <w:lang w:eastAsia="ru-RU"/>
              </w:rPr>
            </w:pPr>
            <w:r w:rsidRPr="00CC36FB">
              <w:rPr>
                <w:rFonts w:ascii="Times New Roman" w:eastAsia="Times New Roman" w:hAnsi="Times New Roman"/>
                <w:color w:val="000000"/>
                <w:lang w:eastAsia="ru-RU"/>
              </w:rPr>
              <w:t>Доля расходов на обслуживание муниципального долга Канашского района в объеме расходов  бюджета Канашского района,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928"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both"/>
              <w:rPr>
                <w:rFonts w:ascii="Times New Roman" w:eastAsia="Times New Roman" w:hAnsi="Times New Roman"/>
                <w:lang w:eastAsia="ru-RU"/>
              </w:rPr>
            </w:pPr>
            <w:r w:rsidRPr="00CC36FB">
              <w:rPr>
                <w:rFonts w:ascii="Times New Roman" w:eastAsia="Times New Roman" w:hAnsi="Times New Roman"/>
                <w:lang w:eastAsia="ru-RU"/>
              </w:rPr>
              <w:t>процентов</w:t>
            </w:r>
          </w:p>
        </w:tc>
        <w:tc>
          <w:tcPr>
            <w:tcW w:w="1551"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0</w:t>
            </w:r>
          </w:p>
        </w:tc>
        <w:tc>
          <w:tcPr>
            <w:tcW w:w="1152"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0</w:t>
            </w:r>
          </w:p>
        </w:tc>
        <w:tc>
          <w:tcPr>
            <w:tcW w:w="1152"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0</w:t>
            </w:r>
          </w:p>
        </w:tc>
        <w:tc>
          <w:tcPr>
            <w:tcW w:w="1020"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0</w:t>
            </w:r>
          </w:p>
        </w:tc>
        <w:tc>
          <w:tcPr>
            <w:tcW w:w="2710"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Х</w:t>
            </w:r>
          </w:p>
        </w:tc>
        <w:tc>
          <w:tcPr>
            <w:tcW w:w="2205" w:type="dxa"/>
            <w:tcBorders>
              <w:top w:val="single" w:sz="4" w:space="0" w:color="auto"/>
              <w:left w:val="single" w:sz="4" w:space="0" w:color="auto"/>
              <w:bottom w:val="single" w:sz="4" w:space="0" w:color="auto"/>
            </w:tcBorders>
          </w:tcPr>
          <w:p w:rsidR="00CC36FB" w:rsidRPr="00CC36FB" w:rsidRDefault="00CC36FB" w:rsidP="00CC36FB">
            <w:pPr>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0</w:t>
            </w:r>
          </w:p>
        </w:tc>
      </w:tr>
      <w:tr w:rsidR="00CC36FB" w:rsidRPr="00CC36FB" w:rsidTr="0040293C">
        <w:trPr>
          <w:jc w:val="center"/>
        </w:trPr>
        <w:tc>
          <w:tcPr>
            <w:tcW w:w="454" w:type="dxa"/>
            <w:tcBorders>
              <w:top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4</w:t>
            </w:r>
          </w:p>
        </w:tc>
        <w:tc>
          <w:tcPr>
            <w:tcW w:w="3585" w:type="dxa"/>
            <w:gridSpan w:val="2"/>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both"/>
              <w:rPr>
                <w:rFonts w:ascii="Times New Roman" w:eastAsia="Times New Roman" w:hAnsi="Times New Roman"/>
                <w:lang w:eastAsia="ru-RU"/>
              </w:rPr>
            </w:pPr>
            <w:r w:rsidRPr="00CC36FB">
              <w:rPr>
                <w:rFonts w:ascii="Times New Roman" w:eastAsia="Times New Roman" w:hAnsi="Times New Roman"/>
                <w:color w:val="000000"/>
                <w:lang w:eastAsia="ru-RU"/>
              </w:rPr>
              <w:t>Объем просроченной кредиторской задолженности муниципальных бюджетных и автономных учреждений в сфере образования</w:t>
            </w:r>
          </w:p>
        </w:tc>
        <w:tc>
          <w:tcPr>
            <w:tcW w:w="928"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both"/>
              <w:rPr>
                <w:rFonts w:ascii="Times New Roman" w:eastAsia="Times New Roman" w:hAnsi="Times New Roman"/>
                <w:lang w:eastAsia="ru-RU"/>
              </w:rPr>
            </w:pPr>
            <w:r w:rsidRPr="00CC36FB">
              <w:rPr>
                <w:rFonts w:ascii="Times New Roman" w:eastAsia="Times New Roman" w:hAnsi="Times New Roman"/>
                <w:lang w:eastAsia="ru-RU"/>
              </w:rPr>
              <w:t>Тыс. руб.</w:t>
            </w:r>
          </w:p>
        </w:tc>
        <w:tc>
          <w:tcPr>
            <w:tcW w:w="1551"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w:t>
            </w:r>
          </w:p>
        </w:tc>
        <w:tc>
          <w:tcPr>
            <w:tcW w:w="1152"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0</w:t>
            </w:r>
          </w:p>
        </w:tc>
        <w:tc>
          <w:tcPr>
            <w:tcW w:w="1152"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0</w:t>
            </w:r>
          </w:p>
        </w:tc>
        <w:tc>
          <w:tcPr>
            <w:tcW w:w="1020"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0</w:t>
            </w:r>
          </w:p>
        </w:tc>
        <w:tc>
          <w:tcPr>
            <w:tcW w:w="2710"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Х</w:t>
            </w:r>
          </w:p>
        </w:tc>
        <w:tc>
          <w:tcPr>
            <w:tcW w:w="2205" w:type="dxa"/>
            <w:tcBorders>
              <w:top w:val="single" w:sz="4" w:space="0" w:color="auto"/>
              <w:left w:val="single" w:sz="4" w:space="0" w:color="auto"/>
              <w:bottom w:val="single" w:sz="4" w:space="0" w:color="auto"/>
            </w:tcBorders>
          </w:tcPr>
          <w:p w:rsidR="00CC36FB" w:rsidRPr="00CC36FB" w:rsidRDefault="00CC36FB" w:rsidP="00CC36FB">
            <w:pPr>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0</w:t>
            </w:r>
          </w:p>
        </w:tc>
      </w:tr>
      <w:tr w:rsidR="00CC36FB" w:rsidRPr="00CC36FB" w:rsidTr="0040293C">
        <w:trPr>
          <w:jc w:val="center"/>
        </w:trPr>
        <w:tc>
          <w:tcPr>
            <w:tcW w:w="454" w:type="dxa"/>
            <w:tcBorders>
              <w:top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5</w:t>
            </w:r>
          </w:p>
        </w:tc>
        <w:tc>
          <w:tcPr>
            <w:tcW w:w="3585" w:type="dxa"/>
            <w:gridSpan w:val="2"/>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both"/>
              <w:rPr>
                <w:rFonts w:ascii="Times New Roman" w:eastAsia="Times New Roman" w:hAnsi="Times New Roman"/>
                <w:lang w:eastAsia="ru-RU"/>
              </w:rPr>
            </w:pPr>
            <w:r w:rsidRPr="00CC36FB">
              <w:rPr>
                <w:rFonts w:ascii="Times New Roman" w:eastAsia="Times New Roman" w:hAnsi="Times New Roman"/>
                <w:color w:val="000000"/>
                <w:lang w:eastAsia="ru-RU"/>
              </w:rPr>
              <w:t>Объем просроченной кредиторской задолженности муниципальных бюджетных и автономных учреждений в сфере физической культуры и спорта</w:t>
            </w:r>
          </w:p>
        </w:tc>
        <w:tc>
          <w:tcPr>
            <w:tcW w:w="928"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both"/>
              <w:rPr>
                <w:rFonts w:ascii="Times New Roman" w:eastAsia="Times New Roman" w:hAnsi="Times New Roman"/>
                <w:lang w:eastAsia="ru-RU"/>
              </w:rPr>
            </w:pPr>
            <w:r w:rsidRPr="00CC36FB">
              <w:rPr>
                <w:rFonts w:ascii="Times New Roman" w:eastAsia="Times New Roman" w:hAnsi="Times New Roman"/>
                <w:lang w:eastAsia="ru-RU"/>
              </w:rPr>
              <w:t>Тыс. руб.</w:t>
            </w:r>
          </w:p>
        </w:tc>
        <w:tc>
          <w:tcPr>
            <w:tcW w:w="1551"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w:t>
            </w:r>
          </w:p>
        </w:tc>
        <w:tc>
          <w:tcPr>
            <w:tcW w:w="1152"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0</w:t>
            </w:r>
          </w:p>
        </w:tc>
        <w:tc>
          <w:tcPr>
            <w:tcW w:w="1152"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0</w:t>
            </w:r>
          </w:p>
        </w:tc>
        <w:tc>
          <w:tcPr>
            <w:tcW w:w="1020"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0</w:t>
            </w:r>
          </w:p>
        </w:tc>
        <w:tc>
          <w:tcPr>
            <w:tcW w:w="2710"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Х</w:t>
            </w:r>
          </w:p>
        </w:tc>
        <w:tc>
          <w:tcPr>
            <w:tcW w:w="2205" w:type="dxa"/>
            <w:tcBorders>
              <w:top w:val="single" w:sz="4" w:space="0" w:color="auto"/>
              <w:left w:val="single" w:sz="4" w:space="0" w:color="auto"/>
              <w:bottom w:val="single" w:sz="4" w:space="0" w:color="auto"/>
            </w:tcBorders>
          </w:tcPr>
          <w:p w:rsidR="00CC36FB" w:rsidRPr="00CC36FB" w:rsidRDefault="00CC36FB" w:rsidP="00CC36FB">
            <w:pPr>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0</w:t>
            </w:r>
          </w:p>
        </w:tc>
      </w:tr>
      <w:tr w:rsidR="00CC36FB" w:rsidRPr="00CC36FB" w:rsidTr="0040293C">
        <w:trPr>
          <w:jc w:val="center"/>
        </w:trPr>
        <w:tc>
          <w:tcPr>
            <w:tcW w:w="454" w:type="dxa"/>
            <w:tcBorders>
              <w:top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6.</w:t>
            </w:r>
          </w:p>
        </w:tc>
        <w:tc>
          <w:tcPr>
            <w:tcW w:w="3585" w:type="dxa"/>
            <w:gridSpan w:val="2"/>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both"/>
              <w:rPr>
                <w:rFonts w:ascii="Times New Roman" w:eastAsia="Times New Roman" w:hAnsi="Times New Roman"/>
                <w:color w:val="000000"/>
                <w:lang w:eastAsia="ru-RU"/>
              </w:rPr>
            </w:pPr>
            <w:r w:rsidRPr="00CC36FB">
              <w:rPr>
                <w:rFonts w:ascii="Times New Roman" w:eastAsia="Times New Roman" w:hAnsi="Times New Roman"/>
                <w:color w:val="000000"/>
                <w:lang w:eastAsia="ru-RU"/>
              </w:rP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w:t>
            </w:r>
          </w:p>
        </w:tc>
        <w:tc>
          <w:tcPr>
            <w:tcW w:w="928"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both"/>
              <w:rPr>
                <w:rFonts w:ascii="Times New Roman" w:eastAsia="Times New Roman" w:hAnsi="Times New Roman"/>
                <w:lang w:eastAsia="ru-RU"/>
              </w:rPr>
            </w:pPr>
            <w:r w:rsidRPr="00CC36FB">
              <w:rPr>
                <w:rFonts w:ascii="Times New Roman" w:eastAsia="Times New Roman" w:hAnsi="Times New Roman"/>
                <w:lang w:eastAsia="ru-RU"/>
              </w:rPr>
              <w:t>Тыс. руб.</w:t>
            </w:r>
          </w:p>
        </w:tc>
        <w:tc>
          <w:tcPr>
            <w:tcW w:w="1551"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autoSpaceDE w:val="0"/>
              <w:autoSpaceDN w:val="0"/>
              <w:adjustRightInd w:val="0"/>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w:t>
            </w:r>
          </w:p>
        </w:tc>
        <w:tc>
          <w:tcPr>
            <w:tcW w:w="1152"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0</w:t>
            </w:r>
          </w:p>
        </w:tc>
        <w:tc>
          <w:tcPr>
            <w:tcW w:w="1152"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0</w:t>
            </w:r>
          </w:p>
        </w:tc>
        <w:tc>
          <w:tcPr>
            <w:tcW w:w="1020"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0</w:t>
            </w:r>
          </w:p>
        </w:tc>
        <w:tc>
          <w:tcPr>
            <w:tcW w:w="2710" w:type="dxa"/>
            <w:tcBorders>
              <w:top w:val="single" w:sz="4" w:space="0" w:color="auto"/>
              <w:left w:val="single" w:sz="4" w:space="0" w:color="auto"/>
              <w:bottom w:val="single" w:sz="4" w:space="0" w:color="auto"/>
              <w:right w:val="single" w:sz="4" w:space="0" w:color="auto"/>
            </w:tcBorders>
          </w:tcPr>
          <w:p w:rsidR="00CC36FB" w:rsidRPr="00CC36FB" w:rsidRDefault="00CC36FB" w:rsidP="00CC36FB">
            <w:pPr>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Х</w:t>
            </w:r>
          </w:p>
        </w:tc>
        <w:tc>
          <w:tcPr>
            <w:tcW w:w="2205" w:type="dxa"/>
            <w:tcBorders>
              <w:top w:val="single" w:sz="4" w:space="0" w:color="auto"/>
              <w:left w:val="single" w:sz="4" w:space="0" w:color="auto"/>
              <w:bottom w:val="single" w:sz="4" w:space="0" w:color="auto"/>
            </w:tcBorders>
          </w:tcPr>
          <w:p w:rsidR="00CC36FB" w:rsidRPr="00CC36FB" w:rsidRDefault="00CC36FB" w:rsidP="00CC36FB">
            <w:pPr>
              <w:spacing w:after="0" w:line="240" w:lineRule="auto"/>
              <w:jc w:val="center"/>
              <w:rPr>
                <w:rFonts w:ascii="Times New Roman" w:eastAsia="Times New Roman" w:hAnsi="Times New Roman"/>
                <w:lang w:eastAsia="ru-RU"/>
              </w:rPr>
            </w:pPr>
            <w:r w:rsidRPr="00CC36FB">
              <w:rPr>
                <w:rFonts w:ascii="Times New Roman" w:eastAsia="Times New Roman" w:hAnsi="Times New Roman"/>
                <w:lang w:eastAsia="ru-RU"/>
              </w:rPr>
              <w:t>0</w:t>
            </w:r>
          </w:p>
        </w:tc>
      </w:tr>
    </w:tbl>
    <w:p w:rsidR="00CC36FB" w:rsidRPr="00CD3EF6" w:rsidRDefault="00CC36FB" w:rsidP="00CD3EF6">
      <w:pPr>
        <w:widowControl w:val="0"/>
        <w:autoSpaceDE w:val="0"/>
        <w:autoSpaceDN w:val="0"/>
        <w:adjustRightInd w:val="0"/>
        <w:spacing w:after="0" w:line="240" w:lineRule="auto"/>
        <w:rPr>
          <w:rFonts w:ascii="Times New Roman" w:eastAsia="Times New Roman" w:hAnsi="Times New Roman"/>
          <w:sz w:val="16"/>
          <w:szCs w:val="16"/>
          <w:lang w:eastAsia="ru-RU"/>
        </w:rPr>
      </w:pPr>
    </w:p>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sz w:val="16"/>
          <w:szCs w:val="16"/>
          <w:lang w:eastAsia="ru-RU"/>
        </w:rPr>
      </w:pPr>
    </w:p>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sz w:val="16"/>
          <w:szCs w:val="16"/>
          <w:lang w:eastAsia="ru-RU"/>
        </w:rPr>
      </w:pPr>
    </w:p>
    <w:p w:rsidR="00CC36FB" w:rsidRDefault="00CC36FB" w:rsidP="00CC3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CC36FB" w:rsidRDefault="00CC36FB" w:rsidP="00CC3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C36FB">
        <w:rPr>
          <w:rFonts w:ascii="Times New Roman" w:eastAsia="Times New Roman" w:hAnsi="Times New Roman"/>
          <w:sz w:val="24"/>
          <w:szCs w:val="24"/>
          <w:lang w:eastAsia="ru-RU"/>
        </w:rPr>
        <w:lastRenderedPageBreak/>
        <w:t xml:space="preserve">Отчет </w:t>
      </w:r>
    </w:p>
    <w:p w:rsidR="00CC36FB" w:rsidRDefault="00CC36FB" w:rsidP="00CC3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C36FB">
        <w:rPr>
          <w:rFonts w:ascii="Times New Roman" w:eastAsia="Times New Roman" w:hAnsi="Times New Roman"/>
          <w:sz w:val="24"/>
          <w:szCs w:val="24"/>
          <w:lang w:eastAsia="ru-RU"/>
        </w:rPr>
        <w:t xml:space="preserve">об использовании бюджетных ассигнований бюджета Канашского района </w:t>
      </w:r>
    </w:p>
    <w:p w:rsidR="00CD3EF6" w:rsidRPr="00CD3EF6" w:rsidRDefault="00CC36FB" w:rsidP="00CC3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C36FB">
        <w:rPr>
          <w:rFonts w:ascii="Times New Roman" w:eastAsia="Times New Roman" w:hAnsi="Times New Roman"/>
          <w:sz w:val="24"/>
          <w:szCs w:val="24"/>
          <w:lang w:eastAsia="ru-RU"/>
        </w:rPr>
        <w:t>на реализацию муниципальных программ Канашского района за 2021 год</w:t>
      </w:r>
    </w:p>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sz w:val="16"/>
          <w:szCs w:val="16"/>
          <w:lang w:eastAsia="ru-RU"/>
        </w:rPr>
      </w:pPr>
    </w:p>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sz w:val="16"/>
          <w:szCs w:val="16"/>
          <w:lang w:eastAsia="ru-RU"/>
        </w:rPr>
      </w:pPr>
    </w:p>
    <w:tbl>
      <w:tblPr>
        <w:tblW w:w="14899" w:type="dxa"/>
        <w:tblInd w:w="93" w:type="dxa"/>
        <w:tblLook w:val="04A0" w:firstRow="1" w:lastRow="0" w:firstColumn="1" w:lastColumn="0" w:noHBand="0" w:noVBand="1"/>
      </w:tblPr>
      <w:tblGrid>
        <w:gridCol w:w="1060"/>
        <w:gridCol w:w="2180"/>
        <w:gridCol w:w="5139"/>
        <w:gridCol w:w="2060"/>
        <w:gridCol w:w="1200"/>
        <w:gridCol w:w="1843"/>
        <w:gridCol w:w="1417"/>
      </w:tblGrid>
      <w:tr w:rsidR="00CC36FB" w:rsidRPr="00CC36FB" w:rsidTr="00CC36FB">
        <w:trPr>
          <w:trHeight w:val="1260"/>
        </w:trPr>
        <w:tc>
          <w:tcPr>
            <w:tcW w:w="1060" w:type="dxa"/>
            <w:tcBorders>
              <w:top w:val="single" w:sz="4" w:space="0" w:color="auto"/>
              <w:left w:val="single" w:sz="4" w:space="0" w:color="auto"/>
              <w:bottom w:val="nil"/>
              <w:right w:val="single" w:sz="4" w:space="0" w:color="auto"/>
            </w:tcBorders>
            <w:shd w:val="clear" w:color="auto" w:fill="auto"/>
            <w:noWrap/>
            <w:hideMark/>
          </w:tcPr>
          <w:p w:rsidR="00CC36FB" w:rsidRPr="00CC36FB" w:rsidRDefault="00CC36FB" w:rsidP="00CC36FB">
            <w:pPr>
              <w:spacing w:after="0" w:line="240" w:lineRule="auto"/>
              <w:rPr>
                <w:rFonts w:ascii="Times New Roman" w:eastAsia="Times New Roman" w:hAnsi="Times New Roman"/>
                <w:b/>
                <w:bCs/>
                <w:sz w:val="20"/>
                <w:szCs w:val="20"/>
                <w:lang w:eastAsia="ru-RU"/>
              </w:rPr>
            </w:pPr>
            <w:r w:rsidRPr="00CC36FB">
              <w:rPr>
                <w:rFonts w:ascii="Times New Roman" w:eastAsia="Times New Roman" w:hAnsi="Times New Roman"/>
                <w:b/>
                <w:bCs/>
                <w:sz w:val="20"/>
                <w:szCs w:val="20"/>
                <w:lang w:eastAsia="ru-RU"/>
              </w:rPr>
              <w:t>1.</w:t>
            </w:r>
          </w:p>
        </w:tc>
        <w:tc>
          <w:tcPr>
            <w:tcW w:w="2180" w:type="dxa"/>
            <w:tcBorders>
              <w:top w:val="single" w:sz="4" w:space="0" w:color="auto"/>
              <w:left w:val="nil"/>
              <w:bottom w:val="nil"/>
              <w:right w:val="single" w:sz="4" w:space="0" w:color="auto"/>
            </w:tcBorders>
            <w:shd w:val="clear" w:color="000000" w:fill="FFFFFF"/>
            <w:hideMark/>
          </w:tcPr>
          <w:p w:rsidR="00CC36FB" w:rsidRPr="00CC36FB" w:rsidRDefault="00CC36FB" w:rsidP="00CC36FB">
            <w:pPr>
              <w:spacing w:after="0" w:line="240" w:lineRule="auto"/>
              <w:rPr>
                <w:rFonts w:ascii="Times New Roman" w:eastAsia="Times New Roman" w:hAnsi="Times New Roman"/>
                <w:b/>
                <w:bCs/>
                <w:sz w:val="20"/>
                <w:szCs w:val="20"/>
                <w:lang w:eastAsia="ru-RU"/>
              </w:rPr>
            </w:pPr>
            <w:r w:rsidRPr="00CC36FB">
              <w:rPr>
                <w:rFonts w:ascii="Times New Roman" w:eastAsia="Times New Roman" w:hAnsi="Times New Roman"/>
                <w:b/>
                <w:bCs/>
                <w:sz w:val="20"/>
                <w:szCs w:val="20"/>
                <w:lang w:eastAsia="ru-RU"/>
              </w:rPr>
              <w:t>Муниципальная программа Канашского района</w:t>
            </w:r>
          </w:p>
        </w:tc>
        <w:tc>
          <w:tcPr>
            <w:tcW w:w="5139" w:type="dxa"/>
            <w:tcBorders>
              <w:top w:val="single" w:sz="4" w:space="0" w:color="auto"/>
              <w:left w:val="nil"/>
              <w:bottom w:val="single" w:sz="4" w:space="0" w:color="auto"/>
              <w:right w:val="single" w:sz="4" w:space="0" w:color="auto"/>
            </w:tcBorders>
            <w:shd w:val="clear" w:color="000000" w:fill="FFFFFF"/>
            <w:hideMark/>
          </w:tcPr>
          <w:p w:rsidR="00CC36FB" w:rsidRPr="00CC36FB" w:rsidRDefault="00CC36FB" w:rsidP="00CC36FB">
            <w:pPr>
              <w:spacing w:after="0" w:line="240" w:lineRule="auto"/>
              <w:rPr>
                <w:rFonts w:ascii="Times New Roman" w:eastAsia="Times New Roman" w:hAnsi="Times New Roman"/>
                <w:b/>
                <w:bCs/>
                <w:color w:val="000000"/>
                <w:sz w:val="20"/>
                <w:szCs w:val="20"/>
                <w:lang w:eastAsia="ru-RU"/>
              </w:rPr>
            </w:pPr>
            <w:r w:rsidRPr="00CC36FB">
              <w:rPr>
                <w:rFonts w:ascii="Times New Roman" w:eastAsia="Times New Roman" w:hAnsi="Times New Roman"/>
                <w:b/>
                <w:bCs/>
                <w:color w:val="000000"/>
                <w:sz w:val="20"/>
                <w:szCs w:val="20"/>
                <w:lang w:eastAsia="ru-RU"/>
              </w:rPr>
              <w:t xml:space="preserve">Муниципальная программа Канашского района "Управление общественными финансами и муниципальным долгом Канашского района" </w:t>
            </w:r>
          </w:p>
        </w:tc>
        <w:tc>
          <w:tcPr>
            <w:tcW w:w="2060" w:type="dxa"/>
            <w:tcBorders>
              <w:top w:val="single" w:sz="4" w:space="0" w:color="auto"/>
              <w:left w:val="nil"/>
              <w:bottom w:val="single" w:sz="4" w:space="0" w:color="auto"/>
              <w:right w:val="single" w:sz="4" w:space="0" w:color="auto"/>
            </w:tcBorders>
            <w:shd w:val="clear" w:color="000000" w:fill="FFFFFF"/>
            <w:hideMark/>
          </w:tcPr>
          <w:p w:rsidR="00CC36FB" w:rsidRPr="00CC36FB" w:rsidRDefault="00CC36FB" w:rsidP="00CC36FB">
            <w:pPr>
              <w:spacing w:after="0" w:line="240" w:lineRule="auto"/>
              <w:jc w:val="center"/>
              <w:rPr>
                <w:rFonts w:ascii="Times New Roman" w:eastAsia="Times New Roman" w:hAnsi="Times New Roman"/>
                <w:sz w:val="20"/>
                <w:szCs w:val="20"/>
                <w:lang w:eastAsia="ru-RU"/>
              </w:rPr>
            </w:pPr>
            <w:r w:rsidRPr="00CC36FB">
              <w:rPr>
                <w:rFonts w:ascii="Times New Roman" w:eastAsia="Times New Roman" w:hAnsi="Times New Roman"/>
                <w:sz w:val="20"/>
                <w:szCs w:val="20"/>
                <w:lang w:eastAsia="ru-RU"/>
              </w:rPr>
              <w:t>135334,5</w:t>
            </w:r>
          </w:p>
        </w:tc>
        <w:tc>
          <w:tcPr>
            <w:tcW w:w="1200" w:type="dxa"/>
            <w:tcBorders>
              <w:top w:val="single" w:sz="4" w:space="0" w:color="auto"/>
              <w:left w:val="nil"/>
              <w:bottom w:val="single" w:sz="4" w:space="0" w:color="auto"/>
              <w:right w:val="single" w:sz="4" w:space="0" w:color="auto"/>
            </w:tcBorders>
            <w:shd w:val="clear" w:color="000000" w:fill="FFFFFF"/>
            <w:hideMark/>
          </w:tcPr>
          <w:p w:rsidR="00CC36FB" w:rsidRPr="00CC36FB" w:rsidRDefault="00CC36FB" w:rsidP="00CC36FB">
            <w:pPr>
              <w:spacing w:after="0" w:line="240" w:lineRule="auto"/>
              <w:jc w:val="center"/>
              <w:rPr>
                <w:rFonts w:ascii="Times New Roman" w:eastAsia="Times New Roman" w:hAnsi="Times New Roman"/>
                <w:sz w:val="20"/>
                <w:szCs w:val="20"/>
                <w:lang w:eastAsia="ru-RU"/>
              </w:rPr>
            </w:pPr>
            <w:r w:rsidRPr="00CC36FB">
              <w:rPr>
                <w:rFonts w:ascii="Times New Roman" w:eastAsia="Times New Roman" w:hAnsi="Times New Roman"/>
                <w:sz w:val="20"/>
                <w:szCs w:val="20"/>
                <w:lang w:eastAsia="ru-RU"/>
              </w:rPr>
              <w:t>135222,5</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CC36FB" w:rsidRPr="00CC36FB" w:rsidRDefault="00CC36FB" w:rsidP="00CC36FB">
            <w:pPr>
              <w:spacing w:after="0" w:line="240" w:lineRule="auto"/>
              <w:jc w:val="center"/>
              <w:rPr>
                <w:rFonts w:ascii="Times New Roman" w:eastAsia="Times New Roman" w:hAnsi="Times New Roman"/>
                <w:sz w:val="20"/>
                <w:szCs w:val="20"/>
                <w:lang w:eastAsia="ru-RU"/>
              </w:rPr>
            </w:pPr>
            <w:r w:rsidRPr="00CC36FB">
              <w:rPr>
                <w:rFonts w:ascii="Times New Roman" w:eastAsia="Times New Roman" w:hAnsi="Times New Roman"/>
                <w:sz w:val="20"/>
                <w:szCs w:val="20"/>
                <w:lang w:eastAsia="ru-RU"/>
              </w:rPr>
              <w:t>135334,5</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CC36FB" w:rsidRPr="00CC36FB" w:rsidRDefault="00CC36FB" w:rsidP="00CC36FB">
            <w:pPr>
              <w:spacing w:after="0" w:line="240" w:lineRule="auto"/>
              <w:jc w:val="center"/>
              <w:rPr>
                <w:rFonts w:ascii="Times New Roman" w:eastAsia="Times New Roman" w:hAnsi="Times New Roman"/>
                <w:sz w:val="20"/>
                <w:szCs w:val="20"/>
                <w:lang w:eastAsia="ru-RU"/>
              </w:rPr>
            </w:pPr>
            <w:r w:rsidRPr="00CC36FB">
              <w:rPr>
                <w:rFonts w:ascii="Times New Roman" w:eastAsia="Times New Roman" w:hAnsi="Times New Roman"/>
                <w:sz w:val="20"/>
                <w:szCs w:val="20"/>
                <w:lang w:eastAsia="ru-RU"/>
              </w:rPr>
              <w:t>135222,5</w:t>
            </w:r>
          </w:p>
        </w:tc>
      </w:tr>
      <w:tr w:rsidR="00CC36FB" w:rsidRPr="00CC36FB" w:rsidTr="00CC36FB">
        <w:trPr>
          <w:trHeight w:val="2355"/>
        </w:trPr>
        <w:tc>
          <w:tcPr>
            <w:tcW w:w="1060" w:type="dxa"/>
            <w:tcBorders>
              <w:top w:val="single" w:sz="4" w:space="0" w:color="auto"/>
              <w:left w:val="single" w:sz="4" w:space="0" w:color="auto"/>
              <w:bottom w:val="single" w:sz="4" w:space="0" w:color="auto"/>
              <w:right w:val="single" w:sz="4" w:space="0" w:color="auto"/>
            </w:tcBorders>
            <w:shd w:val="clear" w:color="000000" w:fill="FFFFFF"/>
            <w:noWrap/>
            <w:hideMark/>
          </w:tcPr>
          <w:p w:rsidR="00CC36FB" w:rsidRPr="00CC36FB" w:rsidRDefault="00CC36FB" w:rsidP="00CC36FB">
            <w:pPr>
              <w:spacing w:after="0" w:line="240" w:lineRule="auto"/>
              <w:rPr>
                <w:rFonts w:ascii="Times New Roman" w:eastAsia="Times New Roman" w:hAnsi="Times New Roman"/>
                <w:b/>
                <w:bCs/>
                <w:sz w:val="20"/>
                <w:szCs w:val="20"/>
                <w:lang w:eastAsia="ru-RU"/>
              </w:rPr>
            </w:pPr>
            <w:r w:rsidRPr="00CC36FB">
              <w:rPr>
                <w:rFonts w:ascii="Times New Roman" w:eastAsia="Times New Roman" w:hAnsi="Times New Roman"/>
                <w:b/>
                <w:bCs/>
                <w:sz w:val="20"/>
                <w:szCs w:val="20"/>
                <w:lang w:eastAsia="ru-RU"/>
              </w:rPr>
              <w:t>1.1</w:t>
            </w:r>
          </w:p>
        </w:tc>
        <w:tc>
          <w:tcPr>
            <w:tcW w:w="2180" w:type="dxa"/>
            <w:tcBorders>
              <w:top w:val="single" w:sz="4" w:space="0" w:color="auto"/>
              <w:left w:val="nil"/>
              <w:bottom w:val="single" w:sz="4" w:space="0" w:color="auto"/>
              <w:right w:val="single" w:sz="4" w:space="0" w:color="auto"/>
            </w:tcBorders>
            <w:shd w:val="clear" w:color="000000" w:fill="FFFFFF"/>
            <w:hideMark/>
          </w:tcPr>
          <w:p w:rsidR="00CC36FB" w:rsidRPr="00CC36FB" w:rsidRDefault="00CC36FB" w:rsidP="00CC36FB">
            <w:pPr>
              <w:spacing w:after="0" w:line="240" w:lineRule="auto"/>
              <w:rPr>
                <w:rFonts w:ascii="Times New Roman" w:eastAsia="Times New Roman" w:hAnsi="Times New Roman"/>
                <w:b/>
                <w:bCs/>
                <w:sz w:val="20"/>
                <w:szCs w:val="20"/>
                <w:lang w:eastAsia="ru-RU"/>
              </w:rPr>
            </w:pPr>
            <w:r w:rsidRPr="00CC36FB">
              <w:rPr>
                <w:rFonts w:ascii="Times New Roman" w:eastAsia="Times New Roman" w:hAnsi="Times New Roman"/>
                <w:b/>
                <w:bCs/>
                <w:sz w:val="20"/>
                <w:szCs w:val="20"/>
                <w:lang w:eastAsia="ru-RU"/>
              </w:rPr>
              <w:t>Подпрограмма</w:t>
            </w:r>
          </w:p>
        </w:tc>
        <w:tc>
          <w:tcPr>
            <w:tcW w:w="5139" w:type="dxa"/>
            <w:tcBorders>
              <w:top w:val="nil"/>
              <w:left w:val="nil"/>
              <w:bottom w:val="single" w:sz="4" w:space="0" w:color="auto"/>
              <w:right w:val="single" w:sz="4" w:space="0" w:color="auto"/>
            </w:tcBorders>
            <w:shd w:val="clear" w:color="000000" w:fill="FFFFFF"/>
            <w:hideMark/>
          </w:tcPr>
          <w:p w:rsidR="00CC36FB" w:rsidRPr="00CC36FB" w:rsidRDefault="00CC36FB" w:rsidP="00CC36FB">
            <w:pPr>
              <w:spacing w:after="0" w:line="240" w:lineRule="auto"/>
              <w:rPr>
                <w:rFonts w:ascii="Times New Roman" w:eastAsia="Times New Roman" w:hAnsi="Times New Roman"/>
                <w:b/>
                <w:bCs/>
                <w:i/>
                <w:iCs/>
                <w:color w:val="000000"/>
                <w:sz w:val="20"/>
                <w:szCs w:val="20"/>
                <w:lang w:eastAsia="ru-RU"/>
              </w:rPr>
            </w:pPr>
            <w:r w:rsidRPr="00CC36FB">
              <w:rPr>
                <w:rFonts w:ascii="Times New Roman" w:eastAsia="Times New Roman" w:hAnsi="Times New Roman"/>
                <w:b/>
                <w:bCs/>
                <w:i/>
                <w:iCs/>
                <w:color w:val="000000"/>
                <w:sz w:val="20"/>
                <w:szCs w:val="20"/>
                <w:lang w:eastAsia="ru-RU"/>
              </w:rPr>
              <w:t xml:space="preserve">Подпрограмма "Совершенствование бюджетной политики и обеспечение сбалансированности консолидированного бюджета Канашского района" муниципальной программы Канашского района "Управление общественными финансами и муниципальным долгом Канашского района"  </w:t>
            </w:r>
          </w:p>
        </w:tc>
        <w:tc>
          <w:tcPr>
            <w:tcW w:w="2060" w:type="dxa"/>
            <w:tcBorders>
              <w:top w:val="nil"/>
              <w:left w:val="nil"/>
              <w:bottom w:val="single" w:sz="4" w:space="0" w:color="auto"/>
              <w:right w:val="single" w:sz="4" w:space="0" w:color="auto"/>
            </w:tcBorders>
            <w:shd w:val="clear" w:color="000000" w:fill="FFFFFF"/>
            <w:hideMark/>
          </w:tcPr>
          <w:p w:rsidR="00CC36FB" w:rsidRPr="00CC36FB" w:rsidRDefault="00CC36FB" w:rsidP="00CC36FB">
            <w:pPr>
              <w:spacing w:after="0" w:line="240" w:lineRule="auto"/>
              <w:jc w:val="center"/>
              <w:rPr>
                <w:rFonts w:ascii="Times New Roman" w:eastAsia="Times New Roman" w:hAnsi="Times New Roman"/>
                <w:sz w:val="20"/>
                <w:szCs w:val="20"/>
                <w:lang w:eastAsia="ru-RU"/>
              </w:rPr>
            </w:pPr>
            <w:r w:rsidRPr="00CC36FB">
              <w:rPr>
                <w:rFonts w:ascii="Times New Roman" w:eastAsia="Times New Roman" w:hAnsi="Times New Roman"/>
                <w:sz w:val="20"/>
                <w:szCs w:val="20"/>
                <w:lang w:eastAsia="ru-RU"/>
              </w:rPr>
              <w:t>128852,4</w:t>
            </w:r>
          </w:p>
        </w:tc>
        <w:tc>
          <w:tcPr>
            <w:tcW w:w="1200" w:type="dxa"/>
            <w:tcBorders>
              <w:top w:val="nil"/>
              <w:left w:val="nil"/>
              <w:bottom w:val="single" w:sz="4" w:space="0" w:color="auto"/>
              <w:right w:val="single" w:sz="4" w:space="0" w:color="auto"/>
            </w:tcBorders>
            <w:shd w:val="clear" w:color="000000" w:fill="FFFFFF"/>
            <w:hideMark/>
          </w:tcPr>
          <w:p w:rsidR="00CC36FB" w:rsidRPr="00CC36FB" w:rsidRDefault="00CC36FB" w:rsidP="00CC36FB">
            <w:pPr>
              <w:spacing w:after="0" w:line="240" w:lineRule="auto"/>
              <w:jc w:val="center"/>
              <w:rPr>
                <w:rFonts w:ascii="Times New Roman" w:eastAsia="Times New Roman" w:hAnsi="Times New Roman"/>
                <w:sz w:val="20"/>
                <w:szCs w:val="20"/>
                <w:lang w:eastAsia="ru-RU"/>
              </w:rPr>
            </w:pPr>
            <w:r w:rsidRPr="00CC36FB">
              <w:rPr>
                <w:rFonts w:ascii="Times New Roman" w:eastAsia="Times New Roman" w:hAnsi="Times New Roman"/>
                <w:sz w:val="20"/>
                <w:szCs w:val="20"/>
                <w:lang w:eastAsia="ru-RU"/>
              </w:rPr>
              <w:t>128740,4</w:t>
            </w:r>
          </w:p>
        </w:tc>
        <w:tc>
          <w:tcPr>
            <w:tcW w:w="1843" w:type="dxa"/>
            <w:tcBorders>
              <w:top w:val="nil"/>
              <w:left w:val="nil"/>
              <w:bottom w:val="single" w:sz="4" w:space="0" w:color="auto"/>
              <w:right w:val="single" w:sz="4" w:space="0" w:color="auto"/>
            </w:tcBorders>
            <w:shd w:val="clear" w:color="000000" w:fill="FFFFFF"/>
            <w:noWrap/>
            <w:hideMark/>
          </w:tcPr>
          <w:p w:rsidR="00CC36FB" w:rsidRPr="00CC36FB" w:rsidRDefault="00CC36FB" w:rsidP="00CC36FB">
            <w:pPr>
              <w:spacing w:after="0" w:line="240" w:lineRule="auto"/>
              <w:jc w:val="center"/>
              <w:rPr>
                <w:rFonts w:ascii="Times New Roman" w:eastAsia="Times New Roman" w:hAnsi="Times New Roman"/>
                <w:sz w:val="20"/>
                <w:szCs w:val="20"/>
                <w:lang w:eastAsia="ru-RU"/>
              </w:rPr>
            </w:pPr>
            <w:r w:rsidRPr="00CC36FB">
              <w:rPr>
                <w:rFonts w:ascii="Times New Roman" w:eastAsia="Times New Roman" w:hAnsi="Times New Roman"/>
                <w:sz w:val="20"/>
                <w:szCs w:val="20"/>
                <w:lang w:eastAsia="ru-RU"/>
              </w:rPr>
              <w:t>128852,4</w:t>
            </w:r>
          </w:p>
        </w:tc>
        <w:tc>
          <w:tcPr>
            <w:tcW w:w="1417" w:type="dxa"/>
            <w:tcBorders>
              <w:top w:val="nil"/>
              <w:left w:val="nil"/>
              <w:bottom w:val="single" w:sz="4" w:space="0" w:color="auto"/>
              <w:right w:val="single" w:sz="4" w:space="0" w:color="auto"/>
            </w:tcBorders>
            <w:shd w:val="clear" w:color="000000" w:fill="FFFFFF"/>
            <w:noWrap/>
            <w:hideMark/>
          </w:tcPr>
          <w:p w:rsidR="00CC36FB" w:rsidRPr="00CC36FB" w:rsidRDefault="00CC36FB" w:rsidP="00CC36FB">
            <w:pPr>
              <w:spacing w:after="0" w:line="240" w:lineRule="auto"/>
              <w:jc w:val="center"/>
              <w:rPr>
                <w:rFonts w:ascii="Times New Roman" w:eastAsia="Times New Roman" w:hAnsi="Times New Roman"/>
                <w:sz w:val="20"/>
                <w:szCs w:val="20"/>
                <w:lang w:eastAsia="ru-RU"/>
              </w:rPr>
            </w:pPr>
            <w:r w:rsidRPr="00CC36FB">
              <w:rPr>
                <w:rFonts w:ascii="Times New Roman" w:eastAsia="Times New Roman" w:hAnsi="Times New Roman"/>
                <w:sz w:val="20"/>
                <w:szCs w:val="20"/>
                <w:lang w:eastAsia="ru-RU"/>
              </w:rPr>
              <w:t>128740,4</w:t>
            </w:r>
          </w:p>
        </w:tc>
      </w:tr>
      <w:tr w:rsidR="00CC36FB" w:rsidRPr="00CC36FB" w:rsidTr="00CC36FB">
        <w:trPr>
          <w:trHeight w:val="1695"/>
        </w:trPr>
        <w:tc>
          <w:tcPr>
            <w:tcW w:w="1060" w:type="dxa"/>
            <w:tcBorders>
              <w:top w:val="single" w:sz="4" w:space="0" w:color="auto"/>
              <w:left w:val="single" w:sz="4" w:space="0" w:color="auto"/>
              <w:bottom w:val="single" w:sz="4" w:space="0" w:color="auto"/>
              <w:right w:val="single" w:sz="4" w:space="0" w:color="auto"/>
            </w:tcBorders>
            <w:shd w:val="clear" w:color="000000" w:fill="FFFFFF"/>
            <w:noWrap/>
            <w:hideMark/>
          </w:tcPr>
          <w:p w:rsidR="00CC36FB" w:rsidRPr="00CC36FB" w:rsidRDefault="00CC36FB" w:rsidP="00CC36FB">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Pr="00CC36FB">
              <w:rPr>
                <w:rFonts w:ascii="Times New Roman" w:eastAsia="Times New Roman" w:hAnsi="Times New Roman"/>
                <w:b/>
                <w:bCs/>
                <w:sz w:val="20"/>
                <w:szCs w:val="20"/>
                <w:lang w:eastAsia="ru-RU"/>
              </w:rPr>
              <w:t>.2</w:t>
            </w:r>
          </w:p>
        </w:tc>
        <w:tc>
          <w:tcPr>
            <w:tcW w:w="2180" w:type="dxa"/>
            <w:tcBorders>
              <w:top w:val="nil"/>
              <w:left w:val="nil"/>
              <w:bottom w:val="single" w:sz="4" w:space="0" w:color="auto"/>
              <w:right w:val="single" w:sz="4" w:space="0" w:color="auto"/>
            </w:tcBorders>
            <w:shd w:val="clear" w:color="000000" w:fill="FFFFFF"/>
            <w:hideMark/>
          </w:tcPr>
          <w:p w:rsidR="00CC36FB" w:rsidRPr="00CC36FB" w:rsidRDefault="00CC36FB" w:rsidP="00CC36FB">
            <w:pPr>
              <w:spacing w:after="0" w:line="240" w:lineRule="auto"/>
              <w:rPr>
                <w:rFonts w:ascii="Times New Roman" w:eastAsia="Times New Roman" w:hAnsi="Times New Roman"/>
                <w:b/>
                <w:bCs/>
                <w:sz w:val="20"/>
                <w:szCs w:val="20"/>
                <w:lang w:eastAsia="ru-RU"/>
              </w:rPr>
            </w:pPr>
            <w:r w:rsidRPr="00CC36FB">
              <w:rPr>
                <w:rFonts w:ascii="Times New Roman" w:eastAsia="Times New Roman" w:hAnsi="Times New Roman"/>
                <w:b/>
                <w:bCs/>
                <w:sz w:val="20"/>
                <w:szCs w:val="20"/>
                <w:lang w:eastAsia="ru-RU"/>
              </w:rPr>
              <w:t>Подпрограмма</w:t>
            </w:r>
          </w:p>
        </w:tc>
        <w:tc>
          <w:tcPr>
            <w:tcW w:w="5139" w:type="dxa"/>
            <w:tcBorders>
              <w:top w:val="nil"/>
              <w:left w:val="nil"/>
              <w:bottom w:val="single" w:sz="4" w:space="0" w:color="auto"/>
              <w:right w:val="single" w:sz="4" w:space="0" w:color="auto"/>
            </w:tcBorders>
            <w:shd w:val="clear" w:color="000000" w:fill="FFFFFF"/>
            <w:hideMark/>
          </w:tcPr>
          <w:p w:rsidR="00CC36FB" w:rsidRPr="00CC36FB" w:rsidRDefault="00CC36FB" w:rsidP="00CC36FB">
            <w:pPr>
              <w:spacing w:after="0" w:line="240" w:lineRule="auto"/>
              <w:rPr>
                <w:rFonts w:ascii="Times New Roman" w:eastAsia="Times New Roman" w:hAnsi="Times New Roman"/>
                <w:b/>
                <w:bCs/>
                <w:i/>
                <w:iCs/>
                <w:color w:val="000000"/>
                <w:sz w:val="20"/>
                <w:szCs w:val="20"/>
                <w:lang w:eastAsia="ru-RU"/>
              </w:rPr>
            </w:pPr>
            <w:r w:rsidRPr="00CC36FB">
              <w:rPr>
                <w:rFonts w:ascii="Times New Roman" w:eastAsia="Times New Roman" w:hAnsi="Times New Roman"/>
                <w:b/>
                <w:bCs/>
                <w:i/>
                <w:iCs/>
                <w:color w:val="000000"/>
                <w:sz w:val="20"/>
                <w:szCs w:val="20"/>
                <w:lang w:eastAsia="ru-RU"/>
              </w:rPr>
              <w:t xml:space="preserve">Обеспечение реализации муниципальной программы </w:t>
            </w:r>
            <w:r>
              <w:rPr>
                <w:rFonts w:ascii="Times New Roman" w:eastAsia="Times New Roman" w:hAnsi="Times New Roman"/>
                <w:b/>
                <w:bCs/>
                <w:i/>
                <w:iCs/>
                <w:color w:val="000000"/>
                <w:sz w:val="20"/>
                <w:szCs w:val="20"/>
                <w:lang w:eastAsia="ru-RU"/>
              </w:rPr>
              <w:t>Канашского</w:t>
            </w:r>
            <w:r w:rsidRPr="00CC36FB">
              <w:rPr>
                <w:rFonts w:ascii="Times New Roman" w:eastAsia="Times New Roman" w:hAnsi="Times New Roman"/>
                <w:b/>
                <w:bCs/>
                <w:i/>
                <w:iCs/>
                <w:color w:val="000000"/>
                <w:sz w:val="20"/>
                <w:szCs w:val="20"/>
                <w:lang w:eastAsia="ru-RU"/>
              </w:rPr>
              <w:t xml:space="preserve"> района  "Управление общественными финансами и муниципальным долгом Канашского района"</w:t>
            </w:r>
          </w:p>
        </w:tc>
        <w:tc>
          <w:tcPr>
            <w:tcW w:w="2060" w:type="dxa"/>
            <w:tcBorders>
              <w:top w:val="nil"/>
              <w:left w:val="nil"/>
              <w:bottom w:val="single" w:sz="4" w:space="0" w:color="auto"/>
              <w:right w:val="single" w:sz="4" w:space="0" w:color="auto"/>
            </w:tcBorders>
            <w:shd w:val="clear" w:color="000000" w:fill="FFFFFF"/>
            <w:hideMark/>
          </w:tcPr>
          <w:p w:rsidR="00CC36FB" w:rsidRPr="00CC36FB" w:rsidRDefault="00CC36FB" w:rsidP="00CC36FB">
            <w:pPr>
              <w:spacing w:after="0" w:line="240" w:lineRule="auto"/>
              <w:jc w:val="center"/>
              <w:rPr>
                <w:rFonts w:ascii="Times New Roman" w:eastAsia="Times New Roman" w:hAnsi="Times New Roman"/>
                <w:sz w:val="20"/>
                <w:szCs w:val="20"/>
                <w:lang w:eastAsia="ru-RU"/>
              </w:rPr>
            </w:pPr>
            <w:r w:rsidRPr="00CC36FB">
              <w:rPr>
                <w:rFonts w:ascii="Times New Roman" w:eastAsia="Times New Roman" w:hAnsi="Times New Roman"/>
                <w:sz w:val="20"/>
                <w:szCs w:val="20"/>
                <w:lang w:eastAsia="ru-RU"/>
              </w:rPr>
              <w:t>6482,1</w:t>
            </w:r>
          </w:p>
        </w:tc>
        <w:tc>
          <w:tcPr>
            <w:tcW w:w="1200" w:type="dxa"/>
            <w:tcBorders>
              <w:top w:val="nil"/>
              <w:left w:val="nil"/>
              <w:bottom w:val="single" w:sz="4" w:space="0" w:color="auto"/>
              <w:right w:val="single" w:sz="4" w:space="0" w:color="auto"/>
            </w:tcBorders>
            <w:shd w:val="clear" w:color="000000" w:fill="FFFFFF"/>
            <w:hideMark/>
          </w:tcPr>
          <w:p w:rsidR="00CC36FB" w:rsidRPr="00CC36FB" w:rsidRDefault="00CC36FB" w:rsidP="00CC36FB">
            <w:pPr>
              <w:spacing w:after="0" w:line="240" w:lineRule="auto"/>
              <w:jc w:val="center"/>
              <w:rPr>
                <w:rFonts w:ascii="Times New Roman" w:eastAsia="Times New Roman" w:hAnsi="Times New Roman"/>
                <w:sz w:val="20"/>
                <w:szCs w:val="20"/>
                <w:lang w:eastAsia="ru-RU"/>
              </w:rPr>
            </w:pPr>
            <w:r w:rsidRPr="00CC36FB">
              <w:rPr>
                <w:rFonts w:ascii="Times New Roman" w:eastAsia="Times New Roman" w:hAnsi="Times New Roman"/>
                <w:sz w:val="20"/>
                <w:szCs w:val="20"/>
                <w:lang w:eastAsia="ru-RU"/>
              </w:rPr>
              <w:t>6482,1</w:t>
            </w:r>
          </w:p>
        </w:tc>
        <w:tc>
          <w:tcPr>
            <w:tcW w:w="1843" w:type="dxa"/>
            <w:tcBorders>
              <w:top w:val="nil"/>
              <w:left w:val="nil"/>
              <w:bottom w:val="single" w:sz="4" w:space="0" w:color="auto"/>
              <w:right w:val="single" w:sz="4" w:space="0" w:color="auto"/>
            </w:tcBorders>
            <w:shd w:val="clear" w:color="000000" w:fill="FFFFFF"/>
            <w:noWrap/>
            <w:hideMark/>
          </w:tcPr>
          <w:p w:rsidR="00CC36FB" w:rsidRPr="00CC36FB" w:rsidRDefault="00CC36FB" w:rsidP="00CC36FB">
            <w:pPr>
              <w:spacing w:after="0" w:line="240" w:lineRule="auto"/>
              <w:jc w:val="center"/>
              <w:rPr>
                <w:rFonts w:ascii="Times New Roman" w:eastAsia="Times New Roman" w:hAnsi="Times New Roman"/>
                <w:sz w:val="20"/>
                <w:szCs w:val="20"/>
                <w:lang w:eastAsia="ru-RU"/>
              </w:rPr>
            </w:pPr>
            <w:r w:rsidRPr="00CC36FB">
              <w:rPr>
                <w:rFonts w:ascii="Times New Roman" w:eastAsia="Times New Roman" w:hAnsi="Times New Roman"/>
                <w:sz w:val="20"/>
                <w:szCs w:val="20"/>
                <w:lang w:eastAsia="ru-RU"/>
              </w:rPr>
              <w:t>6482,1</w:t>
            </w:r>
          </w:p>
        </w:tc>
        <w:tc>
          <w:tcPr>
            <w:tcW w:w="1417" w:type="dxa"/>
            <w:tcBorders>
              <w:top w:val="nil"/>
              <w:left w:val="nil"/>
              <w:bottom w:val="single" w:sz="4" w:space="0" w:color="auto"/>
              <w:right w:val="single" w:sz="4" w:space="0" w:color="auto"/>
            </w:tcBorders>
            <w:shd w:val="clear" w:color="000000" w:fill="FFFFFF"/>
            <w:noWrap/>
            <w:hideMark/>
          </w:tcPr>
          <w:p w:rsidR="00CC36FB" w:rsidRPr="00CC36FB" w:rsidRDefault="00CC36FB" w:rsidP="00CC36FB">
            <w:pPr>
              <w:spacing w:after="0" w:line="240" w:lineRule="auto"/>
              <w:jc w:val="center"/>
              <w:rPr>
                <w:rFonts w:ascii="Times New Roman" w:eastAsia="Times New Roman" w:hAnsi="Times New Roman"/>
                <w:sz w:val="20"/>
                <w:szCs w:val="20"/>
                <w:lang w:eastAsia="ru-RU"/>
              </w:rPr>
            </w:pPr>
            <w:r w:rsidRPr="00CC36FB">
              <w:rPr>
                <w:rFonts w:ascii="Times New Roman" w:eastAsia="Times New Roman" w:hAnsi="Times New Roman"/>
                <w:sz w:val="20"/>
                <w:szCs w:val="20"/>
                <w:lang w:eastAsia="ru-RU"/>
              </w:rPr>
              <w:t>6482,1</w:t>
            </w:r>
          </w:p>
        </w:tc>
      </w:tr>
    </w:tbl>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sz w:val="16"/>
          <w:szCs w:val="16"/>
          <w:lang w:eastAsia="ru-RU"/>
        </w:rPr>
      </w:pPr>
    </w:p>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sz w:val="16"/>
          <w:szCs w:val="16"/>
          <w:lang w:eastAsia="ru-RU"/>
        </w:rPr>
      </w:pPr>
    </w:p>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sz w:val="16"/>
          <w:szCs w:val="16"/>
          <w:lang w:eastAsia="ru-RU"/>
        </w:rPr>
      </w:pPr>
    </w:p>
    <w:p w:rsidR="00CD3EF6" w:rsidRDefault="00CD3EF6" w:rsidP="00CD3EF6">
      <w:pPr>
        <w:widowControl w:val="0"/>
        <w:autoSpaceDE w:val="0"/>
        <w:autoSpaceDN w:val="0"/>
        <w:adjustRightInd w:val="0"/>
        <w:spacing w:after="0" w:line="240" w:lineRule="auto"/>
        <w:rPr>
          <w:rFonts w:ascii="Times New Roman" w:eastAsia="Times New Roman" w:hAnsi="Times New Roman"/>
          <w:sz w:val="16"/>
          <w:szCs w:val="16"/>
          <w:lang w:eastAsia="ru-RU"/>
        </w:rPr>
      </w:pPr>
    </w:p>
    <w:p w:rsidR="009B5018" w:rsidRDefault="009B5018" w:rsidP="00CD3EF6">
      <w:pPr>
        <w:widowControl w:val="0"/>
        <w:autoSpaceDE w:val="0"/>
        <w:autoSpaceDN w:val="0"/>
        <w:adjustRightInd w:val="0"/>
        <w:spacing w:after="0" w:line="240" w:lineRule="auto"/>
        <w:rPr>
          <w:rFonts w:ascii="Times New Roman" w:eastAsia="Times New Roman" w:hAnsi="Times New Roman"/>
          <w:sz w:val="16"/>
          <w:szCs w:val="16"/>
          <w:lang w:eastAsia="ru-RU"/>
        </w:rPr>
      </w:pPr>
    </w:p>
    <w:p w:rsidR="009B5018" w:rsidRDefault="009B5018" w:rsidP="00CD3EF6">
      <w:pPr>
        <w:widowControl w:val="0"/>
        <w:autoSpaceDE w:val="0"/>
        <w:autoSpaceDN w:val="0"/>
        <w:adjustRightInd w:val="0"/>
        <w:spacing w:after="0" w:line="240" w:lineRule="auto"/>
        <w:rPr>
          <w:rFonts w:ascii="Times New Roman" w:eastAsia="Times New Roman" w:hAnsi="Times New Roman"/>
          <w:sz w:val="16"/>
          <w:szCs w:val="16"/>
          <w:lang w:eastAsia="ru-RU"/>
        </w:rPr>
      </w:pPr>
    </w:p>
    <w:p w:rsidR="009B5018" w:rsidRDefault="009B5018" w:rsidP="00CD3EF6">
      <w:pPr>
        <w:widowControl w:val="0"/>
        <w:autoSpaceDE w:val="0"/>
        <w:autoSpaceDN w:val="0"/>
        <w:adjustRightInd w:val="0"/>
        <w:spacing w:after="0" w:line="240" w:lineRule="auto"/>
        <w:rPr>
          <w:rFonts w:ascii="Times New Roman" w:eastAsia="Times New Roman" w:hAnsi="Times New Roman"/>
          <w:sz w:val="16"/>
          <w:szCs w:val="16"/>
          <w:lang w:eastAsia="ru-RU"/>
        </w:rPr>
      </w:pPr>
    </w:p>
    <w:p w:rsidR="009B5018" w:rsidRDefault="009B5018" w:rsidP="00CD3EF6">
      <w:pPr>
        <w:widowControl w:val="0"/>
        <w:autoSpaceDE w:val="0"/>
        <w:autoSpaceDN w:val="0"/>
        <w:adjustRightInd w:val="0"/>
        <w:spacing w:after="0" w:line="240" w:lineRule="auto"/>
        <w:rPr>
          <w:rFonts w:ascii="Times New Roman" w:eastAsia="Times New Roman" w:hAnsi="Times New Roman"/>
          <w:sz w:val="16"/>
          <w:szCs w:val="16"/>
          <w:lang w:eastAsia="ru-RU"/>
        </w:rPr>
      </w:pPr>
    </w:p>
    <w:p w:rsidR="009B5018" w:rsidRDefault="009B5018" w:rsidP="00CD3EF6">
      <w:pPr>
        <w:widowControl w:val="0"/>
        <w:autoSpaceDE w:val="0"/>
        <w:autoSpaceDN w:val="0"/>
        <w:adjustRightInd w:val="0"/>
        <w:spacing w:after="0" w:line="240" w:lineRule="auto"/>
        <w:rPr>
          <w:rFonts w:ascii="Times New Roman" w:eastAsia="Times New Roman" w:hAnsi="Times New Roman"/>
          <w:sz w:val="16"/>
          <w:szCs w:val="16"/>
          <w:lang w:eastAsia="ru-RU"/>
        </w:rPr>
      </w:pPr>
    </w:p>
    <w:p w:rsidR="009B5018" w:rsidRDefault="009B5018" w:rsidP="00CD3EF6">
      <w:pPr>
        <w:widowControl w:val="0"/>
        <w:autoSpaceDE w:val="0"/>
        <w:autoSpaceDN w:val="0"/>
        <w:adjustRightInd w:val="0"/>
        <w:spacing w:after="0" w:line="240" w:lineRule="auto"/>
        <w:rPr>
          <w:rFonts w:ascii="Times New Roman" w:eastAsia="Times New Roman" w:hAnsi="Times New Roman"/>
          <w:sz w:val="16"/>
          <w:szCs w:val="16"/>
          <w:lang w:eastAsia="ru-RU"/>
        </w:rPr>
      </w:pPr>
    </w:p>
    <w:p w:rsidR="009B5018" w:rsidRPr="00CD3EF6" w:rsidRDefault="009B5018" w:rsidP="00CD3EF6">
      <w:pPr>
        <w:widowControl w:val="0"/>
        <w:autoSpaceDE w:val="0"/>
        <w:autoSpaceDN w:val="0"/>
        <w:adjustRightInd w:val="0"/>
        <w:spacing w:after="0" w:line="240" w:lineRule="auto"/>
        <w:rPr>
          <w:rFonts w:ascii="Times New Roman" w:eastAsia="Times New Roman" w:hAnsi="Times New Roman"/>
          <w:sz w:val="16"/>
          <w:szCs w:val="16"/>
          <w:lang w:eastAsia="ru-RU"/>
        </w:rPr>
      </w:pPr>
    </w:p>
    <w:p w:rsidR="008B6FDC" w:rsidRDefault="008B6FDC" w:rsidP="008B6FD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B6FDC">
        <w:rPr>
          <w:rFonts w:ascii="Times New Roman" w:eastAsia="Times New Roman" w:hAnsi="Times New Roman"/>
          <w:sz w:val="24"/>
          <w:szCs w:val="24"/>
          <w:lang w:eastAsia="ru-RU"/>
        </w:rPr>
        <w:lastRenderedPageBreak/>
        <w:t xml:space="preserve">Информация </w:t>
      </w:r>
    </w:p>
    <w:p w:rsidR="008B6FDC" w:rsidRDefault="008B6FDC" w:rsidP="008B6FD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B6FDC">
        <w:rPr>
          <w:rFonts w:ascii="Times New Roman" w:eastAsia="Times New Roman" w:hAnsi="Times New Roman"/>
          <w:sz w:val="24"/>
          <w:szCs w:val="24"/>
          <w:lang w:eastAsia="ru-RU"/>
        </w:rPr>
        <w:t xml:space="preserve">о финансировании реализации подпрограммы муниципальной программы </w:t>
      </w:r>
    </w:p>
    <w:p w:rsidR="00CD3EF6" w:rsidRPr="00CD3EF6" w:rsidRDefault="008B6FDC" w:rsidP="008B6FD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B6FDC">
        <w:rPr>
          <w:rFonts w:ascii="Times New Roman" w:eastAsia="Times New Roman" w:hAnsi="Times New Roman"/>
          <w:sz w:val="24"/>
          <w:szCs w:val="24"/>
          <w:lang w:eastAsia="ru-RU"/>
        </w:rPr>
        <w:t>Канашского района за счет всех источников финансирования за 2021 год</w:t>
      </w:r>
    </w:p>
    <w:p w:rsidR="00CD3EF6" w:rsidRPr="00CD3EF6" w:rsidRDefault="00CD3EF6" w:rsidP="008B6FD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bl>
      <w:tblPr>
        <w:tblW w:w="14949" w:type="dxa"/>
        <w:tblInd w:w="93" w:type="dxa"/>
        <w:tblLook w:val="04A0" w:firstRow="1" w:lastRow="0" w:firstColumn="1" w:lastColumn="0" w:noHBand="0" w:noVBand="1"/>
      </w:tblPr>
      <w:tblGrid>
        <w:gridCol w:w="820"/>
        <w:gridCol w:w="2030"/>
        <w:gridCol w:w="5387"/>
        <w:gridCol w:w="2292"/>
        <w:gridCol w:w="2200"/>
        <w:gridCol w:w="2220"/>
      </w:tblGrid>
      <w:tr w:rsidR="008B6FDC" w:rsidRPr="008B6FDC" w:rsidTr="008B6FDC">
        <w:trPr>
          <w:trHeight w:val="330"/>
        </w:trPr>
        <w:tc>
          <w:tcPr>
            <w:tcW w:w="82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B6FDC" w:rsidRPr="008B6FDC" w:rsidRDefault="008B6FDC" w:rsidP="008B6FDC">
            <w:pPr>
              <w:spacing w:after="0" w:line="240" w:lineRule="auto"/>
              <w:rPr>
                <w:rFonts w:ascii="Times New Roman" w:eastAsia="Times New Roman" w:hAnsi="Times New Roman"/>
                <w:bCs/>
                <w:sz w:val="20"/>
                <w:szCs w:val="20"/>
                <w:lang w:eastAsia="ru-RU"/>
              </w:rPr>
            </w:pPr>
            <w:r w:rsidRPr="008B6FDC">
              <w:rPr>
                <w:rFonts w:ascii="Times New Roman" w:eastAsia="Times New Roman" w:hAnsi="Times New Roman"/>
                <w:bCs/>
                <w:sz w:val="20"/>
                <w:szCs w:val="20"/>
                <w:lang w:eastAsia="ru-RU"/>
              </w:rPr>
              <w:t xml:space="preserve">№ </w:t>
            </w:r>
            <w:proofErr w:type="gramStart"/>
            <w:r w:rsidRPr="008B6FDC">
              <w:rPr>
                <w:rFonts w:ascii="Times New Roman" w:eastAsia="Times New Roman" w:hAnsi="Times New Roman"/>
                <w:bCs/>
                <w:sz w:val="20"/>
                <w:szCs w:val="20"/>
                <w:lang w:eastAsia="ru-RU"/>
              </w:rPr>
              <w:t>п</w:t>
            </w:r>
            <w:proofErr w:type="gramEnd"/>
            <w:r w:rsidRPr="008B6FDC">
              <w:rPr>
                <w:rFonts w:ascii="Times New Roman" w:eastAsia="Times New Roman" w:hAnsi="Times New Roman"/>
                <w:bCs/>
                <w:sz w:val="20"/>
                <w:szCs w:val="20"/>
                <w:lang w:eastAsia="ru-RU"/>
              </w:rPr>
              <w:t>/п</w:t>
            </w:r>
          </w:p>
        </w:tc>
        <w:tc>
          <w:tcPr>
            <w:tcW w:w="203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B6FDC" w:rsidRPr="008B6FDC" w:rsidRDefault="008B6FDC" w:rsidP="008B6FDC">
            <w:pPr>
              <w:spacing w:after="0" w:line="240" w:lineRule="auto"/>
              <w:jc w:val="center"/>
              <w:rPr>
                <w:rFonts w:ascii="Times New Roman" w:eastAsia="Times New Roman" w:hAnsi="Times New Roman"/>
                <w:bCs/>
                <w:sz w:val="20"/>
                <w:szCs w:val="20"/>
                <w:lang w:eastAsia="ru-RU"/>
              </w:rPr>
            </w:pPr>
            <w:r w:rsidRPr="008B6FDC">
              <w:rPr>
                <w:rFonts w:ascii="Times New Roman" w:eastAsia="Times New Roman" w:hAnsi="Times New Roman"/>
                <w:bCs/>
                <w:sz w:val="20"/>
                <w:szCs w:val="20"/>
                <w:lang w:eastAsia="ru-RU"/>
              </w:rPr>
              <w:t>Статус</w:t>
            </w:r>
          </w:p>
        </w:tc>
        <w:tc>
          <w:tcPr>
            <w:tcW w:w="5387"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8B6FDC" w:rsidRPr="008B6FDC" w:rsidRDefault="008B6FDC" w:rsidP="008B6FDC">
            <w:pPr>
              <w:spacing w:after="0" w:line="240" w:lineRule="auto"/>
              <w:jc w:val="center"/>
              <w:rPr>
                <w:rFonts w:ascii="Times New Roman" w:eastAsia="Times New Roman" w:hAnsi="Times New Roman"/>
                <w:bCs/>
                <w:sz w:val="20"/>
                <w:szCs w:val="20"/>
                <w:lang w:eastAsia="ru-RU"/>
              </w:rPr>
            </w:pPr>
            <w:r w:rsidRPr="008B6FDC">
              <w:rPr>
                <w:rFonts w:ascii="Times New Roman" w:eastAsia="Times New Roman" w:hAnsi="Times New Roman"/>
                <w:bCs/>
                <w:sz w:val="20"/>
                <w:szCs w:val="20"/>
                <w:lang w:eastAsia="ru-RU"/>
              </w:rPr>
              <w:t>Наименование муниципальной программы</w:t>
            </w:r>
            <w:r w:rsidRPr="008B6FDC">
              <w:rPr>
                <w:rFonts w:ascii="Times New Roman" w:eastAsia="Times New Roman" w:hAnsi="Times New Roman"/>
                <w:bCs/>
                <w:sz w:val="20"/>
                <w:szCs w:val="20"/>
                <w:lang w:eastAsia="ru-RU"/>
              </w:rPr>
              <w:br/>
              <w:t>Канашского района (подпрограммы муниципальной программы</w:t>
            </w:r>
            <w:r w:rsidRPr="008B6FDC">
              <w:rPr>
                <w:rFonts w:ascii="Times New Roman" w:eastAsia="Times New Roman" w:hAnsi="Times New Roman"/>
                <w:bCs/>
                <w:sz w:val="20"/>
                <w:szCs w:val="20"/>
                <w:lang w:eastAsia="ru-RU"/>
              </w:rPr>
              <w:br/>
              <w:t>Канашского района), программы</w:t>
            </w:r>
          </w:p>
        </w:tc>
        <w:tc>
          <w:tcPr>
            <w:tcW w:w="229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r w:rsidRPr="008B6FDC">
              <w:rPr>
                <w:rFonts w:ascii="Times New Roman" w:eastAsia="Times New Roman" w:hAnsi="Times New Roman"/>
                <w:bCs/>
                <w:sz w:val="20"/>
                <w:szCs w:val="20"/>
                <w:lang w:eastAsia="ru-RU"/>
              </w:rPr>
              <w:t>Источники финансирования</w:t>
            </w:r>
          </w:p>
        </w:tc>
        <w:tc>
          <w:tcPr>
            <w:tcW w:w="22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B6FDC" w:rsidRPr="008B6FDC" w:rsidRDefault="008B6FDC" w:rsidP="008B6FDC">
            <w:pPr>
              <w:spacing w:after="0" w:line="240" w:lineRule="auto"/>
              <w:jc w:val="center"/>
              <w:rPr>
                <w:rFonts w:ascii="Times New Roman" w:eastAsia="Times New Roman" w:hAnsi="Times New Roman"/>
                <w:bCs/>
                <w:sz w:val="20"/>
                <w:szCs w:val="20"/>
                <w:lang w:eastAsia="ru-RU"/>
              </w:rPr>
            </w:pPr>
            <w:r w:rsidRPr="008B6FDC">
              <w:rPr>
                <w:rFonts w:ascii="Times New Roman" w:eastAsia="Times New Roman" w:hAnsi="Times New Roman"/>
                <w:bCs/>
                <w:sz w:val="20"/>
                <w:szCs w:val="20"/>
                <w:lang w:eastAsia="ru-RU"/>
              </w:rPr>
              <w:t>План &lt;1&gt;</w:t>
            </w:r>
          </w:p>
        </w:tc>
        <w:tc>
          <w:tcPr>
            <w:tcW w:w="2220" w:type="dxa"/>
            <w:vMerge w:val="restart"/>
            <w:tcBorders>
              <w:top w:val="single" w:sz="4" w:space="0" w:color="auto"/>
              <w:left w:val="nil"/>
              <w:bottom w:val="single" w:sz="4" w:space="0" w:color="000000"/>
              <w:right w:val="single" w:sz="4" w:space="0" w:color="auto"/>
            </w:tcBorders>
            <w:shd w:val="clear" w:color="000000" w:fill="FFFFFF"/>
            <w:vAlign w:val="center"/>
            <w:hideMark/>
          </w:tcPr>
          <w:p w:rsidR="008B6FDC" w:rsidRPr="008B6FDC" w:rsidRDefault="008B6FDC" w:rsidP="008B6FDC">
            <w:pPr>
              <w:spacing w:after="0" w:line="240" w:lineRule="auto"/>
              <w:jc w:val="center"/>
              <w:rPr>
                <w:rFonts w:ascii="Times New Roman" w:eastAsia="Times New Roman" w:hAnsi="Times New Roman"/>
                <w:bCs/>
                <w:sz w:val="20"/>
                <w:szCs w:val="20"/>
                <w:lang w:eastAsia="ru-RU"/>
              </w:rPr>
            </w:pPr>
            <w:r w:rsidRPr="008B6FDC">
              <w:rPr>
                <w:rFonts w:ascii="Times New Roman" w:eastAsia="Times New Roman" w:hAnsi="Times New Roman"/>
                <w:bCs/>
                <w:sz w:val="20"/>
                <w:szCs w:val="20"/>
                <w:lang w:eastAsia="ru-RU"/>
              </w:rPr>
              <w:t>Фактические расходы &lt;2&gt;</w:t>
            </w:r>
          </w:p>
        </w:tc>
      </w:tr>
      <w:tr w:rsidR="008B6FDC" w:rsidRPr="008B6FDC" w:rsidTr="008B6FDC">
        <w:trPr>
          <w:trHeight w:val="33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2030" w:type="dxa"/>
            <w:vMerge/>
            <w:tcBorders>
              <w:top w:val="single" w:sz="4" w:space="0" w:color="auto"/>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5387" w:type="dxa"/>
            <w:vMerge/>
            <w:tcBorders>
              <w:top w:val="single" w:sz="4" w:space="0" w:color="auto"/>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2292" w:type="dxa"/>
            <w:vMerge/>
            <w:tcBorders>
              <w:top w:val="single" w:sz="4" w:space="0" w:color="auto"/>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2220" w:type="dxa"/>
            <w:vMerge/>
            <w:tcBorders>
              <w:top w:val="single" w:sz="4" w:space="0" w:color="auto"/>
              <w:left w:val="nil"/>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r>
      <w:tr w:rsidR="008B6FDC" w:rsidRPr="008B6FDC" w:rsidTr="008B6FDC">
        <w:trPr>
          <w:trHeight w:val="315"/>
        </w:trPr>
        <w:tc>
          <w:tcPr>
            <w:tcW w:w="820" w:type="dxa"/>
            <w:vMerge/>
            <w:tcBorders>
              <w:top w:val="single" w:sz="4" w:space="0" w:color="auto"/>
              <w:left w:val="single" w:sz="4" w:space="0" w:color="auto"/>
              <w:bottom w:val="single" w:sz="4" w:space="0" w:color="auto"/>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2030" w:type="dxa"/>
            <w:vMerge/>
            <w:tcBorders>
              <w:top w:val="single" w:sz="4" w:space="0" w:color="auto"/>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5387" w:type="dxa"/>
            <w:vMerge/>
            <w:tcBorders>
              <w:top w:val="single" w:sz="4" w:space="0" w:color="auto"/>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2292" w:type="dxa"/>
            <w:vMerge/>
            <w:tcBorders>
              <w:top w:val="single" w:sz="4" w:space="0" w:color="auto"/>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2220" w:type="dxa"/>
            <w:vMerge/>
            <w:tcBorders>
              <w:top w:val="single" w:sz="4" w:space="0" w:color="auto"/>
              <w:left w:val="nil"/>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r>
      <w:tr w:rsidR="008B6FDC" w:rsidRPr="008B6FDC" w:rsidTr="008B6FDC">
        <w:trPr>
          <w:trHeight w:val="33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2030" w:type="dxa"/>
            <w:vMerge/>
            <w:tcBorders>
              <w:top w:val="single" w:sz="4" w:space="0" w:color="auto"/>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5387" w:type="dxa"/>
            <w:vMerge/>
            <w:tcBorders>
              <w:top w:val="single" w:sz="4" w:space="0" w:color="auto"/>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2292" w:type="dxa"/>
            <w:vMerge/>
            <w:tcBorders>
              <w:top w:val="single" w:sz="4" w:space="0" w:color="auto"/>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2220" w:type="dxa"/>
            <w:vMerge/>
            <w:tcBorders>
              <w:top w:val="single" w:sz="4" w:space="0" w:color="auto"/>
              <w:left w:val="nil"/>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r>
      <w:tr w:rsidR="008B6FDC" w:rsidRPr="008B6FDC" w:rsidTr="008B6FDC">
        <w:trPr>
          <w:trHeight w:val="33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2030" w:type="dxa"/>
            <w:vMerge/>
            <w:tcBorders>
              <w:top w:val="single" w:sz="4" w:space="0" w:color="auto"/>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5387" w:type="dxa"/>
            <w:vMerge/>
            <w:tcBorders>
              <w:top w:val="single" w:sz="4" w:space="0" w:color="auto"/>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2292" w:type="dxa"/>
            <w:vMerge/>
            <w:tcBorders>
              <w:top w:val="single" w:sz="4" w:space="0" w:color="auto"/>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2220" w:type="dxa"/>
            <w:vMerge/>
            <w:tcBorders>
              <w:top w:val="single" w:sz="4" w:space="0" w:color="auto"/>
              <w:left w:val="nil"/>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r>
      <w:tr w:rsidR="008B6FDC" w:rsidRPr="008B6FDC" w:rsidTr="008B6FDC">
        <w:trPr>
          <w:trHeight w:val="975"/>
        </w:trPr>
        <w:tc>
          <w:tcPr>
            <w:tcW w:w="820" w:type="dxa"/>
            <w:vMerge/>
            <w:tcBorders>
              <w:top w:val="single" w:sz="4" w:space="0" w:color="auto"/>
              <w:left w:val="single" w:sz="4" w:space="0" w:color="auto"/>
              <w:bottom w:val="single" w:sz="4" w:space="0" w:color="auto"/>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2030" w:type="dxa"/>
            <w:vMerge/>
            <w:tcBorders>
              <w:top w:val="single" w:sz="4" w:space="0" w:color="auto"/>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5387" w:type="dxa"/>
            <w:vMerge/>
            <w:tcBorders>
              <w:top w:val="single" w:sz="4" w:space="0" w:color="auto"/>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2292" w:type="dxa"/>
            <w:vMerge/>
            <w:tcBorders>
              <w:top w:val="single" w:sz="4" w:space="0" w:color="auto"/>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2220" w:type="dxa"/>
            <w:vMerge/>
            <w:tcBorders>
              <w:top w:val="single" w:sz="4" w:space="0" w:color="auto"/>
              <w:left w:val="nil"/>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r>
      <w:tr w:rsidR="008B6FDC" w:rsidRPr="008B6FDC" w:rsidTr="008B6FDC">
        <w:trPr>
          <w:trHeight w:val="645"/>
        </w:trPr>
        <w:tc>
          <w:tcPr>
            <w:tcW w:w="820" w:type="dxa"/>
            <w:vMerge w:val="restart"/>
            <w:tcBorders>
              <w:top w:val="nil"/>
              <w:left w:val="single" w:sz="4" w:space="0" w:color="auto"/>
              <w:bottom w:val="single" w:sz="4" w:space="0" w:color="000000"/>
              <w:right w:val="single" w:sz="4" w:space="0" w:color="auto"/>
            </w:tcBorders>
            <w:shd w:val="clear" w:color="auto" w:fill="auto"/>
            <w:noWrap/>
            <w:hideMark/>
          </w:tcPr>
          <w:p w:rsidR="008B6FDC" w:rsidRPr="008B6FDC" w:rsidRDefault="008B6FDC" w:rsidP="008B6FDC">
            <w:pPr>
              <w:spacing w:after="0" w:line="240" w:lineRule="auto"/>
              <w:rPr>
                <w:rFonts w:ascii="Times New Roman" w:eastAsia="Times New Roman" w:hAnsi="Times New Roman"/>
                <w:bCs/>
                <w:sz w:val="20"/>
                <w:szCs w:val="20"/>
                <w:lang w:eastAsia="ru-RU"/>
              </w:rPr>
            </w:pPr>
            <w:r w:rsidRPr="008B6FDC">
              <w:rPr>
                <w:rFonts w:ascii="Times New Roman" w:eastAsia="Times New Roman" w:hAnsi="Times New Roman"/>
                <w:bCs/>
                <w:sz w:val="20"/>
                <w:szCs w:val="20"/>
                <w:lang w:eastAsia="ru-RU"/>
              </w:rPr>
              <w:t>1.</w:t>
            </w:r>
          </w:p>
        </w:tc>
        <w:tc>
          <w:tcPr>
            <w:tcW w:w="2030" w:type="dxa"/>
            <w:vMerge w:val="restart"/>
            <w:tcBorders>
              <w:top w:val="nil"/>
              <w:left w:val="single" w:sz="4" w:space="0" w:color="auto"/>
              <w:bottom w:val="single" w:sz="4" w:space="0" w:color="000000"/>
              <w:right w:val="single" w:sz="4" w:space="0" w:color="auto"/>
            </w:tcBorders>
            <w:shd w:val="clear" w:color="000000" w:fill="FFFFFF"/>
            <w:hideMark/>
          </w:tcPr>
          <w:p w:rsidR="008B6FDC" w:rsidRPr="008B6FDC" w:rsidRDefault="008B6FDC" w:rsidP="008B6FDC">
            <w:pPr>
              <w:spacing w:after="0" w:line="240" w:lineRule="auto"/>
              <w:rPr>
                <w:rFonts w:ascii="Times New Roman" w:eastAsia="Times New Roman" w:hAnsi="Times New Roman"/>
                <w:bCs/>
                <w:sz w:val="20"/>
                <w:szCs w:val="20"/>
                <w:lang w:eastAsia="ru-RU"/>
              </w:rPr>
            </w:pPr>
            <w:r w:rsidRPr="008B6FDC">
              <w:rPr>
                <w:rFonts w:ascii="Times New Roman" w:eastAsia="Times New Roman" w:hAnsi="Times New Roman"/>
                <w:bCs/>
                <w:sz w:val="20"/>
                <w:szCs w:val="20"/>
                <w:lang w:eastAsia="ru-RU"/>
              </w:rPr>
              <w:t>Муниципальная программа Канашского района</w:t>
            </w:r>
          </w:p>
        </w:tc>
        <w:tc>
          <w:tcPr>
            <w:tcW w:w="5387" w:type="dxa"/>
            <w:vMerge w:val="restart"/>
            <w:tcBorders>
              <w:top w:val="nil"/>
              <w:left w:val="single" w:sz="4" w:space="0" w:color="auto"/>
              <w:bottom w:val="single" w:sz="4" w:space="0" w:color="auto"/>
              <w:right w:val="single" w:sz="4" w:space="0" w:color="auto"/>
            </w:tcBorders>
            <w:shd w:val="clear" w:color="000000" w:fill="FFFFFF"/>
            <w:hideMark/>
          </w:tcPr>
          <w:p w:rsidR="008B6FDC" w:rsidRPr="008B6FDC" w:rsidRDefault="008B6FDC" w:rsidP="008B6FDC">
            <w:pPr>
              <w:spacing w:after="0" w:line="240" w:lineRule="auto"/>
              <w:rPr>
                <w:rFonts w:ascii="Times New Roman" w:eastAsia="Times New Roman" w:hAnsi="Times New Roman"/>
                <w:bCs/>
                <w:color w:val="000000"/>
                <w:sz w:val="20"/>
                <w:szCs w:val="20"/>
                <w:lang w:eastAsia="ru-RU"/>
              </w:rPr>
            </w:pPr>
            <w:r w:rsidRPr="008B6FDC">
              <w:rPr>
                <w:rFonts w:ascii="Times New Roman" w:eastAsia="Times New Roman" w:hAnsi="Times New Roman"/>
                <w:bCs/>
                <w:color w:val="000000"/>
                <w:sz w:val="20"/>
                <w:szCs w:val="20"/>
                <w:lang w:eastAsia="ru-RU"/>
              </w:rPr>
              <w:t xml:space="preserve">Муниципальная программа Канашского района "Управление общественными финансами и муниципальным долгом Канашского района" </w:t>
            </w:r>
          </w:p>
        </w:tc>
        <w:tc>
          <w:tcPr>
            <w:tcW w:w="2292" w:type="dxa"/>
            <w:tcBorders>
              <w:top w:val="nil"/>
              <w:left w:val="nil"/>
              <w:bottom w:val="single" w:sz="4" w:space="0" w:color="auto"/>
              <w:right w:val="single" w:sz="4" w:space="0" w:color="auto"/>
            </w:tcBorders>
            <w:shd w:val="clear" w:color="000000" w:fill="FFFFFF"/>
            <w:hideMark/>
          </w:tcPr>
          <w:p w:rsidR="008B6FDC" w:rsidRPr="008B6FDC" w:rsidRDefault="008B6FDC" w:rsidP="008B6FDC">
            <w:pPr>
              <w:spacing w:after="0" w:line="240" w:lineRule="auto"/>
              <w:rPr>
                <w:rFonts w:ascii="Times New Roman" w:eastAsia="Times New Roman" w:hAnsi="Times New Roman"/>
                <w:bCs/>
                <w:color w:val="000000"/>
                <w:sz w:val="20"/>
                <w:szCs w:val="20"/>
                <w:lang w:eastAsia="ru-RU"/>
              </w:rPr>
            </w:pPr>
            <w:r w:rsidRPr="008B6FDC">
              <w:rPr>
                <w:rFonts w:ascii="Times New Roman" w:eastAsia="Times New Roman" w:hAnsi="Times New Roman"/>
                <w:bCs/>
                <w:color w:val="000000"/>
                <w:sz w:val="20"/>
                <w:szCs w:val="20"/>
                <w:lang w:eastAsia="ru-RU"/>
              </w:rPr>
              <w:t>Всего</w:t>
            </w:r>
          </w:p>
        </w:tc>
        <w:tc>
          <w:tcPr>
            <w:tcW w:w="2200" w:type="dxa"/>
            <w:tcBorders>
              <w:top w:val="nil"/>
              <w:left w:val="nil"/>
              <w:bottom w:val="single" w:sz="4" w:space="0" w:color="auto"/>
              <w:right w:val="single" w:sz="4" w:space="0" w:color="auto"/>
            </w:tcBorders>
            <w:shd w:val="clear" w:color="000000" w:fill="FFFFFF"/>
            <w:noWrap/>
            <w:hideMark/>
          </w:tcPr>
          <w:p w:rsidR="008B6FDC" w:rsidRPr="008B6FDC" w:rsidRDefault="008B6FDC" w:rsidP="008B6FDC">
            <w:pPr>
              <w:spacing w:after="0" w:line="240" w:lineRule="auto"/>
              <w:jc w:val="center"/>
              <w:rPr>
                <w:rFonts w:ascii="Times New Roman" w:eastAsia="Times New Roman" w:hAnsi="Times New Roman"/>
                <w:sz w:val="20"/>
                <w:szCs w:val="20"/>
                <w:lang w:eastAsia="ru-RU"/>
              </w:rPr>
            </w:pPr>
            <w:r w:rsidRPr="008B6FDC">
              <w:rPr>
                <w:rFonts w:ascii="Times New Roman" w:eastAsia="Times New Roman" w:hAnsi="Times New Roman"/>
                <w:sz w:val="20"/>
                <w:szCs w:val="20"/>
                <w:lang w:eastAsia="ru-RU"/>
              </w:rPr>
              <w:t>135334,5</w:t>
            </w:r>
          </w:p>
        </w:tc>
        <w:tc>
          <w:tcPr>
            <w:tcW w:w="2220" w:type="dxa"/>
            <w:tcBorders>
              <w:top w:val="nil"/>
              <w:left w:val="nil"/>
              <w:bottom w:val="single" w:sz="4" w:space="0" w:color="auto"/>
              <w:right w:val="single" w:sz="4" w:space="0" w:color="auto"/>
            </w:tcBorders>
            <w:shd w:val="clear" w:color="000000" w:fill="FFFFFF"/>
            <w:noWrap/>
            <w:hideMark/>
          </w:tcPr>
          <w:p w:rsidR="008B6FDC" w:rsidRPr="008B6FDC" w:rsidRDefault="008B6FDC" w:rsidP="008B6FDC">
            <w:pPr>
              <w:spacing w:after="0" w:line="240" w:lineRule="auto"/>
              <w:jc w:val="center"/>
              <w:rPr>
                <w:rFonts w:ascii="Times New Roman" w:eastAsia="Times New Roman" w:hAnsi="Times New Roman"/>
                <w:sz w:val="20"/>
                <w:szCs w:val="20"/>
                <w:lang w:eastAsia="ru-RU"/>
              </w:rPr>
            </w:pPr>
            <w:r w:rsidRPr="008B6FDC">
              <w:rPr>
                <w:rFonts w:ascii="Times New Roman" w:eastAsia="Times New Roman" w:hAnsi="Times New Roman"/>
                <w:sz w:val="20"/>
                <w:szCs w:val="20"/>
                <w:lang w:eastAsia="ru-RU"/>
              </w:rPr>
              <w:t>135222,5</w:t>
            </w:r>
          </w:p>
        </w:tc>
      </w:tr>
      <w:tr w:rsidR="008B6FDC" w:rsidRPr="008B6FDC" w:rsidTr="008B6FDC">
        <w:trPr>
          <w:trHeight w:val="645"/>
        </w:trPr>
        <w:tc>
          <w:tcPr>
            <w:tcW w:w="820" w:type="dxa"/>
            <w:vMerge/>
            <w:tcBorders>
              <w:top w:val="nil"/>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2030" w:type="dxa"/>
            <w:vMerge/>
            <w:tcBorders>
              <w:top w:val="nil"/>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5387" w:type="dxa"/>
            <w:vMerge/>
            <w:tcBorders>
              <w:top w:val="nil"/>
              <w:left w:val="single" w:sz="4" w:space="0" w:color="auto"/>
              <w:bottom w:val="single" w:sz="4" w:space="0" w:color="auto"/>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color w:val="000000"/>
                <w:sz w:val="20"/>
                <w:szCs w:val="20"/>
                <w:lang w:eastAsia="ru-RU"/>
              </w:rPr>
            </w:pPr>
          </w:p>
        </w:tc>
        <w:tc>
          <w:tcPr>
            <w:tcW w:w="2292" w:type="dxa"/>
            <w:tcBorders>
              <w:top w:val="nil"/>
              <w:left w:val="nil"/>
              <w:bottom w:val="single" w:sz="4" w:space="0" w:color="auto"/>
              <w:right w:val="single" w:sz="4" w:space="0" w:color="auto"/>
            </w:tcBorders>
            <w:shd w:val="clear" w:color="000000" w:fill="FFFFFF"/>
            <w:hideMark/>
          </w:tcPr>
          <w:p w:rsidR="008B6FDC" w:rsidRPr="008B6FDC" w:rsidRDefault="008B6FDC" w:rsidP="008B6FDC">
            <w:pPr>
              <w:spacing w:after="0" w:line="240" w:lineRule="auto"/>
              <w:rPr>
                <w:rFonts w:ascii="Times New Roman" w:eastAsia="Times New Roman" w:hAnsi="Times New Roman"/>
                <w:bCs/>
                <w:color w:val="000000"/>
                <w:sz w:val="20"/>
                <w:szCs w:val="20"/>
                <w:lang w:eastAsia="ru-RU"/>
              </w:rPr>
            </w:pPr>
            <w:r w:rsidRPr="008B6FDC">
              <w:rPr>
                <w:rFonts w:ascii="Times New Roman" w:eastAsia="Times New Roman" w:hAnsi="Times New Roman"/>
                <w:bCs/>
                <w:color w:val="000000"/>
                <w:sz w:val="20"/>
                <w:szCs w:val="20"/>
                <w:lang w:eastAsia="ru-RU"/>
              </w:rPr>
              <w:t>федеральный бюджет</w:t>
            </w:r>
          </w:p>
        </w:tc>
        <w:tc>
          <w:tcPr>
            <w:tcW w:w="2200" w:type="dxa"/>
            <w:tcBorders>
              <w:top w:val="nil"/>
              <w:left w:val="nil"/>
              <w:bottom w:val="single" w:sz="4" w:space="0" w:color="auto"/>
              <w:right w:val="single" w:sz="4" w:space="0" w:color="auto"/>
            </w:tcBorders>
            <w:shd w:val="clear" w:color="000000" w:fill="FFFFFF"/>
            <w:noWrap/>
            <w:hideMark/>
          </w:tcPr>
          <w:p w:rsidR="008B6FDC" w:rsidRPr="008B6FDC" w:rsidRDefault="008B6FDC" w:rsidP="008B6FDC">
            <w:pPr>
              <w:spacing w:after="0" w:line="240" w:lineRule="auto"/>
              <w:jc w:val="center"/>
              <w:rPr>
                <w:rFonts w:ascii="Times New Roman" w:eastAsia="Times New Roman" w:hAnsi="Times New Roman"/>
                <w:sz w:val="20"/>
                <w:szCs w:val="20"/>
                <w:lang w:eastAsia="ru-RU"/>
              </w:rPr>
            </w:pPr>
            <w:r w:rsidRPr="008B6FDC">
              <w:rPr>
                <w:rFonts w:ascii="Times New Roman" w:eastAsia="Times New Roman" w:hAnsi="Times New Roman"/>
                <w:sz w:val="20"/>
                <w:szCs w:val="20"/>
                <w:lang w:eastAsia="ru-RU"/>
              </w:rPr>
              <w:t>16200,5</w:t>
            </w:r>
          </w:p>
        </w:tc>
        <w:tc>
          <w:tcPr>
            <w:tcW w:w="2220" w:type="dxa"/>
            <w:tcBorders>
              <w:top w:val="nil"/>
              <w:left w:val="nil"/>
              <w:bottom w:val="single" w:sz="4" w:space="0" w:color="auto"/>
              <w:right w:val="single" w:sz="4" w:space="0" w:color="auto"/>
            </w:tcBorders>
            <w:shd w:val="clear" w:color="000000" w:fill="FFFFFF"/>
            <w:noWrap/>
            <w:hideMark/>
          </w:tcPr>
          <w:p w:rsidR="008B6FDC" w:rsidRPr="008B6FDC" w:rsidRDefault="008B6FDC" w:rsidP="008B6FDC">
            <w:pPr>
              <w:spacing w:after="0" w:line="240" w:lineRule="auto"/>
              <w:jc w:val="center"/>
              <w:rPr>
                <w:rFonts w:ascii="Times New Roman" w:eastAsia="Times New Roman" w:hAnsi="Times New Roman"/>
                <w:sz w:val="20"/>
                <w:szCs w:val="20"/>
                <w:lang w:eastAsia="ru-RU"/>
              </w:rPr>
            </w:pPr>
            <w:r w:rsidRPr="008B6FDC">
              <w:rPr>
                <w:rFonts w:ascii="Times New Roman" w:eastAsia="Times New Roman" w:hAnsi="Times New Roman"/>
                <w:sz w:val="20"/>
                <w:szCs w:val="20"/>
                <w:lang w:eastAsia="ru-RU"/>
              </w:rPr>
              <w:t>16200,5</w:t>
            </w:r>
          </w:p>
        </w:tc>
      </w:tr>
      <w:tr w:rsidR="008B6FDC" w:rsidRPr="008B6FDC" w:rsidTr="008B6FDC">
        <w:trPr>
          <w:trHeight w:val="645"/>
        </w:trPr>
        <w:tc>
          <w:tcPr>
            <w:tcW w:w="820" w:type="dxa"/>
            <w:vMerge/>
            <w:tcBorders>
              <w:top w:val="nil"/>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2030" w:type="dxa"/>
            <w:vMerge/>
            <w:tcBorders>
              <w:top w:val="nil"/>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5387" w:type="dxa"/>
            <w:vMerge/>
            <w:tcBorders>
              <w:top w:val="nil"/>
              <w:left w:val="single" w:sz="4" w:space="0" w:color="auto"/>
              <w:bottom w:val="single" w:sz="4" w:space="0" w:color="auto"/>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color w:val="000000"/>
                <w:sz w:val="20"/>
                <w:szCs w:val="20"/>
                <w:lang w:eastAsia="ru-RU"/>
              </w:rPr>
            </w:pPr>
          </w:p>
        </w:tc>
        <w:tc>
          <w:tcPr>
            <w:tcW w:w="2292" w:type="dxa"/>
            <w:tcBorders>
              <w:top w:val="nil"/>
              <w:left w:val="nil"/>
              <w:bottom w:val="single" w:sz="4" w:space="0" w:color="auto"/>
              <w:right w:val="single" w:sz="4" w:space="0" w:color="auto"/>
            </w:tcBorders>
            <w:shd w:val="clear" w:color="000000" w:fill="FFFFFF"/>
            <w:hideMark/>
          </w:tcPr>
          <w:p w:rsidR="008B6FDC" w:rsidRPr="008B6FDC" w:rsidRDefault="008B6FDC" w:rsidP="008B6FDC">
            <w:pPr>
              <w:spacing w:after="0" w:line="240" w:lineRule="auto"/>
              <w:rPr>
                <w:rFonts w:ascii="Times New Roman" w:eastAsia="Times New Roman" w:hAnsi="Times New Roman"/>
                <w:bCs/>
                <w:color w:val="000000"/>
                <w:sz w:val="20"/>
                <w:szCs w:val="20"/>
                <w:lang w:eastAsia="ru-RU"/>
              </w:rPr>
            </w:pPr>
            <w:r w:rsidRPr="008B6FDC">
              <w:rPr>
                <w:rFonts w:ascii="Times New Roman" w:eastAsia="Times New Roman" w:hAnsi="Times New Roman"/>
                <w:bCs/>
                <w:color w:val="000000"/>
                <w:sz w:val="20"/>
                <w:szCs w:val="20"/>
                <w:lang w:eastAsia="ru-RU"/>
              </w:rPr>
              <w:t>республиканский бюджет</w:t>
            </w:r>
          </w:p>
        </w:tc>
        <w:tc>
          <w:tcPr>
            <w:tcW w:w="2200" w:type="dxa"/>
            <w:tcBorders>
              <w:top w:val="nil"/>
              <w:left w:val="nil"/>
              <w:bottom w:val="single" w:sz="4" w:space="0" w:color="auto"/>
              <w:right w:val="single" w:sz="4" w:space="0" w:color="auto"/>
            </w:tcBorders>
            <w:shd w:val="clear" w:color="000000" w:fill="FFFFFF"/>
            <w:noWrap/>
            <w:hideMark/>
          </w:tcPr>
          <w:p w:rsidR="008B6FDC" w:rsidRPr="008B6FDC" w:rsidRDefault="008B6FDC" w:rsidP="008B6FDC">
            <w:pPr>
              <w:spacing w:after="0" w:line="240" w:lineRule="auto"/>
              <w:jc w:val="center"/>
              <w:rPr>
                <w:rFonts w:ascii="Times New Roman" w:eastAsia="Times New Roman" w:hAnsi="Times New Roman"/>
                <w:sz w:val="20"/>
                <w:szCs w:val="20"/>
                <w:lang w:eastAsia="ru-RU"/>
              </w:rPr>
            </w:pPr>
            <w:r w:rsidRPr="008B6FDC">
              <w:rPr>
                <w:rFonts w:ascii="Times New Roman" w:eastAsia="Times New Roman" w:hAnsi="Times New Roman"/>
                <w:sz w:val="20"/>
                <w:szCs w:val="20"/>
                <w:lang w:eastAsia="ru-RU"/>
              </w:rPr>
              <w:t>89335,8</w:t>
            </w:r>
          </w:p>
        </w:tc>
        <w:tc>
          <w:tcPr>
            <w:tcW w:w="2220" w:type="dxa"/>
            <w:tcBorders>
              <w:top w:val="nil"/>
              <w:left w:val="nil"/>
              <w:bottom w:val="single" w:sz="4" w:space="0" w:color="auto"/>
              <w:right w:val="single" w:sz="4" w:space="0" w:color="auto"/>
            </w:tcBorders>
            <w:shd w:val="clear" w:color="000000" w:fill="FFFFFF"/>
            <w:noWrap/>
            <w:hideMark/>
          </w:tcPr>
          <w:p w:rsidR="008B6FDC" w:rsidRPr="008B6FDC" w:rsidRDefault="008B6FDC" w:rsidP="008B6FDC">
            <w:pPr>
              <w:spacing w:after="0" w:line="240" w:lineRule="auto"/>
              <w:jc w:val="center"/>
              <w:rPr>
                <w:rFonts w:ascii="Times New Roman" w:eastAsia="Times New Roman" w:hAnsi="Times New Roman"/>
                <w:sz w:val="20"/>
                <w:szCs w:val="20"/>
                <w:lang w:eastAsia="ru-RU"/>
              </w:rPr>
            </w:pPr>
            <w:r w:rsidRPr="008B6FDC">
              <w:rPr>
                <w:rFonts w:ascii="Times New Roman" w:eastAsia="Times New Roman" w:hAnsi="Times New Roman"/>
                <w:sz w:val="20"/>
                <w:szCs w:val="20"/>
                <w:lang w:eastAsia="ru-RU"/>
              </w:rPr>
              <w:t>89335,8</w:t>
            </w:r>
          </w:p>
        </w:tc>
      </w:tr>
      <w:tr w:rsidR="008B6FDC" w:rsidRPr="008B6FDC" w:rsidTr="008B6FDC">
        <w:trPr>
          <w:trHeight w:val="645"/>
        </w:trPr>
        <w:tc>
          <w:tcPr>
            <w:tcW w:w="820" w:type="dxa"/>
            <w:vMerge/>
            <w:tcBorders>
              <w:top w:val="nil"/>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2030" w:type="dxa"/>
            <w:vMerge/>
            <w:tcBorders>
              <w:top w:val="nil"/>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5387" w:type="dxa"/>
            <w:vMerge/>
            <w:tcBorders>
              <w:top w:val="nil"/>
              <w:left w:val="single" w:sz="4" w:space="0" w:color="auto"/>
              <w:bottom w:val="single" w:sz="4" w:space="0" w:color="auto"/>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color w:val="000000"/>
                <w:sz w:val="20"/>
                <w:szCs w:val="20"/>
                <w:lang w:eastAsia="ru-RU"/>
              </w:rPr>
            </w:pPr>
          </w:p>
        </w:tc>
        <w:tc>
          <w:tcPr>
            <w:tcW w:w="2292" w:type="dxa"/>
            <w:tcBorders>
              <w:top w:val="nil"/>
              <w:left w:val="nil"/>
              <w:bottom w:val="single" w:sz="4" w:space="0" w:color="auto"/>
              <w:right w:val="single" w:sz="4" w:space="0" w:color="auto"/>
            </w:tcBorders>
            <w:shd w:val="clear" w:color="000000" w:fill="FFFFFF"/>
            <w:hideMark/>
          </w:tcPr>
          <w:p w:rsidR="008B6FDC" w:rsidRPr="008B6FDC" w:rsidRDefault="008B6FDC" w:rsidP="008B6FDC">
            <w:pPr>
              <w:spacing w:after="0" w:line="240" w:lineRule="auto"/>
              <w:rPr>
                <w:rFonts w:ascii="Times New Roman" w:eastAsia="Times New Roman" w:hAnsi="Times New Roman"/>
                <w:bCs/>
                <w:color w:val="000000"/>
                <w:sz w:val="20"/>
                <w:szCs w:val="20"/>
                <w:lang w:eastAsia="ru-RU"/>
              </w:rPr>
            </w:pPr>
            <w:r w:rsidRPr="008B6FDC">
              <w:rPr>
                <w:rFonts w:ascii="Times New Roman" w:eastAsia="Times New Roman" w:hAnsi="Times New Roman"/>
                <w:bCs/>
                <w:color w:val="000000"/>
                <w:sz w:val="20"/>
                <w:szCs w:val="20"/>
                <w:lang w:eastAsia="ru-RU"/>
              </w:rPr>
              <w:t>местный бюджет</w:t>
            </w:r>
          </w:p>
        </w:tc>
        <w:tc>
          <w:tcPr>
            <w:tcW w:w="2200" w:type="dxa"/>
            <w:tcBorders>
              <w:top w:val="nil"/>
              <w:left w:val="nil"/>
              <w:bottom w:val="single" w:sz="4" w:space="0" w:color="auto"/>
              <w:right w:val="single" w:sz="4" w:space="0" w:color="auto"/>
            </w:tcBorders>
            <w:shd w:val="clear" w:color="000000" w:fill="FFFFFF"/>
            <w:noWrap/>
            <w:hideMark/>
          </w:tcPr>
          <w:p w:rsidR="008B6FDC" w:rsidRPr="008B6FDC" w:rsidRDefault="008B6FDC" w:rsidP="008B6FDC">
            <w:pPr>
              <w:spacing w:after="0" w:line="240" w:lineRule="auto"/>
              <w:jc w:val="center"/>
              <w:rPr>
                <w:rFonts w:ascii="Times New Roman" w:eastAsia="Times New Roman" w:hAnsi="Times New Roman"/>
                <w:sz w:val="20"/>
                <w:szCs w:val="20"/>
                <w:lang w:eastAsia="ru-RU"/>
              </w:rPr>
            </w:pPr>
            <w:r w:rsidRPr="008B6FDC">
              <w:rPr>
                <w:rFonts w:ascii="Times New Roman" w:eastAsia="Times New Roman" w:hAnsi="Times New Roman"/>
                <w:sz w:val="20"/>
                <w:szCs w:val="20"/>
                <w:lang w:eastAsia="ru-RU"/>
              </w:rPr>
              <w:t>29798,2</w:t>
            </w:r>
          </w:p>
        </w:tc>
        <w:tc>
          <w:tcPr>
            <w:tcW w:w="2220" w:type="dxa"/>
            <w:tcBorders>
              <w:top w:val="nil"/>
              <w:left w:val="nil"/>
              <w:bottom w:val="single" w:sz="4" w:space="0" w:color="auto"/>
              <w:right w:val="single" w:sz="4" w:space="0" w:color="auto"/>
            </w:tcBorders>
            <w:shd w:val="clear" w:color="000000" w:fill="FFFFFF"/>
            <w:noWrap/>
            <w:hideMark/>
          </w:tcPr>
          <w:p w:rsidR="008B6FDC" w:rsidRPr="008B6FDC" w:rsidRDefault="008B6FDC" w:rsidP="008B6FDC">
            <w:pPr>
              <w:spacing w:after="0" w:line="240" w:lineRule="auto"/>
              <w:jc w:val="center"/>
              <w:rPr>
                <w:rFonts w:ascii="Times New Roman" w:eastAsia="Times New Roman" w:hAnsi="Times New Roman"/>
                <w:sz w:val="20"/>
                <w:szCs w:val="20"/>
                <w:lang w:eastAsia="ru-RU"/>
              </w:rPr>
            </w:pPr>
            <w:r w:rsidRPr="008B6FDC">
              <w:rPr>
                <w:rFonts w:ascii="Times New Roman" w:eastAsia="Times New Roman" w:hAnsi="Times New Roman"/>
                <w:sz w:val="20"/>
                <w:szCs w:val="20"/>
                <w:lang w:eastAsia="ru-RU"/>
              </w:rPr>
              <w:t>29686,2</w:t>
            </w:r>
          </w:p>
        </w:tc>
      </w:tr>
      <w:tr w:rsidR="008B6FDC" w:rsidRPr="008B6FDC" w:rsidTr="008B6FDC">
        <w:trPr>
          <w:trHeight w:val="645"/>
        </w:trPr>
        <w:tc>
          <w:tcPr>
            <w:tcW w:w="820" w:type="dxa"/>
            <w:vMerge/>
            <w:tcBorders>
              <w:top w:val="nil"/>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2030" w:type="dxa"/>
            <w:vMerge/>
            <w:tcBorders>
              <w:top w:val="nil"/>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5387" w:type="dxa"/>
            <w:vMerge/>
            <w:tcBorders>
              <w:top w:val="nil"/>
              <w:left w:val="single" w:sz="4" w:space="0" w:color="auto"/>
              <w:bottom w:val="single" w:sz="4" w:space="0" w:color="auto"/>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color w:val="000000"/>
                <w:sz w:val="20"/>
                <w:szCs w:val="20"/>
                <w:lang w:eastAsia="ru-RU"/>
              </w:rPr>
            </w:pPr>
          </w:p>
        </w:tc>
        <w:tc>
          <w:tcPr>
            <w:tcW w:w="2292" w:type="dxa"/>
            <w:tcBorders>
              <w:top w:val="nil"/>
              <w:left w:val="nil"/>
              <w:bottom w:val="single" w:sz="4" w:space="0" w:color="auto"/>
              <w:right w:val="single" w:sz="4" w:space="0" w:color="auto"/>
            </w:tcBorders>
            <w:shd w:val="clear" w:color="000000" w:fill="FFFFFF"/>
            <w:hideMark/>
          </w:tcPr>
          <w:p w:rsidR="008B6FDC" w:rsidRPr="008B6FDC" w:rsidRDefault="008B6FDC" w:rsidP="008B6FDC">
            <w:pPr>
              <w:spacing w:after="0" w:line="240" w:lineRule="auto"/>
              <w:rPr>
                <w:rFonts w:ascii="Times New Roman" w:eastAsia="Times New Roman" w:hAnsi="Times New Roman"/>
                <w:bCs/>
                <w:color w:val="000000"/>
                <w:sz w:val="20"/>
                <w:szCs w:val="20"/>
                <w:lang w:eastAsia="ru-RU"/>
              </w:rPr>
            </w:pPr>
            <w:r w:rsidRPr="008B6FDC">
              <w:rPr>
                <w:rFonts w:ascii="Times New Roman" w:eastAsia="Times New Roman" w:hAnsi="Times New Roman"/>
                <w:bCs/>
                <w:color w:val="000000"/>
                <w:sz w:val="20"/>
                <w:szCs w:val="20"/>
                <w:lang w:eastAsia="ru-RU"/>
              </w:rPr>
              <w:t>внебюджетные источники</w:t>
            </w:r>
          </w:p>
        </w:tc>
        <w:tc>
          <w:tcPr>
            <w:tcW w:w="2200" w:type="dxa"/>
            <w:tcBorders>
              <w:top w:val="nil"/>
              <w:left w:val="nil"/>
              <w:bottom w:val="single" w:sz="4" w:space="0" w:color="auto"/>
              <w:right w:val="single" w:sz="4" w:space="0" w:color="auto"/>
            </w:tcBorders>
            <w:shd w:val="clear" w:color="000000" w:fill="FFFFFF"/>
            <w:noWrap/>
            <w:hideMark/>
          </w:tcPr>
          <w:p w:rsidR="008B6FDC" w:rsidRPr="008B6FDC" w:rsidRDefault="008B6FDC" w:rsidP="008B6FDC">
            <w:pPr>
              <w:spacing w:after="0" w:line="240" w:lineRule="auto"/>
              <w:jc w:val="center"/>
              <w:rPr>
                <w:rFonts w:ascii="Times New Roman" w:eastAsia="Times New Roman" w:hAnsi="Times New Roman"/>
                <w:sz w:val="20"/>
                <w:szCs w:val="20"/>
                <w:lang w:eastAsia="ru-RU"/>
              </w:rPr>
            </w:pPr>
            <w:r w:rsidRPr="008B6FDC">
              <w:rPr>
                <w:rFonts w:ascii="Times New Roman" w:eastAsia="Times New Roman" w:hAnsi="Times New Roman"/>
                <w:sz w:val="20"/>
                <w:szCs w:val="20"/>
                <w:lang w:eastAsia="ru-RU"/>
              </w:rPr>
              <w:t>0,0</w:t>
            </w:r>
          </w:p>
        </w:tc>
        <w:tc>
          <w:tcPr>
            <w:tcW w:w="2220" w:type="dxa"/>
            <w:tcBorders>
              <w:top w:val="nil"/>
              <w:left w:val="nil"/>
              <w:bottom w:val="single" w:sz="4" w:space="0" w:color="auto"/>
              <w:right w:val="single" w:sz="4" w:space="0" w:color="auto"/>
            </w:tcBorders>
            <w:shd w:val="clear" w:color="000000" w:fill="FFFFFF"/>
            <w:noWrap/>
            <w:hideMark/>
          </w:tcPr>
          <w:p w:rsidR="008B6FDC" w:rsidRPr="008B6FDC" w:rsidRDefault="008B6FDC" w:rsidP="008B6FDC">
            <w:pPr>
              <w:spacing w:after="0" w:line="240" w:lineRule="auto"/>
              <w:jc w:val="center"/>
              <w:rPr>
                <w:rFonts w:ascii="Times New Roman" w:eastAsia="Times New Roman" w:hAnsi="Times New Roman"/>
                <w:sz w:val="20"/>
                <w:szCs w:val="20"/>
                <w:lang w:eastAsia="ru-RU"/>
              </w:rPr>
            </w:pPr>
            <w:r w:rsidRPr="008B6FDC">
              <w:rPr>
                <w:rFonts w:ascii="Times New Roman" w:eastAsia="Times New Roman" w:hAnsi="Times New Roman"/>
                <w:sz w:val="20"/>
                <w:szCs w:val="20"/>
                <w:lang w:eastAsia="ru-RU"/>
              </w:rPr>
              <w:t>0,0</w:t>
            </w:r>
          </w:p>
        </w:tc>
      </w:tr>
      <w:tr w:rsidR="008B6FDC" w:rsidRPr="008B6FDC" w:rsidTr="008B6FDC">
        <w:trPr>
          <w:trHeight w:val="645"/>
        </w:trPr>
        <w:tc>
          <w:tcPr>
            <w:tcW w:w="820" w:type="dxa"/>
            <w:vMerge w:val="restart"/>
            <w:tcBorders>
              <w:top w:val="nil"/>
              <w:left w:val="single" w:sz="4" w:space="0" w:color="auto"/>
              <w:bottom w:val="single" w:sz="4" w:space="0" w:color="000000"/>
              <w:right w:val="single" w:sz="4" w:space="0" w:color="auto"/>
            </w:tcBorders>
            <w:shd w:val="clear" w:color="000000" w:fill="FFFFFF"/>
            <w:noWrap/>
            <w:hideMark/>
          </w:tcPr>
          <w:p w:rsidR="008B6FDC" w:rsidRPr="008B6FDC" w:rsidRDefault="008B6FDC" w:rsidP="008B6FDC">
            <w:pPr>
              <w:spacing w:after="0" w:line="240" w:lineRule="auto"/>
              <w:rPr>
                <w:rFonts w:ascii="Times New Roman" w:eastAsia="Times New Roman" w:hAnsi="Times New Roman"/>
                <w:bCs/>
                <w:sz w:val="20"/>
                <w:szCs w:val="20"/>
                <w:lang w:eastAsia="ru-RU"/>
              </w:rPr>
            </w:pPr>
            <w:r w:rsidRPr="008B6FDC">
              <w:rPr>
                <w:rFonts w:ascii="Times New Roman" w:eastAsia="Times New Roman" w:hAnsi="Times New Roman"/>
                <w:bCs/>
                <w:sz w:val="20"/>
                <w:szCs w:val="20"/>
                <w:lang w:eastAsia="ru-RU"/>
              </w:rPr>
              <w:t>1.1</w:t>
            </w:r>
          </w:p>
        </w:tc>
        <w:tc>
          <w:tcPr>
            <w:tcW w:w="2030" w:type="dxa"/>
            <w:vMerge w:val="restart"/>
            <w:tcBorders>
              <w:top w:val="nil"/>
              <w:left w:val="single" w:sz="4" w:space="0" w:color="auto"/>
              <w:bottom w:val="single" w:sz="4" w:space="0" w:color="auto"/>
              <w:right w:val="single" w:sz="4" w:space="0" w:color="auto"/>
            </w:tcBorders>
            <w:shd w:val="clear" w:color="000000" w:fill="FFFFFF"/>
            <w:hideMark/>
          </w:tcPr>
          <w:p w:rsidR="008B6FDC" w:rsidRPr="008B6FDC" w:rsidRDefault="008B6FDC" w:rsidP="008B6FDC">
            <w:pPr>
              <w:spacing w:after="0" w:line="240" w:lineRule="auto"/>
              <w:rPr>
                <w:rFonts w:ascii="Times New Roman" w:eastAsia="Times New Roman" w:hAnsi="Times New Roman"/>
                <w:bCs/>
                <w:sz w:val="20"/>
                <w:szCs w:val="20"/>
                <w:lang w:eastAsia="ru-RU"/>
              </w:rPr>
            </w:pPr>
            <w:r w:rsidRPr="008B6FDC">
              <w:rPr>
                <w:rFonts w:ascii="Times New Roman" w:eastAsia="Times New Roman" w:hAnsi="Times New Roman"/>
                <w:bCs/>
                <w:sz w:val="20"/>
                <w:szCs w:val="20"/>
                <w:lang w:eastAsia="ru-RU"/>
              </w:rPr>
              <w:t>Подпрограмма</w:t>
            </w:r>
          </w:p>
        </w:tc>
        <w:tc>
          <w:tcPr>
            <w:tcW w:w="5387" w:type="dxa"/>
            <w:vMerge w:val="restart"/>
            <w:tcBorders>
              <w:top w:val="nil"/>
              <w:left w:val="single" w:sz="4" w:space="0" w:color="auto"/>
              <w:bottom w:val="single" w:sz="4" w:space="0" w:color="auto"/>
              <w:right w:val="single" w:sz="4" w:space="0" w:color="auto"/>
            </w:tcBorders>
            <w:shd w:val="clear" w:color="000000" w:fill="FFFFFF"/>
            <w:hideMark/>
          </w:tcPr>
          <w:p w:rsidR="008B6FDC" w:rsidRPr="008B6FDC" w:rsidRDefault="008B6FDC" w:rsidP="008B6FDC">
            <w:pPr>
              <w:spacing w:after="0" w:line="240" w:lineRule="auto"/>
              <w:rPr>
                <w:rFonts w:ascii="Times New Roman" w:eastAsia="Times New Roman" w:hAnsi="Times New Roman"/>
                <w:bCs/>
                <w:i/>
                <w:iCs/>
                <w:color w:val="000000"/>
                <w:sz w:val="20"/>
                <w:szCs w:val="20"/>
                <w:lang w:eastAsia="ru-RU"/>
              </w:rPr>
            </w:pPr>
            <w:r w:rsidRPr="008B6FDC">
              <w:rPr>
                <w:rFonts w:ascii="Times New Roman" w:eastAsia="Times New Roman" w:hAnsi="Times New Roman"/>
                <w:bCs/>
                <w:i/>
                <w:iCs/>
                <w:color w:val="000000"/>
                <w:sz w:val="20"/>
                <w:szCs w:val="20"/>
                <w:lang w:eastAsia="ru-RU"/>
              </w:rPr>
              <w:t xml:space="preserve">Подпрограмма "Совершенствование бюджетной политики и обеспечение сбалансированности консолидированного бюджета Канашского района" муниципальной программы Канашского района "Управление общественными финансами и муниципальным долгом Канашского района"  </w:t>
            </w:r>
          </w:p>
        </w:tc>
        <w:tc>
          <w:tcPr>
            <w:tcW w:w="2292" w:type="dxa"/>
            <w:tcBorders>
              <w:top w:val="nil"/>
              <w:left w:val="nil"/>
              <w:bottom w:val="single" w:sz="4" w:space="0" w:color="auto"/>
              <w:right w:val="single" w:sz="4" w:space="0" w:color="auto"/>
            </w:tcBorders>
            <w:shd w:val="clear" w:color="000000" w:fill="FFFFFF"/>
            <w:hideMark/>
          </w:tcPr>
          <w:p w:rsidR="008B6FDC" w:rsidRPr="008B6FDC" w:rsidRDefault="008B6FDC" w:rsidP="008B6FDC">
            <w:pPr>
              <w:spacing w:after="0" w:line="240" w:lineRule="auto"/>
              <w:rPr>
                <w:rFonts w:ascii="Times New Roman" w:eastAsia="Times New Roman" w:hAnsi="Times New Roman"/>
                <w:bCs/>
                <w:color w:val="000000"/>
                <w:sz w:val="20"/>
                <w:szCs w:val="20"/>
                <w:lang w:eastAsia="ru-RU"/>
              </w:rPr>
            </w:pPr>
            <w:r w:rsidRPr="008B6FDC">
              <w:rPr>
                <w:rFonts w:ascii="Times New Roman" w:eastAsia="Times New Roman" w:hAnsi="Times New Roman"/>
                <w:bCs/>
                <w:color w:val="000000"/>
                <w:sz w:val="20"/>
                <w:szCs w:val="20"/>
                <w:lang w:eastAsia="ru-RU"/>
              </w:rPr>
              <w:t>Всего</w:t>
            </w:r>
          </w:p>
        </w:tc>
        <w:tc>
          <w:tcPr>
            <w:tcW w:w="2200" w:type="dxa"/>
            <w:tcBorders>
              <w:top w:val="nil"/>
              <w:left w:val="nil"/>
              <w:bottom w:val="single" w:sz="4" w:space="0" w:color="auto"/>
              <w:right w:val="single" w:sz="4" w:space="0" w:color="auto"/>
            </w:tcBorders>
            <w:shd w:val="clear" w:color="000000" w:fill="FFFFFF"/>
            <w:noWrap/>
            <w:hideMark/>
          </w:tcPr>
          <w:p w:rsidR="008B6FDC" w:rsidRPr="008B6FDC" w:rsidRDefault="008B6FDC" w:rsidP="008B6FDC">
            <w:pPr>
              <w:spacing w:after="0" w:line="240" w:lineRule="auto"/>
              <w:jc w:val="center"/>
              <w:rPr>
                <w:rFonts w:ascii="Times New Roman" w:eastAsia="Times New Roman" w:hAnsi="Times New Roman"/>
                <w:sz w:val="20"/>
                <w:szCs w:val="20"/>
                <w:lang w:eastAsia="ru-RU"/>
              </w:rPr>
            </w:pPr>
            <w:r w:rsidRPr="008B6FDC">
              <w:rPr>
                <w:rFonts w:ascii="Times New Roman" w:eastAsia="Times New Roman" w:hAnsi="Times New Roman"/>
                <w:sz w:val="20"/>
                <w:szCs w:val="20"/>
                <w:lang w:eastAsia="ru-RU"/>
              </w:rPr>
              <w:t>128852,4</w:t>
            </w:r>
          </w:p>
        </w:tc>
        <w:tc>
          <w:tcPr>
            <w:tcW w:w="2220" w:type="dxa"/>
            <w:tcBorders>
              <w:top w:val="nil"/>
              <w:left w:val="nil"/>
              <w:bottom w:val="single" w:sz="4" w:space="0" w:color="auto"/>
              <w:right w:val="single" w:sz="4" w:space="0" w:color="auto"/>
            </w:tcBorders>
            <w:shd w:val="clear" w:color="000000" w:fill="FFFFFF"/>
            <w:noWrap/>
            <w:hideMark/>
          </w:tcPr>
          <w:p w:rsidR="008B6FDC" w:rsidRPr="008B6FDC" w:rsidRDefault="008B6FDC" w:rsidP="008B6FDC">
            <w:pPr>
              <w:spacing w:after="0" w:line="240" w:lineRule="auto"/>
              <w:jc w:val="center"/>
              <w:rPr>
                <w:rFonts w:ascii="Times New Roman" w:eastAsia="Times New Roman" w:hAnsi="Times New Roman"/>
                <w:sz w:val="20"/>
                <w:szCs w:val="20"/>
                <w:lang w:eastAsia="ru-RU"/>
              </w:rPr>
            </w:pPr>
            <w:r w:rsidRPr="008B6FDC">
              <w:rPr>
                <w:rFonts w:ascii="Times New Roman" w:eastAsia="Times New Roman" w:hAnsi="Times New Roman"/>
                <w:sz w:val="20"/>
                <w:szCs w:val="20"/>
                <w:lang w:eastAsia="ru-RU"/>
              </w:rPr>
              <w:t>128740,4</w:t>
            </w:r>
          </w:p>
        </w:tc>
      </w:tr>
      <w:tr w:rsidR="008B6FDC" w:rsidRPr="008B6FDC" w:rsidTr="008B6FDC">
        <w:trPr>
          <w:trHeight w:val="645"/>
        </w:trPr>
        <w:tc>
          <w:tcPr>
            <w:tcW w:w="820" w:type="dxa"/>
            <w:vMerge/>
            <w:tcBorders>
              <w:top w:val="nil"/>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2030" w:type="dxa"/>
            <w:vMerge/>
            <w:tcBorders>
              <w:top w:val="nil"/>
              <w:left w:val="single" w:sz="4" w:space="0" w:color="auto"/>
              <w:bottom w:val="single" w:sz="4" w:space="0" w:color="auto"/>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5387" w:type="dxa"/>
            <w:vMerge/>
            <w:tcBorders>
              <w:top w:val="nil"/>
              <w:left w:val="single" w:sz="4" w:space="0" w:color="auto"/>
              <w:bottom w:val="single" w:sz="4" w:space="0" w:color="auto"/>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i/>
                <w:iCs/>
                <w:color w:val="000000"/>
                <w:sz w:val="20"/>
                <w:szCs w:val="20"/>
                <w:lang w:eastAsia="ru-RU"/>
              </w:rPr>
            </w:pPr>
          </w:p>
        </w:tc>
        <w:tc>
          <w:tcPr>
            <w:tcW w:w="2292" w:type="dxa"/>
            <w:tcBorders>
              <w:top w:val="nil"/>
              <w:left w:val="nil"/>
              <w:bottom w:val="single" w:sz="4" w:space="0" w:color="auto"/>
              <w:right w:val="single" w:sz="4" w:space="0" w:color="auto"/>
            </w:tcBorders>
            <w:shd w:val="clear" w:color="000000" w:fill="FFFFFF"/>
            <w:hideMark/>
          </w:tcPr>
          <w:p w:rsidR="008B6FDC" w:rsidRPr="008B6FDC" w:rsidRDefault="008B6FDC" w:rsidP="008B6FDC">
            <w:pPr>
              <w:spacing w:after="0" w:line="240" w:lineRule="auto"/>
              <w:rPr>
                <w:rFonts w:ascii="Times New Roman" w:eastAsia="Times New Roman" w:hAnsi="Times New Roman"/>
                <w:bCs/>
                <w:color w:val="000000"/>
                <w:sz w:val="20"/>
                <w:szCs w:val="20"/>
                <w:lang w:eastAsia="ru-RU"/>
              </w:rPr>
            </w:pPr>
            <w:r w:rsidRPr="008B6FDC">
              <w:rPr>
                <w:rFonts w:ascii="Times New Roman" w:eastAsia="Times New Roman" w:hAnsi="Times New Roman"/>
                <w:bCs/>
                <w:color w:val="000000"/>
                <w:sz w:val="20"/>
                <w:szCs w:val="20"/>
                <w:lang w:eastAsia="ru-RU"/>
              </w:rPr>
              <w:t>федеральный бюджет</w:t>
            </w:r>
          </w:p>
        </w:tc>
        <w:tc>
          <w:tcPr>
            <w:tcW w:w="2200" w:type="dxa"/>
            <w:tcBorders>
              <w:top w:val="nil"/>
              <w:left w:val="nil"/>
              <w:bottom w:val="single" w:sz="4" w:space="0" w:color="auto"/>
              <w:right w:val="single" w:sz="4" w:space="0" w:color="auto"/>
            </w:tcBorders>
            <w:shd w:val="clear" w:color="000000" w:fill="FFFFFF"/>
            <w:noWrap/>
            <w:hideMark/>
          </w:tcPr>
          <w:p w:rsidR="008B6FDC" w:rsidRPr="008B6FDC" w:rsidRDefault="008B6FDC" w:rsidP="008B6FDC">
            <w:pPr>
              <w:spacing w:after="0" w:line="240" w:lineRule="auto"/>
              <w:jc w:val="center"/>
              <w:rPr>
                <w:rFonts w:ascii="Times New Roman" w:eastAsia="Times New Roman" w:hAnsi="Times New Roman"/>
                <w:sz w:val="20"/>
                <w:szCs w:val="20"/>
                <w:lang w:eastAsia="ru-RU"/>
              </w:rPr>
            </w:pPr>
            <w:r w:rsidRPr="008B6FDC">
              <w:rPr>
                <w:rFonts w:ascii="Times New Roman" w:eastAsia="Times New Roman" w:hAnsi="Times New Roman"/>
                <w:sz w:val="20"/>
                <w:szCs w:val="20"/>
                <w:lang w:eastAsia="ru-RU"/>
              </w:rPr>
              <w:t>16200,5</w:t>
            </w:r>
          </w:p>
        </w:tc>
        <w:tc>
          <w:tcPr>
            <w:tcW w:w="2220" w:type="dxa"/>
            <w:tcBorders>
              <w:top w:val="nil"/>
              <w:left w:val="nil"/>
              <w:bottom w:val="single" w:sz="4" w:space="0" w:color="auto"/>
              <w:right w:val="single" w:sz="4" w:space="0" w:color="auto"/>
            </w:tcBorders>
            <w:shd w:val="clear" w:color="000000" w:fill="FFFFFF"/>
            <w:noWrap/>
            <w:hideMark/>
          </w:tcPr>
          <w:p w:rsidR="008B6FDC" w:rsidRPr="008B6FDC" w:rsidRDefault="008B6FDC" w:rsidP="008B6FDC">
            <w:pPr>
              <w:spacing w:after="0" w:line="240" w:lineRule="auto"/>
              <w:jc w:val="center"/>
              <w:rPr>
                <w:rFonts w:ascii="Times New Roman" w:eastAsia="Times New Roman" w:hAnsi="Times New Roman"/>
                <w:sz w:val="20"/>
                <w:szCs w:val="20"/>
                <w:lang w:eastAsia="ru-RU"/>
              </w:rPr>
            </w:pPr>
            <w:r w:rsidRPr="008B6FDC">
              <w:rPr>
                <w:rFonts w:ascii="Times New Roman" w:eastAsia="Times New Roman" w:hAnsi="Times New Roman"/>
                <w:sz w:val="20"/>
                <w:szCs w:val="20"/>
                <w:lang w:eastAsia="ru-RU"/>
              </w:rPr>
              <w:t>16200,5</w:t>
            </w:r>
          </w:p>
        </w:tc>
      </w:tr>
      <w:tr w:rsidR="008B6FDC" w:rsidRPr="008B6FDC" w:rsidTr="008B6FDC">
        <w:trPr>
          <w:trHeight w:val="645"/>
        </w:trPr>
        <w:tc>
          <w:tcPr>
            <w:tcW w:w="820" w:type="dxa"/>
            <w:vMerge/>
            <w:tcBorders>
              <w:top w:val="nil"/>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2030" w:type="dxa"/>
            <w:vMerge/>
            <w:tcBorders>
              <w:top w:val="nil"/>
              <w:left w:val="single" w:sz="4" w:space="0" w:color="auto"/>
              <w:bottom w:val="single" w:sz="4" w:space="0" w:color="auto"/>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5387" w:type="dxa"/>
            <w:vMerge/>
            <w:tcBorders>
              <w:top w:val="nil"/>
              <w:left w:val="single" w:sz="4" w:space="0" w:color="auto"/>
              <w:bottom w:val="single" w:sz="4" w:space="0" w:color="auto"/>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i/>
                <w:iCs/>
                <w:color w:val="000000"/>
                <w:sz w:val="20"/>
                <w:szCs w:val="20"/>
                <w:lang w:eastAsia="ru-RU"/>
              </w:rPr>
            </w:pPr>
          </w:p>
        </w:tc>
        <w:tc>
          <w:tcPr>
            <w:tcW w:w="2292" w:type="dxa"/>
            <w:tcBorders>
              <w:top w:val="nil"/>
              <w:left w:val="nil"/>
              <w:bottom w:val="single" w:sz="4" w:space="0" w:color="auto"/>
              <w:right w:val="single" w:sz="4" w:space="0" w:color="auto"/>
            </w:tcBorders>
            <w:shd w:val="clear" w:color="000000" w:fill="FFFFFF"/>
            <w:hideMark/>
          </w:tcPr>
          <w:p w:rsidR="008B6FDC" w:rsidRPr="008B6FDC" w:rsidRDefault="008B6FDC" w:rsidP="008B6FDC">
            <w:pPr>
              <w:spacing w:after="0" w:line="240" w:lineRule="auto"/>
              <w:rPr>
                <w:rFonts w:ascii="Times New Roman" w:eastAsia="Times New Roman" w:hAnsi="Times New Roman"/>
                <w:bCs/>
                <w:color w:val="000000"/>
                <w:sz w:val="20"/>
                <w:szCs w:val="20"/>
                <w:lang w:eastAsia="ru-RU"/>
              </w:rPr>
            </w:pPr>
            <w:r w:rsidRPr="008B6FDC">
              <w:rPr>
                <w:rFonts w:ascii="Times New Roman" w:eastAsia="Times New Roman" w:hAnsi="Times New Roman"/>
                <w:bCs/>
                <w:color w:val="000000"/>
                <w:sz w:val="20"/>
                <w:szCs w:val="20"/>
                <w:lang w:eastAsia="ru-RU"/>
              </w:rPr>
              <w:t>республиканский бюджет</w:t>
            </w:r>
          </w:p>
        </w:tc>
        <w:tc>
          <w:tcPr>
            <w:tcW w:w="2200" w:type="dxa"/>
            <w:tcBorders>
              <w:top w:val="nil"/>
              <w:left w:val="nil"/>
              <w:bottom w:val="single" w:sz="4" w:space="0" w:color="auto"/>
              <w:right w:val="single" w:sz="4" w:space="0" w:color="auto"/>
            </w:tcBorders>
            <w:shd w:val="clear" w:color="000000" w:fill="FFFFFF"/>
            <w:noWrap/>
            <w:hideMark/>
          </w:tcPr>
          <w:p w:rsidR="008B6FDC" w:rsidRPr="008B6FDC" w:rsidRDefault="008B6FDC" w:rsidP="008B6FDC">
            <w:pPr>
              <w:spacing w:after="0" w:line="240" w:lineRule="auto"/>
              <w:jc w:val="center"/>
              <w:rPr>
                <w:rFonts w:ascii="Times New Roman" w:eastAsia="Times New Roman" w:hAnsi="Times New Roman"/>
                <w:sz w:val="20"/>
                <w:szCs w:val="20"/>
                <w:lang w:eastAsia="ru-RU"/>
              </w:rPr>
            </w:pPr>
            <w:r w:rsidRPr="008B6FDC">
              <w:rPr>
                <w:rFonts w:ascii="Times New Roman" w:eastAsia="Times New Roman" w:hAnsi="Times New Roman"/>
                <w:sz w:val="20"/>
                <w:szCs w:val="20"/>
                <w:lang w:eastAsia="ru-RU"/>
              </w:rPr>
              <w:t>89335,8</w:t>
            </w:r>
          </w:p>
        </w:tc>
        <w:tc>
          <w:tcPr>
            <w:tcW w:w="2220" w:type="dxa"/>
            <w:tcBorders>
              <w:top w:val="nil"/>
              <w:left w:val="nil"/>
              <w:bottom w:val="single" w:sz="4" w:space="0" w:color="auto"/>
              <w:right w:val="single" w:sz="4" w:space="0" w:color="auto"/>
            </w:tcBorders>
            <w:shd w:val="clear" w:color="000000" w:fill="FFFFFF"/>
            <w:noWrap/>
            <w:hideMark/>
          </w:tcPr>
          <w:p w:rsidR="008B6FDC" w:rsidRPr="008B6FDC" w:rsidRDefault="008B6FDC" w:rsidP="008B6FDC">
            <w:pPr>
              <w:spacing w:after="0" w:line="240" w:lineRule="auto"/>
              <w:jc w:val="center"/>
              <w:rPr>
                <w:rFonts w:ascii="Times New Roman" w:eastAsia="Times New Roman" w:hAnsi="Times New Roman"/>
                <w:sz w:val="20"/>
                <w:szCs w:val="20"/>
                <w:lang w:eastAsia="ru-RU"/>
              </w:rPr>
            </w:pPr>
            <w:r w:rsidRPr="008B6FDC">
              <w:rPr>
                <w:rFonts w:ascii="Times New Roman" w:eastAsia="Times New Roman" w:hAnsi="Times New Roman"/>
                <w:sz w:val="20"/>
                <w:szCs w:val="20"/>
                <w:lang w:eastAsia="ru-RU"/>
              </w:rPr>
              <w:t>89335,8</w:t>
            </w:r>
          </w:p>
        </w:tc>
      </w:tr>
      <w:tr w:rsidR="008B6FDC" w:rsidRPr="008B6FDC" w:rsidTr="008B6FDC">
        <w:trPr>
          <w:trHeight w:val="645"/>
        </w:trPr>
        <w:tc>
          <w:tcPr>
            <w:tcW w:w="820" w:type="dxa"/>
            <w:vMerge/>
            <w:tcBorders>
              <w:top w:val="nil"/>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2030" w:type="dxa"/>
            <w:vMerge/>
            <w:tcBorders>
              <w:top w:val="nil"/>
              <w:left w:val="single" w:sz="4" w:space="0" w:color="auto"/>
              <w:bottom w:val="single" w:sz="4" w:space="0" w:color="auto"/>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5387" w:type="dxa"/>
            <w:vMerge/>
            <w:tcBorders>
              <w:top w:val="nil"/>
              <w:left w:val="single" w:sz="4" w:space="0" w:color="auto"/>
              <w:bottom w:val="single" w:sz="4" w:space="0" w:color="auto"/>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i/>
                <w:iCs/>
                <w:color w:val="000000"/>
                <w:sz w:val="20"/>
                <w:szCs w:val="20"/>
                <w:lang w:eastAsia="ru-RU"/>
              </w:rPr>
            </w:pPr>
          </w:p>
        </w:tc>
        <w:tc>
          <w:tcPr>
            <w:tcW w:w="2292" w:type="dxa"/>
            <w:tcBorders>
              <w:top w:val="nil"/>
              <w:left w:val="nil"/>
              <w:bottom w:val="single" w:sz="4" w:space="0" w:color="auto"/>
              <w:right w:val="single" w:sz="4" w:space="0" w:color="auto"/>
            </w:tcBorders>
            <w:shd w:val="clear" w:color="000000" w:fill="FFFFFF"/>
            <w:hideMark/>
          </w:tcPr>
          <w:p w:rsidR="008B6FDC" w:rsidRPr="008B6FDC" w:rsidRDefault="008B6FDC" w:rsidP="008B6FDC">
            <w:pPr>
              <w:spacing w:after="0" w:line="240" w:lineRule="auto"/>
              <w:rPr>
                <w:rFonts w:ascii="Times New Roman" w:eastAsia="Times New Roman" w:hAnsi="Times New Roman"/>
                <w:bCs/>
                <w:color w:val="000000"/>
                <w:sz w:val="20"/>
                <w:szCs w:val="20"/>
                <w:lang w:eastAsia="ru-RU"/>
              </w:rPr>
            </w:pPr>
            <w:r w:rsidRPr="008B6FDC">
              <w:rPr>
                <w:rFonts w:ascii="Times New Roman" w:eastAsia="Times New Roman" w:hAnsi="Times New Roman"/>
                <w:bCs/>
                <w:color w:val="000000"/>
                <w:sz w:val="20"/>
                <w:szCs w:val="20"/>
                <w:lang w:eastAsia="ru-RU"/>
              </w:rPr>
              <w:t>местный бюджет</w:t>
            </w:r>
          </w:p>
        </w:tc>
        <w:tc>
          <w:tcPr>
            <w:tcW w:w="2200" w:type="dxa"/>
            <w:tcBorders>
              <w:top w:val="nil"/>
              <w:left w:val="nil"/>
              <w:bottom w:val="single" w:sz="4" w:space="0" w:color="auto"/>
              <w:right w:val="single" w:sz="4" w:space="0" w:color="auto"/>
            </w:tcBorders>
            <w:shd w:val="clear" w:color="000000" w:fill="FFFFFF"/>
            <w:noWrap/>
            <w:hideMark/>
          </w:tcPr>
          <w:p w:rsidR="008B6FDC" w:rsidRPr="008B6FDC" w:rsidRDefault="008B6FDC" w:rsidP="008B6FDC">
            <w:pPr>
              <w:spacing w:after="0" w:line="240" w:lineRule="auto"/>
              <w:jc w:val="center"/>
              <w:rPr>
                <w:rFonts w:ascii="Times New Roman" w:eastAsia="Times New Roman" w:hAnsi="Times New Roman"/>
                <w:sz w:val="20"/>
                <w:szCs w:val="20"/>
                <w:lang w:eastAsia="ru-RU"/>
              </w:rPr>
            </w:pPr>
            <w:r w:rsidRPr="008B6FDC">
              <w:rPr>
                <w:rFonts w:ascii="Times New Roman" w:eastAsia="Times New Roman" w:hAnsi="Times New Roman"/>
                <w:sz w:val="20"/>
                <w:szCs w:val="20"/>
                <w:lang w:eastAsia="ru-RU"/>
              </w:rPr>
              <w:t>23316,1</w:t>
            </w:r>
          </w:p>
        </w:tc>
        <w:tc>
          <w:tcPr>
            <w:tcW w:w="2220" w:type="dxa"/>
            <w:tcBorders>
              <w:top w:val="nil"/>
              <w:left w:val="nil"/>
              <w:bottom w:val="single" w:sz="4" w:space="0" w:color="auto"/>
              <w:right w:val="single" w:sz="4" w:space="0" w:color="auto"/>
            </w:tcBorders>
            <w:shd w:val="clear" w:color="000000" w:fill="FFFFFF"/>
            <w:noWrap/>
            <w:hideMark/>
          </w:tcPr>
          <w:p w:rsidR="008B6FDC" w:rsidRPr="008B6FDC" w:rsidRDefault="008B6FDC" w:rsidP="008B6FDC">
            <w:pPr>
              <w:spacing w:after="0" w:line="240" w:lineRule="auto"/>
              <w:jc w:val="center"/>
              <w:rPr>
                <w:rFonts w:ascii="Times New Roman" w:eastAsia="Times New Roman" w:hAnsi="Times New Roman"/>
                <w:sz w:val="20"/>
                <w:szCs w:val="20"/>
                <w:lang w:eastAsia="ru-RU"/>
              </w:rPr>
            </w:pPr>
            <w:r w:rsidRPr="008B6FDC">
              <w:rPr>
                <w:rFonts w:ascii="Times New Roman" w:eastAsia="Times New Roman" w:hAnsi="Times New Roman"/>
                <w:sz w:val="20"/>
                <w:szCs w:val="20"/>
                <w:lang w:eastAsia="ru-RU"/>
              </w:rPr>
              <w:t>23204,1</w:t>
            </w:r>
          </w:p>
        </w:tc>
      </w:tr>
      <w:tr w:rsidR="008B6FDC" w:rsidRPr="008B6FDC" w:rsidTr="008B6FDC">
        <w:trPr>
          <w:trHeight w:val="645"/>
        </w:trPr>
        <w:tc>
          <w:tcPr>
            <w:tcW w:w="820" w:type="dxa"/>
            <w:vMerge/>
            <w:tcBorders>
              <w:top w:val="nil"/>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2030" w:type="dxa"/>
            <w:vMerge/>
            <w:tcBorders>
              <w:top w:val="nil"/>
              <w:left w:val="single" w:sz="4" w:space="0" w:color="auto"/>
              <w:bottom w:val="single" w:sz="4" w:space="0" w:color="auto"/>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5387" w:type="dxa"/>
            <w:vMerge/>
            <w:tcBorders>
              <w:top w:val="nil"/>
              <w:left w:val="single" w:sz="4" w:space="0" w:color="auto"/>
              <w:bottom w:val="single" w:sz="4" w:space="0" w:color="auto"/>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i/>
                <w:iCs/>
                <w:color w:val="000000"/>
                <w:sz w:val="20"/>
                <w:szCs w:val="20"/>
                <w:lang w:eastAsia="ru-RU"/>
              </w:rPr>
            </w:pPr>
          </w:p>
        </w:tc>
        <w:tc>
          <w:tcPr>
            <w:tcW w:w="2292" w:type="dxa"/>
            <w:tcBorders>
              <w:top w:val="nil"/>
              <w:left w:val="nil"/>
              <w:bottom w:val="single" w:sz="4" w:space="0" w:color="auto"/>
              <w:right w:val="single" w:sz="4" w:space="0" w:color="auto"/>
            </w:tcBorders>
            <w:shd w:val="clear" w:color="000000" w:fill="FFFFFF"/>
            <w:hideMark/>
          </w:tcPr>
          <w:p w:rsidR="008B6FDC" w:rsidRPr="008B6FDC" w:rsidRDefault="008B6FDC" w:rsidP="008B6FDC">
            <w:pPr>
              <w:spacing w:after="0" w:line="240" w:lineRule="auto"/>
              <w:rPr>
                <w:rFonts w:ascii="Times New Roman" w:eastAsia="Times New Roman" w:hAnsi="Times New Roman"/>
                <w:bCs/>
                <w:color w:val="000000"/>
                <w:sz w:val="20"/>
                <w:szCs w:val="20"/>
                <w:lang w:eastAsia="ru-RU"/>
              </w:rPr>
            </w:pPr>
            <w:r w:rsidRPr="008B6FDC">
              <w:rPr>
                <w:rFonts w:ascii="Times New Roman" w:eastAsia="Times New Roman" w:hAnsi="Times New Roman"/>
                <w:bCs/>
                <w:color w:val="000000"/>
                <w:sz w:val="20"/>
                <w:szCs w:val="20"/>
                <w:lang w:eastAsia="ru-RU"/>
              </w:rPr>
              <w:t>внебюджетные источники</w:t>
            </w:r>
          </w:p>
        </w:tc>
        <w:tc>
          <w:tcPr>
            <w:tcW w:w="2200" w:type="dxa"/>
            <w:tcBorders>
              <w:top w:val="nil"/>
              <w:left w:val="nil"/>
              <w:bottom w:val="single" w:sz="4" w:space="0" w:color="auto"/>
              <w:right w:val="single" w:sz="4" w:space="0" w:color="auto"/>
            </w:tcBorders>
            <w:shd w:val="clear" w:color="000000" w:fill="FFFFFF"/>
            <w:noWrap/>
            <w:hideMark/>
          </w:tcPr>
          <w:p w:rsidR="008B6FDC" w:rsidRPr="008B6FDC" w:rsidRDefault="008B6FDC" w:rsidP="008B6FDC">
            <w:pPr>
              <w:spacing w:after="0" w:line="240" w:lineRule="auto"/>
              <w:jc w:val="center"/>
              <w:rPr>
                <w:rFonts w:ascii="Times New Roman" w:eastAsia="Times New Roman" w:hAnsi="Times New Roman"/>
                <w:sz w:val="20"/>
                <w:szCs w:val="20"/>
                <w:lang w:eastAsia="ru-RU"/>
              </w:rPr>
            </w:pPr>
            <w:r w:rsidRPr="008B6FDC">
              <w:rPr>
                <w:rFonts w:ascii="Times New Roman" w:eastAsia="Times New Roman" w:hAnsi="Times New Roman"/>
                <w:sz w:val="20"/>
                <w:szCs w:val="20"/>
                <w:lang w:eastAsia="ru-RU"/>
              </w:rPr>
              <w:t>0,0</w:t>
            </w:r>
          </w:p>
        </w:tc>
        <w:tc>
          <w:tcPr>
            <w:tcW w:w="2220" w:type="dxa"/>
            <w:tcBorders>
              <w:top w:val="nil"/>
              <w:left w:val="nil"/>
              <w:bottom w:val="single" w:sz="4" w:space="0" w:color="auto"/>
              <w:right w:val="single" w:sz="4" w:space="0" w:color="auto"/>
            </w:tcBorders>
            <w:shd w:val="clear" w:color="000000" w:fill="FFFFFF"/>
            <w:noWrap/>
            <w:hideMark/>
          </w:tcPr>
          <w:p w:rsidR="008B6FDC" w:rsidRPr="008B6FDC" w:rsidRDefault="008B6FDC" w:rsidP="008B6FDC">
            <w:pPr>
              <w:spacing w:after="0" w:line="240" w:lineRule="auto"/>
              <w:jc w:val="center"/>
              <w:rPr>
                <w:rFonts w:ascii="Times New Roman" w:eastAsia="Times New Roman" w:hAnsi="Times New Roman"/>
                <w:sz w:val="20"/>
                <w:szCs w:val="20"/>
                <w:lang w:eastAsia="ru-RU"/>
              </w:rPr>
            </w:pPr>
            <w:r w:rsidRPr="008B6FDC">
              <w:rPr>
                <w:rFonts w:ascii="Times New Roman" w:eastAsia="Times New Roman" w:hAnsi="Times New Roman"/>
                <w:sz w:val="20"/>
                <w:szCs w:val="20"/>
                <w:lang w:eastAsia="ru-RU"/>
              </w:rPr>
              <w:t>0,0</w:t>
            </w:r>
          </w:p>
        </w:tc>
      </w:tr>
      <w:tr w:rsidR="008B6FDC" w:rsidRPr="008B6FDC" w:rsidTr="008B6FDC">
        <w:trPr>
          <w:trHeight w:val="645"/>
        </w:trPr>
        <w:tc>
          <w:tcPr>
            <w:tcW w:w="820" w:type="dxa"/>
            <w:vMerge w:val="restart"/>
            <w:tcBorders>
              <w:top w:val="nil"/>
              <w:left w:val="single" w:sz="4" w:space="0" w:color="auto"/>
              <w:bottom w:val="single" w:sz="4" w:space="0" w:color="000000"/>
              <w:right w:val="single" w:sz="4" w:space="0" w:color="auto"/>
            </w:tcBorders>
            <w:shd w:val="clear" w:color="000000" w:fill="FFFFFF"/>
            <w:noWrap/>
            <w:hideMark/>
          </w:tcPr>
          <w:p w:rsidR="008B6FDC" w:rsidRPr="008B6FDC" w:rsidRDefault="008B6FDC" w:rsidP="008B6FDC">
            <w:pPr>
              <w:spacing w:after="0" w:line="240" w:lineRule="auto"/>
              <w:rPr>
                <w:rFonts w:ascii="Times New Roman" w:eastAsia="Times New Roman" w:hAnsi="Times New Roman"/>
                <w:bCs/>
                <w:sz w:val="20"/>
                <w:szCs w:val="20"/>
                <w:lang w:eastAsia="ru-RU"/>
              </w:rPr>
            </w:pPr>
            <w:r w:rsidRPr="008B6FDC">
              <w:rPr>
                <w:rFonts w:ascii="Times New Roman" w:eastAsia="Times New Roman" w:hAnsi="Times New Roman"/>
                <w:bCs/>
                <w:sz w:val="20"/>
                <w:szCs w:val="20"/>
                <w:lang w:eastAsia="ru-RU"/>
              </w:rPr>
              <w:t>1.2</w:t>
            </w:r>
          </w:p>
        </w:tc>
        <w:tc>
          <w:tcPr>
            <w:tcW w:w="2030" w:type="dxa"/>
            <w:vMerge w:val="restart"/>
            <w:tcBorders>
              <w:top w:val="nil"/>
              <w:left w:val="single" w:sz="4" w:space="0" w:color="auto"/>
              <w:bottom w:val="single" w:sz="4" w:space="0" w:color="auto"/>
              <w:right w:val="single" w:sz="4" w:space="0" w:color="auto"/>
            </w:tcBorders>
            <w:shd w:val="clear" w:color="000000" w:fill="FFFFFF"/>
            <w:hideMark/>
          </w:tcPr>
          <w:p w:rsidR="008B6FDC" w:rsidRPr="008B6FDC" w:rsidRDefault="008B6FDC" w:rsidP="008B6FDC">
            <w:pPr>
              <w:spacing w:after="0" w:line="240" w:lineRule="auto"/>
              <w:rPr>
                <w:rFonts w:ascii="Times New Roman" w:eastAsia="Times New Roman" w:hAnsi="Times New Roman"/>
                <w:bCs/>
                <w:sz w:val="20"/>
                <w:szCs w:val="20"/>
                <w:lang w:eastAsia="ru-RU"/>
              </w:rPr>
            </w:pPr>
            <w:r w:rsidRPr="008B6FDC">
              <w:rPr>
                <w:rFonts w:ascii="Times New Roman" w:eastAsia="Times New Roman" w:hAnsi="Times New Roman"/>
                <w:bCs/>
                <w:sz w:val="20"/>
                <w:szCs w:val="20"/>
                <w:lang w:eastAsia="ru-RU"/>
              </w:rPr>
              <w:t>Подпрограмма</w:t>
            </w:r>
          </w:p>
        </w:tc>
        <w:tc>
          <w:tcPr>
            <w:tcW w:w="5387" w:type="dxa"/>
            <w:vMerge w:val="restart"/>
            <w:tcBorders>
              <w:top w:val="nil"/>
              <w:left w:val="single" w:sz="4" w:space="0" w:color="auto"/>
              <w:bottom w:val="single" w:sz="4" w:space="0" w:color="auto"/>
              <w:right w:val="single" w:sz="4" w:space="0" w:color="auto"/>
            </w:tcBorders>
            <w:shd w:val="clear" w:color="000000" w:fill="FFFFFF"/>
            <w:hideMark/>
          </w:tcPr>
          <w:p w:rsidR="008B6FDC" w:rsidRPr="008B6FDC" w:rsidRDefault="008B6FDC" w:rsidP="008B6FDC">
            <w:pPr>
              <w:spacing w:after="0" w:line="240" w:lineRule="auto"/>
              <w:rPr>
                <w:rFonts w:ascii="Times New Roman" w:eastAsia="Times New Roman" w:hAnsi="Times New Roman"/>
                <w:bCs/>
                <w:i/>
                <w:iCs/>
                <w:color w:val="000000"/>
                <w:sz w:val="20"/>
                <w:szCs w:val="20"/>
                <w:lang w:eastAsia="ru-RU"/>
              </w:rPr>
            </w:pPr>
            <w:r w:rsidRPr="008B6FDC">
              <w:rPr>
                <w:rFonts w:ascii="Times New Roman" w:eastAsia="Times New Roman" w:hAnsi="Times New Roman"/>
                <w:bCs/>
                <w:i/>
                <w:iCs/>
                <w:color w:val="000000"/>
                <w:sz w:val="20"/>
                <w:szCs w:val="20"/>
                <w:lang w:eastAsia="ru-RU"/>
              </w:rPr>
              <w:t>Обеспечение реализации муниципальной программы Канашского района  "Управление общественными финансами и муниципальным долгом Канашского района"</w:t>
            </w:r>
          </w:p>
        </w:tc>
        <w:tc>
          <w:tcPr>
            <w:tcW w:w="2292" w:type="dxa"/>
            <w:tcBorders>
              <w:top w:val="nil"/>
              <w:left w:val="nil"/>
              <w:bottom w:val="single" w:sz="4" w:space="0" w:color="auto"/>
              <w:right w:val="single" w:sz="4" w:space="0" w:color="auto"/>
            </w:tcBorders>
            <w:shd w:val="clear" w:color="000000" w:fill="FFFFFF"/>
            <w:hideMark/>
          </w:tcPr>
          <w:p w:rsidR="008B6FDC" w:rsidRPr="008B6FDC" w:rsidRDefault="008B6FDC" w:rsidP="008B6FDC">
            <w:pPr>
              <w:spacing w:after="0" w:line="240" w:lineRule="auto"/>
              <w:rPr>
                <w:rFonts w:ascii="Times New Roman" w:eastAsia="Times New Roman" w:hAnsi="Times New Roman"/>
                <w:bCs/>
                <w:color w:val="000000"/>
                <w:sz w:val="20"/>
                <w:szCs w:val="20"/>
                <w:lang w:eastAsia="ru-RU"/>
              </w:rPr>
            </w:pPr>
            <w:r w:rsidRPr="008B6FDC">
              <w:rPr>
                <w:rFonts w:ascii="Times New Roman" w:eastAsia="Times New Roman" w:hAnsi="Times New Roman"/>
                <w:bCs/>
                <w:color w:val="000000"/>
                <w:sz w:val="20"/>
                <w:szCs w:val="20"/>
                <w:lang w:eastAsia="ru-RU"/>
              </w:rPr>
              <w:t>Всего</w:t>
            </w:r>
          </w:p>
        </w:tc>
        <w:tc>
          <w:tcPr>
            <w:tcW w:w="2200" w:type="dxa"/>
            <w:tcBorders>
              <w:top w:val="nil"/>
              <w:left w:val="nil"/>
              <w:bottom w:val="single" w:sz="4" w:space="0" w:color="auto"/>
              <w:right w:val="single" w:sz="4" w:space="0" w:color="auto"/>
            </w:tcBorders>
            <w:shd w:val="clear" w:color="000000" w:fill="FFFFFF"/>
            <w:noWrap/>
            <w:hideMark/>
          </w:tcPr>
          <w:p w:rsidR="008B6FDC" w:rsidRPr="008B6FDC" w:rsidRDefault="008B6FDC" w:rsidP="008B6FDC">
            <w:pPr>
              <w:spacing w:after="0" w:line="240" w:lineRule="auto"/>
              <w:jc w:val="center"/>
              <w:rPr>
                <w:rFonts w:ascii="Times New Roman" w:eastAsia="Times New Roman" w:hAnsi="Times New Roman"/>
                <w:sz w:val="20"/>
                <w:szCs w:val="20"/>
                <w:lang w:eastAsia="ru-RU"/>
              </w:rPr>
            </w:pPr>
            <w:r w:rsidRPr="008B6FDC">
              <w:rPr>
                <w:rFonts w:ascii="Times New Roman" w:eastAsia="Times New Roman" w:hAnsi="Times New Roman"/>
                <w:sz w:val="20"/>
                <w:szCs w:val="20"/>
                <w:lang w:eastAsia="ru-RU"/>
              </w:rPr>
              <w:t>6482,1</w:t>
            </w:r>
          </w:p>
        </w:tc>
        <w:tc>
          <w:tcPr>
            <w:tcW w:w="2220" w:type="dxa"/>
            <w:tcBorders>
              <w:top w:val="nil"/>
              <w:left w:val="nil"/>
              <w:bottom w:val="single" w:sz="4" w:space="0" w:color="auto"/>
              <w:right w:val="single" w:sz="4" w:space="0" w:color="auto"/>
            </w:tcBorders>
            <w:shd w:val="clear" w:color="000000" w:fill="FFFFFF"/>
            <w:noWrap/>
            <w:hideMark/>
          </w:tcPr>
          <w:p w:rsidR="008B6FDC" w:rsidRPr="008B6FDC" w:rsidRDefault="008B6FDC" w:rsidP="008B6FDC">
            <w:pPr>
              <w:spacing w:after="0" w:line="240" w:lineRule="auto"/>
              <w:jc w:val="center"/>
              <w:rPr>
                <w:rFonts w:ascii="Times New Roman" w:eastAsia="Times New Roman" w:hAnsi="Times New Roman"/>
                <w:sz w:val="20"/>
                <w:szCs w:val="20"/>
                <w:lang w:eastAsia="ru-RU"/>
              </w:rPr>
            </w:pPr>
            <w:r w:rsidRPr="008B6FDC">
              <w:rPr>
                <w:rFonts w:ascii="Times New Roman" w:eastAsia="Times New Roman" w:hAnsi="Times New Roman"/>
                <w:sz w:val="20"/>
                <w:szCs w:val="20"/>
                <w:lang w:eastAsia="ru-RU"/>
              </w:rPr>
              <w:t>6482,1</w:t>
            </w:r>
          </w:p>
        </w:tc>
      </w:tr>
      <w:tr w:rsidR="008B6FDC" w:rsidRPr="008B6FDC" w:rsidTr="008B6FDC">
        <w:trPr>
          <w:trHeight w:val="645"/>
        </w:trPr>
        <w:tc>
          <w:tcPr>
            <w:tcW w:w="820" w:type="dxa"/>
            <w:vMerge/>
            <w:tcBorders>
              <w:top w:val="nil"/>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2030" w:type="dxa"/>
            <w:vMerge/>
            <w:tcBorders>
              <w:top w:val="nil"/>
              <w:left w:val="single" w:sz="4" w:space="0" w:color="auto"/>
              <w:bottom w:val="single" w:sz="4" w:space="0" w:color="auto"/>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5387" w:type="dxa"/>
            <w:vMerge/>
            <w:tcBorders>
              <w:top w:val="nil"/>
              <w:left w:val="single" w:sz="4" w:space="0" w:color="auto"/>
              <w:bottom w:val="single" w:sz="4" w:space="0" w:color="auto"/>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i/>
                <w:iCs/>
                <w:color w:val="000000"/>
                <w:sz w:val="20"/>
                <w:szCs w:val="20"/>
                <w:lang w:eastAsia="ru-RU"/>
              </w:rPr>
            </w:pPr>
          </w:p>
        </w:tc>
        <w:tc>
          <w:tcPr>
            <w:tcW w:w="2292" w:type="dxa"/>
            <w:tcBorders>
              <w:top w:val="nil"/>
              <w:left w:val="nil"/>
              <w:bottom w:val="single" w:sz="4" w:space="0" w:color="auto"/>
              <w:right w:val="single" w:sz="4" w:space="0" w:color="auto"/>
            </w:tcBorders>
            <w:shd w:val="clear" w:color="000000" w:fill="FFFFFF"/>
            <w:hideMark/>
          </w:tcPr>
          <w:p w:rsidR="008B6FDC" w:rsidRPr="008B6FDC" w:rsidRDefault="008B6FDC" w:rsidP="008B6FDC">
            <w:pPr>
              <w:spacing w:after="0" w:line="240" w:lineRule="auto"/>
              <w:rPr>
                <w:rFonts w:ascii="Times New Roman" w:eastAsia="Times New Roman" w:hAnsi="Times New Roman"/>
                <w:bCs/>
                <w:color w:val="000000"/>
                <w:sz w:val="20"/>
                <w:szCs w:val="20"/>
                <w:lang w:eastAsia="ru-RU"/>
              </w:rPr>
            </w:pPr>
            <w:r w:rsidRPr="008B6FDC">
              <w:rPr>
                <w:rFonts w:ascii="Times New Roman" w:eastAsia="Times New Roman" w:hAnsi="Times New Roman"/>
                <w:bCs/>
                <w:color w:val="000000"/>
                <w:sz w:val="20"/>
                <w:szCs w:val="20"/>
                <w:lang w:eastAsia="ru-RU"/>
              </w:rPr>
              <w:t>федеральный бюджет</w:t>
            </w:r>
          </w:p>
        </w:tc>
        <w:tc>
          <w:tcPr>
            <w:tcW w:w="2200" w:type="dxa"/>
            <w:tcBorders>
              <w:top w:val="nil"/>
              <w:left w:val="nil"/>
              <w:bottom w:val="single" w:sz="4" w:space="0" w:color="auto"/>
              <w:right w:val="single" w:sz="4" w:space="0" w:color="auto"/>
            </w:tcBorders>
            <w:shd w:val="clear" w:color="000000" w:fill="FFFFFF"/>
            <w:noWrap/>
            <w:hideMark/>
          </w:tcPr>
          <w:p w:rsidR="008B6FDC" w:rsidRPr="008B6FDC" w:rsidRDefault="008B6FDC" w:rsidP="008B6FDC">
            <w:pPr>
              <w:spacing w:after="0" w:line="240" w:lineRule="auto"/>
              <w:jc w:val="center"/>
              <w:rPr>
                <w:rFonts w:ascii="Times New Roman" w:eastAsia="Times New Roman" w:hAnsi="Times New Roman"/>
                <w:sz w:val="20"/>
                <w:szCs w:val="20"/>
                <w:lang w:eastAsia="ru-RU"/>
              </w:rPr>
            </w:pPr>
            <w:r w:rsidRPr="008B6FDC">
              <w:rPr>
                <w:rFonts w:ascii="Times New Roman" w:eastAsia="Times New Roman" w:hAnsi="Times New Roman"/>
                <w:sz w:val="20"/>
                <w:szCs w:val="20"/>
                <w:lang w:eastAsia="ru-RU"/>
              </w:rPr>
              <w:t>0,0</w:t>
            </w:r>
          </w:p>
        </w:tc>
        <w:tc>
          <w:tcPr>
            <w:tcW w:w="2220" w:type="dxa"/>
            <w:tcBorders>
              <w:top w:val="nil"/>
              <w:left w:val="nil"/>
              <w:bottom w:val="single" w:sz="4" w:space="0" w:color="auto"/>
              <w:right w:val="single" w:sz="4" w:space="0" w:color="auto"/>
            </w:tcBorders>
            <w:shd w:val="clear" w:color="000000" w:fill="FFFFFF"/>
            <w:noWrap/>
            <w:hideMark/>
          </w:tcPr>
          <w:p w:rsidR="008B6FDC" w:rsidRPr="008B6FDC" w:rsidRDefault="008B6FDC" w:rsidP="008B6FDC">
            <w:pPr>
              <w:spacing w:after="0" w:line="240" w:lineRule="auto"/>
              <w:jc w:val="center"/>
              <w:rPr>
                <w:rFonts w:ascii="Times New Roman" w:eastAsia="Times New Roman" w:hAnsi="Times New Roman"/>
                <w:sz w:val="20"/>
                <w:szCs w:val="20"/>
                <w:lang w:eastAsia="ru-RU"/>
              </w:rPr>
            </w:pPr>
            <w:r w:rsidRPr="008B6FDC">
              <w:rPr>
                <w:rFonts w:ascii="Times New Roman" w:eastAsia="Times New Roman" w:hAnsi="Times New Roman"/>
                <w:sz w:val="20"/>
                <w:szCs w:val="20"/>
                <w:lang w:eastAsia="ru-RU"/>
              </w:rPr>
              <w:t>0,0</w:t>
            </w:r>
          </w:p>
        </w:tc>
      </w:tr>
      <w:tr w:rsidR="008B6FDC" w:rsidRPr="008B6FDC" w:rsidTr="008B6FDC">
        <w:trPr>
          <w:trHeight w:val="645"/>
        </w:trPr>
        <w:tc>
          <w:tcPr>
            <w:tcW w:w="820" w:type="dxa"/>
            <w:vMerge/>
            <w:tcBorders>
              <w:top w:val="nil"/>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2030" w:type="dxa"/>
            <w:vMerge/>
            <w:tcBorders>
              <w:top w:val="nil"/>
              <w:left w:val="single" w:sz="4" w:space="0" w:color="auto"/>
              <w:bottom w:val="single" w:sz="4" w:space="0" w:color="auto"/>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5387" w:type="dxa"/>
            <w:vMerge/>
            <w:tcBorders>
              <w:top w:val="nil"/>
              <w:left w:val="single" w:sz="4" w:space="0" w:color="auto"/>
              <w:bottom w:val="single" w:sz="4" w:space="0" w:color="auto"/>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i/>
                <w:iCs/>
                <w:color w:val="000000"/>
                <w:sz w:val="20"/>
                <w:szCs w:val="20"/>
                <w:lang w:eastAsia="ru-RU"/>
              </w:rPr>
            </w:pPr>
          </w:p>
        </w:tc>
        <w:tc>
          <w:tcPr>
            <w:tcW w:w="2292" w:type="dxa"/>
            <w:tcBorders>
              <w:top w:val="nil"/>
              <w:left w:val="nil"/>
              <w:bottom w:val="single" w:sz="4" w:space="0" w:color="auto"/>
              <w:right w:val="single" w:sz="4" w:space="0" w:color="auto"/>
            </w:tcBorders>
            <w:shd w:val="clear" w:color="000000" w:fill="FFFFFF"/>
            <w:hideMark/>
          </w:tcPr>
          <w:p w:rsidR="008B6FDC" w:rsidRPr="008B6FDC" w:rsidRDefault="008B6FDC" w:rsidP="008B6FDC">
            <w:pPr>
              <w:spacing w:after="0" w:line="240" w:lineRule="auto"/>
              <w:rPr>
                <w:rFonts w:ascii="Times New Roman" w:eastAsia="Times New Roman" w:hAnsi="Times New Roman"/>
                <w:bCs/>
                <w:color w:val="000000"/>
                <w:sz w:val="20"/>
                <w:szCs w:val="20"/>
                <w:lang w:eastAsia="ru-RU"/>
              </w:rPr>
            </w:pPr>
            <w:r w:rsidRPr="008B6FDC">
              <w:rPr>
                <w:rFonts w:ascii="Times New Roman" w:eastAsia="Times New Roman" w:hAnsi="Times New Roman"/>
                <w:bCs/>
                <w:color w:val="000000"/>
                <w:sz w:val="20"/>
                <w:szCs w:val="20"/>
                <w:lang w:eastAsia="ru-RU"/>
              </w:rPr>
              <w:t>республиканский бюджет</w:t>
            </w:r>
          </w:p>
        </w:tc>
        <w:tc>
          <w:tcPr>
            <w:tcW w:w="2200" w:type="dxa"/>
            <w:tcBorders>
              <w:top w:val="nil"/>
              <w:left w:val="nil"/>
              <w:bottom w:val="single" w:sz="4" w:space="0" w:color="auto"/>
              <w:right w:val="single" w:sz="4" w:space="0" w:color="auto"/>
            </w:tcBorders>
            <w:shd w:val="clear" w:color="000000" w:fill="FFFFFF"/>
            <w:noWrap/>
            <w:hideMark/>
          </w:tcPr>
          <w:p w:rsidR="008B6FDC" w:rsidRPr="008B6FDC" w:rsidRDefault="008B6FDC" w:rsidP="008B6FDC">
            <w:pPr>
              <w:spacing w:after="0" w:line="240" w:lineRule="auto"/>
              <w:jc w:val="center"/>
              <w:rPr>
                <w:rFonts w:ascii="Times New Roman" w:eastAsia="Times New Roman" w:hAnsi="Times New Roman"/>
                <w:sz w:val="20"/>
                <w:szCs w:val="20"/>
                <w:lang w:eastAsia="ru-RU"/>
              </w:rPr>
            </w:pPr>
            <w:r w:rsidRPr="008B6FDC">
              <w:rPr>
                <w:rFonts w:ascii="Times New Roman" w:eastAsia="Times New Roman" w:hAnsi="Times New Roman"/>
                <w:sz w:val="20"/>
                <w:szCs w:val="20"/>
                <w:lang w:eastAsia="ru-RU"/>
              </w:rPr>
              <w:t>0,0</w:t>
            </w:r>
          </w:p>
        </w:tc>
        <w:tc>
          <w:tcPr>
            <w:tcW w:w="2220" w:type="dxa"/>
            <w:tcBorders>
              <w:top w:val="nil"/>
              <w:left w:val="nil"/>
              <w:bottom w:val="single" w:sz="4" w:space="0" w:color="auto"/>
              <w:right w:val="single" w:sz="4" w:space="0" w:color="auto"/>
            </w:tcBorders>
            <w:shd w:val="clear" w:color="000000" w:fill="FFFFFF"/>
            <w:noWrap/>
            <w:hideMark/>
          </w:tcPr>
          <w:p w:rsidR="008B6FDC" w:rsidRPr="008B6FDC" w:rsidRDefault="008B6FDC" w:rsidP="008B6FDC">
            <w:pPr>
              <w:spacing w:after="0" w:line="240" w:lineRule="auto"/>
              <w:jc w:val="center"/>
              <w:rPr>
                <w:rFonts w:ascii="Times New Roman" w:eastAsia="Times New Roman" w:hAnsi="Times New Roman"/>
                <w:sz w:val="20"/>
                <w:szCs w:val="20"/>
                <w:lang w:eastAsia="ru-RU"/>
              </w:rPr>
            </w:pPr>
            <w:r w:rsidRPr="008B6FDC">
              <w:rPr>
                <w:rFonts w:ascii="Times New Roman" w:eastAsia="Times New Roman" w:hAnsi="Times New Roman"/>
                <w:sz w:val="20"/>
                <w:szCs w:val="20"/>
                <w:lang w:eastAsia="ru-RU"/>
              </w:rPr>
              <w:t>0,0</w:t>
            </w:r>
          </w:p>
        </w:tc>
      </w:tr>
      <w:tr w:rsidR="008B6FDC" w:rsidRPr="008B6FDC" w:rsidTr="008B6FDC">
        <w:trPr>
          <w:trHeight w:val="645"/>
        </w:trPr>
        <w:tc>
          <w:tcPr>
            <w:tcW w:w="820" w:type="dxa"/>
            <w:vMerge/>
            <w:tcBorders>
              <w:top w:val="nil"/>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2030" w:type="dxa"/>
            <w:vMerge/>
            <w:tcBorders>
              <w:top w:val="nil"/>
              <w:left w:val="single" w:sz="4" w:space="0" w:color="auto"/>
              <w:bottom w:val="single" w:sz="4" w:space="0" w:color="auto"/>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5387" w:type="dxa"/>
            <w:vMerge/>
            <w:tcBorders>
              <w:top w:val="nil"/>
              <w:left w:val="single" w:sz="4" w:space="0" w:color="auto"/>
              <w:bottom w:val="single" w:sz="4" w:space="0" w:color="auto"/>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i/>
                <w:iCs/>
                <w:color w:val="000000"/>
                <w:sz w:val="20"/>
                <w:szCs w:val="20"/>
                <w:lang w:eastAsia="ru-RU"/>
              </w:rPr>
            </w:pPr>
          </w:p>
        </w:tc>
        <w:tc>
          <w:tcPr>
            <w:tcW w:w="2292" w:type="dxa"/>
            <w:tcBorders>
              <w:top w:val="nil"/>
              <w:left w:val="nil"/>
              <w:bottom w:val="single" w:sz="4" w:space="0" w:color="auto"/>
              <w:right w:val="single" w:sz="4" w:space="0" w:color="auto"/>
            </w:tcBorders>
            <w:shd w:val="clear" w:color="000000" w:fill="FFFFFF"/>
            <w:hideMark/>
          </w:tcPr>
          <w:p w:rsidR="008B6FDC" w:rsidRPr="008B6FDC" w:rsidRDefault="008B6FDC" w:rsidP="008B6FDC">
            <w:pPr>
              <w:spacing w:after="0" w:line="240" w:lineRule="auto"/>
              <w:rPr>
                <w:rFonts w:ascii="Times New Roman" w:eastAsia="Times New Roman" w:hAnsi="Times New Roman"/>
                <w:bCs/>
                <w:color w:val="000000"/>
                <w:sz w:val="20"/>
                <w:szCs w:val="20"/>
                <w:lang w:eastAsia="ru-RU"/>
              </w:rPr>
            </w:pPr>
            <w:r w:rsidRPr="008B6FDC">
              <w:rPr>
                <w:rFonts w:ascii="Times New Roman" w:eastAsia="Times New Roman" w:hAnsi="Times New Roman"/>
                <w:bCs/>
                <w:color w:val="000000"/>
                <w:sz w:val="20"/>
                <w:szCs w:val="20"/>
                <w:lang w:eastAsia="ru-RU"/>
              </w:rPr>
              <w:t>местный бюджет</w:t>
            </w:r>
          </w:p>
        </w:tc>
        <w:tc>
          <w:tcPr>
            <w:tcW w:w="2200" w:type="dxa"/>
            <w:tcBorders>
              <w:top w:val="nil"/>
              <w:left w:val="nil"/>
              <w:bottom w:val="single" w:sz="4" w:space="0" w:color="auto"/>
              <w:right w:val="single" w:sz="4" w:space="0" w:color="auto"/>
            </w:tcBorders>
            <w:shd w:val="clear" w:color="000000" w:fill="FFFFFF"/>
            <w:noWrap/>
            <w:hideMark/>
          </w:tcPr>
          <w:p w:rsidR="008B6FDC" w:rsidRPr="008B6FDC" w:rsidRDefault="008B6FDC" w:rsidP="008B6FDC">
            <w:pPr>
              <w:spacing w:after="0" w:line="240" w:lineRule="auto"/>
              <w:jc w:val="center"/>
              <w:rPr>
                <w:rFonts w:ascii="Times New Roman" w:eastAsia="Times New Roman" w:hAnsi="Times New Roman"/>
                <w:sz w:val="20"/>
                <w:szCs w:val="20"/>
                <w:lang w:eastAsia="ru-RU"/>
              </w:rPr>
            </w:pPr>
            <w:r w:rsidRPr="008B6FDC">
              <w:rPr>
                <w:rFonts w:ascii="Times New Roman" w:eastAsia="Times New Roman" w:hAnsi="Times New Roman"/>
                <w:sz w:val="20"/>
                <w:szCs w:val="20"/>
                <w:lang w:eastAsia="ru-RU"/>
              </w:rPr>
              <w:t>6482,1</w:t>
            </w:r>
          </w:p>
        </w:tc>
        <w:tc>
          <w:tcPr>
            <w:tcW w:w="2220" w:type="dxa"/>
            <w:tcBorders>
              <w:top w:val="nil"/>
              <w:left w:val="nil"/>
              <w:bottom w:val="single" w:sz="4" w:space="0" w:color="auto"/>
              <w:right w:val="single" w:sz="4" w:space="0" w:color="auto"/>
            </w:tcBorders>
            <w:shd w:val="clear" w:color="000000" w:fill="FFFFFF"/>
            <w:noWrap/>
            <w:hideMark/>
          </w:tcPr>
          <w:p w:rsidR="008B6FDC" w:rsidRPr="008B6FDC" w:rsidRDefault="008B6FDC" w:rsidP="008B6FDC">
            <w:pPr>
              <w:spacing w:after="0" w:line="240" w:lineRule="auto"/>
              <w:jc w:val="center"/>
              <w:rPr>
                <w:rFonts w:ascii="Times New Roman" w:eastAsia="Times New Roman" w:hAnsi="Times New Roman"/>
                <w:sz w:val="20"/>
                <w:szCs w:val="20"/>
                <w:lang w:eastAsia="ru-RU"/>
              </w:rPr>
            </w:pPr>
            <w:r w:rsidRPr="008B6FDC">
              <w:rPr>
                <w:rFonts w:ascii="Times New Roman" w:eastAsia="Times New Roman" w:hAnsi="Times New Roman"/>
                <w:sz w:val="20"/>
                <w:szCs w:val="20"/>
                <w:lang w:eastAsia="ru-RU"/>
              </w:rPr>
              <w:t>6482,1</w:t>
            </w:r>
          </w:p>
        </w:tc>
      </w:tr>
      <w:tr w:rsidR="008B6FDC" w:rsidRPr="008B6FDC" w:rsidTr="008B6FDC">
        <w:trPr>
          <w:trHeight w:val="645"/>
        </w:trPr>
        <w:tc>
          <w:tcPr>
            <w:tcW w:w="820" w:type="dxa"/>
            <w:vMerge/>
            <w:tcBorders>
              <w:top w:val="nil"/>
              <w:left w:val="single" w:sz="4" w:space="0" w:color="auto"/>
              <w:bottom w:val="single" w:sz="4" w:space="0" w:color="000000"/>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2030" w:type="dxa"/>
            <w:vMerge/>
            <w:tcBorders>
              <w:top w:val="nil"/>
              <w:left w:val="single" w:sz="4" w:space="0" w:color="auto"/>
              <w:bottom w:val="single" w:sz="4" w:space="0" w:color="auto"/>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sz w:val="20"/>
                <w:szCs w:val="20"/>
                <w:lang w:eastAsia="ru-RU"/>
              </w:rPr>
            </w:pPr>
          </w:p>
        </w:tc>
        <w:tc>
          <w:tcPr>
            <w:tcW w:w="5387" w:type="dxa"/>
            <w:vMerge/>
            <w:tcBorders>
              <w:top w:val="nil"/>
              <w:left w:val="single" w:sz="4" w:space="0" w:color="auto"/>
              <w:bottom w:val="single" w:sz="4" w:space="0" w:color="auto"/>
              <w:right w:val="single" w:sz="4" w:space="0" w:color="auto"/>
            </w:tcBorders>
            <w:vAlign w:val="center"/>
            <w:hideMark/>
          </w:tcPr>
          <w:p w:rsidR="008B6FDC" w:rsidRPr="008B6FDC" w:rsidRDefault="008B6FDC" w:rsidP="008B6FDC">
            <w:pPr>
              <w:spacing w:after="0" w:line="240" w:lineRule="auto"/>
              <w:rPr>
                <w:rFonts w:ascii="Times New Roman" w:eastAsia="Times New Roman" w:hAnsi="Times New Roman"/>
                <w:bCs/>
                <w:i/>
                <w:iCs/>
                <w:color w:val="000000"/>
                <w:sz w:val="20"/>
                <w:szCs w:val="20"/>
                <w:lang w:eastAsia="ru-RU"/>
              </w:rPr>
            </w:pPr>
          </w:p>
        </w:tc>
        <w:tc>
          <w:tcPr>
            <w:tcW w:w="2292" w:type="dxa"/>
            <w:tcBorders>
              <w:top w:val="nil"/>
              <w:left w:val="nil"/>
              <w:bottom w:val="single" w:sz="4" w:space="0" w:color="auto"/>
              <w:right w:val="single" w:sz="4" w:space="0" w:color="auto"/>
            </w:tcBorders>
            <w:shd w:val="clear" w:color="000000" w:fill="FFFFFF"/>
            <w:hideMark/>
          </w:tcPr>
          <w:p w:rsidR="008B6FDC" w:rsidRPr="008B6FDC" w:rsidRDefault="008B6FDC" w:rsidP="008B6FDC">
            <w:pPr>
              <w:spacing w:after="0" w:line="240" w:lineRule="auto"/>
              <w:rPr>
                <w:rFonts w:ascii="Times New Roman" w:eastAsia="Times New Roman" w:hAnsi="Times New Roman"/>
                <w:bCs/>
                <w:color w:val="000000"/>
                <w:sz w:val="20"/>
                <w:szCs w:val="20"/>
                <w:lang w:eastAsia="ru-RU"/>
              </w:rPr>
            </w:pPr>
            <w:r w:rsidRPr="008B6FDC">
              <w:rPr>
                <w:rFonts w:ascii="Times New Roman" w:eastAsia="Times New Roman" w:hAnsi="Times New Roman"/>
                <w:bCs/>
                <w:color w:val="000000"/>
                <w:sz w:val="20"/>
                <w:szCs w:val="20"/>
                <w:lang w:eastAsia="ru-RU"/>
              </w:rPr>
              <w:t>внебюджетные источники</w:t>
            </w:r>
          </w:p>
        </w:tc>
        <w:tc>
          <w:tcPr>
            <w:tcW w:w="2200" w:type="dxa"/>
            <w:tcBorders>
              <w:top w:val="nil"/>
              <w:left w:val="nil"/>
              <w:bottom w:val="single" w:sz="4" w:space="0" w:color="auto"/>
              <w:right w:val="single" w:sz="4" w:space="0" w:color="auto"/>
            </w:tcBorders>
            <w:shd w:val="clear" w:color="000000" w:fill="FFFFFF"/>
            <w:noWrap/>
            <w:hideMark/>
          </w:tcPr>
          <w:p w:rsidR="008B6FDC" w:rsidRPr="008B6FDC" w:rsidRDefault="008B6FDC" w:rsidP="008B6FDC">
            <w:pPr>
              <w:spacing w:after="0" w:line="240" w:lineRule="auto"/>
              <w:jc w:val="center"/>
              <w:rPr>
                <w:rFonts w:ascii="Times New Roman" w:eastAsia="Times New Roman" w:hAnsi="Times New Roman"/>
                <w:sz w:val="20"/>
                <w:szCs w:val="20"/>
                <w:lang w:eastAsia="ru-RU"/>
              </w:rPr>
            </w:pPr>
            <w:r w:rsidRPr="008B6FDC">
              <w:rPr>
                <w:rFonts w:ascii="Times New Roman" w:eastAsia="Times New Roman" w:hAnsi="Times New Roman"/>
                <w:sz w:val="20"/>
                <w:szCs w:val="20"/>
                <w:lang w:eastAsia="ru-RU"/>
              </w:rPr>
              <w:t>0,0</w:t>
            </w:r>
          </w:p>
        </w:tc>
        <w:tc>
          <w:tcPr>
            <w:tcW w:w="2220" w:type="dxa"/>
            <w:tcBorders>
              <w:top w:val="nil"/>
              <w:left w:val="nil"/>
              <w:bottom w:val="single" w:sz="4" w:space="0" w:color="auto"/>
              <w:right w:val="single" w:sz="4" w:space="0" w:color="auto"/>
            </w:tcBorders>
            <w:shd w:val="clear" w:color="000000" w:fill="FFFFFF"/>
            <w:noWrap/>
            <w:hideMark/>
          </w:tcPr>
          <w:p w:rsidR="008B6FDC" w:rsidRPr="008B6FDC" w:rsidRDefault="008B6FDC" w:rsidP="008B6FDC">
            <w:pPr>
              <w:spacing w:after="0" w:line="240" w:lineRule="auto"/>
              <w:jc w:val="center"/>
              <w:rPr>
                <w:rFonts w:ascii="Times New Roman" w:eastAsia="Times New Roman" w:hAnsi="Times New Roman"/>
                <w:sz w:val="20"/>
                <w:szCs w:val="20"/>
                <w:lang w:eastAsia="ru-RU"/>
              </w:rPr>
            </w:pPr>
            <w:r w:rsidRPr="008B6FDC">
              <w:rPr>
                <w:rFonts w:ascii="Times New Roman" w:eastAsia="Times New Roman" w:hAnsi="Times New Roman"/>
                <w:sz w:val="20"/>
                <w:szCs w:val="20"/>
                <w:lang w:eastAsia="ru-RU"/>
              </w:rPr>
              <w:t>0,0</w:t>
            </w:r>
          </w:p>
        </w:tc>
      </w:tr>
    </w:tbl>
    <w:p w:rsidR="00CD3EF6" w:rsidRPr="00CD3EF6" w:rsidRDefault="00CD3EF6" w:rsidP="008B6FD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sz w:val="16"/>
          <w:szCs w:val="16"/>
          <w:lang w:eastAsia="ru-RU"/>
        </w:rPr>
      </w:pPr>
    </w:p>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sz w:val="16"/>
          <w:szCs w:val="16"/>
          <w:lang w:eastAsia="ru-RU"/>
        </w:rPr>
      </w:pPr>
    </w:p>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sz w:val="16"/>
          <w:szCs w:val="16"/>
          <w:lang w:eastAsia="ru-RU"/>
        </w:rPr>
      </w:pPr>
    </w:p>
    <w:p w:rsidR="009B5018" w:rsidRDefault="009B5018" w:rsidP="00CD3EF6">
      <w:pPr>
        <w:widowControl w:val="0"/>
        <w:autoSpaceDE w:val="0"/>
        <w:autoSpaceDN w:val="0"/>
        <w:adjustRightInd w:val="0"/>
        <w:spacing w:after="0" w:line="240" w:lineRule="auto"/>
        <w:rPr>
          <w:rFonts w:ascii="Times New Roman" w:eastAsia="Times New Roman" w:hAnsi="Times New Roman"/>
          <w:sz w:val="16"/>
          <w:szCs w:val="16"/>
          <w:lang w:eastAsia="ru-RU"/>
        </w:rPr>
        <w:sectPr w:rsidR="009B5018" w:rsidSect="00CC36FB">
          <w:pgSz w:w="16838" w:h="11906" w:orient="landscape"/>
          <w:pgMar w:top="851" w:right="1134" w:bottom="850" w:left="1134" w:header="708" w:footer="708" w:gutter="0"/>
          <w:cols w:space="708"/>
          <w:docGrid w:linePitch="360"/>
        </w:sectPr>
      </w:pPr>
    </w:p>
    <w:p w:rsidR="00B323B3" w:rsidRPr="00B323B3" w:rsidRDefault="00B323B3" w:rsidP="00B323B3">
      <w:pPr>
        <w:spacing w:after="0" w:line="240" w:lineRule="auto"/>
        <w:jc w:val="center"/>
        <w:rPr>
          <w:rFonts w:ascii="Times New Roman" w:eastAsia="Times New Roman" w:hAnsi="Times New Roman"/>
          <w:b/>
          <w:sz w:val="24"/>
          <w:szCs w:val="24"/>
          <w:lang w:eastAsia="ru-RU"/>
        </w:rPr>
      </w:pPr>
      <w:r w:rsidRPr="00B323B3">
        <w:rPr>
          <w:rFonts w:ascii="Times New Roman" w:eastAsia="Times New Roman" w:hAnsi="Times New Roman"/>
          <w:b/>
          <w:sz w:val="24"/>
          <w:szCs w:val="24"/>
          <w:lang w:eastAsia="ru-RU"/>
        </w:rPr>
        <w:lastRenderedPageBreak/>
        <w:t>Отчет</w:t>
      </w:r>
    </w:p>
    <w:p w:rsidR="00B323B3" w:rsidRPr="00B323B3" w:rsidRDefault="00B323B3" w:rsidP="00B323B3">
      <w:pPr>
        <w:spacing w:after="0" w:line="240" w:lineRule="auto"/>
        <w:jc w:val="center"/>
        <w:rPr>
          <w:rFonts w:ascii="Times New Roman" w:eastAsia="Times New Roman" w:hAnsi="Times New Roman"/>
          <w:b/>
          <w:sz w:val="24"/>
          <w:szCs w:val="24"/>
          <w:lang w:eastAsia="ru-RU"/>
        </w:rPr>
      </w:pPr>
      <w:r w:rsidRPr="00B323B3">
        <w:rPr>
          <w:rFonts w:ascii="Times New Roman" w:eastAsia="Times New Roman" w:hAnsi="Times New Roman"/>
          <w:b/>
          <w:sz w:val="24"/>
          <w:szCs w:val="24"/>
          <w:lang w:eastAsia="ru-RU"/>
        </w:rPr>
        <w:t>о реализации основных мероприятий (мероприятий)</w:t>
      </w:r>
    </w:p>
    <w:p w:rsidR="00B323B3" w:rsidRPr="00B323B3" w:rsidRDefault="00B323B3" w:rsidP="00B323B3">
      <w:pPr>
        <w:spacing w:after="0" w:line="240" w:lineRule="auto"/>
        <w:jc w:val="center"/>
        <w:rPr>
          <w:rFonts w:ascii="Times New Roman" w:eastAsia="Times New Roman" w:hAnsi="Times New Roman"/>
          <w:b/>
          <w:sz w:val="24"/>
          <w:szCs w:val="24"/>
          <w:lang w:eastAsia="ru-RU"/>
        </w:rPr>
      </w:pPr>
      <w:r w:rsidRPr="00B323B3">
        <w:rPr>
          <w:rFonts w:ascii="Times New Roman" w:eastAsia="Times New Roman" w:hAnsi="Times New Roman"/>
          <w:b/>
          <w:sz w:val="24"/>
          <w:szCs w:val="24"/>
          <w:lang w:eastAsia="ru-RU"/>
        </w:rPr>
        <w:t xml:space="preserve">подпрограмм муниципальной программы </w:t>
      </w:r>
    </w:p>
    <w:p w:rsidR="00B323B3" w:rsidRPr="00B323B3" w:rsidRDefault="00B323B3" w:rsidP="00B323B3">
      <w:pPr>
        <w:spacing w:after="0" w:line="240" w:lineRule="auto"/>
        <w:jc w:val="center"/>
        <w:rPr>
          <w:rFonts w:ascii="Times New Roman" w:eastAsia="Times New Roman" w:hAnsi="Times New Roman"/>
          <w:b/>
          <w:sz w:val="24"/>
          <w:szCs w:val="24"/>
          <w:lang w:eastAsia="ru-RU"/>
        </w:rPr>
      </w:pPr>
      <w:r w:rsidRPr="00B323B3">
        <w:rPr>
          <w:rFonts w:ascii="Times New Roman" w:eastAsia="Times New Roman" w:hAnsi="Times New Roman"/>
          <w:b/>
          <w:sz w:val="24"/>
          <w:szCs w:val="24"/>
          <w:lang w:eastAsia="ru-RU"/>
        </w:rPr>
        <w:t>за 2021год</w:t>
      </w:r>
    </w:p>
    <w:p w:rsidR="00B323B3" w:rsidRPr="00B323B3" w:rsidRDefault="00B323B3" w:rsidP="00B323B3">
      <w:pPr>
        <w:spacing w:after="0" w:line="240" w:lineRule="auto"/>
        <w:jc w:val="center"/>
        <w:rPr>
          <w:rFonts w:ascii="Times New Roman" w:eastAsia="Times New Roman" w:hAnsi="Times New Roman"/>
          <w:b/>
          <w:sz w:val="24"/>
          <w:szCs w:val="24"/>
          <w:lang w:eastAsia="ru-RU"/>
        </w:rPr>
      </w:pPr>
    </w:p>
    <w:tbl>
      <w:tblPr>
        <w:tblW w:w="9469" w:type="dxa"/>
        <w:tblInd w:w="62" w:type="dxa"/>
        <w:tblLayout w:type="fixed"/>
        <w:tblCellMar>
          <w:top w:w="102" w:type="dxa"/>
          <w:left w:w="62" w:type="dxa"/>
          <w:bottom w:w="102" w:type="dxa"/>
          <w:right w:w="62" w:type="dxa"/>
        </w:tblCellMar>
        <w:tblLook w:val="0000" w:firstRow="0" w:lastRow="0" w:firstColumn="0" w:lastColumn="0" w:noHBand="0" w:noVBand="0"/>
      </w:tblPr>
      <w:tblGrid>
        <w:gridCol w:w="780"/>
        <w:gridCol w:w="4800"/>
        <w:gridCol w:w="2075"/>
        <w:gridCol w:w="1814"/>
      </w:tblGrid>
      <w:tr w:rsidR="00B323B3" w:rsidRPr="00B323B3" w:rsidTr="0040293C">
        <w:tc>
          <w:tcPr>
            <w:tcW w:w="780" w:type="dxa"/>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B323B3">
              <w:rPr>
                <w:rFonts w:ascii="Times New Roman" w:eastAsia="Times New Roman" w:hAnsi="Times New Roman"/>
                <w:bCs/>
                <w:sz w:val="24"/>
                <w:szCs w:val="24"/>
                <w:lang w:eastAsia="ru-RU"/>
              </w:rPr>
              <w:t>N</w:t>
            </w:r>
          </w:p>
          <w:p w:rsidR="00B323B3" w:rsidRPr="00B323B3" w:rsidRDefault="00B323B3" w:rsidP="00B323B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proofErr w:type="spellStart"/>
            <w:r w:rsidRPr="00B323B3">
              <w:rPr>
                <w:rFonts w:ascii="Times New Roman" w:eastAsia="Times New Roman" w:hAnsi="Times New Roman"/>
                <w:bCs/>
                <w:sz w:val="24"/>
                <w:szCs w:val="24"/>
                <w:lang w:eastAsia="ru-RU"/>
              </w:rPr>
              <w:t>пп</w:t>
            </w:r>
            <w:proofErr w:type="spellEnd"/>
          </w:p>
        </w:tc>
        <w:tc>
          <w:tcPr>
            <w:tcW w:w="4800"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B323B3">
              <w:rPr>
                <w:rFonts w:ascii="Times New Roman" w:eastAsia="Times New Roman" w:hAnsi="Times New Roman"/>
                <w:bCs/>
                <w:sz w:val="24"/>
                <w:szCs w:val="24"/>
                <w:lang w:eastAsia="ru-RU"/>
              </w:rPr>
              <w:t>Наименование муниципальной  программы Канашского района (подпрограммы муниципальной программы Канашского района), основного мероприятия</w:t>
            </w:r>
          </w:p>
        </w:tc>
        <w:tc>
          <w:tcPr>
            <w:tcW w:w="207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B323B3">
              <w:rPr>
                <w:rFonts w:ascii="Times New Roman" w:eastAsia="Times New Roman" w:hAnsi="Times New Roman"/>
                <w:bCs/>
                <w:sz w:val="24"/>
                <w:szCs w:val="24"/>
                <w:lang w:eastAsia="ru-RU"/>
              </w:rPr>
              <w:t xml:space="preserve">Сведения о выполнении соответствующего мероприятия </w:t>
            </w:r>
            <w:hyperlink w:anchor="Par47" w:history="1">
              <w:r w:rsidRPr="00B323B3">
                <w:rPr>
                  <w:rFonts w:ascii="Times New Roman" w:eastAsia="Times New Roman" w:hAnsi="Times New Roman"/>
                  <w:bCs/>
                  <w:color w:val="0000FF"/>
                  <w:sz w:val="24"/>
                  <w:szCs w:val="24"/>
                  <w:lang w:eastAsia="ru-RU"/>
                </w:rPr>
                <w:t>&lt;1&gt;</w:t>
              </w:r>
            </w:hyperlink>
          </w:p>
        </w:tc>
        <w:tc>
          <w:tcPr>
            <w:tcW w:w="1814" w:type="dxa"/>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B323B3">
              <w:rPr>
                <w:rFonts w:ascii="Times New Roman" w:eastAsia="Times New Roman" w:hAnsi="Times New Roman"/>
                <w:bCs/>
                <w:sz w:val="24"/>
                <w:szCs w:val="24"/>
                <w:lang w:eastAsia="ru-RU"/>
              </w:rPr>
              <w:t xml:space="preserve">Примечание </w:t>
            </w:r>
            <w:hyperlink w:anchor="Par48" w:history="1">
              <w:r w:rsidRPr="00B323B3">
                <w:rPr>
                  <w:rFonts w:ascii="Times New Roman" w:eastAsia="Times New Roman" w:hAnsi="Times New Roman"/>
                  <w:bCs/>
                  <w:color w:val="0000FF"/>
                  <w:sz w:val="24"/>
                  <w:szCs w:val="24"/>
                  <w:lang w:eastAsia="ru-RU"/>
                </w:rPr>
                <w:t>&lt;2&gt;</w:t>
              </w:r>
            </w:hyperlink>
          </w:p>
        </w:tc>
      </w:tr>
      <w:tr w:rsidR="00B323B3" w:rsidRPr="00B323B3" w:rsidTr="0040293C">
        <w:tc>
          <w:tcPr>
            <w:tcW w:w="780" w:type="dxa"/>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B323B3">
              <w:rPr>
                <w:rFonts w:ascii="Times New Roman" w:eastAsia="Times New Roman" w:hAnsi="Times New Roman"/>
                <w:bCs/>
                <w:sz w:val="24"/>
                <w:szCs w:val="24"/>
                <w:lang w:eastAsia="ru-RU"/>
              </w:rPr>
              <w:t>1</w:t>
            </w:r>
          </w:p>
        </w:tc>
        <w:tc>
          <w:tcPr>
            <w:tcW w:w="4800"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B323B3">
              <w:rPr>
                <w:rFonts w:ascii="Times New Roman" w:eastAsia="Times New Roman" w:hAnsi="Times New Roman"/>
                <w:bCs/>
                <w:sz w:val="24"/>
                <w:szCs w:val="24"/>
                <w:lang w:eastAsia="ru-RU"/>
              </w:rPr>
              <w:t>2</w:t>
            </w:r>
          </w:p>
        </w:tc>
        <w:tc>
          <w:tcPr>
            <w:tcW w:w="207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B323B3">
              <w:rPr>
                <w:rFonts w:ascii="Times New Roman" w:eastAsia="Times New Roman" w:hAnsi="Times New Roman"/>
                <w:bCs/>
                <w:sz w:val="24"/>
                <w:szCs w:val="24"/>
                <w:lang w:eastAsia="ru-RU"/>
              </w:rPr>
              <w:t>3</w:t>
            </w:r>
          </w:p>
        </w:tc>
        <w:tc>
          <w:tcPr>
            <w:tcW w:w="1814" w:type="dxa"/>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B323B3">
              <w:rPr>
                <w:rFonts w:ascii="Times New Roman" w:eastAsia="Times New Roman" w:hAnsi="Times New Roman"/>
                <w:bCs/>
                <w:sz w:val="24"/>
                <w:szCs w:val="24"/>
                <w:lang w:eastAsia="ru-RU"/>
              </w:rPr>
              <w:t>4</w:t>
            </w:r>
          </w:p>
        </w:tc>
      </w:tr>
      <w:tr w:rsidR="00B323B3" w:rsidRPr="00B323B3" w:rsidTr="0040293C">
        <w:tc>
          <w:tcPr>
            <w:tcW w:w="780" w:type="dxa"/>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contextualSpacing/>
              <w:outlineLvl w:val="0"/>
              <w:rPr>
                <w:rFonts w:ascii="Times New Roman" w:eastAsia="Times New Roman" w:hAnsi="Times New Roman"/>
                <w:bCs/>
                <w:sz w:val="24"/>
                <w:szCs w:val="24"/>
                <w:lang w:eastAsia="ru-RU"/>
              </w:rPr>
            </w:pPr>
          </w:p>
        </w:tc>
        <w:tc>
          <w:tcPr>
            <w:tcW w:w="4800"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sidRPr="00B323B3">
              <w:rPr>
                <w:rFonts w:ascii="Times New Roman" w:eastAsiaTheme="minorHAnsi" w:hAnsi="Times New Roman"/>
                <w:sz w:val="24"/>
                <w:szCs w:val="24"/>
              </w:rPr>
              <w:t>«Развитие транспортной системы Канашского района Чувашской Республики»,</w:t>
            </w:r>
          </w:p>
        </w:tc>
        <w:tc>
          <w:tcPr>
            <w:tcW w:w="207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B323B3">
              <w:rPr>
                <w:rFonts w:ascii="Times New Roman" w:eastAsia="Times New Roman" w:hAnsi="Times New Roman"/>
                <w:bCs/>
                <w:sz w:val="24"/>
                <w:szCs w:val="24"/>
                <w:lang w:eastAsia="ru-RU"/>
              </w:rPr>
              <w:t>выполнено</w:t>
            </w:r>
          </w:p>
        </w:tc>
        <w:tc>
          <w:tcPr>
            <w:tcW w:w="1814" w:type="dxa"/>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contextualSpacing/>
              <w:rPr>
                <w:rFonts w:ascii="Times New Roman" w:eastAsia="Times New Roman" w:hAnsi="Times New Roman"/>
                <w:bCs/>
                <w:sz w:val="24"/>
                <w:szCs w:val="24"/>
                <w:lang w:eastAsia="ru-RU"/>
              </w:rPr>
            </w:pPr>
          </w:p>
        </w:tc>
      </w:tr>
      <w:tr w:rsidR="00B323B3" w:rsidRPr="00B323B3" w:rsidTr="0040293C">
        <w:tc>
          <w:tcPr>
            <w:tcW w:w="780" w:type="dxa"/>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contextualSpacing/>
              <w:rPr>
                <w:rFonts w:ascii="Times New Roman" w:eastAsia="Times New Roman" w:hAnsi="Times New Roman"/>
                <w:bCs/>
                <w:sz w:val="24"/>
                <w:szCs w:val="24"/>
                <w:lang w:eastAsia="ru-RU"/>
              </w:rPr>
            </w:pPr>
          </w:p>
        </w:tc>
        <w:tc>
          <w:tcPr>
            <w:tcW w:w="4800"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widowControl w:val="0"/>
              <w:autoSpaceDE w:val="0"/>
              <w:autoSpaceDN w:val="0"/>
              <w:adjustRightInd w:val="0"/>
              <w:spacing w:after="0" w:line="240" w:lineRule="auto"/>
              <w:contextualSpacing/>
              <w:jc w:val="center"/>
              <w:rPr>
                <w:rFonts w:ascii="Times New Roman" w:eastAsia="Times New Roman" w:hAnsi="Times New Roman"/>
                <w:b/>
                <w:color w:val="000000"/>
                <w:sz w:val="24"/>
                <w:szCs w:val="24"/>
                <w:lang w:eastAsia="ru-RU"/>
              </w:rPr>
            </w:pPr>
            <w:r w:rsidRPr="00B323B3">
              <w:rPr>
                <w:rFonts w:ascii="Times New Roman" w:eastAsia="Times New Roman" w:hAnsi="Times New Roman"/>
                <w:b/>
                <w:color w:val="000000"/>
                <w:sz w:val="24"/>
                <w:szCs w:val="24"/>
                <w:lang w:eastAsia="ru-RU"/>
              </w:rPr>
              <w:t xml:space="preserve">подпрограмма «Безопасные и качественные автомобильные дороги» </w:t>
            </w:r>
          </w:p>
          <w:p w:rsidR="00B323B3" w:rsidRPr="00B323B3" w:rsidRDefault="00B323B3" w:rsidP="00B323B3">
            <w:pPr>
              <w:widowControl w:val="0"/>
              <w:autoSpaceDE w:val="0"/>
              <w:autoSpaceDN w:val="0"/>
              <w:adjustRightInd w:val="0"/>
              <w:spacing w:after="0" w:line="240" w:lineRule="auto"/>
              <w:contextualSpacing/>
              <w:jc w:val="center"/>
              <w:rPr>
                <w:rFonts w:ascii="Times New Roman" w:eastAsia="Times New Roman" w:hAnsi="Times New Roman"/>
                <w:b/>
                <w:color w:val="000000"/>
                <w:sz w:val="24"/>
                <w:szCs w:val="24"/>
                <w:lang w:eastAsia="ru-RU"/>
              </w:rPr>
            </w:pPr>
            <w:r w:rsidRPr="00B323B3">
              <w:rPr>
                <w:rFonts w:ascii="Times New Roman" w:eastAsia="Times New Roman" w:hAnsi="Times New Roman"/>
                <w:b/>
                <w:color w:val="000000"/>
                <w:sz w:val="24"/>
                <w:szCs w:val="24"/>
                <w:lang w:eastAsia="ru-RU"/>
              </w:rPr>
              <w:t>муниципальной программы Канашского района Чувашской Республики</w:t>
            </w:r>
          </w:p>
          <w:p w:rsidR="00B323B3" w:rsidRPr="00B323B3" w:rsidRDefault="00B323B3" w:rsidP="00B323B3">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spacing w:line="240" w:lineRule="auto"/>
              <w:contextualSpacing/>
              <w:jc w:val="center"/>
              <w:rPr>
                <w:rFonts w:ascii="Times New Roman" w:eastAsiaTheme="minorHAnsi" w:hAnsi="Times New Roman"/>
                <w:sz w:val="24"/>
                <w:szCs w:val="24"/>
              </w:rPr>
            </w:pPr>
            <w:r w:rsidRPr="00B323B3">
              <w:rPr>
                <w:rFonts w:ascii="Times New Roman" w:eastAsia="Times New Roman" w:hAnsi="Times New Roman"/>
                <w:bCs/>
                <w:sz w:val="24"/>
                <w:szCs w:val="24"/>
                <w:lang w:eastAsia="ru-RU"/>
              </w:rPr>
              <w:t>выполнено</w:t>
            </w:r>
          </w:p>
        </w:tc>
        <w:tc>
          <w:tcPr>
            <w:tcW w:w="1814" w:type="dxa"/>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contextualSpacing/>
              <w:rPr>
                <w:rFonts w:ascii="Times New Roman" w:eastAsia="Times New Roman" w:hAnsi="Times New Roman"/>
                <w:bCs/>
                <w:sz w:val="24"/>
                <w:szCs w:val="24"/>
                <w:lang w:eastAsia="ru-RU"/>
              </w:rPr>
            </w:pPr>
          </w:p>
        </w:tc>
      </w:tr>
      <w:tr w:rsidR="00B323B3" w:rsidRPr="00B323B3" w:rsidTr="0040293C">
        <w:tc>
          <w:tcPr>
            <w:tcW w:w="780" w:type="dxa"/>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B323B3">
              <w:rPr>
                <w:rFonts w:ascii="Times New Roman" w:eastAsia="Times New Roman" w:hAnsi="Times New Roman"/>
                <w:bCs/>
                <w:sz w:val="24"/>
                <w:szCs w:val="24"/>
                <w:lang w:eastAsia="ru-RU"/>
              </w:rPr>
              <w:t>1.1.</w:t>
            </w:r>
          </w:p>
        </w:tc>
        <w:tc>
          <w:tcPr>
            <w:tcW w:w="4800"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sz w:val="24"/>
                <w:szCs w:val="24"/>
                <w:lang w:eastAsia="x-none"/>
              </w:rPr>
            </w:pPr>
            <w:r w:rsidRPr="00B323B3">
              <w:rPr>
                <w:rFonts w:ascii="Times New Roman" w:eastAsia="Times New Roman" w:hAnsi="Times New Roman"/>
                <w:color w:val="000000"/>
                <w:sz w:val="24"/>
                <w:szCs w:val="24"/>
                <w:lang w:eastAsia="x-none"/>
              </w:rPr>
              <w:t>Основное мероприятие 1. Строительство и реконструкция автомобильных дорог общего пользования местного значения.</w:t>
            </w:r>
          </w:p>
          <w:p w:rsidR="00B323B3" w:rsidRPr="00B323B3" w:rsidRDefault="00B323B3" w:rsidP="00B323B3">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spacing w:line="240" w:lineRule="auto"/>
              <w:contextualSpacing/>
              <w:jc w:val="center"/>
              <w:rPr>
                <w:rFonts w:ascii="Times New Roman" w:eastAsiaTheme="minorHAnsi" w:hAnsi="Times New Roman"/>
                <w:sz w:val="24"/>
                <w:szCs w:val="24"/>
              </w:rPr>
            </w:pPr>
            <w:r w:rsidRPr="00B323B3">
              <w:rPr>
                <w:rFonts w:ascii="Times New Roman" w:eastAsia="Times New Roman" w:hAnsi="Times New Roman"/>
                <w:bCs/>
                <w:sz w:val="24"/>
                <w:szCs w:val="24"/>
                <w:lang w:eastAsia="ru-RU"/>
              </w:rPr>
              <w:t>выполнено</w:t>
            </w:r>
          </w:p>
        </w:tc>
        <w:tc>
          <w:tcPr>
            <w:tcW w:w="1814" w:type="dxa"/>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contextualSpacing/>
              <w:rPr>
                <w:rFonts w:ascii="Times New Roman" w:eastAsia="Times New Roman" w:hAnsi="Times New Roman"/>
                <w:bCs/>
                <w:sz w:val="24"/>
                <w:szCs w:val="24"/>
                <w:lang w:eastAsia="ru-RU"/>
              </w:rPr>
            </w:pPr>
          </w:p>
        </w:tc>
      </w:tr>
      <w:tr w:rsidR="00B323B3" w:rsidRPr="00B323B3" w:rsidTr="0040293C">
        <w:tc>
          <w:tcPr>
            <w:tcW w:w="780" w:type="dxa"/>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B323B3">
              <w:rPr>
                <w:rFonts w:ascii="Times New Roman" w:eastAsia="Times New Roman" w:hAnsi="Times New Roman"/>
                <w:bCs/>
                <w:sz w:val="24"/>
                <w:szCs w:val="24"/>
                <w:lang w:eastAsia="ru-RU"/>
              </w:rPr>
              <w:t>1.2.</w:t>
            </w:r>
          </w:p>
        </w:tc>
        <w:tc>
          <w:tcPr>
            <w:tcW w:w="4800"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contextualSpacing/>
              <w:jc w:val="both"/>
              <w:outlineLvl w:val="3"/>
              <w:rPr>
                <w:rFonts w:ascii="Times New Roman" w:eastAsia="Times New Roman" w:hAnsi="Times New Roman"/>
                <w:color w:val="000000"/>
                <w:sz w:val="24"/>
                <w:szCs w:val="24"/>
                <w:lang w:eastAsia="ru-RU"/>
              </w:rPr>
            </w:pPr>
            <w:r w:rsidRPr="00B323B3">
              <w:rPr>
                <w:rFonts w:ascii="Times New Roman" w:eastAsia="Times New Roman" w:hAnsi="Times New Roman"/>
                <w:color w:val="000000"/>
                <w:sz w:val="24"/>
                <w:szCs w:val="24"/>
                <w:lang w:eastAsia="ru-RU"/>
              </w:rPr>
              <w:t>Мероприятие 1.1. Строительство и реконструкция автомобильных дорог общего пользования местного значения.</w:t>
            </w:r>
          </w:p>
          <w:p w:rsidR="00B323B3" w:rsidRPr="00B323B3" w:rsidRDefault="00B323B3" w:rsidP="00B323B3">
            <w:pPr>
              <w:autoSpaceDE w:val="0"/>
              <w:autoSpaceDN w:val="0"/>
              <w:adjustRightInd w:val="0"/>
              <w:spacing w:line="240" w:lineRule="auto"/>
              <w:contextualSpacing/>
              <w:jc w:val="both"/>
              <w:rPr>
                <w:rFonts w:ascii="Times New Roman" w:eastAsiaTheme="minorHAnsi" w:hAnsi="Times New Roman"/>
                <w:color w:val="000000"/>
                <w:sz w:val="24"/>
                <w:szCs w:val="24"/>
              </w:rPr>
            </w:pPr>
            <w:r w:rsidRPr="00B323B3">
              <w:rPr>
                <w:rFonts w:ascii="Times New Roman" w:eastAsiaTheme="minorHAnsi" w:hAnsi="Times New Roman"/>
                <w:color w:val="000000"/>
                <w:sz w:val="24"/>
                <w:szCs w:val="24"/>
              </w:rPr>
              <w:t>Формирование единой дорожной сети круглогодичной доступности для населения обеспечивается комплексом мероприятий по строительству и реконструкции автомобильных дорог общего пользования местного значения.</w:t>
            </w:r>
          </w:p>
          <w:p w:rsidR="00B323B3" w:rsidRPr="00B323B3" w:rsidRDefault="00B323B3" w:rsidP="00B323B3">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spacing w:line="240" w:lineRule="auto"/>
              <w:contextualSpacing/>
              <w:jc w:val="center"/>
              <w:rPr>
                <w:rFonts w:ascii="Times New Roman" w:eastAsiaTheme="minorHAnsi" w:hAnsi="Times New Roman"/>
                <w:sz w:val="24"/>
                <w:szCs w:val="24"/>
              </w:rPr>
            </w:pPr>
            <w:r w:rsidRPr="00B323B3">
              <w:rPr>
                <w:rFonts w:ascii="Times New Roman" w:eastAsia="Times New Roman" w:hAnsi="Times New Roman"/>
                <w:bCs/>
                <w:sz w:val="24"/>
                <w:szCs w:val="24"/>
                <w:lang w:eastAsia="ru-RU"/>
              </w:rPr>
              <w:t>выполнено</w:t>
            </w:r>
          </w:p>
        </w:tc>
        <w:tc>
          <w:tcPr>
            <w:tcW w:w="1814" w:type="dxa"/>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contextualSpacing/>
              <w:rPr>
                <w:rFonts w:ascii="Times New Roman" w:eastAsia="Times New Roman" w:hAnsi="Times New Roman"/>
                <w:bCs/>
                <w:sz w:val="24"/>
                <w:szCs w:val="24"/>
                <w:lang w:eastAsia="ru-RU"/>
              </w:rPr>
            </w:pPr>
          </w:p>
        </w:tc>
      </w:tr>
      <w:tr w:rsidR="00B323B3" w:rsidRPr="00B323B3" w:rsidTr="0040293C">
        <w:tc>
          <w:tcPr>
            <w:tcW w:w="780" w:type="dxa"/>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B323B3">
              <w:rPr>
                <w:rFonts w:ascii="Times New Roman" w:eastAsia="Times New Roman" w:hAnsi="Times New Roman"/>
                <w:bCs/>
                <w:sz w:val="24"/>
                <w:szCs w:val="24"/>
                <w:lang w:eastAsia="ru-RU"/>
              </w:rPr>
              <w:t>1.3.</w:t>
            </w:r>
          </w:p>
        </w:tc>
        <w:tc>
          <w:tcPr>
            <w:tcW w:w="4800"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spacing w:line="240" w:lineRule="auto"/>
              <w:contextualSpacing/>
              <w:jc w:val="both"/>
              <w:rPr>
                <w:rFonts w:ascii="Times New Roman" w:eastAsiaTheme="minorHAnsi" w:hAnsi="Times New Roman"/>
                <w:color w:val="000000"/>
                <w:sz w:val="24"/>
                <w:szCs w:val="24"/>
              </w:rPr>
            </w:pPr>
            <w:r w:rsidRPr="00B323B3">
              <w:rPr>
                <w:rFonts w:ascii="Times New Roman" w:eastAsiaTheme="minorHAnsi" w:hAnsi="Times New Roman"/>
                <w:color w:val="000000"/>
                <w:sz w:val="24"/>
                <w:szCs w:val="24"/>
              </w:rPr>
              <w:t>Мероприятие 1.2. Строительство (реконструкция) автомобильных дорог общего пользования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B323B3" w:rsidRPr="00B323B3" w:rsidRDefault="00B323B3" w:rsidP="00B323B3">
            <w:pPr>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r w:rsidRPr="00B323B3">
              <w:rPr>
                <w:rFonts w:ascii="Times New Roman" w:eastAsia="Times New Roman" w:hAnsi="Times New Roman"/>
                <w:color w:val="000000"/>
                <w:sz w:val="24"/>
                <w:szCs w:val="24"/>
                <w:lang w:eastAsia="ru-RU"/>
              </w:rPr>
              <w:t>Основное мероприятие 2. Капитальный ремонт, ремонт и содержание автомобильных дорог общего пользования местного значения и искусственных сооружений на них.</w:t>
            </w:r>
          </w:p>
          <w:p w:rsidR="00B323B3" w:rsidRPr="00B323B3" w:rsidRDefault="00B323B3" w:rsidP="00B323B3">
            <w:pPr>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proofErr w:type="gramStart"/>
            <w:r w:rsidRPr="00B323B3">
              <w:rPr>
                <w:rFonts w:ascii="Times New Roman" w:eastAsia="Times New Roman" w:hAnsi="Times New Roman"/>
                <w:color w:val="000000"/>
                <w:sz w:val="24"/>
                <w:szCs w:val="24"/>
                <w:lang w:eastAsia="ru-RU"/>
              </w:rPr>
              <w:t xml:space="preserve">Выполнение полного комплекса работ по </w:t>
            </w:r>
            <w:r w:rsidRPr="00B323B3">
              <w:rPr>
                <w:rFonts w:ascii="Times New Roman" w:eastAsia="Times New Roman" w:hAnsi="Times New Roman"/>
                <w:color w:val="000000"/>
                <w:sz w:val="24"/>
                <w:szCs w:val="24"/>
                <w:lang w:eastAsia="ru-RU"/>
              </w:rPr>
              <w:lastRenderedPageBreak/>
              <w:t>содержанию и ремонту автомобильных дорог состоит в постоянном поддержании дорог и мостовых сооружений в транспортно-эксплуатационном состоянии, отвечающем нормативным требованиям, в обеспечении непрерывности и безопасности движения по ним, а также в своевременном устранении дефектов и разрушений, возникающих в ходе их эксплуатации под воздействием автомобильного транспорта и природно-климатических факторов.</w:t>
            </w:r>
            <w:proofErr w:type="gramEnd"/>
            <w:r w:rsidRPr="00B323B3">
              <w:rPr>
                <w:rFonts w:ascii="Times New Roman" w:eastAsia="Times New Roman" w:hAnsi="Times New Roman"/>
                <w:color w:val="000000"/>
                <w:sz w:val="24"/>
                <w:szCs w:val="24"/>
                <w:lang w:eastAsia="ru-RU"/>
              </w:rPr>
              <w:t xml:space="preserve"> Для этого необходимо обеспечивать восстановление слоев износа.</w:t>
            </w:r>
          </w:p>
          <w:p w:rsidR="00B323B3" w:rsidRPr="00B323B3" w:rsidRDefault="00B323B3" w:rsidP="00B323B3">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spacing w:line="240" w:lineRule="auto"/>
              <w:contextualSpacing/>
              <w:jc w:val="center"/>
              <w:rPr>
                <w:rFonts w:ascii="Times New Roman" w:eastAsiaTheme="minorHAnsi" w:hAnsi="Times New Roman"/>
                <w:sz w:val="24"/>
                <w:szCs w:val="24"/>
              </w:rPr>
            </w:pPr>
            <w:r w:rsidRPr="00B323B3">
              <w:rPr>
                <w:rFonts w:ascii="Times New Roman" w:eastAsia="Times New Roman" w:hAnsi="Times New Roman"/>
                <w:bCs/>
                <w:sz w:val="24"/>
                <w:szCs w:val="24"/>
                <w:lang w:eastAsia="ru-RU"/>
              </w:rPr>
              <w:lastRenderedPageBreak/>
              <w:t>выполнено</w:t>
            </w:r>
          </w:p>
        </w:tc>
        <w:tc>
          <w:tcPr>
            <w:tcW w:w="1814" w:type="dxa"/>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contextualSpacing/>
              <w:rPr>
                <w:rFonts w:ascii="Times New Roman" w:eastAsia="Times New Roman" w:hAnsi="Times New Roman"/>
                <w:bCs/>
                <w:sz w:val="24"/>
                <w:szCs w:val="24"/>
                <w:lang w:eastAsia="ru-RU"/>
              </w:rPr>
            </w:pPr>
          </w:p>
        </w:tc>
      </w:tr>
      <w:tr w:rsidR="00B323B3" w:rsidRPr="00B323B3" w:rsidTr="0040293C">
        <w:tc>
          <w:tcPr>
            <w:tcW w:w="780" w:type="dxa"/>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contextualSpacing/>
              <w:rPr>
                <w:rFonts w:ascii="Times New Roman" w:eastAsia="Times New Roman" w:hAnsi="Times New Roman"/>
                <w:bCs/>
                <w:sz w:val="24"/>
                <w:szCs w:val="24"/>
                <w:lang w:eastAsia="ru-RU"/>
              </w:rPr>
            </w:pPr>
          </w:p>
        </w:tc>
        <w:tc>
          <w:tcPr>
            <w:tcW w:w="4800"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contextualSpacing/>
              <w:jc w:val="both"/>
              <w:outlineLvl w:val="3"/>
              <w:rPr>
                <w:rFonts w:ascii="Times New Roman" w:eastAsia="Times New Roman" w:hAnsi="Times New Roman"/>
                <w:color w:val="000000"/>
                <w:sz w:val="24"/>
                <w:szCs w:val="24"/>
                <w:lang w:eastAsia="ru-RU"/>
              </w:rPr>
            </w:pPr>
            <w:r w:rsidRPr="00B323B3">
              <w:rPr>
                <w:rFonts w:ascii="Times New Roman" w:eastAsia="Times New Roman" w:hAnsi="Times New Roman"/>
                <w:color w:val="000000"/>
                <w:sz w:val="24"/>
                <w:szCs w:val="24"/>
                <w:lang w:eastAsia="ru-RU"/>
              </w:rPr>
              <w:t>Мероприятие 2.1. Капитальный ремонт, ремонт и содержание автомобильных дорог общего пользования местного значения и искусственных сооружений на них вне границ населенных пунктов в границах Канашского района.</w:t>
            </w:r>
          </w:p>
          <w:p w:rsidR="00B323B3" w:rsidRPr="00B323B3" w:rsidRDefault="00B323B3" w:rsidP="00B323B3">
            <w:pPr>
              <w:autoSpaceDE w:val="0"/>
              <w:autoSpaceDN w:val="0"/>
              <w:adjustRightInd w:val="0"/>
              <w:spacing w:after="0" w:line="240" w:lineRule="auto"/>
              <w:contextualSpacing/>
              <w:jc w:val="both"/>
              <w:outlineLvl w:val="3"/>
              <w:rPr>
                <w:rFonts w:ascii="Times New Roman" w:eastAsia="Times New Roman" w:hAnsi="Times New Roman"/>
                <w:sz w:val="24"/>
                <w:szCs w:val="24"/>
                <w:lang w:eastAsia="ru-RU"/>
              </w:rPr>
            </w:pPr>
            <w:r w:rsidRPr="00B323B3">
              <w:rPr>
                <w:rFonts w:ascii="Times New Roman" w:eastAsia="Times New Roman" w:hAnsi="Times New Roman"/>
                <w:sz w:val="24"/>
                <w:szCs w:val="24"/>
                <w:lang w:eastAsia="ru-RU"/>
              </w:rPr>
              <w:t>Распределение средств по объектам ремонта автомобильных дорог местного значения утверждается решением Собрания депутатов Канашского района  Чувашской Республики о бюджете Канашского района Чувашской Республики  на соответствующий год.</w:t>
            </w:r>
          </w:p>
          <w:p w:rsidR="00B323B3" w:rsidRPr="00B323B3" w:rsidRDefault="00B323B3" w:rsidP="00B323B3">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spacing w:line="240" w:lineRule="auto"/>
              <w:contextualSpacing/>
              <w:jc w:val="center"/>
              <w:rPr>
                <w:rFonts w:ascii="Times New Roman" w:eastAsiaTheme="minorHAnsi" w:hAnsi="Times New Roman"/>
                <w:sz w:val="24"/>
                <w:szCs w:val="24"/>
              </w:rPr>
            </w:pPr>
            <w:r w:rsidRPr="00B323B3">
              <w:rPr>
                <w:rFonts w:ascii="Times New Roman" w:eastAsia="Times New Roman" w:hAnsi="Times New Roman"/>
                <w:bCs/>
                <w:sz w:val="24"/>
                <w:szCs w:val="24"/>
                <w:lang w:eastAsia="ru-RU"/>
              </w:rPr>
              <w:t>выполнено</w:t>
            </w:r>
          </w:p>
        </w:tc>
        <w:tc>
          <w:tcPr>
            <w:tcW w:w="1814" w:type="dxa"/>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contextualSpacing/>
              <w:rPr>
                <w:rFonts w:ascii="Times New Roman" w:eastAsia="Times New Roman" w:hAnsi="Times New Roman"/>
                <w:bCs/>
                <w:sz w:val="24"/>
                <w:szCs w:val="24"/>
                <w:lang w:eastAsia="ru-RU"/>
              </w:rPr>
            </w:pPr>
          </w:p>
        </w:tc>
      </w:tr>
      <w:tr w:rsidR="00B323B3" w:rsidRPr="00B323B3" w:rsidTr="0040293C">
        <w:tc>
          <w:tcPr>
            <w:tcW w:w="780" w:type="dxa"/>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contextualSpacing/>
              <w:rPr>
                <w:rFonts w:ascii="Times New Roman" w:eastAsia="Times New Roman" w:hAnsi="Times New Roman"/>
                <w:bCs/>
                <w:sz w:val="24"/>
                <w:szCs w:val="24"/>
                <w:lang w:eastAsia="ru-RU"/>
              </w:rPr>
            </w:pPr>
          </w:p>
        </w:tc>
        <w:tc>
          <w:tcPr>
            <w:tcW w:w="4800"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r w:rsidRPr="00B323B3">
              <w:rPr>
                <w:rFonts w:ascii="Times New Roman" w:eastAsia="Times New Roman" w:hAnsi="Times New Roman"/>
                <w:color w:val="000000"/>
                <w:sz w:val="24"/>
                <w:szCs w:val="24"/>
                <w:lang w:eastAsia="ru-RU"/>
              </w:rPr>
              <w:t>Мероприятие 2.2. Осуществление дорожной деятельности, кроме деятельнос</w:t>
            </w:r>
            <w:r w:rsidRPr="00B323B3">
              <w:rPr>
                <w:rFonts w:ascii="Times New Roman" w:eastAsia="Times New Roman" w:hAnsi="Times New Roman"/>
                <w:color w:val="000000"/>
                <w:sz w:val="24"/>
                <w:szCs w:val="24"/>
                <w:lang w:eastAsia="ru-RU"/>
              </w:rPr>
              <w:softHyphen/>
              <w:t>ти по строительству, в отношении автомобильных дорог местного значения вне границ населенных пунктов в границах Канашского района.</w:t>
            </w:r>
          </w:p>
          <w:p w:rsidR="00B323B3" w:rsidRPr="00B323B3" w:rsidRDefault="00B323B3" w:rsidP="00B323B3">
            <w:pPr>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r w:rsidRPr="00B323B3">
              <w:rPr>
                <w:rFonts w:ascii="Times New Roman" w:eastAsia="Times New Roman" w:hAnsi="Times New Roman"/>
                <w:color w:val="000000"/>
                <w:sz w:val="24"/>
                <w:szCs w:val="24"/>
                <w:lang w:eastAsia="ru-RU"/>
              </w:rPr>
              <w:t xml:space="preserve">Распределение средств Канашского района Чувашской Республики утверждается ежегодно </w:t>
            </w:r>
            <w:r w:rsidRPr="00B323B3">
              <w:rPr>
                <w:rFonts w:ascii="Times New Roman" w:eastAsia="Times New Roman" w:hAnsi="Times New Roman"/>
                <w:sz w:val="24"/>
                <w:szCs w:val="24"/>
                <w:lang w:eastAsia="ru-RU"/>
              </w:rPr>
              <w:t>Решению Собрания депутатов Канашского района  Чувашской Республики</w:t>
            </w:r>
            <w:r w:rsidRPr="00B323B3">
              <w:rPr>
                <w:rFonts w:ascii="Times New Roman" w:eastAsia="Times New Roman" w:hAnsi="Times New Roman"/>
                <w:color w:val="000000"/>
                <w:sz w:val="24"/>
                <w:szCs w:val="24"/>
                <w:lang w:eastAsia="ru-RU"/>
              </w:rPr>
              <w:t xml:space="preserve"> о республиканском бюджете на соответствующий год.</w:t>
            </w:r>
          </w:p>
          <w:p w:rsidR="00B323B3" w:rsidRPr="00B323B3" w:rsidRDefault="00B323B3" w:rsidP="00B323B3">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spacing w:line="240" w:lineRule="auto"/>
              <w:contextualSpacing/>
              <w:jc w:val="center"/>
              <w:rPr>
                <w:rFonts w:ascii="Times New Roman" w:eastAsia="Times New Roman" w:hAnsi="Times New Roman"/>
                <w:bCs/>
                <w:sz w:val="24"/>
                <w:szCs w:val="24"/>
                <w:lang w:eastAsia="ru-RU"/>
              </w:rPr>
            </w:pPr>
            <w:r w:rsidRPr="00B323B3">
              <w:rPr>
                <w:rFonts w:ascii="Times New Roman" w:eastAsia="Times New Roman" w:hAnsi="Times New Roman"/>
                <w:bCs/>
                <w:sz w:val="24"/>
                <w:szCs w:val="24"/>
                <w:lang w:eastAsia="ru-RU"/>
              </w:rPr>
              <w:t>выполнено</w:t>
            </w:r>
          </w:p>
        </w:tc>
        <w:tc>
          <w:tcPr>
            <w:tcW w:w="1814" w:type="dxa"/>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contextualSpacing/>
              <w:rPr>
                <w:rFonts w:ascii="Times New Roman" w:eastAsia="Times New Roman" w:hAnsi="Times New Roman"/>
                <w:bCs/>
                <w:sz w:val="24"/>
                <w:szCs w:val="24"/>
                <w:lang w:eastAsia="ru-RU"/>
              </w:rPr>
            </w:pPr>
          </w:p>
        </w:tc>
      </w:tr>
      <w:tr w:rsidR="00B323B3" w:rsidRPr="00B323B3" w:rsidTr="0040293C">
        <w:tc>
          <w:tcPr>
            <w:tcW w:w="780" w:type="dxa"/>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contextualSpacing/>
              <w:rPr>
                <w:rFonts w:ascii="Times New Roman" w:eastAsia="Times New Roman" w:hAnsi="Times New Roman"/>
                <w:bCs/>
                <w:sz w:val="24"/>
                <w:szCs w:val="24"/>
                <w:lang w:eastAsia="ru-RU"/>
              </w:rPr>
            </w:pPr>
          </w:p>
        </w:tc>
        <w:tc>
          <w:tcPr>
            <w:tcW w:w="4800"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r w:rsidRPr="00B323B3">
              <w:rPr>
                <w:rFonts w:ascii="Times New Roman" w:eastAsia="Times New Roman" w:hAnsi="Times New Roman"/>
                <w:color w:val="000000"/>
                <w:sz w:val="24"/>
                <w:szCs w:val="24"/>
                <w:lang w:eastAsia="ru-RU"/>
              </w:rPr>
              <w:t>Мероприятие 2.3. Содержание автомобильных дорог общего пользования местного значения в границах населенных пунктов поселений.</w:t>
            </w:r>
          </w:p>
          <w:p w:rsidR="00B323B3" w:rsidRPr="00B323B3" w:rsidRDefault="00B323B3" w:rsidP="00B323B3">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323B3">
              <w:rPr>
                <w:rFonts w:ascii="Times New Roman" w:eastAsia="Times New Roman" w:hAnsi="Times New Roman"/>
                <w:color w:val="000000"/>
                <w:sz w:val="24"/>
                <w:szCs w:val="24"/>
                <w:lang w:eastAsia="ru-RU"/>
              </w:rPr>
              <w:t xml:space="preserve">Распределение средств по сельским поселениям  </w:t>
            </w:r>
            <w:r w:rsidRPr="00B323B3">
              <w:rPr>
                <w:rFonts w:ascii="Times New Roman" w:eastAsia="Times New Roman" w:hAnsi="Times New Roman"/>
                <w:sz w:val="24"/>
                <w:szCs w:val="24"/>
                <w:lang w:eastAsia="ru-RU"/>
              </w:rPr>
              <w:t xml:space="preserve">утверждается ежегодно </w:t>
            </w:r>
            <w:r w:rsidRPr="00B323B3">
              <w:rPr>
                <w:rFonts w:ascii="Times New Roman" w:eastAsia="Times New Roman" w:hAnsi="Times New Roman"/>
                <w:sz w:val="24"/>
                <w:szCs w:val="24"/>
                <w:lang w:eastAsia="ru-RU"/>
              </w:rPr>
              <w:lastRenderedPageBreak/>
              <w:t>решением Собрания депутатов сельских поселений о бюджете сельского поселения  на соответствующий год.</w:t>
            </w:r>
          </w:p>
          <w:p w:rsidR="00B323B3" w:rsidRPr="00B323B3" w:rsidRDefault="00B323B3" w:rsidP="00B323B3">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spacing w:line="240" w:lineRule="auto"/>
              <w:contextualSpacing/>
              <w:jc w:val="center"/>
              <w:rPr>
                <w:rFonts w:ascii="Times New Roman" w:eastAsia="Times New Roman" w:hAnsi="Times New Roman"/>
                <w:bCs/>
                <w:sz w:val="24"/>
                <w:szCs w:val="24"/>
                <w:lang w:eastAsia="ru-RU"/>
              </w:rPr>
            </w:pPr>
            <w:r w:rsidRPr="00B323B3">
              <w:rPr>
                <w:rFonts w:ascii="Times New Roman" w:eastAsia="Times New Roman" w:hAnsi="Times New Roman"/>
                <w:bCs/>
                <w:sz w:val="24"/>
                <w:szCs w:val="24"/>
                <w:lang w:eastAsia="ru-RU"/>
              </w:rPr>
              <w:lastRenderedPageBreak/>
              <w:t>выполнено</w:t>
            </w:r>
          </w:p>
        </w:tc>
        <w:tc>
          <w:tcPr>
            <w:tcW w:w="1814" w:type="dxa"/>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contextualSpacing/>
              <w:rPr>
                <w:rFonts w:ascii="Times New Roman" w:eastAsia="Times New Roman" w:hAnsi="Times New Roman"/>
                <w:bCs/>
                <w:sz w:val="24"/>
                <w:szCs w:val="24"/>
                <w:lang w:eastAsia="ru-RU"/>
              </w:rPr>
            </w:pPr>
          </w:p>
        </w:tc>
      </w:tr>
      <w:tr w:rsidR="00B323B3" w:rsidRPr="00B323B3" w:rsidTr="0040293C">
        <w:tc>
          <w:tcPr>
            <w:tcW w:w="780" w:type="dxa"/>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contextualSpacing/>
              <w:rPr>
                <w:rFonts w:ascii="Times New Roman" w:eastAsia="Times New Roman" w:hAnsi="Times New Roman"/>
                <w:bCs/>
                <w:sz w:val="24"/>
                <w:szCs w:val="24"/>
                <w:lang w:eastAsia="ru-RU"/>
              </w:rPr>
            </w:pPr>
          </w:p>
        </w:tc>
        <w:tc>
          <w:tcPr>
            <w:tcW w:w="4800"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323B3">
              <w:rPr>
                <w:rFonts w:ascii="Times New Roman" w:eastAsia="Times New Roman" w:hAnsi="Times New Roman"/>
                <w:sz w:val="24"/>
                <w:szCs w:val="24"/>
                <w:lang w:eastAsia="ru-RU"/>
              </w:rPr>
              <w:t>Мероприятие 2.4. Капитальный ремонт и ремонт автомобильных дорог общего пользования местного значения в границах населенных пунктов поселений.</w:t>
            </w:r>
          </w:p>
          <w:p w:rsidR="00B323B3" w:rsidRPr="00B323B3" w:rsidRDefault="00B323B3" w:rsidP="00B323B3">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323B3">
              <w:rPr>
                <w:rFonts w:ascii="Times New Roman" w:eastAsia="Times New Roman" w:hAnsi="Times New Roman"/>
                <w:sz w:val="24"/>
                <w:szCs w:val="24"/>
                <w:lang w:eastAsia="ru-RU"/>
              </w:rPr>
              <w:t>Распределение средств по сельским поселениям  утверждается ежегодно решением Собрания депутатов сельских поселений о бюджете сельского поселения на соответствующий год.</w:t>
            </w:r>
          </w:p>
          <w:p w:rsidR="00B323B3" w:rsidRPr="00B323B3" w:rsidRDefault="00B323B3" w:rsidP="00B323B3">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spacing w:line="240" w:lineRule="auto"/>
              <w:contextualSpacing/>
              <w:jc w:val="center"/>
              <w:rPr>
                <w:rFonts w:ascii="Times New Roman" w:eastAsia="Times New Roman" w:hAnsi="Times New Roman"/>
                <w:bCs/>
                <w:sz w:val="24"/>
                <w:szCs w:val="24"/>
                <w:lang w:eastAsia="ru-RU"/>
              </w:rPr>
            </w:pPr>
            <w:r w:rsidRPr="00B323B3">
              <w:rPr>
                <w:rFonts w:ascii="Times New Roman" w:eastAsia="Times New Roman" w:hAnsi="Times New Roman"/>
                <w:bCs/>
                <w:sz w:val="24"/>
                <w:szCs w:val="24"/>
                <w:lang w:eastAsia="ru-RU"/>
              </w:rPr>
              <w:t>выполнено</w:t>
            </w:r>
          </w:p>
        </w:tc>
        <w:tc>
          <w:tcPr>
            <w:tcW w:w="1814" w:type="dxa"/>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contextualSpacing/>
              <w:rPr>
                <w:rFonts w:ascii="Times New Roman" w:eastAsia="Times New Roman" w:hAnsi="Times New Roman"/>
                <w:bCs/>
                <w:sz w:val="24"/>
                <w:szCs w:val="24"/>
                <w:lang w:eastAsia="ru-RU"/>
              </w:rPr>
            </w:pPr>
          </w:p>
        </w:tc>
      </w:tr>
      <w:tr w:rsidR="00B323B3" w:rsidRPr="00B323B3" w:rsidTr="0040293C">
        <w:tc>
          <w:tcPr>
            <w:tcW w:w="780" w:type="dxa"/>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contextualSpacing/>
              <w:rPr>
                <w:rFonts w:ascii="Times New Roman" w:eastAsia="Times New Roman" w:hAnsi="Times New Roman"/>
                <w:bCs/>
                <w:sz w:val="24"/>
                <w:szCs w:val="24"/>
                <w:lang w:eastAsia="ru-RU"/>
              </w:rPr>
            </w:pPr>
          </w:p>
        </w:tc>
        <w:tc>
          <w:tcPr>
            <w:tcW w:w="4800"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r w:rsidRPr="00B323B3">
              <w:rPr>
                <w:rFonts w:ascii="Times New Roman" w:eastAsia="Times New Roman" w:hAnsi="Times New Roman"/>
                <w:color w:val="000000"/>
                <w:sz w:val="24"/>
                <w:szCs w:val="24"/>
                <w:lang w:eastAsia="ru-RU"/>
              </w:rPr>
              <w:t>Мероприятие 2.5.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B323B3" w:rsidRPr="00B323B3" w:rsidRDefault="00B323B3" w:rsidP="00B323B3">
            <w:pPr>
              <w:spacing w:after="0" w:line="240" w:lineRule="auto"/>
              <w:contextualSpacing/>
              <w:jc w:val="both"/>
              <w:rPr>
                <w:rFonts w:ascii="Times New Roman" w:eastAsia="Times New Roman" w:hAnsi="Times New Roman"/>
                <w:color w:val="000000"/>
                <w:sz w:val="24"/>
                <w:szCs w:val="24"/>
                <w:lang w:eastAsia="ru-RU"/>
              </w:rPr>
            </w:pPr>
            <w:r w:rsidRPr="00B323B3">
              <w:rPr>
                <w:rFonts w:ascii="Times New Roman" w:eastAsia="Times New Roman" w:hAnsi="Times New Roman"/>
                <w:color w:val="000000"/>
                <w:sz w:val="24"/>
                <w:szCs w:val="24"/>
                <w:lang w:eastAsia="ru-RU"/>
              </w:rPr>
              <w:t>Решение задач по улучшению жизнедеятельности населения будет осуществляться в соответствии с муниципальными программами капитального ремонта и ремонта дворовых территорий многоквартирных домов, проездов к дворовым территориям многоквартирных домов разработанных по итогам обследования дворовых территорий, составления адресного перечня дворовых территорий и проездов к ним, требующих выполнения ремонтных работ. Осуществляется комплекс мер по размещению заказа для заключения муниципальных контрактов.</w:t>
            </w:r>
          </w:p>
          <w:p w:rsidR="00B323B3" w:rsidRPr="00B323B3" w:rsidRDefault="00B323B3" w:rsidP="00B323B3">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spacing w:line="240" w:lineRule="auto"/>
              <w:contextualSpacing/>
              <w:jc w:val="center"/>
              <w:rPr>
                <w:rFonts w:ascii="Times New Roman" w:eastAsia="Times New Roman" w:hAnsi="Times New Roman"/>
                <w:bCs/>
                <w:sz w:val="24"/>
                <w:szCs w:val="24"/>
                <w:lang w:eastAsia="ru-RU"/>
              </w:rPr>
            </w:pPr>
            <w:r w:rsidRPr="00B323B3">
              <w:rPr>
                <w:rFonts w:ascii="Times New Roman" w:eastAsia="Times New Roman" w:hAnsi="Times New Roman"/>
                <w:bCs/>
                <w:sz w:val="24"/>
                <w:szCs w:val="24"/>
                <w:lang w:eastAsia="ru-RU"/>
              </w:rPr>
              <w:t>выполнено</w:t>
            </w:r>
          </w:p>
        </w:tc>
        <w:tc>
          <w:tcPr>
            <w:tcW w:w="1814" w:type="dxa"/>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contextualSpacing/>
              <w:rPr>
                <w:rFonts w:ascii="Times New Roman" w:eastAsia="Times New Roman" w:hAnsi="Times New Roman"/>
                <w:bCs/>
                <w:sz w:val="24"/>
                <w:szCs w:val="24"/>
                <w:lang w:eastAsia="ru-RU"/>
              </w:rPr>
            </w:pPr>
          </w:p>
        </w:tc>
      </w:tr>
      <w:tr w:rsidR="00B323B3" w:rsidRPr="00B323B3" w:rsidTr="0040293C">
        <w:tc>
          <w:tcPr>
            <w:tcW w:w="780" w:type="dxa"/>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contextualSpacing/>
              <w:rPr>
                <w:rFonts w:ascii="Times New Roman" w:eastAsia="Times New Roman" w:hAnsi="Times New Roman"/>
                <w:bCs/>
                <w:sz w:val="24"/>
                <w:szCs w:val="24"/>
                <w:lang w:eastAsia="ru-RU"/>
              </w:rPr>
            </w:pPr>
          </w:p>
        </w:tc>
        <w:tc>
          <w:tcPr>
            <w:tcW w:w="4800"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spacing w:line="240" w:lineRule="auto"/>
              <w:contextualSpacing/>
              <w:jc w:val="center"/>
              <w:rPr>
                <w:rFonts w:ascii="Times New Roman" w:eastAsiaTheme="minorHAnsi" w:hAnsi="Times New Roman"/>
                <w:b/>
                <w:sz w:val="24"/>
                <w:szCs w:val="24"/>
              </w:rPr>
            </w:pPr>
            <w:r w:rsidRPr="00B323B3">
              <w:rPr>
                <w:rFonts w:ascii="Times New Roman" w:eastAsiaTheme="minorHAnsi" w:hAnsi="Times New Roman"/>
                <w:b/>
                <w:sz w:val="24"/>
                <w:szCs w:val="24"/>
              </w:rPr>
              <w:t>подпрограммы «Безопасность дорожного движения» муниципальной программы Канашского района Чувашской Республики «Развитие транспортной системы Канашского района Чувашской Республики»</w:t>
            </w:r>
          </w:p>
          <w:p w:rsidR="00B323B3" w:rsidRPr="00B323B3" w:rsidRDefault="00B323B3" w:rsidP="00B323B3">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spacing w:line="240" w:lineRule="auto"/>
              <w:contextualSpacing/>
              <w:jc w:val="center"/>
              <w:rPr>
                <w:rFonts w:ascii="Times New Roman" w:eastAsia="Times New Roman" w:hAnsi="Times New Roman"/>
                <w:bCs/>
                <w:sz w:val="24"/>
                <w:szCs w:val="24"/>
                <w:lang w:eastAsia="ru-RU"/>
              </w:rPr>
            </w:pPr>
            <w:r w:rsidRPr="00B323B3">
              <w:rPr>
                <w:rFonts w:ascii="Times New Roman" w:eastAsia="Times New Roman" w:hAnsi="Times New Roman"/>
                <w:bCs/>
                <w:sz w:val="24"/>
                <w:szCs w:val="24"/>
                <w:lang w:eastAsia="ru-RU"/>
              </w:rPr>
              <w:t>выполнено</w:t>
            </w:r>
          </w:p>
        </w:tc>
        <w:tc>
          <w:tcPr>
            <w:tcW w:w="1814" w:type="dxa"/>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contextualSpacing/>
              <w:rPr>
                <w:rFonts w:ascii="Times New Roman" w:eastAsia="Times New Roman" w:hAnsi="Times New Roman"/>
                <w:bCs/>
                <w:sz w:val="24"/>
                <w:szCs w:val="24"/>
                <w:lang w:eastAsia="ru-RU"/>
              </w:rPr>
            </w:pPr>
          </w:p>
        </w:tc>
      </w:tr>
    </w:tbl>
    <w:p w:rsidR="00B323B3" w:rsidRDefault="00B323B3" w:rsidP="00B323B3">
      <w:pPr>
        <w:autoSpaceDE w:val="0"/>
        <w:autoSpaceDN w:val="0"/>
        <w:adjustRightInd w:val="0"/>
        <w:spacing w:after="0" w:line="240" w:lineRule="auto"/>
        <w:jc w:val="both"/>
        <w:rPr>
          <w:rFonts w:ascii="Times New Roman" w:eastAsia="Times New Roman" w:hAnsi="Times New Roman"/>
          <w:bCs/>
          <w:sz w:val="24"/>
          <w:szCs w:val="24"/>
          <w:lang w:eastAsia="ru-RU"/>
        </w:rPr>
        <w:sectPr w:rsidR="00B323B3">
          <w:pgSz w:w="11906" w:h="16838"/>
          <w:pgMar w:top="1134" w:right="850" w:bottom="1134" w:left="1701" w:header="708" w:footer="708" w:gutter="0"/>
          <w:cols w:space="708"/>
          <w:docGrid w:linePitch="360"/>
        </w:sectPr>
      </w:pPr>
      <w:bookmarkStart w:id="4" w:name="Par48"/>
      <w:bookmarkEnd w:id="4"/>
    </w:p>
    <w:p w:rsidR="00B323B3" w:rsidRPr="00B323B3" w:rsidRDefault="00B323B3" w:rsidP="00B323B3">
      <w:pPr>
        <w:autoSpaceDE w:val="0"/>
        <w:autoSpaceDN w:val="0"/>
        <w:adjustRightInd w:val="0"/>
        <w:spacing w:after="0" w:line="240" w:lineRule="auto"/>
        <w:jc w:val="center"/>
        <w:rPr>
          <w:rFonts w:ascii="Times New Roman" w:eastAsia="Times New Roman" w:hAnsi="Times New Roman"/>
          <w:b/>
          <w:sz w:val="24"/>
          <w:szCs w:val="24"/>
          <w:lang w:eastAsia="ru-RU"/>
        </w:rPr>
      </w:pPr>
      <w:r w:rsidRPr="00B323B3">
        <w:rPr>
          <w:rFonts w:ascii="Times New Roman" w:eastAsia="Times New Roman" w:hAnsi="Times New Roman"/>
          <w:b/>
          <w:sz w:val="24"/>
          <w:szCs w:val="24"/>
          <w:lang w:eastAsia="ru-RU"/>
        </w:rPr>
        <w:lastRenderedPageBreak/>
        <w:t>Сведения</w:t>
      </w:r>
    </w:p>
    <w:p w:rsidR="00B323B3" w:rsidRPr="00B323B3" w:rsidRDefault="00B323B3" w:rsidP="00B323B3">
      <w:pPr>
        <w:autoSpaceDE w:val="0"/>
        <w:autoSpaceDN w:val="0"/>
        <w:adjustRightInd w:val="0"/>
        <w:spacing w:after="0" w:line="240" w:lineRule="auto"/>
        <w:jc w:val="center"/>
        <w:rPr>
          <w:rFonts w:ascii="Times New Roman" w:eastAsia="Times New Roman" w:hAnsi="Times New Roman"/>
          <w:b/>
          <w:sz w:val="24"/>
          <w:szCs w:val="24"/>
          <w:lang w:eastAsia="ru-RU"/>
        </w:rPr>
      </w:pPr>
      <w:r w:rsidRPr="00B323B3">
        <w:rPr>
          <w:rFonts w:ascii="Times New Roman" w:eastAsia="Times New Roman" w:hAnsi="Times New Roman"/>
          <w:b/>
          <w:sz w:val="24"/>
          <w:szCs w:val="24"/>
          <w:lang w:eastAsia="ru-RU"/>
        </w:rPr>
        <w:t>о достижении значений целевых показателей (индикаторов)</w:t>
      </w:r>
    </w:p>
    <w:p w:rsidR="00B323B3" w:rsidRPr="00B323B3" w:rsidRDefault="00B323B3" w:rsidP="00B323B3">
      <w:pPr>
        <w:autoSpaceDE w:val="0"/>
        <w:autoSpaceDN w:val="0"/>
        <w:adjustRightInd w:val="0"/>
        <w:spacing w:after="0" w:line="240" w:lineRule="auto"/>
        <w:jc w:val="center"/>
        <w:rPr>
          <w:rFonts w:ascii="Times New Roman" w:eastAsia="Times New Roman" w:hAnsi="Times New Roman"/>
          <w:b/>
          <w:sz w:val="24"/>
          <w:szCs w:val="24"/>
          <w:lang w:eastAsia="ru-RU"/>
        </w:rPr>
      </w:pPr>
      <w:r w:rsidRPr="00B323B3">
        <w:rPr>
          <w:rFonts w:ascii="Times New Roman" w:eastAsia="Times New Roman" w:hAnsi="Times New Roman"/>
          <w:b/>
          <w:sz w:val="24"/>
          <w:szCs w:val="24"/>
          <w:lang w:eastAsia="ru-RU"/>
        </w:rPr>
        <w:t>муниципальной программы, подпрограмм</w:t>
      </w:r>
    </w:p>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24"/>
          <w:szCs w:val="24"/>
          <w:lang w:eastAsia="ru-RU"/>
        </w:rPr>
      </w:pPr>
      <w:r w:rsidRPr="00B323B3">
        <w:rPr>
          <w:rFonts w:ascii="Times New Roman" w:eastAsia="Times New Roman" w:hAnsi="Times New Roman"/>
          <w:b/>
          <w:sz w:val="24"/>
          <w:szCs w:val="24"/>
          <w:lang w:eastAsia="ru-RU"/>
        </w:rPr>
        <w:t xml:space="preserve">муниципальной программы </w:t>
      </w:r>
    </w:p>
    <w:tbl>
      <w:tblPr>
        <w:tblW w:w="15642" w:type="dxa"/>
        <w:jc w:val="center"/>
        <w:tblInd w:w="-774" w:type="dxa"/>
        <w:tblLayout w:type="fixed"/>
        <w:tblCellMar>
          <w:top w:w="102" w:type="dxa"/>
          <w:left w:w="62" w:type="dxa"/>
          <w:bottom w:w="102" w:type="dxa"/>
          <w:right w:w="62" w:type="dxa"/>
        </w:tblCellMar>
        <w:tblLook w:val="0000" w:firstRow="0" w:lastRow="0" w:firstColumn="0" w:lastColumn="0" w:noHBand="0" w:noVBand="0"/>
      </w:tblPr>
      <w:tblGrid>
        <w:gridCol w:w="449"/>
        <w:gridCol w:w="4889"/>
        <w:gridCol w:w="908"/>
        <w:gridCol w:w="32"/>
        <w:gridCol w:w="1519"/>
        <w:gridCol w:w="32"/>
        <w:gridCol w:w="1120"/>
        <w:gridCol w:w="32"/>
        <w:gridCol w:w="1120"/>
        <w:gridCol w:w="32"/>
        <w:gridCol w:w="988"/>
        <w:gridCol w:w="32"/>
        <w:gridCol w:w="1545"/>
        <w:gridCol w:w="32"/>
        <w:gridCol w:w="2109"/>
        <w:gridCol w:w="803"/>
      </w:tblGrid>
      <w:tr w:rsidR="00B323B3" w:rsidRPr="00B323B3" w:rsidTr="0040293C">
        <w:trPr>
          <w:gridAfter w:val="1"/>
          <w:wAfter w:w="803" w:type="dxa"/>
          <w:jc w:val="center"/>
        </w:trPr>
        <w:tc>
          <w:tcPr>
            <w:tcW w:w="449" w:type="dxa"/>
            <w:vMerge w:val="restart"/>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N</w:t>
            </w:r>
          </w:p>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proofErr w:type="spellStart"/>
            <w:r w:rsidRPr="00B323B3">
              <w:rPr>
                <w:rFonts w:ascii="Times New Roman" w:eastAsia="Times New Roman" w:hAnsi="Times New Roman"/>
                <w:sz w:val="18"/>
                <w:szCs w:val="18"/>
                <w:lang w:eastAsia="ru-RU"/>
              </w:rPr>
              <w:t>пп</w:t>
            </w:r>
            <w:proofErr w:type="spellEnd"/>
          </w:p>
        </w:tc>
        <w:tc>
          <w:tcPr>
            <w:tcW w:w="4889" w:type="dxa"/>
            <w:vMerge w:val="restart"/>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Наименование целевого индикатора и показателя</w:t>
            </w:r>
          </w:p>
        </w:tc>
        <w:tc>
          <w:tcPr>
            <w:tcW w:w="940" w:type="dxa"/>
            <w:gridSpan w:val="2"/>
            <w:vMerge w:val="restart"/>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Единица измерения</w:t>
            </w:r>
          </w:p>
        </w:tc>
        <w:tc>
          <w:tcPr>
            <w:tcW w:w="4875" w:type="dxa"/>
            <w:gridSpan w:val="8"/>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Значения целевых индикаторов и показателей муниципальной программы Канашского района, подпрограммы муниципальной программы Канашского района (программы)</w:t>
            </w:r>
          </w:p>
        </w:tc>
        <w:tc>
          <w:tcPr>
            <w:tcW w:w="1577" w:type="dxa"/>
            <w:gridSpan w:val="2"/>
            <w:vMerge w:val="restart"/>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Обоснование отклонений значений целевых индикаторов и показателей на конец отчетного года (при наличии)</w:t>
            </w:r>
          </w:p>
        </w:tc>
        <w:tc>
          <w:tcPr>
            <w:tcW w:w="2109" w:type="dxa"/>
            <w:vMerge w:val="restart"/>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Значения целевых индикаторов и показателей муниципальной программы Канашского района, подпрограммы муниципальной  программы Канашского района (программы) на текущий год (план)</w:t>
            </w:r>
          </w:p>
        </w:tc>
      </w:tr>
      <w:tr w:rsidR="00B323B3" w:rsidRPr="00B323B3" w:rsidTr="0040293C">
        <w:trPr>
          <w:gridAfter w:val="1"/>
          <w:wAfter w:w="803" w:type="dxa"/>
          <w:jc w:val="center"/>
        </w:trPr>
        <w:tc>
          <w:tcPr>
            <w:tcW w:w="449" w:type="dxa"/>
            <w:vMerge/>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sz w:val="18"/>
                <w:szCs w:val="18"/>
                <w:lang w:eastAsia="ru-RU"/>
              </w:rPr>
            </w:pPr>
          </w:p>
        </w:tc>
        <w:tc>
          <w:tcPr>
            <w:tcW w:w="4889" w:type="dxa"/>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sz w:val="18"/>
                <w:szCs w:val="18"/>
                <w:lang w:eastAsia="ru-RU"/>
              </w:rPr>
            </w:pPr>
          </w:p>
        </w:tc>
        <w:tc>
          <w:tcPr>
            <w:tcW w:w="940" w:type="dxa"/>
            <w:gridSpan w:val="2"/>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sz w:val="18"/>
                <w:szCs w:val="18"/>
                <w:lang w:eastAsia="ru-RU"/>
              </w:rPr>
            </w:pPr>
          </w:p>
        </w:tc>
        <w:tc>
          <w:tcPr>
            <w:tcW w:w="1551" w:type="dxa"/>
            <w:gridSpan w:val="2"/>
            <w:vMerge w:val="restart"/>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 xml:space="preserve">год, предшествующий </w:t>
            </w:r>
            <w:proofErr w:type="gramStart"/>
            <w:r w:rsidRPr="00B323B3">
              <w:rPr>
                <w:rFonts w:ascii="Times New Roman" w:eastAsia="Times New Roman" w:hAnsi="Times New Roman"/>
                <w:sz w:val="18"/>
                <w:szCs w:val="18"/>
                <w:lang w:eastAsia="ru-RU"/>
              </w:rPr>
              <w:t>отчетному</w:t>
            </w:r>
            <w:proofErr w:type="gramEnd"/>
            <w:r w:rsidRPr="00B323B3">
              <w:rPr>
                <w:rFonts w:ascii="Times New Roman" w:eastAsia="Times New Roman" w:hAnsi="Times New Roman"/>
                <w:sz w:val="18"/>
                <w:szCs w:val="18"/>
                <w:lang w:eastAsia="ru-RU"/>
              </w:rPr>
              <w:t xml:space="preserve"> </w:t>
            </w:r>
            <w:hyperlink w:anchor="Par61" w:history="1">
              <w:r w:rsidRPr="00B323B3">
                <w:rPr>
                  <w:rFonts w:ascii="Times New Roman" w:eastAsia="Times New Roman" w:hAnsi="Times New Roman"/>
                  <w:color w:val="0000FF"/>
                  <w:sz w:val="18"/>
                  <w:szCs w:val="18"/>
                  <w:lang w:eastAsia="ru-RU"/>
                </w:rPr>
                <w:t>&lt;*&gt;</w:t>
              </w:r>
            </w:hyperlink>
          </w:p>
        </w:tc>
        <w:tc>
          <w:tcPr>
            <w:tcW w:w="3324" w:type="dxa"/>
            <w:gridSpan w:val="6"/>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отчетный год</w:t>
            </w:r>
          </w:p>
        </w:tc>
        <w:tc>
          <w:tcPr>
            <w:tcW w:w="1577" w:type="dxa"/>
            <w:gridSpan w:val="2"/>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2109" w:type="dxa"/>
            <w:vMerge/>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B323B3" w:rsidRPr="00B323B3" w:rsidTr="0040293C">
        <w:trPr>
          <w:gridAfter w:val="1"/>
          <w:wAfter w:w="803" w:type="dxa"/>
          <w:jc w:val="center"/>
        </w:trPr>
        <w:tc>
          <w:tcPr>
            <w:tcW w:w="449" w:type="dxa"/>
            <w:vMerge/>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sz w:val="18"/>
                <w:szCs w:val="18"/>
                <w:lang w:eastAsia="ru-RU"/>
              </w:rPr>
            </w:pPr>
          </w:p>
        </w:tc>
        <w:tc>
          <w:tcPr>
            <w:tcW w:w="4889" w:type="dxa"/>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sz w:val="18"/>
                <w:szCs w:val="18"/>
                <w:lang w:eastAsia="ru-RU"/>
              </w:rPr>
            </w:pPr>
          </w:p>
        </w:tc>
        <w:tc>
          <w:tcPr>
            <w:tcW w:w="940" w:type="dxa"/>
            <w:gridSpan w:val="2"/>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sz w:val="18"/>
                <w:szCs w:val="18"/>
                <w:lang w:eastAsia="ru-RU"/>
              </w:rPr>
            </w:pPr>
          </w:p>
        </w:tc>
        <w:tc>
          <w:tcPr>
            <w:tcW w:w="1551" w:type="dxa"/>
            <w:gridSpan w:val="2"/>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sz w:val="18"/>
                <w:szCs w:val="18"/>
                <w:lang w:eastAsia="ru-RU"/>
              </w:rPr>
            </w:pPr>
          </w:p>
        </w:tc>
        <w:tc>
          <w:tcPr>
            <w:tcW w:w="1152"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первоначальный план</w:t>
            </w:r>
          </w:p>
        </w:tc>
        <w:tc>
          <w:tcPr>
            <w:tcW w:w="1152"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уточненный план</w:t>
            </w:r>
          </w:p>
        </w:tc>
        <w:tc>
          <w:tcPr>
            <w:tcW w:w="1020"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факт</w:t>
            </w:r>
          </w:p>
        </w:tc>
        <w:tc>
          <w:tcPr>
            <w:tcW w:w="1577" w:type="dxa"/>
            <w:gridSpan w:val="2"/>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2109" w:type="dxa"/>
            <w:vMerge/>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B323B3" w:rsidRPr="00B323B3" w:rsidTr="0040293C">
        <w:trPr>
          <w:gridAfter w:val="1"/>
          <w:wAfter w:w="803" w:type="dxa"/>
          <w:jc w:val="center"/>
        </w:trPr>
        <w:tc>
          <w:tcPr>
            <w:tcW w:w="449" w:type="dxa"/>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14390" w:type="dxa"/>
            <w:gridSpan w:val="14"/>
            <w:tcBorders>
              <w:top w:val="single" w:sz="4" w:space="0" w:color="auto"/>
              <w:left w:val="single" w:sz="4" w:space="0" w:color="auto"/>
              <w:bottom w:val="single" w:sz="4" w:space="0" w:color="auto"/>
            </w:tcBorders>
          </w:tcPr>
          <w:p w:rsidR="00B323B3" w:rsidRPr="00B323B3" w:rsidRDefault="00B323B3" w:rsidP="00B323B3">
            <w:pPr>
              <w:jc w:val="center"/>
              <w:rPr>
                <w:rFonts w:ascii="Times New Roman" w:eastAsia="Times New Roman" w:hAnsi="Times New Roman"/>
                <w:sz w:val="18"/>
                <w:szCs w:val="18"/>
                <w:lang w:eastAsia="ru-RU"/>
              </w:rPr>
            </w:pPr>
            <w:r w:rsidRPr="00B323B3">
              <w:rPr>
                <w:rFonts w:asciiTheme="minorHAnsi" w:eastAsia="Times New Roman" w:hAnsiTheme="minorHAnsi" w:cstheme="minorBidi"/>
                <w:sz w:val="18"/>
                <w:szCs w:val="18"/>
              </w:rPr>
              <w:t>«Развитие транспортной системы Канашского района Чувашской Республики»</w:t>
            </w:r>
          </w:p>
        </w:tc>
      </w:tr>
      <w:tr w:rsidR="00B323B3" w:rsidRPr="00B323B3" w:rsidTr="0040293C">
        <w:trPr>
          <w:gridAfter w:val="1"/>
          <w:wAfter w:w="803" w:type="dxa"/>
          <w:jc w:val="center"/>
        </w:trPr>
        <w:tc>
          <w:tcPr>
            <w:tcW w:w="449" w:type="dxa"/>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heme="minorHAnsi" w:hAnsi="Times New Roman"/>
                <w:sz w:val="20"/>
                <w:szCs w:val="20"/>
              </w:rPr>
            </w:pPr>
            <w:r w:rsidRPr="00B323B3">
              <w:rPr>
                <w:rFonts w:ascii="Times New Roman" w:eastAsiaTheme="minorHAnsi" w:hAnsi="Times New Roman"/>
                <w:sz w:val="20"/>
                <w:szCs w:val="20"/>
              </w:rPr>
              <w:t>1.</w:t>
            </w:r>
          </w:p>
        </w:tc>
        <w:tc>
          <w:tcPr>
            <w:tcW w:w="488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jc w:val="both"/>
              <w:rPr>
                <w:rFonts w:asciiTheme="minorHAnsi" w:eastAsia="Times New Roman" w:hAnsiTheme="minorHAnsi" w:cstheme="minorBidi"/>
                <w:sz w:val="18"/>
                <w:szCs w:val="18"/>
              </w:rPr>
            </w:pPr>
            <w:r w:rsidRPr="00B323B3">
              <w:rPr>
                <w:rFonts w:asciiTheme="minorHAnsi" w:eastAsia="Times New Roman" w:hAnsiTheme="minorHAnsi" w:cstheme="minorBidi"/>
                <w:sz w:val="18"/>
                <w:szCs w:val="18"/>
              </w:rPr>
              <w:t xml:space="preserve"> Приведение в нормативное состояние автомобильных дорог </w:t>
            </w:r>
          </w:p>
        </w:tc>
        <w:tc>
          <w:tcPr>
            <w:tcW w:w="940"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jc w:val="center"/>
              <w:rPr>
                <w:rFonts w:asciiTheme="minorHAnsi" w:eastAsia="Times New Roman" w:hAnsiTheme="minorHAnsi" w:cstheme="minorBidi"/>
                <w:sz w:val="18"/>
                <w:szCs w:val="18"/>
              </w:rPr>
            </w:pPr>
            <w:r w:rsidRPr="00B323B3">
              <w:rPr>
                <w:rFonts w:asciiTheme="minorHAnsi" w:eastAsia="Times New Roman" w:hAnsiTheme="minorHAnsi" w:cstheme="minorBidi"/>
                <w:sz w:val="18"/>
                <w:szCs w:val="18"/>
              </w:rPr>
              <w:t>км</w:t>
            </w:r>
          </w:p>
        </w:tc>
        <w:tc>
          <w:tcPr>
            <w:tcW w:w="1551"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jc w:val="center"/>
              <w:rPr>
                <w:rFonts w:asciiTheme="minorHAnsi" w:eastAsia="Times New Roman" w:hAnsiTheme="minorHAnsi" w:cstheme="minorBidi"/>
                <w:sz w:val="18"/>
                <w:szCs w:val="18"/>
              </w:rPr>
            </w:pPr>
            <w:r w:rsidRPr="00B323B3">
              <w:rPr>
                <w:rFonts w:asciiTheme="minorHAnsi" w:eastAsia="Times New Roman" w:hAnsiTheme="minorHAnsi" w:cstheme="minorBidi"/>
                <w:sz w:val="18"/>
                <w:szCs w:val="18"/>
              </w:rPr>
              <w:t>4</w:t>
            </w:r>
          </w:p>
        </w:tc>
        <w:tc>
          <w:tcPr>
            <w:tcW w:w="1152"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jc w:val="center"/>
              <w:rPr>
                <w:rFonts w:asciiTheme="minorHAnsi" w:eastAsia="Times New Roman" w:hAnsiTheme="minorHAnsi" w:cstheme="minorBidi"/>
                <w:sz w:val="18"/>
                <w:szCs w:val="18"/>
              </w:rPr>
            </w:pPr>
            <w:r w:rsidRPr="00B323B3">
              <w:rPr>
                <w:rFonts w:asciiTheme="minorHAnsi" w:eastAsia="Times New Roman" w:hAnsiTheme="minorHAnsi" w:cstheme="minorBidi"/>
                <w:sz w:val="18"/>
                <w:szCs w:val="18"/>
              </w:rPr>
              <w:t>4</w:t>
            </w:r>
          </w:p>
        </w:tc>
        <w:tc>
          <w:tcPr>
            <w:tcW w:w="1152"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4</w:t>
            </w:r>
          </w:p>
        </w:tc>
        <w:tc>
          <w:tcPr>
            <w:tcW w:w="1020"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4</w:t>
            </w:r>
          </w:p>
        </w:tc>
        <w:tc>
          <w:tcPr>
            <w:tcW w:w="1577"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2109" w:type="dxa"/>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r>
      <w:tr w:rsidR="00B323B3" w:rsidRPr="00B323B3" w:rsidTr="0040293C">
        <w:trPr>
          <w:gridAfter w:val="1"/>
          <w:wAfter w:w="803" w:type="dxa"/>
          <w:jc w:val="center"/>
        </w:trPr>
        <w:tc>
          <w:tcPr>
            <w:tcW w:w="449" w:type="dxa"/>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heme="minorHAnsi" w:hAnsi="Times New Roman"/>
                <w:sz w:val="20"/>
                <w:szCs w:val="20"/>
              </w:rPr>
            </w:pPr>
            <w:r w:rsidRPr="00B323B3">
              <w:rPr>
                <w:rFonts w:ascii="Times New Roman" w:eastAsiaTheme="minorHAnsi" w:hAnsi="Times New Roman"/>
                <w:sz w:val="20"/>
                <w:szCs w:val="20"/>
              </w:rPr>
              <w:t>2.</w:t>
            </w:r>
          </w:p>
        </w:tc>
        <w:tc>
          <w:tcPr>
            <w:tcW w:w="488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jc w:val="both"/>
              <w:rPr>
                <w:rFonts w:asciiTheme="minorHAnsi" w:eastAsia="Times New Roman" w:hAnsiTheme="minorHAnsi" w:cstheme="minorBidi"/>
                <w:sz w:val="18"/>
                <w:szCs w:val="18"/>
              </w:rPr>
            </w:pPr>
            <w:r w:rsidRPr="00B323B3">
              <w:rPr>
                <w:rFonts w:asciiTheme="minorHAnsi" w:eastAsia="Times New Roman" w:hAnsiTheme="minorHAnsi" w:cstheme="minorBidi"/>
                <w:sz w:val="18"/>
                <w:szCs w:val="18"/>
              </w:rPr>
              <w:t>Снижение количества мест концентрации дорожно-транспортных происшествий</w:t>
            </w:r>
          </w:p>
        </w:tc>
        <w:tc>
          <w:tcPr>
            <w:tcW w:w="940"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jc w:val="center"/>
              <w:rPr>
                <w:rFonts w:asciiTheme="minorHAnsi" w:eastAsia="Times New Roman" w:hAnsiTheme="minorHAnsi" w:cstheme="minorBidi"/>
                <w:sz w:val="18"/>
                <w:szCs w:val="18"/>
              </w:rPr>
            </w:pPr>
            <w:r w:rsidRPr="00B323B3">
              <w:rPr>
                <w:rFonts w:asciiTheme="minorHAnsi" w:eastAsia="Times New Roman" w:hAnsiTheme="minorHAnsi" w:cstheme="minorBidi"/>
                <w:sz w:val="18"/>
                <w:szCs w:val="18"/>
                <w:lang w:val="en-US"/>
              </w:rPr>
              <w:t>%</w:t>
            </w:r>
          </w:p>
        </w:tc>
        <w:tc>
          <w:tcPr>
            <w:tcW w:w="1551"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jc w:val="center"/>
              <w:rPr>
                <w:rFonts w:asciiTheme="minorHAnsi" w:eastAsia="Times New Roman" w:hAnsiTheme="minorHAnsi" w:cstheme="minorBidi"/>
                <w:sz w:val="20"/>
                <w:szCs w:val="20"/>
              </w:rPr>
            </w:pPr>
            <w:r w:rsidRPr="00B323B3">
              <w:rPr>
                <w:rFonts w:asciiTheme="minorHAnsi" w:eastAsia="Times New Roman" w:hAnsiTheme="minorHAnsi" w:cstheme="minorBidi"/>
                <w:sz w:val="20"/>
                <w:szCs w:val="20"/>
              </w:rPr>
              <w:t>68,8</w:t>
            </w:r>
          </w:p>
        </w:tc>
        <w:tc>
          <w:tcPr>
            <w:tcW w:w="1152"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jc w:val="center"/>
              <w:rPr>
                <w:rFonts w:asciiTheme="minorHAnsi" w:eastAsia="Times New Roman" w:hAnsiTheme="minorHAnsi" w:cstheme="minorBidi"/>
                <w:sz w:val="20"/>
                <w:szCs w:val="20"/>
              </w:rPr>
            </w:pPr>
            <w:r w:rsidRPr="00B323B3">
              <w:rPr>
                <w:rFonts w:asciiTheme="minorHAnsi" w:eastAsia="Times New Roman" w:hAnsiTheme="minorHAnsi" w:cstheme="minorBidi"/>
                <w:sz w:val="20"/>
                <w:szCs w:val="20"/>
              </w:rPr>
              <w:t>66,7</w:t>
            </w:r>
          </w:p>
        </w:tc>
        <w:tc>
          <w:tcPr>
            <w:tcW w:w="1152"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jc w:val="center"/>
              <w:rPr>
                <w:rFonts w:asciiTheme="minorHAnsi" w:eastAsia="Times New Roman" w:hAnsiTheme="minorHAnsi" w:cstheme="minorBidi"/>
                <w:sz w:val="20"/>
                <w:szCs w:val="20"/>
              </w:rPr>
            </w:pPr>
            <w:r w:rsidRPr="00B323B3">
              <w:rPr>
                <w:rFonts w:asciiTheme="minorHAnsi" w:eastAsia="Times New Roman" w:hAnsiTheme="minorHAnsi" w:cstheme="minorBidi"/>
                <w:sz w:val="20"/>
                <w:szCs w:val="20"/>
              </w:rPr>
              <w:t>66,7</w:t>
            </w:r>
          </w:p>
        </w:tc>
        <w:tc>
          <w:tcPr>
            <w:tcW w:w="1020"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jc w:val="center"/>
              <w:rPr>
                <w:rFonts w:asciiTheme="minorHAnsi" w:eastAsia="Times New Roman" w:hAnsiTheme="minorHAnsi" w:cstheme="minorBidi"/>
                <w:sz w:val="20"/>
                <w:szCs w:val="20"/>
              </w:rPr>
            </w:pPr>
            <w:r w:rsidRPr="00B323B3">
              <w:rPr>
                <w:rFonts w:asciiTheme="minorHAnsi" w:eastAsia="Times New Roman" w:hAnsiTheme="minorHAnsi" w:cstheme="minorBidi"/>
                <w:sz w:val="20"/>
                <w:szCs w:val="20"/>
              </w:rPr>
              <w:t>66,7</w:t>
            </w:r>
          </w:p>
        </w:tc>
        <w:tc>
          <w:tcPr>
            <w:tcW w:w="1577"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2109" w:type="dxa"/>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r>
      <w:tr w:rsidR="00B323B3" w:rsidRPr="00B323B3" w:rsidTr="0040293C">
        <w:trPr>
          <w:jc w:val="center"/>
        </w:trPr>
        <w:tc>
          <w:tcPr>
            <w:tcW w:w="449" w:type="dxa"/>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heme="minorHAnsi" w:hAnsi="Times New Roman"/>
                <w:sz w:val="20"/>
                <w:szCs w:val="20"/>
              </w:rPr>
            </w:pPr>
            <w:r w:rsidRPr="00B323B3">
              <w:rPr>
                <w:rFonts w:ascii="Times New Roman" w:eastAsiaTheme="minorHAnsi" w:hAnsi="Times New Roman"/>
                <w:sz w:val="20"/>
                <w:szCs w:val="20"/>
              </w:rPr>
              <w:t>1.</w:t>
            </w:r>
          </w:p>
        </w:tc>
        <w:tc>
          <w:tcPr>
            <w:tcW w:w="4889" w:type="dxa"/>
            <w:tcBorders>
              <w:top w:val="single" w:sz="4" w:space="0" w:color="auto"/>
              <w:left w:val="single" w:sz="4" w:space="0" w:color="auto"/>
              <w:bottom w:val="single" w:sz="4" w:space="0" w:color="auto"/>
            </w:tcBorders>
          </w:tcPr>
          <w:p w:rsidR="00B323B3" w:rsidRPr="00B323B3" w:rsidRDefault="00B323B3" w:rsidP="00B323B3">
            <w:pPr>
              <w:jc w:val="both"/>
              <w:rPr>
                <w:rFonts w:asciiTheme="minorHAnsi" w:eastAsia="Times New Roman" w:hAnsiTheme="minorHAnsi" w:cstheme="minorBidi"/>
                <w:sz w:val="18"/>
                <w:szCs w:val="18"/>
              </w:rPr>
            </w:pPr>
            <w:r w:rsidRPr="00B323B3">
              <w:rPr>
                <w:rFonts w:asciiTheme="minorHAnsi" w:eastAsia="Times New Roman" w:hAnsiTheme="minorHAnsi" w:cstheme="minorBidi"/>
                <w:sz w:val="18"/>
                <w:szCs w:val="18"/>
              </w:rPr>
              <w:t xml:space="preserve"> Приведение в нормативное состояние автомобильных дорог</w:t>
            </w:r>
          </w:p>
        </w:tc>
        <w:tc>
          <w:tcPr>
            <w:tcW w:w="940" w:type="dxa"/>
            <w:gridSpan w:val="2"/>
            <w:tcBorders>
              <w:top w:val="single" w:sz="4" w:space="0" w:color="auto"/>
              <w:left w:val="single" w:sz="4" w:space="0" w:color="auto"/>
              <w:bottom w:val="single" w:sz="4" w:space="0" w:color="auto"/>
            </w:tcBorders>
          </w:tcPr>
          <w:p w:rsidR="00B323B3" w:rsidRPr="00B323B3" w:rsidRDefault="00B323B3" w:rsidP="00B323B3">
            <w:pPr>
              <w:jc w:val="both"/>
              <w:rPr>
                <w:rFonts w:asciiTheme="minorHAnsi" w:eastAsia="Times New Roman" w:hAnsiTheme="minorHAnsi" w:cstheme="minorBidi"/>
                <w:sz w:val="18"/>
                <w:szCs w:val="18"/>
              </w:rPr>
            </w:pPr>
            <w:r w:rsidRPr="00B323B3">
              <w:rPr>
                <w:rFonts w:asciiTheme="minorHAnsi" w:eastAsia="Times New Roman" w:hAnsiTheme="minorHAnsi" w:cstheme="minorBidi"/>
                <w:sz w:val="18"/>
                <w:szCs w:val="18"/>
              </w:rPr>
              <w:t>человек на 10 тыс. населения</w:t>
            </w:r>
          </w:p>
        </w:tc>
        <w:tc>
          <w:tcPr>
            <w:tcW w:w="1551" w:type="dxa"/>
            <w:gridSpan w:val="2"/>
            <w:tcBorders>
              <w:top w:val="single" w:sz="4" w:space="0" w:color="auto"/>
              <w:left w:val="single" w:sz="4" w:space="0" w:color="auto"/>
              <w:bottom w:val="single" w:sz="4" w:space="0" w:color="auto"/>
            </w:tcBorders>
          </w:tcPr>
          <w:p w:rsidR="00B323B3" w:rsidRPr="00B323B3" w:rsidRDefault="00B323B3" w:rsidP="00B323B3">
            <w:pPr>
              <w:jc w:val="center"/>
              <w:rPr>
                <w:rFonts w:asciiTheme="minorHAnsi" w:eastAsia="Times New Roman" w:hAnsiTheme="minorHAnsi" w:cstheme="minorBidi"/>
                <w:sz w:val="20"/>
                <w:szCs w:val="20"/>
              </w:rPr>
            </w:pPr>
            <w:r w:rsidRPr="00B323B3">
              <w:rPr>
                <w:rFonts w:asciiTheme="minorHAnsi" w:eastAsia="Times New Roman" w:hAnsiTheme="minorHAnsi" w:cstheme="minorBidi"/>
                <w:sz w:val="20"/>
                <w:szCs w:val="20"/>
              </w:rPr>
              <w:t>68,8</w:t>
            </w:r>
          </w:p>
        </w:tc>
        <w:tc>
          <w:tcPr>
            <w:tcW w:w="1152" w:type="dxa"/>
            <w:gridSpan w:val="2"/>
            <w:tcBorders>
              <w:top w:val="single" w:sz="4" w:space="0" w:color="auto"/>
              <w:left w:val="single" w:sz="4" w:space="0" w:color="auto"/>
              <w:bottom w:val="single" w:sz="4" w:space="0" w:color="auto"/>
            </w:tcBorders>
          </w:tcPr>
          <w:p w:rsidR="00B323B3" w:rsidRPr="00B323B3" w:rsidRDefault="00B323B3" w:rsidP="00B323B3">
            <w:pPr>
              <w:jc w:val="center"/>
              <w:rPr>
                <w:rFonts w:asciiTheme="minorHAnsi" w:eastAsia="Times New Roman" w:hAnsiTheme="minorHAnsi" w:cstheme="minorBidi"/>
                <w:sz w:val="20"/>
                <w:szCs w:val="20"/>
              </w:rPr>
            </w:pPr>
            <w:r w:rsidRPr="00B323B3">
              <w:rPr>
                <w:rFonts w:asciiTheme="minorHAnsi" w:eastAsia="Times New Roman" w:hAnsiTheme="minorHAnsi" w:cstheme="minorBidi"/>
                <w:sz w:val="20"/>
                <w:szCs w:val="20"/>
              </w:rPr>
              <w:t>66,7</w:t>
            </w:r>
          </w:p>
        </w:tc>
        <w:tc>
          <w:tcPr>
            <w:tcW w:w="1152" w:type="dxa"/>
            <w:gridSpan w:val="2"/>
            <w:tcBorders>
              <w:top w:val="single" w:sz="4" w:space="0" w:color="auto"/>
              <w:left w:val="single" w:sz="4" w:space="0" w:color="auto"/>
              <w:bottom w:val="single" w:sz="4" w:space="0" w:color="auto"/>
            </w:tcBorders>
          </w:tcPr>
          <w:p w:rsidR="00B323B3" w:rsidRPr="00B323B3" w:rsidRDefault="00B323B3" w:rsidP="00B323B3">
            <w:pPr>
              <w:jc w:val="center"/>
              <w:rPr>
                <w:rFonts w:asciiTheme="minorHAnsi" w:eastAsia="Times New Roman" w:hAnsiTheme="minorHAnsi" w:cstheme="minorBidi"/>
                <w:sz w:val="20"/>
                <w:szCs w:val="20"/>
              </w:rPr>
            </w:pPr>
            <w:r w:rsidRPr="00B323B3">
              <w:rPr>
                <w:rFonts w:asciiTheme="minorHAnsi" w:eastAsia="Times New Roman" w:hAnsiTheme="minorHAnsi" w:cstheme="minorBidi"/>
                <w:sz w:val="20"/>
                <w:szCs w:val="20"/>
              </w:rPr>
              <w:t>66,7</w:t>
            </w:r>
          </w:p>
        </w:tc>
        <w:tc>
          <w:tcPr>
            <w:tcW w:w="1020" w:type="dxa"/>
            <w:gridSpan w:val="2"/>
            <w:tcBorders>
              <w:top w:val="single" w:sz="4" w:space="0" w:color="auto"/>
              <w:left w:val="single" w:sz="4" w:space="0" w:color="auto"/>
              <w:bottom w:val="single" w:sz="4" w:space="0" w:color="auto"/>
            </w:tcBorders>
          </w:tcPr>
          <w:p w:rsidR="00B323B3" w:rsidRPr="00B323B3" w:rsidRDefault="00B323B3" w:rsidP="00B323B3">
            <w:pPr>
              <w:jc w:val="center"/>
              <w:rPr>
                <w:rFonts w:asciiTheme="minorHAnsi" w:eastAsia="Times New Roman" w:hAnsiTheme="minorHAnsi" w:cstheme="minorBidi"/>
                <w:sz w:val="20"/>
                <w:szCs w:val="20"/>
              </w:rPr>
            </w:pPr>
            <w:r w:rsidRPr="00B323B3">
              <w:rPr>
                <w:rFonts w:asciiTheme="minorHAnsi" w:eastAsia="Times New Roman" w:hAnsiTheme="minorHAnsi" w:cstheme="minorBidi"/>
                <w:sz w:val="20"/>
                <w:szCs w:val="20"/>
              </w:rPr>
              <w:t>66,7</w:t>
            </w:r>
          </w:p>
        </w:tc>
        <w:tc>
          <w:tcPr>
            <w:tcW w:w="1577" w:type="dxa"/>
            <w:gridSpan w:val="2"/>
            <w:tcBorders>
              <w:top w:val="single" w:sz="4" w:space="0" w:color="auto"/>
              <w:left w:val="single" w:sz="4" w:space="0" w:color="auto"/>
              <w:bottom w:val="single" w:sz="4" w:space="0" w:color="auto"/>
            </w:tcBorders>
          </w:tcPr>
          <w:p w:rsidR="00B323B3" w:rsidRPr="00B323B3" w:rsidRDefault="00B323B3" w:rsidP="00B323B3">
            <w:pPr>
              <w:jc w:val="both"/>
              <w:rPr>
                <w:rFonts w:asciiTheme="minorHAnsi" w:eastAsia="Times New Roman" w:hAnsiTheme="minorHAnsi" w:cstheme="minorBidi"/>
                <w:sz w:val="18"/>
                <w:szCs w:val="18"/>
              </w:rPr>
            </w:pPr>
          </w:p>
        </w:tc>
        <w:tc>
          <w:tcPr>
            <w:tcW w:w="2109" w:type="dxa"/>
            <w:tcBorders>
              <w:top w:val="single" w:sz="4" w:space="0" w:color="auto"/>
              <w:left w:val="single" w:sz="4" w:space="0" w:color="auto"/>
              <w:bottom w:val="single" w:sz="4" w:space="0" w:color="auto"/>
            </w:tcBorders>
          </w:tcPr>
          <w:p w:rsidR="00B323B3" w:rsidRPr="00B323B3" w:rsidRDefault="00B323B3" w:rsidP="00B323B3">
            <w:pPr>
              <w:jc w:val="both"/>
              <w:rPr>
                <w:rFonts w:asciiTheme="minorHAnsi" w:eastAsia="Times New Roman" w:hAnsiTheme="minorHAnsi" w:cstheme="minorBidi"/>
                <w:sz w:val="18"/>
                <w:szCs w:val="18"/>
              </w:rPr>
            </w:pPr>
          </w:p>
        </w:tc>
        <w:tc>
          <w:tcPr>
            <w:tcW w:w="803" w:type="dxa"/>
          </w:tcPr>
          <w:p w:rsidR="00B323B3" w:rsidRPr="00B323B3" w:rsidRDefault="00B323B3" w:rsidP="00B323B3">
            <w:pPr>
              <w:jc w:val="center"/>
              <w:rPr>
                <w:rFonts w:asciiTheme="minorHAnsi" w:eastAsia="Times New Roman" w:hAnsiTheme="minorHAnsi" w:cstheme="minorBidi"/>
                <w:sz w:val="18"/>
                <w:szCs w:val="18"/>
              </w:rPr>
            </w:pPr>
            <w:r w:rsidRPr="00B323B3">
              <w:rPr>
                <w:rFonts w:asciiTheme="minorHAnsi" w:eastAsia="Times New Roman" w:hAnsiTheme="minorHAnsi" w:cstheme="minorBidi"/>
                <w:sz w:val="18"/>
                <w:szCs w:val="18"/>
              </w:rPr>
              <w:t>км</w:t>
            </w:r>
          </w:p>
        </w:tc>
      </w:tr>
      <w:tr w:rsidR="00B323B3" w:rsidRPr="00B323B3" w:rsidTr="0040293C">
        <w:trPr>
          <w:gridAfter w:val="1"/>
          <w:wAfter w:w="803" w:type="dxa"/>
          <w:jc w:val="center"/>
        </w:trPr>
        <w:tc>
          <w:tcPr>
            <w:tcW w:w="449" w:type="dxa"/>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14390" w:type="dxa"/>
            <w:gridSpan w:val="14"/>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heme="minorHAnsi" w:eastAsia="Times New Roman" w:hAnsiTheme="minorHAnsi" w:cstheme="minorBidi"/>
                <w:sz w:val="18"/>
                <w:szCs w:val="18"/>
              </w:rPr>
              <w:t>Безопасные и качественные автомобильные дороги»</w:t>
            </w:r>
          </w:p>
        </w:tc>
      </w:tr>
      <w:tr w:rsidR="00B323B3" w:rsidRPr="00B323B3" w:rsidTr="0040293C">
        <w:trPr>
          <w:gridAfter w:val="1"/>
          <w:wAfter w:w="803" w:type="dxa"/>
          <w:jc w:val="center"/>
        </w:trPr>
        <w:tc>
          <w:tcPr>
            <w:tcW w:w="449" w:type="dxa"/>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heme="minorHAnsi" w:hAnsi="Times New Roman"/>
                <w:sz w:val="20"/>
                <w:szCs w:val="20"/>
              </w:rPr>
            </w:pPr>
            <w:r w:rsidRPr="00B323B3">
              <w:rPr>
                <w:rFonts w:ascii="Times New Roman" w:eastAsiaTheme="minorHAnsi" w:hAnsi="Times New Roman"/>
                <w:sz w:val="20"/>
                <w:szCs w:val="20"/>
              </w:rPr>
              <w:t>1.</w:t>
            </w:r>
          </w:p>
        </w:tc>
        <w:tc>
          <w:tcPr>
            <w:tcW w:w="488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jc w:val="both"/>
              <w:rPr>
                <w:rFonts w:asciiTheme="minorHAnsi" w:eastAsia="Times New Roman" w:hAnsiTheme="minorHAnsi" w:cstheme="minorBidi"/>
                <w:sz w:val="18"/>
                <w:szCs w:val="18"/>
              </w:rPr>
            </w:pPr>
            <w:r w:rsidRPr="00B323B3">
              <w:rPr>
                <w:rFonts w:asciiTheme="minorHAnsi" w:eastAsia="Times New Roman" w:hAnsiTheme="minorHAnsi" w:cstheme="minorBidi"/>
                <w:sz w:val="18"/>
                <w:szCs w:val="18"/>
              </w:rPr>
              <w:t xml:space="preserve">Прирост протяженности автомобильных дорог, </w:t>
            </w:r>
            <w:proofErr w:type="spellStart"/>
            <w:r w:rsidRPr="00B323B3">
              <w:rPr>
                <w:rFonts w:asciiTheme="minorHAnsi" w:eastAsia="Times New Roman" w:hAnsiTheme="minorHAnsi" w:cstheme="minorBidi"/>
                <w:sz w:val="18"/>
                <w:szCs w:val="18"/>
              </w:rPr>
              <w:t>соответтвующих</w:t>
            </w:r>
            <w:proofErr w:type="spellEnd"/>
            <w:r w:rsidRPr="00B323B3">
              <w:rPr>
                <w:rFonts w:asciiTheme="minorHAnsi" w:eastAsia="Times New Roman" w:hAnsiTheme="minorHAnsi" w:cstheme="minorBidi"/>
                <w:sz w:val="18"/>
                <w:szCs w:val="18"/>
              </w:rPr>
              <w:t xml:space="preserve"> нормативным требованиям к транспортно-эксплуатационным показателям к 2035 году</w:t>
            </w:r>
          </w:p>
        </w:tc>
        <w:tc>
          <w:tcPr>
            <w:tcW w:w="940"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jc w:val="center"/>
              <w:rPr>
                <w:rFonts w:asciiTheme="minorHAnsi" w:eastAsia="Times New Roman" w:hAnsiTheme="minorHAnsi" w:cstheme="minorBidi"/>
                <w:sz w:val="18"/>
                <w:szCs w:val="18"/>
              </w:rPr>
            </w:pPr>
            <w:r w:rsidRPr="00B323B3">
              <w:rPr>
                <w:rFonts w:asciiTheme="minorHAnsi" w:eastAsia="Times New Roman" w:hAnsiTheme="minorHAnsi" w:cstheme="minorBidi"/>
                <w:sz w:val="18"/>
                <w:szCs w:val="18"/>
              </w:rPr>
              <w:t>%</w:t>
            </w:r>
          </w:p>
        </w:tc>
        <w:tc>
          <w:tcPr>
            <w:tcW w:w="1551"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jc w:val="center"/>
              <w:rPr>
                <w:rFonts w:asciiTheme="minorHAnsi" w:eastAsia="Times New Roman" w:hAnsiTheme="minorHAnsi" w:cstheme="minorBidi"/>
                <w:sz w:val="18"/>
                <w:szCs w:val="18"/>
              </w:rPr>
            </w:pPr>
            <w:r w:rsidRPr="00B323B3">
              <w:rPr>
                <w:rFonts w:asciiTheme="minorHAnsi" w:eastAsia="Times New Roman" w:hAnsiTheme="minorHAnsi" w:cstheme="minorBidi"/>
                <w:sz w:val="18"/>
                <w:szCs w:val="18"/>
              </w:rPr>
              <w:t>37,8</w:t>
            </w:r>
          </w:p>
        </w:tc>
        <w:tc>
          <w:tcPr>
            <w:tcW w:w="1152"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tabs>
                <w:tab w:val="left" w:pos="345"/>
                <w:tab w:val="center" w:pos="420"/>
              </w:tabs>
              <w:rPr>
                <w:rFonts w:asciiTheme="minorHAnsi" w:eastAsia="Times New Roman" w:hAnsiTheme="minorHAnsi" w:cstheme="minorBidi"/>
                <w:sz w:val="18"/>
                <w:szCs w:val="18"/>
              </w:rPr>
            </w:pPr>
            <w:r w:rsidRPr="00B323B3">
              <w:rPr>
                <w:rFonts w:asciiTheme="minorHAnsi" w:eastAsia="Times New Roman" w:hAnsiTheme="minorHAnsi" w:cstheme="minorBidi"/>
                <w:sz w:val="18"/>
                <w:szCs w:val="18"/>
              </w:rPr>
              <w:t>39,7</w:t>
            </w:r>
          </w:p>
        </w:tc>
        <w:tc>
          <w:tcPr>
            <w:tcW w:w="1152"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rPr>
                <w:rFonts w:asciiTheme="minorHAnsi" w:eastAsiaTheme="minorHAnsi" w:hAnsiTheme="minorHAnsi" w:cstheme="minorBidi"/>
              </w:rPr>
            </w:pPr>
            <w:r w:rsidRPr="00B323B3">
              <w:rPr>
                <w:rFonts w:asciiTheme="minorHAnsi" w:eastAsia="Times New Roman" w:hAnsiTheme="minorHAnsi" w:cstheme="minorBidi"/>
                <w:sz w:val="18"/>
                <w:szCs w:val="18"/>
              </w:rPr>
              <w:t>39,7</w:t>
            </w:r>
          </w:p>
        </w:tc>
        <w:tc>
          <w:tcPr>
            <w:tcW w:w="1020"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rPr>
                <w:rFonts w:asciiTheme="minorHAnsi" w:eastAsiaTheme="minorHAnsi" w:hAnsiTheme="minorHAnsi" w:cstheme="minorBidi"/>
              </w:rPr>
            </w:pPr>
            <w:r w:rsidRPr="00B323B3">
              <w:rPr>
                <w:rFonts w:asciiTheme="minorHAnsi" w:eastAsia="Times New Roman" w:hAnsiTheme="minorHAnsi" w:cstheme="minorBidi"/>
                <w:sz w:val="18"/>
                <w:szCs w:val="18"/>
              </w:rPr>
              <w:t>39,7</w:t>
            </w:r>
          </w:p>
        </w:tc>
        <w:tc>
          <w:tcPr>
            <w:tcW w:w="1577"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2109" w:type="dxa"/>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r>
      <w:tr w:rsidR="00B323B3" w:rsidRPr="00B323B3" w:rsidTr="0040293C">
        <w:trPr>
          <w:gridAfter w:val="1"/>
          <w:wAfter w:w="803" w:type="dxa"/>
          <w:jc w:val="center"/>
        </w:trPr>
        <w:tc>
          <w:tcPr>
            <w:tcW w:w="449" w:type="dxa"/>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heme="minorHAnsi" w:hAnsi="Times New Roman"/>
                <w:sz w:val="20"/>
                <w:szCs w:val="20"/>
              </w:rPr>
            </w:pPr>
            <w:r w:rsidRPr="00B323B3">
              <w:rPr>
                <w:rFonts w:ascii="Times New Roman" w:eastAsiaTheme="minorHAnsi" w:hAnsi="Times New Roman"/>
                <w:sz w:val="20"/>
                <w:szCs w:val="20"/>
              </w:rPr>
              <w:lastRenderedPageBreak/>
              <w:t>2.</w:t>
            </w:r>
          </w:p>
        </w:tc>
        <w:tc>
          <w:tcPr>
            <w:tcW w:w="488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jc w:val="both"/>
              <w:rPr>
                <w:rFonts w:asciiTheme="minorHAnsi" w:eastAsia="Times New Roman" w:hAnsiTheme="minorHAnsi" w:cstheme="minorBidi"/>
                <w:sz w:val="18"/>
                <w:szCs w:val="18"/>
              </w:rPr>
            </w:pPr>
            <w:r w:rsidRPr="00B323B3">
              <w:rPr>
                <w:rFonts w:asciiTheme="minorHAnsi" w:eastAsia="Times New Roman" w:hAnsiTheme="minorHAnsi" w:cstheme="minorBidi"/>
                <w:sz w:val="18"/>
                <w:szCs w:val="18"/>
              </w:rPr>
              <w:t>Снижение количества мест концентрации дорожно-транспортных происшествий</w:t>
            </w:r>
          </w:p>
        </w:tc>
        <w:tc>
          <w:tcPr>
            <w:tcW w:w="90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jc w:val="center"/>
              <w:rPr>
                <w:rFonts w:asciiTheme="minorHAnsi" w:eastAsia="Times New Roman" w:hAnsiTheme="minorHAnsi" w:cstheme="minorBidi"/>
                <w:sz w:val="18"/>
                <w:szCs w:val="18"/>
              </w:rPr>
            </w:pPr>
            <w:r w:rsidRPr="00B323B3">
              <w:rPr>
                <w:rFonts w:asciiTheme="minorHAnsi" w:eastAsia="Times New Roman" w:hAnsiTheme="minorHAnsi" w:cstheme="minorBidi"/>
                <w:sz w:val="18"/>
                <w:szCs w:val="18"/>
                <w:lang w:val="en-US"/>
              </w:rPr>
              <w:t>%</w:t>
            </w:r>
          </w:p>
        </w:tc>
        <w:tc>
          <w:tcPr>
            <w:tcW w:w="1551"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jc w:val="center"/>
              <w:rPr>
                <w:rFonts w:asciiTheme="minorHAnsi" w:eastAsia="Times New Roman" w:hAnsiTheme="minorHAnsi" w:cstheme="minorBidi"/>
                <w:sz w:val="20"/>
                <w:szCs w:val="20"/>
              </w:rPr>
            </w:pPr>
            <w:r w:rsidRPr="00B323B3">
              <w:rPr>
                <w:rFonts w:asciiTheme="minorHAnsi" w:eastAsia="Times New Roman" w:hAnsiTheme="minorHAnsi" w:cstheme="minorBidi"/>
                <w:sz w:val="20"/>
                <w:szCs w:val="20"/>
              </w:rPr>
              <w:t>68,8</w:t>
            </w:r>
          </w:p>
        </w:tc>
        <w:tc>
          <w:tcPr>
            <w:tcW w:w="1152"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jc w:val="center"/>
              <w:rPr>
                <w:rFonts w:asciiTheme="minorHAnsi" w:eastAsia="Times New Roman" w:hAnsiTheme="minorHAnsi" w:cstheme="minorBidi"/>
                <w:sz w:val="20"/>
                <w:szCs w:val="20"/>
              </w:rPr>
            </w:pPr>
            <w:r w:rsidRPr="00B323B3">
              <w:rPr>
                <w:rFonts w:asciiTheme="minorHAnsi" w:eastAsia="Times New Roman" w:hAnsiTheme="minorHAnsi" w:cstheme="minorBidi"/>
                <w:sz w:val="20"/>
                <w:szCs w:val="20"/>
              </w:rPr>
              <w:t>66,7</w:t>
            </w:r>
          </w:p>
        </w:tc>
        <w:tc>
          <w:tcPr>
            <w:tcW w:w="1152"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jc w:val="center"/>
              <w:rPr>
                <w:rFonts w:asciiTheme="minorHAnsi" w:eastAsia="Times New Roman" w:hAnsiTheme="minorHAnsi" w:cstheme="minorBidi"/>
                <w:sz w:val="20"/>
                <w:szCs w:val="20"/>
              </w:rPr>
            </w:pPr>
            <w:r w:rsidRPr="00B323B3">
              <w:rPr>
                <w:rFonts w:asciiTheme="minorHAnsi" w:eastAsia="Times New Roman" w:hAnsiTheme="minorHAnsi" w:cstheme="minorBidi"/>
                <w:sz w:val="20"/>
                <w:szCs w:val="20"/>
              </w:rPr>
              <w:t>66,7</w:t>
            </w:r>
          </w:p>
        </w:tc>
        <w:tc>
          <w:tcPr>
            <w:tcW w:w="1020"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jc w:val="center"/>
              <w:rPr>
                <w:rFonts w:asciiTheme="minorHAnsi" w:eastAsia="Times New Roman" w:hAnsiTheme="minorHAnsi" w:cstheme="minorBidi"/>
                <w:sz w:val="20"/>
                <w:szCs w:val="20"/>
              </w:rPr>
            </w:pPr>
            <w:r w:rsidRPr="00B323B3">
              <w:rPr>
                <w:rFonts w:asciiTheme="minorHAnsi" w:eastAsia="Times New Roman" w:hAnsiTheme="minorHAnsi" w:cstheme="minorBidi"/>
                <w:sz w:val="20"/>
                <w:szCs w:val="20"/>
              </w:rPr>
              <w:t>66,7</w:t>
            </w:r>
          </w:p>
        </w:tc>
        <w:tc>
          <w:tcPr>
            <w:tcW w:w="1577"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2141" w:type="dxa"/>
            <w:gridSpan w:val="2"/>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r>
      <w:tr w:rsidR="00B323B3" w:rsidRPr="00B323B3" w:rsidTr="0040293C">
        <w:trPr>
          <w:gridAfter w:val="1"/>
          <w:wAfter w:w="803" w:type="dxa"/>
          <w:jc w:val="center"/>
        </w:trPr>
        <w:tc>
          <w:tcPr>
            <w:tcW w:w="449" w:type="dxa"/>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heme="minorHAnsi" w:hAnsi="Times New Roman"/>
                <w:sz w:val="20"/>
                <w:szCs w:val="20"/>
              </w:rPr>
            </w:pPr>
            <w:r w:rsidRPr="00B323B3">
              <w:rPr>
                <w:rFonts w:ascii="Times New Roman" w:eastAsiaTheme="minorHAnsi" w:hAnsi="Times New Roman"/>
                <w:sz w:val="20"/>
                <w:szCs w:val="20"/>
              </w:rPr>
              <w:t>3.</w:t>
            </w:r>
          </w:p>
        </w:tc>
        <w:tc>
          <w:tcPr>
            <w:tcW w:w="488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jc w:val="both"/>
              <w:rPr>
                <w:rFonts w:asciiTheme="minorHAnsi" w:eastAsia="Times New Roman" w:hAnsiTheme="minorHAnsi" w:cstheme="minorBidi"/>
                <w:sz w:val="18"/>
                <w:szCs w:val="18"/>
              </w:rPr>
            </w:pPr>
            <w:r w:rsidRPr="00B323B3">
              <w:rPr>
                <w:rFonts w:asciiTheme="minorHAnsi" w:eastAsia="Times New Roman" w:hAnsiTheme="minorHAnsi" w:cstheme="minorBidi"/>
                <w:sz w:val="18"/>
                <w:szCs w:val="18"/>
              </w:rPr>
              <w:t>Количество погибших в дорожно-транспортных происшествиях</w:t>
            </w:r>
          </w:p>
        </w:tc>
        <w:tc>
          <w:tcPr>
            <w:tcW w:w="90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jc w:val="center"/>
              <w:rPr>
                <w:rFonts w:asciiTheme="minorHAnsi" w:eastAsia="Times New Roman" w:hAnsiTheme="minorHAnsi" w:cstheme="minorBidi"/>
                <w:sz w:val="18"/>
                <w:szCs w:val="18"/>
              </w:rPr>
            </w:pPr>
            <w:r w:rsidRPr="00B323B3">
              <w:rPr>
                <w:rFonts w:asciiTheme="minorHAnsi" w:eastAsia="Times New Roman" w:hAnsiTheme="minorHAnsi" w:cstheme="minorBidi"/>
                <w:sz w:val="18"/>
                <w:szCs w:val="18"/>
              </w:rPr>
              <w:t>человек на 10 тыс. населения</w:t>
            </w:r>
          </w:p>
        </w:tc>
        <w:tc>
          <w:tcPr>
            <w:tcW w:w="1551"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jc w:val="center"/>
              <w:rPr>
                <w:rFonts w:asciiTheme="minorHAnsi" w:eastAsia="Times New Roman" w:hAnsiTheme="minorHAnsi" w:cstheme="minorBidi"/>
                <w:sz w:val="20"/>
                <w:szCs w:val="20"/>
              </w:rPr>
            </w:pPr>
            <w:r w:rsidRPr="00B323B3">
              <w:rPr>
                <w:rFonts w:asciiTheme="minorHAnsi" w:eastAsia="Times New Roman" w:hAnsiTheme="minorHAnsi" w:cstheme="minorBidi"/>
                <w:sz w:val="20"/>
                <w:szCs w:val="20"/>
              </w:rPr>
              <w:t>68,8</w:t>
            </w:r>
          </w:p>
        </w:tc>
        <w:tc>
          <w:tcPr>
            <w:tcW w:w="1152"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jc w:val="center"/>
              <w:rPr>
                <w:rFonts w:asciiTheme="minorHAnsi" w:eastAsia="Times New Roman" w:hAnsiTheme="minorHAnsi" w:cstheme="minorBidi"/>
                <w:sz w:val="20"/>
                <w:szCs w:val="20"/>
              </w:rPr>
            </w:pPr>
            <w:r w:rsidRPr="00B323B3">
              <w:rPr>
                <w:rFonts w:asciiTheme="minorHAnsi" w:eastAsia="Times New Roman" w:hAnsiTheme="minorHAnsi" w:cstheme="minorBidi"/>
                <w:sz w:val="20"/>
                <w:szCs w:val="20"/>
              </w:rPr>
              <w:t>66,7</w:t>
            </w:r>
          </w:p>
        </w:tc>
        <w:tc>
          <w:tcPr>
            <w:tcW w:w="1152"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jc w:val="center"/>
              <w:rPr>
                <w:rFonts w:asciiTheme="minorHAnsi" w:eastAsia="Times New Roman" w:hAnsiTheme="minorHAnsi" w:cstheme="minorBidi"/>
                <w:sz w:val="20"/>
                <w:szCs w:val="20"/>
              </w:rPr>
            </w:pPr>
            <w:r w:rsidRPr="00B323B3">
              <w:rPr>
                <w:rFonts w:asciiTheme="minorHAnsi" w:eastAsia="Times New Roman" w:hAnsiTheme="minorHAnsi" w:cstheme="minorBidi"/>
                <w:sz w:val="20"/>
                <w:szCs w:val="20"/>
              </w:rPr>
              <w:t>66,7</w:t>
            </w:r>
          </w:p>
        </w:tc>
        <w:tc>
          <w:tcPr>
            <w:tcW w:w="1020"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jc w:val="center"/>
              <w:rPr>
                <w:rFonts w:asciiTheme="minorHAnsi" w:eastAsia="Times New Roman" w:hAnsiTheme="minorHAnsi" w:cstheme="minorBidi"/>
                <w:sz w:val="20"/>
                <w:szCs w:val="20"/>
              </w:rPr>
            </w:pPr>
            <w:r w:rsidRPr="00B323B3">
              <w:rPr>
                <w:rFonts w:asciiTheme="minorHAnsi" w:eastAsia="Times New Roman" w:hAnsiTheme="minorHAnsi" w:cstheme="minorBidi"/>
                <w:sz w:val="20"/>
                <w:szCs w:val="20"/>
              </w:rPr>
              <w:t>66,7</w:t>
            </w:r>
          </w:p>
        </w:tc>
        <w:tc>
          <w:tcPr>
            <w:tcW w:w="1577"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2141" w:type="dxa"/>
            <w:gridSpan w:val="2"/>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r>
      <w:tr w:rsidR="00B323B3" w:rsidRPr="00B323B3" w:rsidTr="0040293C">
        <w:trPr>
          <w:gridAfter w:val="1"/>
          <w:wAfter w:w="803" w:type="dxa"/>
          <w:jc w:val="center"/>
        </w:trPr>
        <w:tc>
          <w:tcPr>
            <w:tcW w:w="449" w:type="dxa"/>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heme="minorHAnsi" w:hAnsi="Times New Roman"/>
                <w:sz w:val="20"/>
                <w:szCs w:val="20"/>
              </w:rPr>
            </w:pPr>
            <w:r w:rsidRPr="00B323B3">
              <w:rPr>
                <w:rFonts w:ascii="Times New Roman" w:eastAsiaTheme="minorHAnsi" w:hAnsi="Times New Roman"/>
                <w:sz w:val="20"/>
                <w:szCs w:val="20"/>
              </w:rPr>
              <w:t>4.</w:t>
            </w:r>
          </w:p>
        </w:tc>
        <w:tc>
          <w:tcPr>
            <w:tcW w:w="488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jc w:val="both"/>
              <w:rPr>
                <w:rFonts w:asciiTheme="minorHAnsi" w:eastAsia="Times New Roman" w:hAnsiTheme="minorHAnsi" w:cstheme="minorBidi"/>
                <w:sz w:val="18"/>
                <w:szCs w:val="18"/>
              </w:rPr>
            </w:pPr>
            <w:r w:rsidRPr="00B323B3">
              <w:rPr>
                <w:rFonts w:asciiTheme="minorHAnsi" w:eastAsia="Times New Roman" w:hAnsiTheme="minorHAnsi" w:cstheme="minorBidi"/>
                <w:sz w:val="18"/>
                <w:szCs w:val="18"/>
              </w:rPr>
              <w:t>Капитальный ремонт и ремонт дворовых территорий многоквартирных проездов и к дворовым территориям многоквартирных домов</w:t>
            </w:r>
          </w:p>
        </w:tc>
        <w:tc>
          <w:tcPr>
            <w:tcW w:w="90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jc w:val="center"/>
              <w:rPr>
                <w:rFonts w:asciiTheme="minorHAnsi" w:eastAsia="Times New Roman" w:hAnsiTheme="minorHAnsi" w:cstheme="minorBidi"/>
                <w:sz w:val="18"/>
                <w:szCs w:val="18"/>
              </w:rPr>
            </w:pPr>
            <w:proofErr w:type="spellStart"/>
            <w:r w:rsidRPr="00B323B3">
              <w:rPr>
                <w:rFonts w:asciiTheme="minorHAnsi" w:eastAsia="Times New Roman" w:hAnsiTheme="minorHAnsi" w:cstheme="minorBidi"/>
                <w:sz w:val="18"/>
                <w:szCs w:val="18"/>
              </w:rPr>
              <w:t>кв</w:t>
            </w:r>
            <w:proofErr w:type="gramStart"/>
            <w:r w:rsidRPr="00B323B3">
              <w:rPr>
                <w:rFonts w:asciiTheme="minorHAnsi" w:eastAsia="Times New Roman" w:hAnsiTheme="minorHAnsi" w:cstheme="minorBidi"/>
                <w:sz w:val="18"/>
                <w:szCs w:val="18"/>
              </w:rPr>
              <w:t>.м</w:t>
            </w:r>
            <w:proofErr w:type="spellEnd"/>
            <w:proofErr w:type="gramEnd"/>
          </w:p>
        </w:tc>
        <w:tc>
          <w:tcPr>
            <w:tcW w:w="1551"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rPr>
                <w:rFonts w:asciiTheme="minorHAnsi" w:eastAsiaTheme="minorHAnsi" w:hAnsiTheme="minorHAnsi" w:cstheme="minorBidi"/>
              </w:rPr>
            </w:pPr>
            <w:r w:rsidRPr="00B323B3">
              <w:rPr>
                <w:rFonts w:asciiTheme="minorHAnsi" w:eastAsia="Times New Roman" w:hAnsiTheme="minorHAnsi" w:cstheme="minorBidi"/>
                <w:sz w:val="20"/>
                <w:szCs w:val="20"/>
              </w:rPr>
              <w:t>42,0</w:t>
            </w:r>
          </w:p>
        </w:tc>
        <w:tc>
          <w:tcPr>
            <w:tcW w:w="1152"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rPr>
                <w:rFonts w:asciiTheme="minorHAnsi" w:eastAsiaTheme="minorHAnsi" w:hAnsiTheme="minorHAnsi" w:cstheme="minorBidi"/>
              </w:rPr>
            </w:pPr>
            <w:r w:rsidRPr="00B323B3">
              <w:rPr>
                <w:rFonts w:asciiTheme="minorHAnsi" w:eastAsia="Times New Roman" w:hAnsiTheme="minorHAnsi" w:cstheme="minorBidi"/>
                <w:sz w:val="20"/>
                <w:szCs w:val="20"/>
              </w:rPr>
              <w:t>42,0</w:t>
            </w:r>
          </w:p>
        </w:tc>
        <w:tc>
          <w:tcPr>
            <w:tcW w:w="1152"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rPr>
                <w:rFonts w:asciiTheme="minorHAnsi" w:eastAsiaTheme="minorHAnsi" w:hAnsiTheme="minorHAnsi" w:cstheme="minorBidi"/>
              </w:rPr>
            </w:pPr>
            <w:r w:rsidRPr="00B323B3">
              <w:rPr>
                <w:rFonts w:asciiTheme="minorHAnsi" w:eastAsia="Times New Roman" w:hAnsiTheme="minorHAnsi" w:cstheme="minorBidi"/>
                <w:sz w:val="20"/>
                <w:szCs w:val="20"/>
              </w:rPr>
              <w:t>42,0</w:t>
            </w:r>
          </w:p>
        </w:tc>
        <w:tc>
          <w:tcPr>
            <w:tcW w:w="1020"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rPr>
                <w:rFonts w:asciiTheme="minorHAnsi" w:eastAsiaTheme="minorHAnsi" w:hAnsiTheme="minorHAnsi" w:cstheme="minorBidi"/>
              </w:rPr>
            </w:pPr>
            <w:r w:rsidRPr="00B323B3">
              <w:rPr>
                <w:rFonts w:asciiTheme="minorHAnsi" w:eastAsia="Times New Roman" w:hAnsiTheme="minorHAnsi" w:cstheme="minorBidi"/>
                <w:sz w:val="20"/>
                <w:szCs w:val="20"/>
              </w:rPr>
              <w:t>42,0</w:t>
            </w:r>
          </w:p>
        </w:tc>
        <w:tc>
          <w:tcPr>
            <w:tcW w:w="1577"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2141" w:type="dxa"/>
            <w:gridSpan w:val="2"/>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r>
      <w:tr w:rsidR="00B323B3" w:rsidRPr="00B323B3" w:rsidTr="0040293C">
        <w:trPr>
          <w:gridAfter w:val="1"/>
          <w:wAfter w:w="803" w:type="dxa"/>
          <w:jc w:val="center"/>
        </w:trPr>
        <w:tc>
          <w:tcPr>
            <w:tcW w:w="449" w:type="dxa"/>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heme="minorHAnsi" w:hAnsi="Times New Roman"/>
                <w:sz w:val="20"/>
                <w:szCs w:val="20"/>
              </w:rPr>
            </w:pPr>
          </w:p>
        </w:tc>
        <w:tc>
          <w:tcPr>
            <w:tcW w:w="488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heme="minorHAnsi" w:hAnsi="Times New Roman"/>
                <w:sz w:val="20"/>
                <w:szCs w:val="20"/>
              </w:rPr>
            </w:pPr>
          </w:p>
        </w:tc>
        <w:tc>
          <w:tcPr>
            <w:tcW w:w="90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heme="minorHAnsi" w:hAnsi="Times New Roman"/>
                <w:sz w:val="20"/>
                <w:szCs w:val="20"/>
              </w:rPr>
            </w:pPr>
          </w:p>
        </w:tc>
        <w:tc>
          <w:tcPr>
            <w:tcW w:w="1551"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heme="minorHAnsi" w:hAnsi="Times New Roman"/>
                <w:color w:val="FF0000"/>
                <w:sz w:val="20"/>
                <w:szCs w:val="20"/>
              </w:rPr>
            </w:pPr>
          </w:p>
        </w:tc>
        <w:tc>
          <w:tcPr>
            <w:tcW w:w="1152"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jc w:val="center"/>
              <w:rPr>
                <w:rFonts w:asciiTheme="minorHAnsi" w:eastAsiaTheme="minorHAnsi" w:hAnsiTheme="minorHAnsi" w:cstheme="minorBidi"/>
              </w:rPr>
            </w:pPr>
          </w:p>
        </w:tc>
        <w:tc>
          <w:tcPr>
            <w:tcW w:w="1152"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1020"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1577"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2141" w:type="dxa"/>
            <w:gridSpan w:val="2"/>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r>
      <w:tr w:rsidR="00B323B3" w:rsidRPr="00B323B3" w:rsidTr="0040293C">
        <w:trPr>
          <w:gridAfter w:val="1"/>
          <w:wAfter w:w="803" w:type="dxa"/>
          <w:jc w:val="center"/>
        </w:trPr>
        <w:tc>
          <w:tcPr>
            <w:tcW w:w="14839" w:type="dxa"/>
            <w:gridSpan w:val="15"/>
            <w:tcBorders>
              <w:top w:val="single" w:sz="4" w:space="0" w:color="auto"/>
              <w:bottom w:val="single" w:sz="4" w:space="0" w:color="auto"/>
            </w:tcBorders>
          </w:tcPr>
          <w:p w:rsidR="00B323B3" w:rsidRPr="00B323B3" w:rsidRDefault="00B323B3" w:rsidP="00B323B3">
            <w:pPr>
              <w:jc w:val="center"/>
              <w:rPr>
                <w:rFonts w:ascii="Times New Roman" w:eastAsia="Times New Roman" w:hAnsi="Times New Roman"/>
                <w:sz w:val="18"/>
                <w:szCs w:val="18"/>
                <w:lang w:eastAsia="ru-RU"/>
              </w:rPr>
            </w:pPr>
            <w:r w:rsidRPr="00B323B3">
              <w:rPr>
                <w:rFonts w:asciiTheme="minorHAnsi" w:eastAsia="Times New Roman" w:hAnsiTheme="minorHAnsi" w:cstheme="minorBidi"/>
                <w:sz w:val="18"/>
                <w:szCs w:val="18"/>
              </w:rPr>
              <w:t>«Безопасность дорожного движения»</w:t>
            </w:r>
          </w:p>
        </w:tc>
      </w:tr>
      <w:tr w:rsidR="00B323B3" w:rsidRPr="00B323B3" w:rsidTr="0040293C">
        <w:trPr>
          <w:gridAfter w:val="1"/>
          <w:wAfter w:w="803" w:type="dxa"/>
          <w:jc w:val="center"/>
        </w:trPr>
        <w:tc>
          <w:tcPr>
            <w:tcW w:w="449" w:type="dxa"/>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heme="minorHAnsi" w:hAnsi="Times New Roman"/>
                <w:sz w:val="20"/>
                <w:szCs w:val="20"/>
              </w:rPr>
            </w:pPr>
            <w:r w:rsidRPr="00B323B3">
              <w:rPr>
                <w:rFonts w:ascii="Times New Roman" w:eastAsiaTheme="minorHAnsi" w:hAnsi="Times New Roman"/>
                <w:sz w:val="20"/>
                <w:szCs w:val="20"/>
              </w:rPr>
              <w:t>1.</w:t>
            </w:r>
          </w:p>
        </w:tc>
        <w:tc>
          <w:tcPr>
            <w:tcW w:w="488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jc w:val="both"/>
              <w:rPr>
                <w:rFonts w:asciiTheme="minorHAnsi" w:eastAsia="Times New Roman" w:hAnsiTheme="minorHAnsi" w:cstheme="minorBidi"/>
                <w:sz w:val="18"/>
                <w:szCs w:val="18"/>
              </w:rPr>
            </w:pPr>
            <w:r w:rsidRPr="00B323B3">
              <w:rPr>
                <w:rFonts w:asciiTheme="minorHAnsi" w:eastAsia="Times New Roman" w:hAnsiTheme="minorHAnsi" w:cstheme="minorBidi"/>
                <w:sz w:val="18"/>
                <w:szCs w:val="18"/>
              </w:rPr>
              <w:t>Снижение смертности населения в результате дорожно-транспортных происшествий (количество умерших на 100 тыс. человек)</w:t>
            </w:r>
          </w:p>
        </w:tc>
        <w:tc>
          <w:tcPr>
            <w:tcW w:w="90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widowControl w:val="0"/>
              <w:autoSpaceDE w:val="0"/>
              <w:autoSpaceDN w:val="0"/>
              <w:adjustRightInd w:val="0"/>
              <w:ind w:right="-57"/>
              <w:jc w:val="center"/>
              <w:rPr>
                <w:rFonts w:asciiTheme="minorHAnsi" w:eastAsia="Times New Roman" w:hAnsiTheme="minorHAnsi" w:cstheme="minorBidi"/>
                <w:sz w:val="18"/>
                <w:szCs w:val="18"/>
              </w:rPr>
            </w:pPr>
            <w:r w:rsidRPr="00B323B3">
              <w:rPr>
                <w:rFonts w:asciiTheme="minorHAnsi" w:eastAsia="Times New Roman" w:hAnsiTheme="minorHAnsi" w:cstheme="minorBidi"/>
                <w:sz w:val="18"/>
                <w:szCs w:val="18"/>
              </w:rPr>
              <w:t>человек</w:t>
            </w:r>
          </w:p>
        </w:tc>
        <w:tc>
          <w:tcPr>
            <w:tcW w:w="1551"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jc w:val="center"/>
              <w:rPr>
                <w:rFonts w:asciiTheme="minorHAnsi" w:eastAsia="Times New Roman" w:hAnsiTheme="minorHAnsi" w:cstheme="minorBidi"/>
                <w:sz w:val="20"/>
                <w:szCs w:val="20"/>
              </w:rPr>
            </w:pPr>
            <w:r w:rsidRPr="00B323B3">
              <w:rPr>
                <w:rFonts w:asciiTheme="minorHAnsi" w:eastAsia="Times New Roman" w:hAnsiTheme="minorHAnsi" w:cstheme="minorBidi"/>
                <w:sz w:val="20"/>
                <w:szCs w:val="20"/>
              </w:rPr>
              <w:t>70,8</w:t>
            </w:r>
          </w:p>
        </w:tc>
        <w:tc>
          <w:tcPr>
            <w:tcW w:w="1152"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jc w:val="center"/>
              <w:rPr>
                <w:rFonts w:asciiTheme="minorHAnsi" w:eastAsia="Times New Roman" w:hAnsiTheme="minorHAnsi" w:cstheme="minorBidi"/>
                <w:sz w:val="20"/>
                <w:szCs w:val="20"/>
              </w:rPr>
            </w:pPr>
            <w:r w:rsidRPr="00B323B3">
              <w:rPr>
                <w:rFonts w:asciiTheme="minorHAnsi" w:eastAsia="Times New Roman" w:hAnsiTheme="minorHAnsi" w:cstheme="minorBidi"/>
                <w:sz w:val="20"/>
                <w:szCs w:val="20"/>
              </w:rPr>
              <w:t>68,8</w:t>
            </w:r>
          </w:p>
        </w:tc>
        <w:tc>
          <w:tcPr>
            <w:tcW w:w="1152"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rPr>
                <w:rFonts w:asciiTheme="minorHAnsi" w:eastAsiaTheme="minorHAnsi" w:hAnsiTheme="minorHAnsi" w:cstheme="minorBidi"/>
              </w:rPr>
            </w:pPr>
            <w:r w:rsidRPr="00B323B3">
              <w:rPr>
                <w:rFonts w:asciiTheme="minorHAnsi" w:eastAsia="Times New Roman" w:hAnsiTheme="minorHAnsi" w:cstheme="minorBidi"/>
                <w:sz w:val="20"/>
                <w:szCs w:val="20"/>
              </w:rPr>
              <w:t>68,8</w:t>
            </w:r>
          </w:p>
        </w:tc>
        <w:tc>
          <w:tcPr>
            <w:tcW w:w="1020"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rPr>
                <w:rFonts w:asciiTheme="minorHAnsi" w:eastAsiaTheme="minorHAnsi" w:hAnsiTheme="minorHAnsi" w:cstheme="minorBidi"/>
              </w:rPr>
            </w:pPr>
            <w:r w:rsidRPr="00B323B3">
              <w:rPr>
                <w:rFonts w:asciiTheme="minorHAnsi" w:eastAsia="Times New Roman" w:hAnsiTheme="minorHAnsi" w:cstheme="minorBidi"/>
                <w:sz w:val="20"/>
                <w:szCs w:val="20"/>
              </w:rPr>
              <w:t>68,8</w:t>
            </w:r>
          </w:p>
        </w:tc>
        <w:tc>
          <w:tcPr>
            <w:tcW w:w="1577" w:type="dxa"/>
            <w:gridSpan w:val="2"/>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2141" w:type="dxa"/>
            <w:gridSpan w:val="2"/>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r>
    </w:tbl>
    <w:p w:rsidR="00B323B3" w:rsidRPr="00B323B3" w:rsidRDefault="00B323B3" w:rsidP="00B323B3">
      <w:pPr>
        <w:autoSpaceDE w:val="0"/>
        <w:autoSpaceDN w:val="0"/>
        <w:adjustRightInd w:val="0"/>
        <w:spacing w:after="0" w:line="240" w:lineRule="auto"/>
        <w:jc w:val="both"/>
        <w:rPr>
          <w:rFonts w:ascii="Times New Roman" w:eastAsia="Times New Roman" w:hAnsi="Times New Roman"/>
          <w:sz w:val="24"/>
          <w:szCs w:val="24"/>
          <w:lang w:eastAsia="ru-RU"/>
        </w:rPr>
      </w:pPr>
    </w:p>
    <w:p w:rsidR="00B323B3" w:rsidRPr="00B323B3" w:rsidRDefault="00B323B3" w:rsidP="00B323B3">
      <w:pPr>
        <w:spacing w:after="0" w:line="240" w:lineRule="auto"/>
        <w:jc w:val="center"/>
        <w:rPr>
          <w:rFonts w:ascii="Times New Roman" w:eastAsia="Times New Roman" w:hAnsi="Times New Roman"/>
          <w:b/>
          <w:sz w:val="24"/>
          <w:szCs w:val="24"/>
          <w:lang w:eastAsia="ru-RU"/>
        </w:rPr>
      </w:pPr>
    </w:p>
    <w:p w:rsidR="00B323B3" w:rsidRDefault="00B323B3" w:rsidP="00B323B3">
      <w:pPr>
        <w:spacing w:after="0" w:line="240" w:lineRule="auto"/>
        <w:jc w:val="center"/>
        <w:rPr>
          <w:rFonts w:ascii="Times New Roman" w:eastAsia="Times New Roman" w:hAnsi="Times New Roman"/>
          <w:b/>
          <w:sz w:val="24"/>
          <w:szCs w:val="24"/>
          <w:lang w:eastAsia="ru-RU"/>
        </w:rPr>
        <w:sectPr w:rsidR="00B323B3" w:rsidSect="00B323B3">
          <w:pgSz w:w="16838" w:h="11906" w:orient="landscape"/>
          <w:pgMar w:top="851" w:right="1134" w:bottom="850" w:left="1134" w:header="708" w:footer="708" w:gutter="0"/>
          <w:cols w:space="708"/>
          <w:docGrid w:linePitch="360"/>
        </w:sectPr>
      </w:pPr>
    </w:p>
    <w:p w:rsidR="00B323B3" w:rsidRPr="00B323B3" w:rsidRDefault="00B323B3" w:rsidP="00B323B3">
      <w:pPr>
        <w:spacing w:after="0" w:line="240" w:lineRule="auto"/>
        <w:jc w:val="center"/>
        <w:rPr>
          <w:rFonts w:ascii="Times New Roman" w:eastAsia="Times New Roman" w:hAnsi="Times New Roman"/>
          <w:b/>
          <w:sz w:val="24"/>
          <w:szCs w:val="24"/>
          <w:lang w:eastAsia="ru-RU"/>
        </w:rPr>
      </w:pPr>
      <w:r w:rsidRPr="00B323B3">
        <w:rPr>
          <w:rFonts w:ascii="Times New Roman" w:eastAsia="Times New Roman" w:hAnsi="Times New Roman"/>
          <w:b/>
          <w:sz w:val="24"/>
          <w:szCs w:val="24"/>
          <w:lang w:eastAsia="ru-RU"/>
        </w:rPr>
        <w:lastRenderedPageBreak/>
        <w:t>Отчет об использовании бюджетных ассигнований</w:t>
      </w:r>
    </w:p>
    <w:p w:rsidR="00B323B3" w:rsidRPr="00B323B3" w:rsidRDefault="00B323B3" w:rsidP="00B323B3">
      <w:pPr>
        <w:spacing w:after="0" w:line="240" w:lineRule="auto"/>
        <w:jc w:val="center"/>
        <w:rPr>
          <w:rFonts w:ascii="Times New Roman" w:eastAsia="Times New Roman" w:hAnsi="Times New Roman"/>
          <w:b/>
          <w:sz w:val="24"/>
          <w:szCs w:val="24"/>
          <w:lang w:eastAsia="ru-RU"/>
        </w:rPr>
      </w:pPr>
      <w:r w:rsidRPr="00B323B3">
        <w:rPr>
          <w:rFonts w:ascii="Times New Roman" w:eastAsia="Times New Roman" w:hAnsi="Times New Roman"/>
          <w:b/>
          <w:sz w:val="24"/>
          <w:szCs w:val="24"/>
          <w:lang w:eastAsia="ru-RU"/>
        </w:rPr>
        <w:t xml:space="preserve">бюджета Канашского района </w:t>
      </w:r>
    </w:p>
    <w:p w:rsidR="00B323B3" w:rsidRPr="00B323B3" w:rsidRDefault="00B323B3" w:rsidP="00B323B3">
      <w:pPr>
        <w:spacing w:after="0" w:line="240" w:lineRule="auto"/>
        <w:jc w:val="center"/>
        <w:rPr>
          <w:rFonts w:ascii="Times New Roman" w:eastAsia="Times New Roman" w:hAnsi="Times New Roman"/>
          <w:b/>
          <w:sz w:val="24"/>
          <w:szCs w:val="24"/>
          <w:lang w:eastAsia="ru-RU"/>
        </w:rPr>
      </w:pPr>
      <w:r w:rsidRPr="00B323B3">
        <w:rPr>
          <w:rFonts w:ascii="Times New Roman" w:eastAsia="Times New Roman" w:hAnsi="Times New Roman"/>
          <w:b/>
          <w:sz w:val="24"/>
          <w:szCs w:val="24"/>
          <w:lang w:eastAsia="ru-RU"/>
        </w:rPr>
        <w:t>на реализацию муниципальной программы</w:t>
      </w:r>
    </w:p>
    <w:p w:rsidR="00B323B3" w:rsidRPr="00B323B3" w:rsidRDefault="00B323B3" w:rsidP="00B323B3">
      <w:pPr>
        <w:spacing w:after="0" w:line="240" w:lineRule="auto"/>
        <w:jc w:val="right"/>
        <w:rPr>
          <w:rFonts w:ascii="Times New Roman" w:eastAsia="Times New Roman" w:hAnsi="Times New Roman"/>
          <w:sz w:val="24"/>
          <w:szCs w:val="24"/>
          <w:lang w:eastAsia="ru-RU"/>
        </w:rPr>
      </w:pPr>
    </w:p>
    <w:tbl>
      <w:tblPr>
        <w:tblW w:w="9640" w:type="dxa"/>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1645"/>
        <w:gridCol w:w="2382"/>
        <w:gridCol w:w="907"/>
        <w:gridCol w:w="964"/>
        <w:gridCol w:w="1871"/>
        <w:gridCol w:w="1871"/>
      </w:tblGrid>
      <w:tr w:rsidR="00B323B3" w:rsidRPr="00B323B3" w:rsidTr="0040293C">
        <w:trPr>
          <w:jc w:val="center"/>
        </w:trPr>
        <w:tc>
          <w:tcPr>
            <w:tcW w:w="1645" w:type="dxa"/>
            <w:vMerge w:val="restart"/>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20"/>
                <w:szCs w:val="20"/>
                <w:lang w:eastAsia="ru-RU"/>
              </w:rPr>
            </w:pPr>
            <w:r w:rsidRPr="00B323B3">
              <w:rPr>
                <w:rFonts w:ascii="Times New Roman" w:eastAsia="Times New Roman" w:hAnsi="Times New Roman"/>
                <w:sz w:val="20"/>
                <w:szCs w:val="20"/>
                <w:lang w:eastAsia="ru-RU"/>
              </w:rPr>
              <w:t>Статус</w:t>
            </w:r>
          </w:p>
        </w:tc>
        <w:tc>
          <w:tcPr>
            <w:tcW w:w="2382" w:type="dxa"/>
            <w:vMerge w:val="restart"/>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20"/>
                <w:szCs w:val="20"/>
                <w:lang w:eastAsia="ru-RU"/>
              </w:rPr>
            </w:pPr>
            <w:r w:rsidRPr="00B323B3">
              <w:rPr>
                <w:rFonts w:ascii="Times New Roman" w:eastAsia="Times New Roman" w:hAnsi="Times New Roman"/>
                <w:sz w:val="20"/>
                <w:szCs w:val="20"/>
                <w:lang w:eastAsia="ru-RU"/>
              </w:rPr>
              <w:t>Наименование муниципальной  программы Канашского района (подпрограммы муниципальной  программы Канашского района, программы)</w:t>
            </w:r>
          </w:p>
        </w:tc>
        <w:tc>
          <w:tcPr>
            <w:tcW w:w="5613" w:type="dxa"/>
            <w:gridSpan w:val="4"/>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20"/>
                <w:szCs w:val="20"/>
                <w:lang w:eastAsia="ru-RU"/>
              </w:rPr>
            </w:pPr>
            <w:r w:rsidRPr="00B323B3">
              <w:rPr>
                <w:rFonts w:ascii="Times New Roman" w:eastAsia="Times New Roman" w:hAnsi="Times New Roman"/>
                <w:sz w:val="20"/>
                <w:szCs w:val="20"/>
                <w:lang w:eastAsia="ru-RU"/>
              </w:rPr>
              <w:t>Расходы, тыс. рублей</w:t>
            </w:r>
          </w:p>
        </w:tc>
      </w:tr>
      <w:tr w:rsidR="00B323B3" w:rsidRPr="00B323B3" w:rsidTr="0040293C">
        <w:trPr>
          <w:jc w:val="center"/>
        </w:trPr>
        <w:tc>
          <w:tcPr>
            <w:tcW w:w="1645" w:type="dxa"/>
            <w:vMerge/>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20"/>
                <w:szCs w:val="20"/>
                <w:lang w:eastAsia="ru-RU"/>
              </w:rPr>
            </w:pPr>
          </w:p>
        </w:tc>
        <w:tc>
          <w:tcPr>
            <w:tcW w:w="2382" w:type="dxa"/>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20"/>
                <w:szCs w:val="20"/>
                <w:lang w:eastAsia="ru-RU"/>
              </w:rPr>
            </w:pPr>
            <w:r w:rsidRPr="00B323B3">
              <w:rPr>
                <w:rFonts w:ascii="Times New Roman" w:eastAsia="Times New Roman" w:hAnsi="Times New Roman"/>
                <w:sz w:val="20"/>
                <w:szCs w:val="20"/>
                <w:lang w:eastAsia="ru-RU"/>
              </w:rPr>
              <w:t>план расходов на отчетный год</w:t>
            </w:r>
          </w:p>
        </w:tc>
        <w:tc>
          <w:tcPr>
            <w:tcW w:w="964"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20"/>
                <w:szCs w:val="20"/>
                <w:lang w:eastAsia="ru-RU"/>
              </w:rPr>
            </w:pPr>
            <w:r w:rsidRPr="00B323B3">
              <w:rPr>
                <w:rFonts w:ascii="Times New Roman" w:eastAsia="Times New Roman" w:hAnsi="Times New Roman"/>
                <w:sz w:val="20"/>
                <w:szCs w:val="20"/>
                <w:lang w:eastAsia="ru-RU"/>
              </w:rPr>
              <w:t>фактические расходы за отчетный год</w:t>
            </w:r>
          </w:p>
        </w:tc>
        <w:tc>
          <w:tcPr>
            <w:tcW w:w="1871"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20"/>
                <w:szCs w:val="20"/>
                <w:lang w:eastAsia="ru-RU"/>
              </w:rPr>
            </w:pPr>
            <w:r w:rsidRPr="00B323B3">
              <w:rPr>
                <w:rFonts w:ascii="Times New Roman" w:eastAsia="Times New Roman" w:hAnsi="Times New Roman"/>
                <w:sz w:val="20"/>
                <w:szCs w:val="20"/>
                <w:lang w:eastAsia="ru-RU"/>
              </w:rPr>
              <w:t>план расходов с начала реализации муниципальной  программы Канашского района (подпрограммы муниципальной  программы Канашского района, программы)</w:t>
            </w:r>
          </w:p>
        </w:tc>
        <w:tc>
          <w:tcPr>
            <w:tcW w:w="1871" w:type="dxa"/>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20"/>
                <w:szCs w:val="20"/>
                <w:lang w:eastAsia="ru-RU"/>
              </w:rPr>
            </w:pPr>
            <w:r w:rsidRPr="00B323B3">
              <w:rPr>
                <w:rFonts w:ascii="Times New Roman" w:eastAsia="Times New Roman" w:hAnsi="Times New Roman"/>
                <w:sz w:val="20"/>
                <w:szCs w:val="20"/>
                <w:lang w:eastAsia="ru-RU"/>
              </w:rPr>
              <w:t>фактические расходы с начала реализации муниципальной программы Канашского района (подпрограммы муниципальной программы Канашского района, программы)</w:t>
            </w:r>
          </w:p>
        </w:tc>
      </w:tr>
      <w:tr w:rsidR="00B323B3" w:rsidRPr="00B323B3" w:rsidTr="0040293C">
        <w:trPr>
          <w:jc w:val="center"/>
        </w:trPr>
        <w:tc>
          <w:tcPr>
            <w:tcW w:w="1645" w:type="dxa"/>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sz w:val="20"/>
                <w:szCs w:val="20"/>
                <w:lang w:eastAsia="ru-RU"/>
              </w:rPr>
            </w:pPr>
            <w:r w:rsidRPr="00B323B3">
              <w:rPr>
                <w:rFonts w:ascii="Times New Roman" w:eastAsia="Times New Roman" w:hAnsi="Times New Roman"/>
                <w:sz w:val="20"/>
                <w:szCs w:val="20"/>
                <w:lang w:eastAsia="ru-RU"/>
              </w:rPr>
              <w:t>Муниципальная  программа Канашского района</w:t>
            </w:r>
          </w:p>
        </w:tc>
        <w:tc>
          <w:tcPr>
            <w:tcW w:w="2382"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outlineLvl w:val="0"/>
              <w:rPr>
                <w:rFonts w:ascii="Times New Roman" w:eastAsia="Times New Roman" w:hAnsi="Times New Roman"/>
                <w:sz w:val="20"/>
                <w:szCs w:val="20"/>
                <w:lang w:eastAsia="ru-RU"/>
              </w:rPr>
            </w:pPr>
            <w:r w:rsidRPr="00B323B3">
              <w:rPr>
                <w:rFonts w:ascii="Times New Roman" w:eastAsia="Times New Roman" w:hAnsi="Times New Roman"/>
                <w:sz w:val="20"/>
                <w:szCs w:val="20"/>
                <w:lang w:eastAsia="ru-RU"/>
              </w:rPr>
              <w:t xml:space="preserve"> «</w:t>
            </w:r>
            <w:r w:rsidRPr="00B323B3">
              <w:rPr>
                <w:rFonts w:asciiTheme="minorHAnsi" w:eastAsia="Times New Roman" w:hAnsiTheme="minorHAnsi" w:cstheme="minorBidi"/>
                <w:b/>
                <w:sz w:val="18"/>
                <w:szCs w:val="18"/>
              </w:rPr>
              <w:t>Развитие транспортной системы Канашского района»</w:t>
            </w:r>
          </w:p>
        </w:tc>
        <w:tc>
          <w:tcPr>
            <w:tcW w:w="907"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20"/>
                <w:szCs w:val="20"/>
                <w:lang w:eastAsia="ru-RU"/>
              </w:rPr>
            </w:pPr>
            <w:r w:rsidRPr="00B323B3">
              <w:rPr>
                <w:rFonts w:asciiTheme="minorHAnsi" w:eastAsia="Times New Roman" w:hAnsiTheme="minorHAnsi" w:cstheme="minorBidi"/>
                <w:b/>
                <w:bCs/>
                <w:sz w:val="18"/>
                <w:szCs w:val="18"/>
              </w:rPr>
              <w:t>76717863,24</w:t>
            </w:r>
          </w:p>
        </w:tc>
        <w:tc>
          <w:tcPr>
            <w:tcW w:w="964"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20"/>
                <w:szCs w:val="20"/>
                <w:lang w:eastAsia="ru-RU"/>
              </w:rPr>
            </w:pPr>
            <w:r w:rsidRPr="00B323B3">
              <w:rPr>
                <w:rFonts w:ascii="Times New Roman" w:eastAsia="Times New Roman" w:hAnsi="Times New Roman"/>
                <w:sz w:val="20"/>
                <w:szCs w:val="20"/>
                <w:lang w:eastAsia="ru-RU"/>
              </w:rPr>
              <w:t>6956371,91</w:t>
            </w:r>
          </w:p>
        </w:tc>
        <w:tc>
          <w:tcPr>
            <w:tcW w:w="1871"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20"/>
                <w:szCs w:val="20"/>
                <w:lang w:eastAsia="ru-RU"/>
              </w:rPr>
            </w:pPr>
            <w:r w:rsidRPr="00B323B3">
              <w:rPr>
                <w:rFonts w:asciiTheme="minorHAnsi" w:eastAsia="Times New Roman" w:hAnsiTheme="minorHAnsi" w:cstheme="minorBidi"/>
                <w:b/>
                <w:bCs/>
                <w:sz w:val="18"/>
                <w:szCs w:val="18"/>
              </w:rPr>
              <w:t>76717863,24</w:t>
            </w:r>
          </w:p>
        </w:tc>
        <w:tc>
          <w:tcPr>
            <w:tcW w:w="1871" w:type="dxa"/>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20"/>
                <w:szCs w:val="20"/>
                <w:lang w:eastAsia="ru-RU"/>
              </w:rPr>
            </w:pPr>
            <w:r w:rsidRPr="00B323B3">
              <w:rPr>
                <w:rFonts w:ascii="Times New Roman" w:eastAsia="Times New Roman" w:hAnsi="Times New Roman"/>
                <w:sz w:val="20"/>
                <w:szCs w:val="20"/>
                <w:lang w:eastAsia="ru-RU"/>
              </w:rPr>
              <w:t>6956371,91</w:t>
            </w:r>
          </w:p>
        </w:tc>
      </w:tr>
      <w:tr w:rsidR="00B323B3" w:rsidRPr="00B323B3" w:rsidTr="0040293C">
        <w:trPr>
          <w:jc w:val="center"/>
        </w:trPr>
        <w:tc>
          <w:tcPr>
            <w:tcW w:w="1645" w:type="dxa"/>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sz w:val="20"/>
                <w:szCs w:val="20"/>
                <w:lang w:eastAsia="ru-RU"/>
              </w:rPr>
            </w:pPr>
            <w:r w:rsidRPr="00B323B3">
              <w:rPr>
                <w:rFonts w:ascii="Times New Roman" w:eastAsia="Times New Roman" w:hAnsi="Times New Roman"/>
                <w:sz w:val="20"/>
                <w:szCs w:val="20"/>
                <w:lang w:eastAsia="ru-RU"/>
              </w:rPr>
              <w:t>Подпрограмма 1 (программа 1)</w:t>
            </w:r>
          </w:p>
        </w:tc>
        <w:tc>
          <w:tcPr>
            <w:tcW w:w="2382"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20"/>
                <w:szCs w:val="20"/>
                <w:lang w:eastAsia="ru-RU"/>
              </w:rPr>
            </w:pPr>
            <w:r w:rsidRPr="00B323B3">
              <w:rPr>
                <w:rFonts w:ascii="Times New Roman" w:eastAsia="Times New Roman" w:hAnsi="Times New Roman"/>
                <w:sz w:val="20"/>
                <w:szCs w:val="20"/>
                <w:lang w:eastAsia="ru-RU"/>
              </w:rPr>
              <w:t>«</w:t>
            </w:r>
            <w:r w:rsidRPr="00B323B3">
              <w:rPr>
                <w:rFonts w:asciiTheme="minorHAnsi" w:eastAsia="Times New Roman" w:hAnsiTheme="minorHAnsi" w:cstheme="minorBidi"/>
                <w:b/>
                <w:sz w:val="18"/>
                <w:szCs w:val="18"/>
              </w:rPr>
              <w:t>Безопасные и качественные автомобильные дороги»</w:t>
            </w:r>
          </w:p>
        </w:tc>
        <w:tc>
          <w:tcPr>
            <w:tcW w:w="907"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20"/>
                <w:szCs w:val="20"/>
                <w:lang w:eastAsia="ru-RU"/>
              </w:rPr>
            </w:pPr>
            <w:r w:rsidRPr="00B323B3">
              <w:rPr>
                <w:rFonts w:asciiTheme="minorHAnsi" w:eastAsia="Times New Roman" w:hAnsiTheme="minorHAnsi" w:cstheme="minorBidi"/>
                <w:b/>
                <w:bCs/>
                <w:sz w:val="18"/>
                <w:szCs w:val="18"/>
              </w:rPr>
              <w:t>76717863,24</w:t>
            </w:r>
          </w:p>
        </w:tc>
        <w:tc>
          <w:tcPr>
            <w:tcW w:w="964"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20"/>
                <w:szCs w:val="20"/>
                <w:lang w:eastAsia="ru-RU"/>
              </w:rPr>
            </w:pPr>
            <w:r w:rsidRPr="00B323B3">
              <w:rPr>
                <w:rFonts w:ascii="Times New Roman" w:eastAsia="Times New Roman" w:hAnsi="Times New Roman"/>
                <w:sz w:val="20"/>
                <w:szCs w:val="20"/>
                <w:lang w:eastAsia="ru-RU"/>
              </w:rPr>
              <w:t>6956371,91</w:t>
            </w:r>
          </w:p>
        </w:tc>
        <w:tc>
          <w:tcPr>
            <w:tcW w:w="1871"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20"/>
                <w:szCs w:val="20"/>
                <w:lang w:eastAsia="ru-RU"/>
              </w:rPr>
            </w:pPr>
            <w:r w:rsidRPr="00B323B3">
              <w:rPr>
                <w:rFonts w:asciiTheme="minorHAnsi" w:eastAsia="Times New Roman" w:hAnsiTheme="minorHAnsi" w:cstheme="minorBidi"/>
                <w:b/>
                <w:bCs/>
                <w:sz w:val="18"/>
                <w:szCs w:val="18"/>
              </w:rPr>
              <w:t>76717863,24</w:t>
            </w:r>
          </w:p>
        </w:tc>
        <w:tc>
          <w:tcPr>
            <w:tcW w:w="1871" w:type="dxa"/>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20"/>
                <w:szCs w:val="20"/>
                <w:lang w:eastAsia="ru-RU"/>
              </w:rPr>
            </w:pPr>
            <w:r w:rsidRPr="00B323B3">
              <w:rPr>
                <w:rFonts w:ascii="Times New Roman" w:eastAsia="Times New Roman" w:hAnsi="Times New Roman"/>
                <w:sz w:val="20"/>
                <w:szCs w:val="20"/>
                <w:lang w:eastAsia="ru-RU"/>
              </w:rPr>
              <w:t>6956371,91</w:t>
            </w:r>
          </w:p>
        </w:tc>
      </w:tr>
      <w:tr w:rsidR="00B323B3" w:rsidRPr="00B323B3" w:rsidTr="0040293C">
        <w:trPr>
          <w:jc w:val="center"/>
        </w:trPr>
        <w:tc>
          <w:tcPr>
            <w:tcW w:w="1645" w:type="dxa"/>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sz w:val="20"/>
                <w:szCs w:val="20"/>
                <w:lang w:eastAsia="ru-RU"/>
              </w:rPr>
            </w:pPr>
            <w:r w:rsidRPr="00B323B3">
              <w:rPr>
                <w:rFonts w:ascii="Times New Roman" w:eastAsia="Times New Roman" w:hAnsi="Times New Roman"/>
                <w:sz w:val="20"/>
                <w:szCs w:val="20"/>
                <w:lang w:eastAsia="ru-RU"/>
              </w:rPr>
              <w:t>Подпрограмма 2 (программа 2)</w:t>
            </w:r>
          </w:p>
        </w:tc>
        <w:tc>
          <w:tcPr>
            <w:tcW w:w="2382"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20"/>
                <w:szCs w:val="20"/>
                <w:lang w:eastAsia="ru-RU"/>
              </w:rPr>
            </w:pPr>
            <w:r w:rsidRPr="00B323B3">
              <w:rPr>
                <w:rFonts w:ascii="Times New Roman" w:eastAsia="Times New Roman" w:hAnsi="Times New Roman"/>
                <w:sz w:val="20"/>
                <w:szCs w:val="20"/>
                <w:lang w:eastAsia="ru-RU"/>
              </w:rPr>
              <w:t>«</w:t>
            </w:r>
            <w:r w:rsidRPr="00B323B3">
              <w:rPr>
                <w:rFonts w:asciiTheme="minorHAnsi" w:eastAsia="Times New Roman" w:hAnsiTheme="minorHAnsi" w:cstheme="minorBidi"/>
                <w:b/>
                <w:bCs/>
                <w:sz w:val="18"/>
                <w:szCs w:val="18"/>
              </w:rPr>
              <w:t>Безопасность дорожного движения</w:t>
            </w:r>
            <w:r w:rsidRPr="00B323B3">
              <w:rPr>
                <w:rFonts w:asciiTheme="minorHAnsi" w:eastAsia="Times New Roman" w:hAnsiTheme="minorHAnsi" w:cstheme="minorBidi"/>
                <w:b/>
                <w:sz w:val="18"/>
                <w:szCs w:val="18"/>
              </w:rPr>
              <w:t>»</w:t>
            </w:r>
          </w:p>
        </w:tc>
        <w:tc>
          <w:tcPr>
            <w:tcW w:w="907"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20"/>
                <w:szCs w:val="20"/>
                <w:lang w:eastAsia="ru-RU"/>
              </w:rPr>
            </w:pPr>
            <w:r w:rsidRPr="00B323B3">
              <w:rPr>
                <w:rFonts w:asciiTheme="minorHAnsi" w:eastAsia="Times New Roman" w:hAnsiTheme="minorHAnsi" w:cstheme="minorBidi"/>
                <w:b/>
                <w:sz w:val="20"/>
                <w:szCs w:val="20"/>
                <w:lang w:val="en-US"/>
              </w:rPr>
              <w:t>700</w:t>
            </w:r>
            <w:r w:rsidRPr="00B323B3">
              <w:rPr>
                <w:rFonts w:asciiTheme="minorHAnsi" w:eastAsia="Times New Roman" w:hAnsiTheme="minorHAnsi" w:cstheme="minorBidi"/>
                <w:b/>
                <w:sz w:val="20"/>
                <w:szCs w:val="20"/>
              </w:rPr>
              <w:t>,000</w:t>
            </w:r>
          </w:p>
        </w:tc>
        <w:tc>
          <w:tcPr>
            <w:tcW w:w="964"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20"/>
                <w:szCs w:val="20"/>
                <w:lang w:eastAsia="ru-RU"/>
              </w:rPr>
            </w:pPr>
            <w:r w:rsidRPr="00B323B3">
              <w:rPr>
                <w:rFonts w:asciiTheme="minorHAnsi" w:eastAsia="Times New Roman" w:hAnsiTheme="minorHAnsi" w:cstheme="minorBidi"/>
                <w:b/>
                <w:sz w:val="20"/>
                <w:szCs w:val="20"/>
                <w:lang w:val="en-US"/>
              </w:rPr>
              <w:t>700</w:t>
            </w:r>
            <w:r w:rsidRPr="00B323B3">
              <w:rPr>
                <w:rFonts w:asciiTheme="minorHAnsi" w:eastAsia="Times New Roman" w:hAnsiTheme="minorHAnsi" w:cstheme="minorBidi"/>
                <w:b/>
                <w:sz w:val="20"/>
                <w:szCs w:val="20"/>
              </w:rPr>
              <w:t>,000</w:t>
            </w:r>
          </w:p>
        </w:tc>
        <w:tc>
          <w:tcPr>
            <w:tcW w:w="1871"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20"/>
                <w:szCs w:val="20"/>
                <w:lang w:eastAsia="ru-RU"/>
              </w:rPr>
            </w:pPr>
            <w:r w:rsidRPr="00B323B3">
              <w:rPr>
                <w:rFonts w:asciiTheme="minorHAnsi" w:eastAsia="Times New Roman" w:hAnsiTheme="minorHAnsi" w:cstheme="minorBidi"/>
                <w:b/>
                <w:sz w:val="20"/>
                <w:szCs w:val="20"/>
                <w:lang w:val="en-US"/>
              </w:rPr>
              <w:t>700</w:t>
            </w:r>
            <w:r w:rsidRPr="00B323B3">
              <w:rPr>
                <w:rFonts w:asciiTheme="minorHAnsi" w:eastAsia="Times New Roman" w:hAnsiTheme="minorHAnsi" w:cstheme="minorBidi"/>
                <w:b/>
                <w:sz w:val="20"/>
                <w:szCs w:val="20"/>
              </w:rPr>
              <w:t>,000</w:t>
            </w:r>
          </w:p>
        </w:tc>
        <w:tc>
          <w:tcPr>
            <w:tcW w:w="1871" w:type="dxa"/>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20"/>
                <w:szCs w:val="20"/>
                <w:lang w:eastAsia="ru-RU"/>
              </w:rPr>
            </w:pPr>
            <w:r w:rsidRPr="00B323B3">
              <w:rPr>
                <w:rFonts w:asciiTheme="minorHAnsi" w:eastAsia="Times New Roman" w:hAnsiTheme="minorHAnsi" w:cstheme="minorBidi"/>
                <w:b/>
                <w:sz w:val="20"/>
                <w:szCs w:val="20"/>
                <w:lang w:val="en-US"/>
              </w:rPr>
              <w:t>700</w:t>
            </w:r>
            <w:r w:rsidRPr="00B323B3">
              <w:rPr>
                <w:rFonts w:asciiTheme="minorHAnsi" w:eastAsia="Times New Roman" w:hAnsiTheme="minorHAnsi" w:cstheme="minorBidi"/>
                <w:b/>
                <w:sz w:val="20"/>
                <w:szCs w:val="20"/>
              </w:rPr>
              <w:t>,000</w:t>
            </w:r>
          </w:p>
        </w:tc>
      </w:tr>
    </w:tbl>
    <w:p w:rsidR="00B323B3" w:rsidRPr="00B323B3" w:rsidRDefault="00B323B3" w:rsidP="00B323B3">
      <w:pPr>
        <w:autoSpaceDE w:val="0"/>
        <w:autoSpaceDN w:val="0"/>
        <w:adjustRightInd w:val="0"/>
        <w:spacing w:after="0" w:line="240" w:lineRule="auto"/>
        <w:jc w:val="right"/>
        <w:rPr>
          <w:rFonts w:ascii="Times New Roman" w:eastAsia="Times New Roman" w:hAnsi="Times New Roman"/>
          <w:sz w:val="20"/>
          <w:szCs w:val="20"/>
          <w:lang w:eastAsia="ru-RU"/>
        </w:rPr>
      </w:pPr>
    </w:p>
    <w:p w:rsidR="00B323B3" w:rsidRPr="00B323B3" w:rsidRDefault="00B323B3" w:rsidP="00B323B3">
      <w:pPr>
        <w:autoSpaceDE w:val="0"/>
        <w:autoSpaceDN w:val="0"/>
        <w:adjustRightInd w:val="0"/>
        <w:spacing w:after="0" w:line="240" w:lineRule="auto"/>
        <w:jc w:val="right"/>
        <w:rPr>
          <w:rFonts w:ascii="Times New Roman" w:eastAsia="Times New Roman" w:hAnsi="Times New Roman"/>
          <w:sz w:val="24"/>
          <w:szCs w:val="24"/>
          <w:lang w:eastAsia="ru-RU"/>
        </w:rPr>
      </w:pPr>
    </w:p>
    <w:p w:rsidR="00B323B3" w:rsidRPr="00B323B3" w:rsidRDefault="00B323B3" w:rsidP="00B323B3">
      <w:pPr>
        <w:spacing w:after="0" w:line="240" w:lineRule="auto"/>
        <w:jc w:val="center"/>
        <w:rPr>
          <w:rFonts w:ascii="Times New Roman" w:eastAsia="Times New Roman" w:hAnsi="Times New Roman"/>
          <w:b/>
          <w:sz w:val="24"/>
          <w:szCs w:val="24"/>
          <w:lang w:eastAsia="ru-RU"/>
        </w:rPr>
      </w:pPr>
      <w:r w:rsidRPr="00B323B3">
        <w:rPr>
          <w:rFonts w:ascii="Times New Roman" w:eastAsia="Times New Roman" w:hAnsi="Times New Roman"/>
          <w:b/>
          <w:sz w:val="24"/>
          <w:szCs w:val="24"/>
          <w:lang w:eastAsia="ru-RU"/>
        </w:rPr>
        <w:t>Информация</w:t>
      </w:r>
    </w:p>
    <w:p w:rsidR="00B323B3" w:rsidRPr="00B323B3" w:rsidRDefault="00B323B3" w:rsidP="00B323B3">
      <w:pPr>
        <w:spacing w:after="0" w:line="240" w:lineRule="auto"/>
        <w:jc w:val="center"/>
        <w:rPr>
          <w:rFonts w:ascii="Times New Roman" w:eastAsia="Times New Roman" w:hAnsi="Times New Roman"/>
          <w:b/>
          <w:sz w:val="24"/>
          <w:szCs w:val="24"/>
          <w:lang w:eastAsia="ru-RU"/>
        </w:rPr>
      </w:pPr>
      <w:r w:rsidRPr="00B323B3">
        <w:rPr>
          <w:rFonts w:ascii="Times New Roman" w:eastAsia="Times New Roman" w:hAnsi="Times New Roman"/>
          <w:b/>
          <w:sz w:val="24"/>
          <w:szCs w:val="24"/>
          <w:lang w:eastAsia="ru-RU"/>
        </w:rPr>
        <w:t>о финансировании реализации муниципальной программы</w:t>
      </w:r>
    </w:p>
    <w:p w:rsidR="00B323B3" w:rsidRPr="00B323B3" w:rsidRDefault="00B323B3" w:rsidP="00B323B3">
      <w:pPr>
        <w:spacing w:after="0" w:line="240" w:lineRule="auto"/>
        <w:jc w:val="center"/>
        <w:rPr>
          <w:rFonts w:ascii="Times New Roman" w:eastAsia="Times New Roman" w:hAnsi="Times New Roman"/>
          <w:b/>
          <w:sz w:val="24"/>
          <w:szCs w:val="24"/>
          <w:lang w:eastAsia="ru-RU"/>
        </w:rPr>
      </w:pPr>
      <w:r w:rsidRPr="00B323B3">
        <w:rPr>
          <w:rFonts w:ascii="Times New Roman" w:eastAsia="Times New Roman" w:hAnsi="Times New Roman"/>
          <w:b/>
          <w:sz w:val="24"/>
          <w:szCs w:val="24"/>
          <w:lang w:eastAsia="ru-RU"/>
        </w:rPr>
        <w:t>за счет всех источников финансирования</w:t>
      </w:r>
    </w:p>
    <w:p w:rsidR="00B323B3" w:rsidRPr="00B323B3" w:rsidRDefault="00B323B3" w:rsidP="00B323B3">
      <w:pPr>
        <w:spacing w:after="0" w:line="240" w:lineRule="auto"/>
        <w:jc w:val="center"/>
        <w:rPr>
          <w:rFonts w:ascii="Times New Roman" w:eastAsia="Times New Roman" w:hAnsi="Times New Roman"/>
          <w:sz w:val="24"/>
          <w:szCs w:val="24"/>
          <w:lang w:eastAsia="ru-RU"/>
        </w:rPr>
      </w:pPr>
      <w:r w:rsidRPr="00B323B3">
        <w:rPr>
          <w:rFonts w:ascii="Times New Roman" w:eastAsia="Times New Roman" w:hAnsi="Times New Roman"/>
          <w:b/>
          <w:sz w:val="24"/>
          <w:szCs w:val="24"/>
          <w:lang w:eastAsia="ru-RU"/>
        </w:rPr>
        <w:t>за 2021 год</w:t>
      </w:r>
    </w:p>
    <w:p w:rsidR="00B323B3" w:rsidRPr="00B323B3" w:rsidRDefault="00B323B3" w:rsidP="00B323B3">
      <w:pPr>
        <w:spacing w:after="0" w:line="240" w:lineRule="auto"/>
        <w:jc w:val="center"/>
        <w:rPr>
          <w:rFonts w:ascii="Times New Roman" w:eastAsia="Times New Roman" w:hAnsi="Times New Roman"/>
          <w:sz w:val="24"/>
          <w:szCs w:val="24"/>
          <w:lang w:eastAsia="ru-RU"/>
        </w:rPr>
      </w:pPr>
    </w:p>
    <w:tbl>
      <w:tblPr>
        <w:tblW w:w="10465" w:type="dxa"/>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3119"/>
        <w:gridCol w:w="2438"/>
        <w:gridCol w:w="1155"/>
        <w:gridCol w:w="1485"/>
      </w:tblGrid>
      <w:tr w:rsidR="00B323B3" w:rsidRPr="00B323B3" w:rsidTr="0040293C">
        <w:trPr>
          <w:jc w:val="center"/>
        </w:trPr>
        <w:tc>
          <w:tcPr>
            <w:tcW w:w="226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Статус</w:t>
            </w:r>
          </w:p>
        </w:tc>
        <w:tc>
          <w:tcPr>
            <w:tcW w:w="311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Наименование муниципальной программы Канашского района (подпрограммы муниципальной  программы Канашского района), программы</w:t>
            </w:r>
          </w:p>
        </w:tc>
        <w:tc>
          <w:tcPr>
            <w:tcW w:w="243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Источники финансирования</w:t>
            </w:r>
          </w:p>
        </w:tc>
        <w:tc>
          <w:tcPr>
            <w:tcW w:w="115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 xml:space="preserve">План, тыс. рублей </w:t>
            </w:r>
            <w:hyperlink w:anchor="Par59" w:history="1">
              <w:r w:rsidRPr="00B323B3">
                <w:rPr>
                  <w:rFonts w:ascii="Times New Roman" w:eastAsia="Times New Roman" w:hAnsi="Times New Roman"/>
                  <w:bCs/>
                  <w:color w:val="0000FF"/>
                  <w:sz w:val="20"/>
                  <w:szCs w:val="20"/>
                  <w:lang w:eastAsia="ru-RU"/>
                </w:rPr>
                <w:t>&lt;1&gt;</w:t>
              </w:r>
            </w:hyperlink>
          </w:p>
        </w:tc>
        <w:tc>
          <w:tcPr>
            <w:tcW w:w="148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 xml:space="preserve">Фактические расходы, тыс. рублей </w:t>
            </w:r>
            <w:hyperlink w:anchor="Par60" w:history="1">
              <w:r w:rsidRPr="00B323B3">
                <w:rPr>
                  <w:rFonts w:ascii="Times New Roman" w:eastAsia="Times New Roman" w:hAnsi="Times New Roman"/>
                  <w:bCs/>
                  <w:color w:val="0000FF"/>
                  <w:sz w:val="20"/>
                  <w:szCs w:val="20"/>
                  <w:lang w:eastAsia="ru-RU"/>
                </w:rPr>
                <w:t>&lt;2&gt;</w:t>
              </w:r>
            </w:hyperlink>
          </w:p>
        </w:tc>
      </w:tr>
      <w:tr w:rsidR="00B323B3" w:rsidRPr="00B323B3" w:rsidTr="0040293C">
        <w:trPr>
          <w:jc w:val="center"/>
        </w:trPr>
        <w:tc>
          <w:tcPr>
            <w:tcW w:w="226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1</w:t>
            </w:r>
          </w:p>
        </w:tc>
        <w:tc>
          <w:tcPr>
            <w:tcW w:w="311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2</w:t>
            </w:r>
          </w:p>
        </w:tc>
        <w:tc>
          <w:tcPr>
            <w:tcW w:w="243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3</w:t>
            </w:r>
          </w:p>
        </w:tc>
        <w:tc>
          <w:tcPr>
            <w:tcW w:w="115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4</w:t>
            </w:r>
          </w:p>
        </w:tc>
        <w:tc>
          <w:tcPr>
            <w:tcW w:w="148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5</w:t>
            </w:r>
          </w:p>
        </w:tc>
      </w:tr>
      <w:tr w:rsidR="00B323B3" w:rsidRPr="00B323B3" w:rsidTr="0040293C">
        <w:trPr>
          <w:jc w:val="center"/>
        </w:trPr>
        <w:tc>
          <w:tcPr>
            <w:tcW w:w="2268" w:type="dxa"/>
            <w:vMerge w:val="restart"/>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sz w:val="20"/>
                <w:szCs w:val="20"/>
                <w:lang w:eastAsia="ru-RU"/>
              </w:rPr>
            </w:pPr>
            <w:r w:rsidRPr="00B323B3">
              <w:rPr>
                <w:rFonts w:ascii="Times New Roman" w:eastAsia="Times New Roman" w:hAnsi="Times New Roman"/>
                <w:sz w:val="20"/>
                <w:szCs w:val="20"/>
                <w:lang w:eastAsia="ru-RU"/>
              </w:rPr>
              <w:t>Муниципальная  программа Канашского района</w:t>
            </w:r>
          </w:p>
          <w:p w:rsidR="00B323B3" w:rsidRPr="00B323B3" w:rsidRDefault="00B323B3" w:rsidP="00B323B3">
            <w:pPr>
              <w:autoSpaceDE w:val="0"/>
              <w:autoSpaceDN w:val="0"/>
              <w:adjustRightInd w:val="0"/>
              <w:spacing w:after="0" w:line="240" w:lineRule="auto"/>
              <w:jc w:val="both"/>
              <w:rPr>
                <w:rFonts w:ascii="Times New Roman" w:eastAsia="Times New Roman" w:hAnsi="Times New Roman"/>
                <w:sz w:val="20"/>
                <w:szCs w:val="20"/>
                <w:lang w:eastAsia="ru-RU"/>
              </w:rPr>
            </w:pPr>
          </w:p>
        </w:tc>
        <w:tc>
          <w:tcPr>
            <w:tcW w:w="3119" w:type="dxa"/>
            <w:vMerge w:val="restart"/>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outlineLvl w:val="0"/>
              <w:rPr>
                <w:rFonts w:ascii="Times New Roman" w:eastAsia="Times New Roman" w:hAnsi="Times New Roman"/>
                <w:sz w:val="20"/>
                <w:szCs w:val="20"/>
                <w:lang w:eastAsia="ru-RU"/>
              </w:rPr>
            </w:pPr>
            <w:r w:rsidRPr="00B323B3">
              <w:rPr>
                <w:rFonts w:ascii="Times New Roman" w:eastAsia="Times New Roman" w:hAnsi="Times New Roman"/>
                <w:sz w:val="20"/>
                <w:szCs w:val="20"/>
                <w:lang w:eastAsia="ru-RU"/>
              </w:rPr>
              <w:t>«Развитие транспортной системы Канашского района»</w:t>
            </w:r>
          </w:p>
        </w:tc>
        <w:tc>
          <w:tcPr>
            <w:tcW w:w="243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76717863,24</w:t>
            </w:r>
          </w:p>
        </w:tc>
        <w:tc>
          <w:tcPr>
            <w:tcW w:w="148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69356371,91</w:t>
            </w:r>
          </w:p>
        </w:tc>
      </w:tr>
      <w:tr w:rsidR="00B323B3" w:rsidRPr="00B323B3" w:rsidTr="0040293C">
        <w:trPr>
          <w:jc w:val="center"/>
        </w:trPr>
        <w:tc>
          <w:tcPr>
            <w:tcW w:w="2268" w:type="dxa"/>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0</w:t>
            </w:r>
          </w:p>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0</w:t>
            </w:r>
          </w:p>
        </w:tc>
      </w:tr>
      <w:tr w:rsidR="00B323B3" w:rsidRPr="00B323B3" w:rsidTr="0040293C">
        <w:trPr>
          <w:jc w:val="center"/>
        </w:trPr>
        <w:tc>
          <w:tcPr>
            <w:tcW w:w="2268" w:type="dxa"/>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53321794</w:t>
            </w:r>
          </w:p>
        </w:tc>
        <w:tc>
          <w:tcPr>
            <w:tcW w:w="148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23396069,24</w:t>
            </w:r>
          </w:p>
        </w:tc>
      </w:tr>
      <w:tr w:rsidR="00B323B3" w:rsidRPr="00B323B3" w:rsidTr="0040293C">
        <w:trPr>
          <w:jc w:val="center"/>
        </w:trPr>
        <w:tc>
          <w:tcPr>
            <w:tcW w:w="2268" w:type="dxa"/>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бюджет Канашского района</w:t>
            </w:r>
          </w:p>
        </w:tc>
        <w:tc>
          <w:tcPr>
            <w:tcW w:w="115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23396069,24</w:t>
            </w:r>
          </w:p>
        </w:tc>
        <w:tc>
          <w:tcPr>
            <w:tcW w:w="148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16034577,91</w:t>
            </w:r>
          </w:p>
        </w:tc>
      </w:tr>
      <w:tr w:rsidR="00B323B3" w:rsidRPr="00B323B3" w:rsidTr="0040293C">
        <w:trPr>
          <w:jc w:val="center"/>
        </w:trPr>
        <w:tc>
          <w:tcPr>
            <w:tcW w:w="2268" w:type="dxa"/>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внебюджетные источники</w:t>
            </w:r>
          </w:p>
        </w:tc>
        <w:tc>
          <w:tcPr>
            <w:tcW w:w="115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p>
        </w:tc>
      </w:tr>
      <w:tr w:rsidR="00B323B3" w:rsidRPr="00B323B3" w:rsidTr="0040293C">
        <w:trPr>
          <w:jc w:val="center"/>
        </w:trPr>
        <w:tc>
          <w:tcPr>
            <w:tcW w:w="2268" w:type="dxa"/>
            <w:vMerge w:val="restart"/>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Подпрограмма 1 (Программа)</w:t>
            </w:r>
          </w:p>
        </w:tc>
        <w:tc>
          <w:tcPr>
            <w:tcW w:w="3119" w:type="dxa"/>
            <w:vMerge w:val="restart"/>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20"/>
                <w:szCs w:val="20"/>
                <w:lang w:eastAsia="ru-RU"/>
              </w:rPr>
            </w:pPr>
            <w:r w:rsidRPr="00B323B3">
              <w:rPr>
                <w:rFonts w:ascii="Times New Roman" w:eastAsia="Times New Roman" w:hAnsi="Times New Roman"/>
                <w:sz w:val="20"/>
                <w:szCs w:val="20"/>
                <w:lang w:eastAsia="ru-RU"/>
              </w:rPr>
              <w:t>«</w:t>
            </w:r>
            <w:r w:rsidRPr="00B323B3">
              <w:rPr>
                <w:rFonts w:asciiTheme="minorHAnsi" w:eastAsia="Times New Roman" w:hAnsiTheme="minorHAnsi" w:cstheme="minorBidi"/>
                <w:b/>
                <w:sz w:val="18"/>
                <w:szCs w:val="18"/>
              </w:rPr>
              <w:t>Безопасные и качественные автомобильные дороги»</w:t>
            </w:r>
          </w:p>
          <w:p w:rsidR="00B323B3" w:rsidRPr="00B323B3" w:rsidRDefault="00B323B3" w:rsidP="00B323B3">
            <w:pPr>
              <w:autoSpaceDE w:val="0"/>
              <w:autoSpaceDN w:val="0"/>
              <w:adjustRightInd w:val="0"/>
              <w:spacing w:after="0" w:line="240" w:lineRule="auto"/>
              <w:rPr>
                <w:rFonts w:ascii="Times New Roman" w:eastAsia="Times New Roman" w:hAnsi="Times New Roman"/>
                <w:sz w:val="20"/>
                <w:szCs w:val="20"/>
                <w:lang w:eastAsia="ru-RU"/>
              </w:rPr>
            </w:pPr>
          </w:p>
          <w:p w:rsidR="00B323B3" w:rsidRPr="00B323B3" w:rsidRDefault="00B323B3" w:rsidP="00B323B3">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p>
        </w:tc>
      </w:tr>
      <w:tr w:rsidR="00B323B3" w:rsidRPr="00B323B3" w:rsidTr="0040293C">
        <w:trPr>
          <w:jc w:val="center"/>
        </w:trPr>
        <w:tc>
          <w:tcPr>
            <w:tcW w:w="2268" w:type="dxa"/>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0</w:t>
            </w:r>
          </w:p>
        </w:tc>
        <w:tc>
          <w:tcPr>
            <w:tcW w:w="148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0</w:t>
            </w:r>
          </w:p>
        </w:tc>
      </w:tr>
      <w:tr w:rsidR="00B323B3" w:rsidRPr="00B323B3" w:rsidTr="0040293C">
        <w:trPr>
          <w:jc w:val="center"/>
        </w:trPr>
        <w:tc>
          <w:tcPr>
            <w:tcW w:w="2268" w:type="dxa"/>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53321794</w:t>
            </w:r>
          </w:p>
        </w:tc>
        <w:tc>
          <w:tcPr>
            <w:tcW w:w="148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53321794</w:t>
            </w:r>
          </w:p>
        </w:tc>
      </w:tr>
      <w:tr w:rsidR="00B323B3" w:rsidRPr="00B323B3" w:rsidTr="0040293C">
        <w:trPr>
          <w:jc w:val="center"/>
        </w:trPr>
        <w:tc>
          <w:tcPr>
            <w:tcW w:w="2268" w:type="dxa"/>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бюджет Канашского района</w:t>
            </w:r>
          </w:p>
        </w:tc>
        <w:tc>
          <w:tcPr>
            <w:tcW w:w="115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22696069,24</w:t>
            </w:r>
          </w:p>
        </w:tc>
        <w:tc>
          <w:tcPr>
            <w:tcW w:w="148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15334577,91</w:t>
            </w:r>
          </w:p>
        </w:tc>
      </w:tr>
      <w:tr w:rsidR="00B323B3" w:rsidRPr="00B323B3" w:rsidTr="0040293C">
        <w:trPr>
          <w:jc w:val="center"/>
        </w:trPr>
        <w:tc>
          <w:tcPr>
            <w:tcW w:w="2268" w:type="dxa"/>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внебюджетные источники</w:t>
            </w:r>
          </w:p>
        </w:tc>
        <w:tc>
          <w:tcPr>
            <w:tcW w:w="115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p>
        </w:tc>
      </w:tr>
      <w:tr w:rsidR="00B323B3" w:rsidRPr="00B323B3" w:rsidTr="0040293C">
        <w:trPr>
          <w:trHeight w:val="279"/>
          <w:jc w:val="center"/>
        </w:trPr>
        <w:tc>
          <w:tcPr>
            <w:tcW w:w="2268" w:type="dxa"/>
            <w:vMerge w:val="restart"/>
            <w:tcBorders>
              <w:top w:val="single" w:sz="4" w:space="0" w:color="auto"/>
              <w:left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Подпрограмма 2 (программа 2)</w:t>
            </w:r>
          </w:p>
        </w:tc>
        <w:tc>
          <w:tcPr>
            <w:tcW w:w="3119" w:type="dxa"/>
            <w:vMerge w:val="restart"/>
            <w:tcBorders>
              <w:top w:val="single" w:sz="4" w:space="0" w:color="auto"/>
              <w:left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20"/>
                <w:szCs w:val="20"/>
                <w:lang w:eastAsia="ru-RU"/>
              </w:rPr>
            </w:pPr>
            <w:r w:rsidRPr="00B323B3">
              <w:rPr>
                <w:rFonts w:ascii="Times New Roman" w:eastAsia="Times New Roman" w:hAnsi="Times New Roman"/>
                <w:sz w:val="20"/>
                <w:szCs w:val="20"/>
                <w:lang w:eastAsia="ru-RU"/>
              </w:rPr>
              <w:t>«</w:t>
            </w:r>
            <w:r w:rsidRPr="00B323B3">
              <w:rPr>
                <w:rFonts w:asciiTheme="minorHAnsi" w:eastAsia="Times New Roman" w:hAnsiTheme="minorHAnsi" w:cstheme="minorBidi"/>
                <w:b/>
                <w:bCs/>
                <w:sz w:val="18"/>
                <w:szCs w:val="18"/>
              </w:rPr>
              <w:t>Безопасность дорожного движения</w:t>
            </w:r>
            <w:r w:rsidRPr="00B323B3">
              <w:rPr>
                <w:rFonts w:asciiTheme="minorHAnsi" w:eastAsia="Times New Roman" w:hAnsiTheme="minorHAnsi" w:cstheme="minorBidi"/>
                <w:b/>
                <w:sz w:val="18"/>
                <w:szCs w:val="18"/>
              </w:rPr>
              <w:t>»</w:t>
            </w:r>
          </w:p>
        </w:tc>
        <w:tc>
          <w:tcPr>
            <w:tcW w:w="243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0</w:t>
            </w:r>
          </w:p>
        </w:tc>
        <w:tc>
          <w:tcPr>
            <w:tcW w:w="148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p>
        </w:tc>
      </w:tr>
      <w:tr w:rsidR="00B323B3" w:rsidRPr="00B323B3" w:rsidTr="0040293C">
        <w:trPr>
          <w:trHeight w:val="279"/>
          <w:jc w:val="center"/>
        </w:trPr>
        <w:tc>
          <w:tcPr>
            <w:tcW w:w="2268" w:type="dxa"/>
            <w:vMerge/>
            <w:tcBorders>
              <w:left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bCs/>
                <w:sz w:val="20"/>
                <w:szCs w:val="20"/>
                <w:lang w:eastAsia="ru-RU"/>
              </w:rPr>
            </w:pPr>
          </w:p>
        </w:tc>
        <w:tc>
          <w:tcPr>
            <w:tcW w:w="3119" w:type="dxa"/>
            <w:vMerge/>
            <w:tcBorders>
              <w:left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0</w:t>
            </w:r>
          </w:p>
        </w:tc>
        <w:tc>
          <w:tcPr>
            <w:tcW w:w="148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0</w:t>
            </w:r>
          </w:p>
        </w:tc>
      </w:tr>
      <w:tr w:rsidR="00B323B3" w:rsidRPr="00B323B3" w:rsidTr="0040293C">
        <w:trPr>
          <w:trHeight w:val="279"/>
          <w:jc w:val="center"/>
        </w:trPr>
        <w:tc>
          <w:tcPr>
            <w:tcW w:w="2268" w:type="dxa"/>
            <w:vMerge/>
            <w:tcBorders>
              <w:left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bCs/>
                <w:sz w:val="20"/>
                <w:szCs w:val="20"/>
                <w:lang w:eastAsia="ru-RU"/>
              </w:rPr>
            </w:pPr>
          </w:p>
        </w:tc>
        <w:tc>
          <w:tcPr>
            <w:tcW w:w="3119" w:type="dxa"/>
            <w:vMerge/>
            <w:tcBorders>
              <w:left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700,00</w:t>
            </w:r>
          </w:p>
        </w:tc>
        <w:tc>
          <w:tcPr>
            <w:tcW w:w="148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700,00</w:t>
            </w:r>
          </w:p>
        </w:tc>
      </w:tr>
      <w:tr w:rsidR="00B323B3" w:rsidRPr="00B323B3" w:rsidTr="0040293C">
        <w:trPr>
          <w:trHeight w:val="279"/>
          <w:jc w:val="center"/>
        </w:trPr>
        <w:tc>
          <w:tcPr>
            <w:tcW w:w="2268" w:type="dxa"/>
            <w:vMerge/>
            <w:tcBorders>
              <w:left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bCs/>
                <w:sz w:val="20"/>
                <w:szCs w:val="20"/>
                <w:lang w:eastAsia="ru-RU"/>
              </w:rPr>
            </w:pPr>
          </w:p>
        </w:tc>
        <w:tc>
          <w:tcPr>
            <w:tcW w:w="3119" w:type="dxa"/>
            <w:vMerge/>
            <w:tcBorders>
              <w:left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бюджет Канашского района</w:t>
            </w:r>
          </w:p>
        </w:tc>
        <w:tc>
          <w:tcPr>
            <w:tcW w:w="115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p>
        </w:tc>
      </w:tr>
      <w:tr w:rsidR="00B323B3" w:rsidRPr="00B323B3" w:rsidTr="0040293C">
        <w:trPr>
          <w:trHeight w:val="279"/>
          <w:jc w:val="center"/>
        </w:trPr>
        <w:tc>
          <w:tcPr>
            <w:tcW w:w="2268" w:type="dxa"/>
            <w:vMerge/>
            <w:tcBorders>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bCs/>
                <w:sz w:val="20"/>
                <w:szCs w:val="20"/>
                <w:lang w:eastAsia="ru-RU"/>
              </w:rPr>
            </w:pPr>
          </w:p>
        </w:tc>
        <w:tc>
          <w:tcPr>
            <w:tcW w:w="3119" w:type="dxa"/>
            <w:vMerge/>
            <w:tcBorders>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bCs/>
                <w:sz w:val="20"/>
                <w:szCs w:val="20"/>
                <w:lang w:eastAsia="ru-RU"/>
              </w:rPr>
            </w:pPr>
            <w:r w:rsidRPr="00B323B3">
              <w:rPr>
                <w:rFonts w:ascii="Times New Roman" w:eastAsia="Times New Roman" w:hAnsi="Times New Roman"/>
                <w:bCs/>
                <w:sz w:val="20"/>
                <w:szCs w:val="20"/>
                <w:lang w:eastAsia="ru-RU"/>
              </w:rPr>
              <w:t>внебюджетные источники</w:t>
            </w:r>
          </w:p>
        </w:tc>
        <w:tc>
          <w:tcPr>
            <w:tcW w:w="115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20"/>
                <w:szCs w:val="20"/>
                <w:lang w:eastAsia="ru-RU"/>
              </w:rPr>
            </w:pPr>
          </w:p>
        </w:tc>
      </w:tr>
    </w:tbl>
    <w:p w:rsidR="00B323B3" w:rsidRDefault="00B323B3" w:rsidP="00B323B3">
      <w:pPr>
        <w:spacing w:after="0" w:line="240" w:lineRule="auto"/>
        <w:jc w:val="center"/>
        <w:rPr>
          <w:rFonts w:ascii="Times New Roman" w:eastAsia="Times New Roman" w:hAnsi="Times New Roman"/>
          <w:b/>
          <w:sz w:val="24"/>
          <w:szCs w:val="24"/>
          <w:lang w:eastAsia="ru-RU"/>
        </w:rPr>
        <w:sectPr w:rsidR="00B323B3" w:rsidSect="00B323B3">
          <w:pgSz w:w="11906" w:h="16838"/>
          <w:pgMar w:top="1134" w:right="850" w:bottom="1134" w:left="851" w:header="708" w:footer="708" w:gutter="0"/>
          <w:cols w:space="708"/>
          <w:docGrid w:linePitch="360"/>
        </w:sectPr>
      </w:pPr>
    </w:p>
    <w:p w:rsidR="00B323B3" w:rsidRPr="00B323B3" w:rsidRDefault="00B323B3" w:rsidP="00B323B3">
      <w:pPr>
        <w:spacing w:after="0" w:line="240" w:lineRule="auto"/>
        <w:jc w:val="center"/>
        <w:rPr>
          <w:rFonts w:ascii="Times New Roman" w:eastAsia="Times New Roman" w:hAnsi="Times New Roman"/>
          <w:b/>
          <w:sz w:val="24"/>
          <w:szCs w:val="24"/>
          <w:lang w:eastAsia="ru-RU"/>
        </w:rPr>
      </w:pPr>
      <w:r w:rsidRPr="00B323B3">
        <w:rPr>
          <w:rFonts w:ascii="Times New Roman" w:eastAsia="Times New Roman" w:hAnsi="Times New Roman"/>
          <w:b/>
          <w:sz w:val="24"/>
          <w:szCs w:val="24"/>
          <w:lang w:eastAsia="ru-RU"/>
        </w:rPr>
        <w:lastRenderedPageBreak/>
        <w:t>Информация</w:t>
      </w:r>
    </w:p>
    <w:p w:rsidR="00B323B3" w:rsidRPr="00B323B3" w:rsidRDefault="00B323B3" w:rsidP="00B323B3">
      <w:pPr>
        <w:spacing w:after="0" w:line="240" w:lineRule="auto"/>
        <w:jc w:val="center"/>
        <w:rPr>
          <w:rFonts w:ascii="Times New Roman" w:eastAsia="Times New Roman" w:hAnsi="Times New Roman"/>
          <w:b/>
          <w:sz w:val="24"/>
          <w:szCs w:val="24"/>
          <w:lang w:eastAsia="ru-RU"/>
        </w:rPr>
      </w:pPr>
      <w:r w:rsidRPr="00B323B3">
        <w:rPr>
          <w:rFonts w:ascii="Times New Roman" w:eastAsia="Times New Roman" w:hAnsi="Times New Roman"/>
          <w:b/>
          <w:sz w:val="24"/>
          <w:szCs w:val="24"/>
          <w:lang w:eastAsia="ru-RU"/>
        </w:rPr>
        <w:t xml:space="preserve">о финансировании реализации основных мероприятий (мероприятий) </w:t>
      </w:r>
    </w:p>
    <w:p w:rsidR="00B323B3" w:rsidRPr="00B323B3" w:rsidRDefault="00B323B3" w:rsidP="00B323B3">
      <w:pPr>
        <w:spacing w:after="0" w:line="240" w:lineRule="auto"/>
        <w:jc w:val="center"/>
        <w:rPr>
          <w:rFonts w:ascii="Times New Roman" w:eastAsia="Times New Roman" w:hAnsi="Times New Roman"/>
          <w:b/>
          <w:sz w:val="24"/>
          <w:szCs w:val="24"/>
          <w:lang w:eastAsia="ru-RU"/>
        </w:rPr>
      </w:pPr>
      <w:r w:rsidRPr="00B323B3">
        <w:rPr>
          <w:rFonts w:ascii="Times New Roman" w:eastAsia="Times New Roman" w:hAnsi="Times New Roman"/>
          <w:b/>
          <w:sz w:val="24"/>
          <w:szCs w:val="24"/>
          <w:lang w:eastAsia="ru-RU"/>
        </w:rPr>
        <w:t xml:space="preserve">подпрограмм муниципальной  программы </w:t>
      </w:r>
    </w:p>
    <w:p w:rsidR="00B323B3" w:rsidRPr="00B323B3" w:rsidRDefault="00B323B3" w:rsidP="00B323B3">
      <w:pPr>
        <w:spacing w:after="0" w:line="240" w:lineRule="auto"/>
        <w:jc w:val="center"/>
        <w:rPr>
          <w:rFonts w:ascii="Times New Roman" w:eastAsia="Times New Roman" w:hAnsi="Times New Roman"/>
          <w:b/>
          <w:sz w:val="24"/>
          <w:szCs w:val="24"/>
          <w:lang w:eastAsia="ru-RU"/>
        </w:rPr>
      </w:pPr>
      <w:r w:rsidRPr="00B323B3">
        <w:rPr>
          <w:rFonts w:ascii="Times New Roman" w:eastAsia="Times New Roman" w:hAnsi="Times New Roman"/>
          <w:b/>
          <w:sz w:val="24"/>
          <w:szCs w:val="24"/>
          <w:lang w:eastAsia="ru-RU"/>
        </w:rPr>
        <w:t xml:space="preserve">за счет всех источников финансирования </w:t>
      </w:r>
    </w:p>
    <w:p w:rsidR="00B323B3" w:rsidRPr="00B323B3" w:rsidRDefault="00B323B3" w:rsidP="00B323B3">
      <w:pPr>
        <w:spacing w:after="0" w:line="240" w:lineRule="auto"/>
        <w:jc w:val="center"/>
        <w:rPr>
          <w:rFonts w:ascii="Times New Roman" w:eastAsia="Times New Roman" w:hAnsi="Times New Roman"/>
          <w:b/>
          <w:sz w:val="24"/>
          <w:szCs w:val="24"/>
          <w:lang w:eastAsia="ru-RU"/>
        </w:rPr>
      </w:pPr>
      <w:r w:rsidRPr="00B323B3">
        <w:rPr>
          <w:rFonts w:ascii="Times New Roman" w:eastAsia="Times New Roman" w:hAnsi="Times New Roman"/>
          <w:b/>
          <w:sz w:val="24"/>
          <w:szCs w:val="24"/>
          <w:lang w:eastAsia="ru-RU"/>
        </w:rPr>
        <w:t>за 2021 год</w:t>
      </w:r>
    </w:p>
    <w:p w:rsidR="00B323B3" w:rsidRPr="00B323B3" w:rsidRDefault="00B323B3" w:rsidP="00B323B3">
      <w:pPr>
        <w:spacing w:after="0" w:line="240" w:lineRule="auto"/>
        <w:jc w:val="center"/>
        <w:rPr>
          <w:rFonts w:ascii="Times New Roman" w:eastAsia="Times New Roman" w:hAnsi="Times New Roman"/>
          <w:sz w:val="24"/>
          <w:szCs w:val="24"/>
          <w:lang w:eastAsia="ru-RU"/>
        </w:rPr>
      </w:pPr>
    </w:p>
    <w:tbl>
      <w:tblPr>
        <w:tblW w:w="15479" w:type="dxa"/>
        <w:jc w:val="center"/>
        <w:tblInd w:w="-4649" w:type="dxa"/>
        <w:tblLayout w:type="fixed"/>
        <w:tblCellMar>
          <w:top w:w="102" w:type="dxa"/>
          <w:left w:w="62" w:type="dxa"/>
          <w:bottom w:w="102" w:type="dxa"/>
          <w:right w:w="62" w:type="dxa"/>
        </w:tblCellMar>
        <w:tblLook w:val="0000" w:firstRow="0" w:lastRow="0" w:firstColumn="0" w:lastColumn="0" w:noHBand="0" w:noVBand="0"/>
      </w:tblPr>
      <w:tblGrid>
        <w:gridCol w:w="1652"/>
        <w:gridCol w:w="1863"/>
        <w:gridCol w:w="1582"/>
        <w:gridCol w:w="706"/>
        <w:gridCol w:w="532"/>
        <w:gridCol w:w="709"/>
        <w:gridCol w:w="709"/>
        <w:gridCol w:w="1112"/>
        <w:gridCol w:w="875"/>
        <w:gridCol w:w="798"/>
        <w:gridCol w:w="956"/>
        <w:gridCol w:w="933"/>
        <w:gridCol w:w="993"/>
        <w:gridCol w:w="824"/>
        <w:gridCol w:w="1235"/>
      </w:tblGrid>
      <w:tr w:rsidR="00B323B3" w:rsidRPr="00B323B3" w:rsidTr="0040293C">
        <w:trPr>
          <w:jc w:val="center"/>
        </w:trPr>
        <w:tc>
          <w:tcPr>
            <w:tcW w:w="1652" w:type="dxa"/>
            <w:vMerge w:val="restart"/>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Статус</w:t>
            </w:r>
          </w:p>
        </w:tc>
        <w:tc>
          <w:tcPr>
            <w:tcW w:w="1863" w:type="dxa"/>
            <w:vMerge w:val="restart"/>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Наименование подпрограммы муниципальной программы Канашского района, основного мероприятия (мероприятия), показателя (индикатора)</w:t>
            </w:r>
          </w:p>
        </w:tc>
        <w:tc>
          <w:tcPr>
            <w:tcW w:w="1582" w:type="dxa"/>
            <w:vMerge w:val="restart"/>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Ответственный исполнитель, соисполнители</w:t>
            </w:r>
          </w:p>
        </w:tc>
        <w:tc>
          <w:tcPr>
            <w:tcW w:w="2656" w:type="dxa"/>
            <w:gridSpan w:val="4"/>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Код бюджетной классификации</w:t>
            </w:r>
          </w:p>
        </w:tc>
        <w:tc>
          <w:tcPr>
            <w:tcW w:w="1112" w:type="dxa"/>
            <w:vMerge w:val="restart"/>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Источники финансирования</w:t>
            </w:r>
          </w:p>
        </w:tc>
        <w:tc>
          <w:tcPr>
            <w:tcW w:w="875" w:type="dxa"/>
            <w:vMerge w:val="restart"/>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Единица измерения</w:t>
            </w:r>
          </w:p>
        </w:tc>
        <w:tc>
          <w:tcPr>
            <w:tcW w:w="798" w:type="dxa"/>
            <w:vMerge w:val="restart"/>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 xml:space="preserve">Фактические данные за год, предшествующий </w:t>
            </w:r>
            <w:proofErr w:type="gramStart"/>
            <w:r w:rsidRPr="00B323B3">
              <w:rPr>
                <w:rFonts w:ascii="Times New Roman" w:eastAsia="Times New Roman" w:hAnsi="Times New Roman"/>
                <w:sz w:val="18"/>
                <w:szCs w:val="18"/>
                <w:lang w:eastAsia="ru-RU"/>
              </w:rPr>
              <w:t>отчетному</w:t>
            </w:r>
            <w:proofErr w:type="gramEnd"/>
            <w:r w:rsidRPr="00B323B3">
              <w:rPr>
                <w:rFonts w:ascii="Times New Roman" w:eastAsia="Times New Roman" w:hAnsi="Times New Roman"/>
                <w:sz w:val="18"/>
                <w:szCs w:val="18"/>
                <w:lang w:eastAsia="ru-RU"/>
              </w:rPr>
              <w:t xml:space="preserve"> </w:t>
            </w:r>
            <w:hyperlink w:anchor="Par625" w:history="1">
              <w:r w:rsidRPr="00B323B3">
                <w:rPr>
                  <w:rFonts w:ascii="Times New Roman" w:eastAsia="Times New Roman" w:hAnsi="Times New Roman"/>
                  <w:color w:val="0000FF"/>
                  <w:sz w:val="18"/>
                  <w:szCs w:val="18"/>
                  <w:lang w:eastAsia="ru-RU"/>
                </w:rPr>
                <w:t>&lt;1&gt;</w:t>
              </w:r>
            </w:hyperlink>
          </w:p>
        </w:tc>
        <w:tc>
          <w:tcPr>
            <w:tcW w:w="3706" w:type="dxa"/>
            <w:gridSpan w:val="4"/>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Данные за отчетный год</w:t>
            </w:r>
          </w:p>
        </w:tc>
        <w:tc>
          <w:tcPr>
            <w:tcW w:w="1235" w:type="dxa"/>
            <w:vMerge w:val="restart"/>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Плановые данные на очередной финансовый год</w:t>
            </w:r>
          </w:p>
        </w:tc>
      </w:tr>
      <w:tr w:rsidR="00B323B3" w:rsidRPr="00B323B3" w:rsidTr="0040293C">
        <w:trPr>
          <w:jc w:val="center"/>
        </w:trPr>
        <w:tc>
          <w:tcPr>
            <w:tcW w:w="1652" w:type="dxa"/>
            <w:vMerge/>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1863" w:type="dxa"/>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1582" w:type="dxa"/>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главный распорядитель средств бюджета</w:t>
            </w:r>
          </w:p>
        </w:tc>
        <w:tc>
          <w:tcPr>
            <w:tcW w:w="532"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раздел, подраздел</w:t>
            </w:r>
          </w:p>
        </w:tc>
        <w:tc>
          <w:tcPr>
            <w:tcW w:w="70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целевая статья расходов</w:t>
            </w:r>
          </w:p>
        </w:tc>
        <w:tc>
          <w:tcPr>
            <w:tcW w:w="70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группа (группа и подгруппа) вида расходов</w:t>
            </w:r>
          </w:p>
        </w:tc>
        <w:tc>
          <w:tcPr>
            <w:tcW w:w="1112" w:type="dxa"/>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875" w:type="dxa"/>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798" w:type="dxa"/>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 xml:space="preserve">план </w:t>
            </w:r>
            <w:hyperlink w:anchor="Par626" w:history="1">
              <w:r w:rsidRPr="00B323B3">
                <w:rPr>
                  <w:rFonts w:ascii="Times New Roman" w:eastAsia="Times New Roman" w:hAnsi="Times New Roman"/>
                  <w:color w:val="0000FF"/>
                  <w:sz w:val="18"/>
                  <w:szCs w:val="18"/>
                  <w:lang w:eastAsia="ru-RU"/>
                </w:rPr>
                <w:t>&lt;2&gt;</w:t>
              </w:r>
            </w:hyperlink>
          </w:p>
        </w:tc>
        <w:tc>
          <w:tcPr>
            <w:tcW w:w="933"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сводная роспись на 1 января</w:t>
            </w:r>
          </w:p>
        </w:tc>
        <w:tc>
          <w:tcPr>
            <w:tcW w:w="993"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сводная роспись на 31 декабря</w:t>
            </w:r>
          </w:p>
        </w:tc>
        <w:tc>
          <w:tcPr>
            <w:tcW w:w="824"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 xml:space="preserve">факт </w:t>
            </w:r>
            <w:hyperlink w:anchor="Par627" w:history="1">
              <w:r w:rsidRPr="00B323B3">
                <w:rPr>
                  <w:rFonts w:ascii="Times New Roman" w:eastAsia="Times New Roman" w:hAnsi="Times New Roman"/>
                  <w:color w:val="0000FF"/>
                  <w:sz w:val="18"/>
                  <w:szCs w:val="18"/>
                  <w:lang w:eastAsia="ru-RU"/>
                </w:rPr>
                <w:t>&lt;3&gt;</w:t>
              </w:r>
            </w:hyperlink>
          </w:p>
        </w:tc>
        <w:tc>
          <w:tcPr>
            <w:tcW w:w="1235" w:type="dxa"/>
            <w:vMerge/>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B323B3" w:rsidRPr="00B323B3" w:rsidTr="0040293C">
        <w:trPr>
          <w:jc w:val="center"/>
        </w:trPr>
        <w:tc>
          <w:tcPr>
            <w:tcW w:w="1652" w:type="dxa"/>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1</w:t>
            </w:r>
          </w:p>
        </w:tc>
        <w:tc>
          <w:tcPr>
            <w:tcW w:w="1863"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2</w:t>
            </w:r>
          </w:p>
        </w:tc>
        <w:tc>
          <w:tcPr>
            <w:tcW w:w="1582"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3</w:t>
            </w:r>
          </w:p>
        </w:tc>
        <w:tc>
          <w:tcPr>
            <w:tcW w:w="706"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4</w:t>
            </w:r>
          </w:p>
        </w:tc>
        <w:tc>
          <w:tcPr>
            <w:tcW w:w="532"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5</w:t>
            </w:r>
          </w:p>
        </w:tc>
        <w:tc>
          <w:tcPr>
            <w:tcW w:w="70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6</w:t>
            </w:r>
          </w:p>
        </w:tc>
        <w:tc>
          <w:tcPr>
            <w:tcW w:w="70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7</w:t>
            </w:r>
          </w:p>
        </w:tc>
        <w:tc>
          <w:tcPr>
            <w:tcW w:w="1112"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8</w:t>
            </w:r>
          </w:p>
        </w:tc>
        <w:tc>
          <w:tcPr>
            <w:tcW w:w="87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9</w:t>
            </w:r>
          </w:p>
        </w:tc>
        <w:tc>
          <w:tcPr>
            <w:tcW w:w="79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10</w:t>
            </w:r>
          </w:p>
        </w:tc>
        <w:tc>
          <w:tcPr>
            <w:tcW w:w="956"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11</w:t>
            </w:r>
          </w:p>
        </w:tc>
        <w:tc>
          <w:tcPr>
            <w:tcW w:w="933"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12</w:t>
            </w:r>
          </w:p>
        </w:tc>
        <w:tc>
          <w:tcPr>
            <w:tcW w:w="993"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13</w:t>
            </w:r>
          </w:p>
        </w:tc>
        <w:tc>
          <w:tcPr>
            <w:tcW w:w="824"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14</w:t>
            </w:r>
          </w:p>
        </w:tc>
        <w:tc>
          <w:tcPr>
            <w:tcW w:w="1235" w:type="dxa"/>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15</w:t>
            </w:r>
          </w:p>
        </w:tc>
      </w:tr>
      <w:tr w:rsidR="00B323B3" w:rsidRPr="00B323B3" w:rsidTr="0040293C">
        <w:trPr>
          <w:jc w:val="center"/>
        </w:trPr>
        <w:tc>
          <w:tcPr>
            <w:tcW w:w="1652" w:type="dxa"/>
            <w:vMerge w:val="restart"/>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heme="minorHAnsi" w:hAnsi="Times New Roman"/>
                <w:sz w:val="20"/>
                <w:szCs w:val="20"/>
              </w:rPr>
            </w:pPr>
            <w:r w:rsidRPr="00B323B3">
              <w:rPr>
                <w:rFonts w:ascii="Times New Roman" w:eastAsiaTheme="minorHAnsi" w:hAnsi="Times New Roman"/>
                <w:sz w:val="20"/>
                <w:szCs w:val="20"/>
              </w:rPr>
              <w:t>Программа</w:t>
            </w:r>
          </w:p>
        </w:tc>
        <w:tc>
          <w:tcPr>
            <w:tcW w:w="1863" w:type="dxa"/>
            <w:vMerge w:val="restart"/>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heme="minorHAnsi" w:hAnsi="Times New Roman"/>
                <w:sz w:val="20"/>
                <w:szCs w:val="20"/>
              </w:rPr>
            </w:pPr>
            <w:r w:rsidRPr="00B323B3">
              <w:rPr>
                <w:rFonts w:asciiTheme="minorHAnsi" w:eastAsia="Times New Roman" w:hAnsiTheme="minorHAnsi" w:cstheme="minorBidi"/>
                <w:b/>
                <w:sz w:val="18"/>
                <w:szCs w:val="18"/>
              </w:rPr>
              <w:t>«Развитие транспортной системы Канашского района»</w:t>
            </w:r>
          </w:p>
        </w:tc>
        <w:tc>
          <w:tcPr>
            <w:tcW w:w="1582" w:type="dxa"/>
            <w:vMerge w:val="restart"/>
            <w:tcBorders>
              <w:top w:val="single" w:sz="4" w:space="0" w:color="auto"/>
              <w:left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Отдел по развитию общественной инфраструктуры администрации Канашского района Чувашской Республики</w:t>
            </w:r>
          </w:p>
        </w:tc>
        <w:tc>
          <w:tcPr>
            <w:tcW w:w="706"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x</w:t>
            </w:r>
          </w:p>
        </w:tc>
        <w:tc>
          <w:tcPr>
            <w:tcW w:w="1112"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всего</w:t>
            </w:r>
          </w:p>
        </w:tc>
        <w:tc>
          <w:tcPr>
            <w:tcW w:w="87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76717863,24</w:t>
            </w:r>
          </w:p>
        </w:tc>
        <w:tc>
          <w:tcPr>
            <w:tcW w:w="933"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69356371,91</w:t>
            </w:r>
          </w:p>
        </w:tc>
        <w:tc>
          <w:tcPr>
            <w:tcW w:w="993"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rPr>
                <w:rFonts w:asciiTheme="minorHAnsi" w:eastAsiaTheme="minorHAnsi" w:hAnsiTheme="minorHAnsi" w:cstheme="minorBidi"/>
              </w:rPr>
            </w:pPr>
            <w:r w:rsidRPr="00B323B3">
              <w:rPr>
                <w:rFonts w:ascii="Times New Roman" w:eastAsia="Times New Roman" w:hAnsi="Times New Roman"/>
                <w:sz w:val="18"/>
                <w:szCs w:val="18"/>
                <w:lang w:eastAsia="ru-RU"/>
              </w:rPr>
              <w:t>69356371,91</w:t>
            </w:r>
          </w:p>
        </w:tc>
        <w:tc>
          <w:tcPr>
            <w:tcW w:w="824"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rPr>
                <w:rFonts w:asciiTheme="minorHAnsi" w:eastAsiaTheme="minorHAnsi" w:hAnsiTheme="minorHAnsi" w:cstheme="minorBidi"/>
              </w:rPr>
            </w:pPr>
            <w:r w:rsidRPr="00B323B3">
              <w:rPr>
                <w:rFonts w:ascii="Times New Roman" w:eastAsia="Times New Roman" w:hAnsi="Times New Roman"/>
                <w:sz w:val="18"/>
                <w:szCs w:val="18"/>
                <w:lang w:eastAsia="ru-RU"/>
              </w:rPr>
              <w:t>69356371,91</w:t>
            </w:r>
          </w:p>
        </w:tc>
        <w:tc>
          <w:tcPr>
            <w:tcW w:w="1235" w:type="dxa"/>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B323B3" w:rsidRPr="00B323B3" w:rsidTr="0040293C">
        <w:trPr>
          <w:jc w:val="center"/>
        </w:trPr>
        <w:tc>
          <w:tcPr>
            <w:tcW w:w="1652" w:type="dxa"/>
            <w:vMerge/>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1863" w:type="dxa"/>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1582" w:type="dxa"/>
            <w:vMerge/>
            <w:tcBorders>
              <w:left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1112"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федеральный бюджет</w:t>
            </w:r>
          </w:p>
        </w:tc>
        <w:tc>
          <w:tcPr>
            <w:tcW w:w="87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0</w:t>
            </w:r>
          </w:p>
        </w:tc>
        <w:tc>
          <w:tcPr>
            <w:tcW w:w="956"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0</w:t>
            </w:r>
          </w:p>
        </w:tc>
        <w:tc>
          <w:tcPr>
            <w:tcW w:w="933"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0</w:t>
            </w:r>
          </w:p>
        </w:tc>
        <w:tc>
          <w:tcPr>
            <w:tcW w:w="993"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0</w:t>
            </w:r>
          </w:p>
        </w:tc>
        <w:tc>
          <w:tcPr>
            <w:tcW w:w="824"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0</w:t>
            </w:r>
          </w:p>
        </w:tc>
        <w:tc>
          <w:tcPr>
            <w:tcW w:w="1235" w:type="dxa"/>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0</w:t>
            </w:r>
          </w:p>
        </w:tc>
      </w:tr>
      <w:tr w:rsidR="00B323B3" w:rsidRPr="00B323B3" w:rsidTr="0040293C">
        <w:trPr>
          <w:jc w:val="center"/>
        </w:trPr>
        <w:tc>
          <w:tcPr>
            <w:tcW w:w="1652" w:type="dxa"/>
            <w:vMerge/>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1863" w:type="dxa"/>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1582" w:type="dxa"/>
            <w:vMerge/>
            <w:tcBorders>
              <w:left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1112"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республиканский бюджет Чувашской Республики</w:t>
            </w:r>
          </w:p>
        </w:tc>
        <w:tc>
          <w:tcPr>
            <w:tcW w:w="87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rPr>
                <w:rFonts w:asciiTheme="minorHAnsi" w:eastAsiaTheme="minorHAnsi" w:hAnsiTheme="minorHAnsi" w:cstheme="minorBidi"/>
                <w:sz w:val="18"/>
                <w:szCs w:val="18"/>
              </w:rPr>
            </w:pPr>
            <w:r w:rsidRPr="00B323B3">
              <w:rPr>
                <w:rFonts w:ascii="Times New Roman" w:eastAsia="Times New Roman" w:hAnsi="Times New Roman"/>
                <w:bCs/>
                <w:sz w:val="18"/>
                <w:szCs w:val="18"/>
                <w:lang w:eastAsia="ru-RU"/>
              </w:rPr>
              <w:t>53321794,00</w:t>
            </w:r>
          </w:p>
        </w:tc>
        <w:tc>
          <w:tcPr>
            <w:tcW w:w="933"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rPr>
                <w:rFonts w:asciiTheme="minorHAnsi" w:eastAsiaTheme="minorHAnsi" w:hAnsiTheme="minorHAnsi" w:cstheme="minorBidi"/>
              </w:rPr>
            </w:pPr>
            <w:r w:rsidRPr="00B323B3">
              <w:rPr>
                <w:rFonts w:ascii="Times New Roman" w:eastAsia="Times New Roman" w:hAnsi="Times New Roman"/>
                <w:bCs/>
                <w:sz w:val="18"/>
                <w:szCs w:val="18"/>
                <w:lang w:eastAsia="ru-RU"/>
              </w:rPr>
              <w:t>53321794,00</w:t>
            </w:r>
          </w:p>
        </w:tc>
        <w:tc>
          <w:tcPr>
            <w:tcW w:w="993"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rPr>
                <w:rFonts w:asciiTheme="minorHAnsi" w:eastAsiaTheme="minorHAnsi" w:hAnsiTheme="minorHAnsi" w:cstheme="minorBidi"/>
              </w:rPr>
            </w:pPr>
            <w:r w:rsidRPr="00B323B3">
              <w:rPr>
                <w:rFonts w:ascii="Times New Roman" w:eastAsia="Times New Roman" w:hAnsi="Times New Roman"/>
                <w:bCs/>
                <w:sz w:val="18"/>
                <w:szCs w:val="18"/>
                <w:lang w:eastAsia="ru-RU"/>
              </w:rPr>
              <w:t>53321794,00</w:t>
            </w:r>
          </w:p>
        </w:tc>
        <w:tc>
          <w:tcPr>
            <w:tcW w:w="824"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rPr>
                <w:rFonts w:asciiTheme="minorHAnsi" w:eastAsiaTheme="minorHAnsi" w:hAnsiTheme="minorHAnsi" w:cstheme="minorBidi"/>
              </w:rPr>
            </w:pPr>
            <w:r w:rsidRPr="00B323B3">
              <w:rPr>
                <w:rFonts w:ascii="Times New Roman" w:eastAsia="Times New Roman" w:hAnsi="Times New Roman"/>
                <w:bCs/>
                <w:sz w:val="18"/>
                <w:szCs w:val="18"/>
                <w:lang w:eastAsia="ru-RU"/>
              </w:rPr>
              <w:t>53321794,00</w:t>
            </w:r>
          </w:p>
        </w:tc>
        <w:tc>
          <w:tcPr>
            <w:tcW w:w="1235" w:type="dxa"/>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18"/>
                <w:szCs w:val="18"/>
                <w:lang w:eastAsia="ru-RU"/>
              </w:rPr>
            </w:pPr>
          </w:p>
        </w:tc>
      </w:tr>
      <w:tr w:rsidR="00B323B3" w:rsidRPr="00B323B3" w:rsidTr="0040293C">
        <w:trPr>
          <w:jc w:val="center"/>
        </w:trPr>
        <w:tc>
          <w:tcPr>
            <w:tcW w:w="1652" w:type="dxa"/>
            <w:vMerge/>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1863" w:type="dxa"/>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1582" w:type="dxa"/>
            <w:vMerge/>
            <w:tcBorders>
              <w:left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x</w:t>
            </w:r>
          </w:p>
        </w:tc>
        <w:tc>
          <w:tcPr>
            <w:tcW w:w="532"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x</w:t>
            </w:r>
          </w:p>
        </w:tc>
        <w:tc>
          <w:tcPr>
            <w:tcW w:w="1112"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бюджет Канашского района</w:t>
            </w:r>
          </w:p>
        </w:tc>
        <w:tc>
          <w:tcPr>
            <w:tcW w:w="87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rPr>
                <w:rFonts w:asciiTheme="minorHAnsi" w:eastAsiaTheme="minorHAnsi" w:hAnsiTheme="minorHAnsi" w:cstheme="minorBidi"/>
                <w:sz w:val="18"/>
                <w:szCs w:val="18"/>
              </w:rPr>
            </w:pPr>
            <w:r w:rsidRPr="00B323B3">
              <w:rPr>
                <w:rFonts w:ascii="Times New Roman" w:eastAsia="Times New Roman" w:hAnsi="Times New Roman"/>
                <w:bCs/>
                <w:sz w:val="18"/>
                <w:szCs w:val="18"/>
                <w:lang w:eastAsia="ru-RU"/>
              </w:rPr>
              <w:t>2269609,24</w:t>
            </w:r>
          </w:p>
        </w:tc>
        <w:tc>
          <w:tcPr>
            <w:tcW w:w="933"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bCs/>
                <w:sz w:val="18"/>
                <w:szCs w:val="18"/>
                <w:lang w:eastAsia="ru-RU"/>
              </w:rPr>
              <w:t>15334577,91</w:t>
            </w:r>
          </w:p>
        </w:tc>
        <w:tc>
          <w:tcPr>
            <w:tcW w:w="993"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rPr>
                <w:rFonts w:asciiTheme="minorHAnsi" w:eastAsiaTheme="minorHAnsi" w:hAnsiTheme="minorHAnsi" w:cstheme="minorBidi"/>
              </w:rPr>
            </w:pPr>
            <w:r w:rsidRPr="00B323B3">
              <w:rPr>
                <w:rFonts w:ascii="Times New Roman" w:eastAsia="Times New Roman" w:hAnsi="Times New Roman"/>
                <w:bCs/>
                <w:sz w:val="18"/>
                <w:szCs w:val="18"/>
                <w:lang w:eastAsia="ru-RU"/>
              </w:rPr>
              <w:t>15334577,91</w:t>
            </w:r>
          </w:p>
        </w:tc>
        <w:tc>
          <w:tcPr>
            <w:tcW w:w="824"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rPr>
                <w:rFonts w:asciiTheme="minorHAnsi" w:eastAsiaTheme="minorHAnsi" w:hAnsiTheme="minorHAnsi" w:cstheme="minorBidi"/>
              </w:rPr>
            </w:pPr>
            <w:r w:rsidRPr="00B323B3">
              <w:rPr>
                <w:rFonts w:ascii="Times New Roman" w:eastAsia="Times New Roman" w:hAnsi="Times New Roman"/>
                <w:bCs/>
                <w:sz w:val="18"/>
                <w:szCs w:val="18"/>
                <w:lang w:eastAsia="ru-RU"/>
              </w:rPr>
              <w:t>15334577,91</w:t>
            </w:r>
          </w:p>
        </w:tc>
        <w:tc>
          <w:tcPr>
            <w:tcW w:w="1235" w:type="dxa"/>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bCs/>
                <w:sz w:val="18"/>
                <w:szCs w:val="18"/>
                <w:lang w:eastAsia="ru-RU"/>
              </w:rPr>
            </w:pPr>
          </w:p>
        </w:tc>
      </w:tr>
      <w:tr w:rsidR="00B323B3" w:rsidRPr="00B323B3" w:rsidTr="0040293C">
        <w:trPr>
          <w:jc w:val="center"/>
        </w:trPr>
        <w:tc>
          <w:tcPr>
            <w:tcW w:w="1652" w:type="dxa"/>
            <w:vMerge/>
            <w:tcBorders>
              <w:top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1863" w:type="dxa"/>
            <w:vMerge/>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1582" w:type="dxa"/>
            <w:vMerge/>
            <w:tcBorders>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x</w:t>
            </w:r>
          </w:p>
        </w:tc>
        <w:tc>
          <w:tcPr>
            <w:tcW w:w="532"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x</w:t>
            </w:r>
          </w:p>
        </w:tc>
        <w:tc>
          <w:tcPr>
            <w:tcW w:w="1112"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внебюджетн</w:t>
            </w:r>
            <w:r w:rsidRPr="00B323B3">
              <w:rPr>
                <w:rFonts w:ascii="Times New Roman" w:eastAsia="Times New Roman" w:hAnsi="Times New Roman"/>
                <w:sz w:val="18"/>
                <w:szCs w:val="18"/>
                <w:lang w:eastAsia="ru-RU"/>
              </w:rPr>
              <w:lastRenderedPageBreak/>
              <w:t>ые источники</w:t>
            </w:r>
          </w:p>
        </w:tc>
        <w:tc>
          <w:tcPr>
            <w:tcW w:w="87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79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933"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824"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1235" w:type="dxa"/>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B323B3" w:rsidRPr="00B323B3" w:rsidTr="0040293C">
        <w:trPr>
          <w:jc w:val="center"/>
        </w:trPr>
        <w:tc>
          <w:tcPr>
            <w:tcW w:w="1652" w:type="dxa"/>
            <w:vMerge w:val="restart"/>
            <w:tcBorders>
              <w:top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heme="minorHAnsi" w:hAnsi="Times New Roman"/>
                <w:sz w:val="20"/>
                <w:szCs w:val="20"/>
              </w:rPr>
            </w:pPr>
            <w:r w:rsidRPr="00B323B3">
              <w:rPr>
                <w:rFonts w:ascii="Times New Roman" w:eastAsiaTheme="minorHAnsi" w:hAnsi="Times New Roman"/>
                <w:sz w:val="20"/>
                <w:szCs w:val="20"/>
              </w:rPr>
              <w:lastRenderedPageBreak/>
              <w:t>Подпрограмма</w:t>
            </w:r>
          </w:p>
        </w:tc>
        <w:tc>
          <w:tcPr>
            <w:tcW w:w="1863" w:type="dxa"/>
            <w:vMerge w:val="restart"/>
            <w:tcBorders>
              <w:top w:val="single" w:sz="4" w:space="0" w:color="auto"/>
              <w:left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heme="minorHAnsi" w:hAnsi="Times New Roman"/>
                <w:sz w:val="20"/>
                <w:szCs w:val="20"/>
              </w:rPr>
            </w:pPr>
            <w:r w:rsidRPr="00B323B3">
              <w:rPr>
                <w:rFonts w:ascii="Times New Roman" w:eastAsia="Times New Roman" w:hAnsi="Times New Roman"/>
                <w:sz w:val="20"/>
                <w:szCs w:val="20"/>
                <w:lang w:eastAsia="ru-RU"/>
              </w:rPr>
              <w:t>«</w:t>
            </w:r>
            <w:r w:rsidRPr="00B323B3">
              <w:rPr>
                <w:rFonts w:asciiTheme="minorHAnsi" w:eastAsia="Times New Roman" w:hAnsiTheme="minorHAnsi" w:cstheme="minorBidi"/>
                <w:b/>
                <w:bCs/>
                <w:sz w:val="18"/>
                <w:szCs w:val="18"/>
              </w:rPr>
              <w:t>Безопасность дорожного движения</w:t>
            </w:r>
            <w:r w:rsidRPr="00B323B3">
              <w:rPr>
                <w:rFonts w:asciiTheme="minorHAnsi" w:eastAsia="Times New Roman" w:hAnsiTheme="minorHAnsi" w:cstheme="minorBidi"/>
                <w:b/>
                <w:sz w:val="18"/>
                <w:szCs w:val="18"/>
              </w:rPr>
              <w:t>»</w:t>
            </w:r>
          </w:p>
        </w:tc>
        <w:tc>
          <w:tcPr>
            <w:tcW w:w="1582" w:type="dxa"/>
            <w:vMerge w:val="restart"/>
            <w:tcBorders>
              <w:top w:val="single" w:sz="4" w:space="0" w:color="auto"/>
              <w:left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1112"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всего</w:t>
            </w:r>
          </w:p>
        </w:tc>
        <w:tc>
          <w:tcPr>
            <w:tcW w:w="87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700,00</w:t>
            </w:r>
          </w:p>
        </w:tc>
        <w:tc>
          <w:tcPr>
            <w:tcW w:w="956"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700,00</w:t>
            </w:r>
          </w:p>
        </w:tc>
        <w:tc>
          <w:tcPr>
            <w:tcW w:w="933"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700,00</w:t>
            </w:r>
          </w:p>
        </w:tc>
        <w:tc>
          <w:tcPr>
            <w:tcW w:w="993"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700,00</w:t>
            </w:r>
          </w:p>
        </w:tc>
        <w:tc>
          <w:tcPr>
            <w:tcW w:w="824"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700,00</w:t>
            </w:r>
          </w:p>
        </w:tc>
        <w:tc>
          <w:tcPr>
            <w:tcW w:w="1235" w:type="dxa"/>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100,0</w:t>
            </w:r>
          </w:p>
        </w:tc>
      </w:tr>
      <w:tr w:rsidR="00B323B3" w:rsidRPr="00B323B3" w:rsidTr="0040293C">
        <w:trPr>
          <w:jc w:val="center"/>
        </w:trPr>
        <w:tc>
          <w:tcPr>
            <w:tcW w:w="1652" w:type="dxa"/>
            <w:vMerge/>
            <w:tcBorders>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1863" w:type="dxa"/>
            <w:vMerge/>
            <w:tcBorders>
              <w:left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1582" w:type="dxa"/>
            <w:vMerge/>
            <w:tcBorders>
              <w:left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1112"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федеральный бюджет</w:t>
            </w:r>
          </w:p>
        </w:tc>
        <w:tc>
          <w:tcPr>
            <w:tcW w:w="87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933"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824"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1235" w:type="dxa"/>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B323B3" w:rsidRPr="00B323B3" w:rsidTr="0040293C">
        <w:trPr>
          <w:jc w:val="center"/>
        </w:trPr>
        <w:tc>
          <w:tcPr>
            <w:tcW w:w="1652" w:type="dxa"/>
            <w:vMerge/>
            <w:tcBorders>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1863" w:type="dxa"/>
            <w:vMerge/>
            <w:tcBorders>
              <w:left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1582" w:type="dxa"/>
            <w:vMerge/>
            <w:tcBorders>
              <w:left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1112"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республиканский бюджет Чувашской Республики</w:t>
            </w:r>
          </w:p>
        </w:tc>
        <w:tc>
          <w:tcPr>
            <w:tcW w:w="87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933"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824"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1235" w:type="dxa"/>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B323B3" w:rsidRPr="00B323B3" w:rsidTr="0040293C">
        <w:trPr>
          <w:jc w:val="center"/>
        </w:trPr>
        <w:tc>
          <w:tcPr>
            <w:tcW w:w="1652" w:type="dxa"/>
            <w:vMerge/>
            <w:tcBorders>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1863" w:type="dxa"/>
            <w:vMerge/>
            <w:tcBorders>
              <w:left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1582" w:type="dxa"/>
            <w:vMerge/>
            <w:tcBorders>
              <w:left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1112"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бюджет Канашского района</w:t>
            </w:r>
          </w:p>
        </w:tc>
        <w:tc>
          <w:tcPr>
            <w:tcW w:w="87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700,00</w:t>
            </w:r>
          </w:p>
        </w:tc>
        <w:tc>
          <w:tcPr>
            <w:tcW w:w="956"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700,00</w:t>
            </w:r>
          </w:p>
        </w:tc>
        <w:tc>
          <w:tcPr>
            <w:tcW w:w="933"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700,00</w:t>
            </w:r>
          </w:p>
        </w:tc>
        <w:tc>
          <w:tcPr>
            <w:tcW w:w="993"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700,00</w:t>
            </w:r>
          </w:p>
        </w:tc>
        <w:tc>
          <w:tcPr>
            <w:tcW w:w="824"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700,00</w:t>
            </w:r>
          </w:p>
        </w:tc>
        <w:tc>
          <w:tcPr>
            <w:tcW w:w="1235" w:type="dxa"/>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100,0</w:t>
            </w:r>
          </w:p>
        </w:tc>
      </w:tr>
      <w:tr w:rsidR="00B323B3" w:rsidRPr="00B323B3" w:rsidTr="0040293C">
        <w:trPr>
          <w:jc w:val="center"/>
        </w:trPr>
        <w:tc>
          <w:tcPr>
            <w:tcW w:w="1652" w:type="dxa"/>
            <w:vMerge/>
            <w:tcBorders>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1863" w:type="dxa"/>
            <w:vMerge/>
            <w:tcBorders>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1582" w:type="dxa"/>
            <w:vMerge/>
            <w:tcBorders>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1112"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both"/>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внебюджетные источники</w:t>
            </w:r>
          </w:p>
        </w:tc>
        <w:tc>
          <w:tcPr>
            <w:tcW w:w="875"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jc w:val="center"/>
              <w:rPr>
                <w:rFonts w:ascii="Times New Roman" w:eastAsia="Times New Roman" w:hAnsi="Times New Roman"/>
                <w:sz w:val="18"/>
                <w:szCs w:val="18"/>
                <w:lang w:eastAsia="ru-RU"/>
              </w:rPr>
            </w:pPr>
            <w:r w:rsidRPr="00B323B3">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933"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824" w:type="dxa"/>
            <w:tcBorders>
              <w:top w:val="single" w:sz="4" w:space="0" w:color="auto"/>
              <w:left w:val="single" w:sz="4" w:space="0" w:color="auto"/>
              <w:bottom w:val="single" w:sz="4" w:space="0" w:color="auto"/>
              <w:right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c>
          <w:tcPr>
            <w:tcW w:w="1235" w:type="dxa"/>
            <w:tcBorders>
              <w:top w:val="single" w:sz="4" w:space="0" w:color="auto"/>
              <w:left w:val="single" w:sz="4" w:space="0" w:color="auto"/>
              <w:bottom w:val="single" w:sz="4" w:space="0" w:color="auto"/>
            </w:tcBorders>
          </w:tcPr>
          <w:p w:rsidR="00B323B3" w:rsidRPr="00B323B3" w:rsidRDefault="00B323B3" w:rsidP="00B323B3">
            <w:pPr>
              <w:autoSpaceDE w:val="0"/>
              <w:autoSpaceDN w:val="0"/>
              <w:adjustRightInd w:val="0"/>
              <w:spacing w:after="0" w:line="240" w:lineRule="auto"/>
              <w:rPr>
                <w:rFonts w:ascii="Times New Roman" w:eastAsia="Times New Roman" w:hAnsi="Times New Roman"/>
                <w:sz w:val="18"/>
                <w:szCs w:val="18"/>
                <w:lang w:eastAsia="ru-RU"/>
              </w:rPr>
            </w:pPr>
          </w:p>
        </w:tc>
      </w:tr>
    </w:tbl>
    <w:p w:rsidR="00B323B3" w:rsidRPr="00B323B3" w:rsidRDefault="00B323B3" w:rsidP="00B323B3">
      <w:pPr>
        <w:autoSpaceDE w:val="0"/>
        <w:autoSpaceDN w:val="0"/>
        <w:adjustRightInd w:val="0"/>
        <w:spacing w:after="0" w:line="240" w:lineRule="auto"/>
        <w:jc w:val="both"/>
        <w:rPr>
          <w:rFonts w:ascii="Times New Roman" w:eastAsia="Times New Roman" w:hAnsi="Times New Roman"/>
          <w:sz w:val="24"/>
          <w:szCs w:val="24"/>
          <w:lang w:eastAsia="ru-RU"/>
        </w:rPr>
      </w:pPr>
    </w:p>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sz w:val="16"/>
          <w:szCs w:val="16"/>
          <w:lang w:eastAsia="ru-RU"/>
        </w:rPr>
      </w:pPr>
    </w:p>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sz w:val="16"/>
          <w:szCs w:val="16"/>
          <w:lang w:eastAsia="ru-RU"/>
        </w:rPr>
      </w:pPr>
    </w:p>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sz w:val="16"/>
          <w:szCs w:val="16"/>
          <w:lang w:eastAsia="ru-RU"/>
        </w:rPr>
      </w:pPr>
    </w:p>
    <w:p w:rsidR="00A4555E" w:rsidRDefault="00A4555E" w:rsidP="00CD3EF6">
      <w:pPr>
        <w:widowControl w:val="0"/>
        <w:autoSpaceDE w:val="0"/>
        <w:autoSpaceDN w:val="0"/>
        <w:adjustRightInd w:val="0"/>
        <w:spacing w:after="0" w:line="240" w:lineRule="auto"/>
        <w:rPr>
          <w:rFonts w:ascii="Times New Roman" w:eastAsia="Times New Roman" w:hAnsi="Times New Roman"/>
          <w:sz w:val="16"/>
          <w:szCs w:val="16"/>
          <w:lang w:eastAsia="ru-RU"/>
        </w:rPr>
        <w:sectPr w:rsidR="00A4555E" w:rsidSect="00B323B3">
          <w:pgSz w:w="16838" w:h="11906" w:orient="landscape"/>
          <w:pgMar w:top="851" w:right="1134" w:bottom="850" w:left="1134" w:header="708" w:footer="708" w:gutter="0"/>
          <w:cols w:space="708"/>
          <w:docGrid w:linePitch="360"/>
        </w:sectPr>
      </w:pPr>
    </w:p>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sz w:val="16"/>
          <w:szCs w:val="16"/>
          <w:lang w:eastAsia="ru-RU"/>
        </w:rPr>
      </w:pPr>
    </w:p>
    <w:p w:rsidR="00A4555E" w:rsidRPr="00A4555E" w:rsidRDefault="00A4555E" w:rsidP="00A4555E">
      <w:pPr>
        <w:autoSpaceDE w:val="0"/>
        <w:autoSpaceDN w:val="0"/>
        <w:spacing w:after="0" w:line="240" w:lineRule="auto"/>
        <w:jc w:val="center"/>
        <w:rPr>
          <w:rFonts w:ascii="Times New Roman" w:eastAsia="Times New Roman" w:hAnsi="Times New Roman"/>
          <w:b/>
        </w:rPr>
      </w:pPr>
      <w:r>
        <w:rPr>
          <w:rFonts w:ascii="Times New Roman" w:eastAsia="Times New Roman" w:hAnsi="Times New Roman"/>
          <w:b/>
        </w:rPr>
        <w:t>Отчет</w:t>
      </w:r>
    </w:p>
    <w:p w:rsidR="00A4555E" w:rsidRPr="00A4555E" w:rsidRDefault="00A4555E" w:rsidP="00A4555E">
      <w:pPr>
        <w:autoSpaceDE w:val="0"/>
        <w:autoSpaceDN w:val="0"/>
        <w:spacing w:after="0" w:line="240" w:lineRule="auto"/>
        <w:jc w:val="center"/>
        <w:rPr>
          <w:rFonts w:ascii="Times New Roman" w:eastAsia="Times New Roman" w:hAnsi="Times New Roman"/>
          <w:b/>
          <w:lang w:eastAsia="ru-RU"/>
        </w:rPr>
      </w:pPr>
      <w:r w:rsidRPr="00A4555E">
        <w:rPr>
          <w:rFonts w:ascii="Times New Roman" w:eastAsia="Times New Roman" w:hAnsi="Times New Roman"/>
          <w:b/>
          <w:lang w:eastAsia="ru-RU"/>
        </w:rPr>
        <w:t xml:space="preserve">о реализации за 2021 год </w:t>
      </w:r>
      <w:r>
        <w:rPr>
          <w:rFonts w:ascii="Times New Roman" w:eastAsia="Times New Roman" w:hAnsi="Times New Roman"/>
          <w:b/>
          <w:lang w:eastAsia="ru-RU"/>
        </w:rPr>
        <w:t>муниципальной</w:t>
      </w:r>
      <w:r w:rsidRPr="00A4555E">
        <w:rPr>
          <w:rFonts w:ascii="Times New Roman" w:eastAsia="Times New Roman" w:hAnsi="Times New Roman"/>
          <w:b/>
          <w:lang w:eastAsia="ru-RU"/>
        </w:rPr>
        <w:t xml:space="preserve">  программы </w:t>
      </w:r>
      <w:r>
        <w:rPr>
          <w:rFonts w:ascii="Times New Roman" w:eastAsia="Times New Roman" w:hAnsi="Times New Roman"/>
          <w:b/>
          <w:lang w:eastAsia="ru-RU"/>
        </w:rPr>
        <w:t xml:space="preserve">Канашского района </w:t>
      </w:r>
      <w:r w:rsidRPr="00A4555E">
        <w:rPr>
          <w:rFonts w:ascii="Times New Roman" w:eastAsia="Times New Roman" w:hAnsi="Times New Roman"/>
          <w:b/>
          <w:lang w:eastAsia="ru-RU"/>
        </w:rPr>
        <w:t>Чувашской Республики  «Обеспечение общественного порядка и противодействие преступности»</w:t>
      </w:r>
    </w:p>
    <w:p w:rsidR="00A4555E" w:rsidRPr="00A4555E" w:rsidRDefault="00A4555E" w:rsidP="00A4555E">
      <w:pPr>
        <w:autoSpaceDE w:val="0"/>
        <w:autoSpaceDN w:val="0"/>
        <w:spacing w:after="0" w:line="240" w:lineRule="auto"/>
        <w:jc w:val="center"/>
        <w:rPr>
          <w:rFonts w:ascii="Times New Roman" w:eastAsia="Times New Roman" w:hAnsi="Times New Roman"/>
          <w:b/>
          <w:sz w:val="24"/>
          <w:szCs w:val="24"/>
          <w:lang w:eastAsia="ru-RU"/>
        </w:rPr>
      </w:pPr>
    </w:p>
    <w:p w:rsidR="00A4555E" w:rsidRPr="00A4555E" w:rsidRDefault="00A4555E" w:rsidP="00A4555E">
      <w:pPr>
        <w:widowControl w:val="0"/>
        <w:suppressAutoHyphens/>
        <w:spacing w:after="0" w:line="20" w:lineRule="exact"/>
        <w:rPr>
          <w:rFonts w:ascii="Times New Roman" w:eastAsia="Times New Roman" w:hAnsi="Times New Roman"/>
          <w:sz w:val="24"/>
          <w:szCs w:val="24"/>
          <w:lang w:eastAsia="ru-RU"/>
        </w:rPr>
      </w:pPr>
    </w:p>
    <w:tbl>
      <w:tblPr>
        <w:tblW w:w="15132" w:type="dxa"/>
        <w:tblInd w:w="-328"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1808"/>
        <w:gridCol w:w="4534"/>
        <w:gridCol w:w="3967"/>
        <w:gridCol w:w="4823"/>
      </w:tblGrid>
      <w:tr w:rsidR="00A4555E" w:rsidRPr="00A4555E" w:rsidTr="0040293C">
        <w:trPr>
          <w:trHeight w:val="207"/>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widowControl w:val="0"/>
              <w:autoSpaceDE w:val="0"/>
              <w:autoSpaceDN w:val="0"/>
              <w:spacing w:after="0" w:line="240" w:lineRule="auto"/>
              <w:jc w:val="center"/>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Статус</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widowControl w:val="0"/>
              <w:autoSpaceDE w:val="0"/>
              <w:autoSpaceDN w:val="0"/>
              <w:spacing w:after="0" w:line="240" w:lineRule="auto"/>
              <w:jc w:val="center"/>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Наименование основного мероприятия, мероприятия</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widowControl w:val="0"/>
              <w:autoSpaceDE w:val="0"/>
              <w:autoSpaceDN w:val="0"/>
              <w:spacing w:after="0" w:line="240" w:lineRule="auto"/>
              <w:jc w:val="center"/>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Ответственный исполнитель, соисполнитель, участники</w:t>
            </w:r>
          </w:p>
        </w:tc>
        <w:tc>
          <w:tcPr>
            <w:tcW w:w="4823"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widowControl w:val="0"/>
              <w:autoSpaceDE w:val="0"/>
              <w:autoSpaceDN w:val="0"/>
              <w:spacing w:after="0" w:line="240" w:lineRule="auto"/>
              <w:jc w:val="center"/>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Реализация мероприятий</w:t>
            </w:r>
          </w:p>
        </w:tc>
      </w:tr>
      <w:tr w:rsidR="00A4555E" w:rsidRPr="00A4555E" w:rsidTr="0040293C">
        <w:trPr>
          <w:trHeight w:val="207"/>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widowControl w:val="0"/>
              <w:autoSpaceDE w:val="0"/>
              <w:autoSpaceDN w:val="0"/>
              <w:spacing w:after="0" w:line="240" w:lineRule="auto"/>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 xml:space="preserve">Основное </w:t>
            </w:r>
            <w:proofErr w:type="spellStart"/>
            <w:r w:rsidRPr="00A4555E">
              <w:rPr>
                <w:rFonts w:ascii="Times New Roman" w:eastAsia="Times New Roman" w:hAnsi="Times New Roman"/>
                <w:sz w:val="24"/>
                <w:szCs w:val="24"/>
                <w:lang w:eastAsia="ru-RU"/>
              </w:rPr>
              <w:t>мероприяти</w:t>
            </w:r>
            <w:proofErr w:type="spellEnd"/>
            <w:r w:rsidRPr="00A4555E">
              <w:rPr>
                <w:rFonts w:ascii="Times New Roman" w:eastAsia="Times New Roman" w:hAnsi="Times New Roman"/>
                <w:sz w:val="24"/>
                <w:szCs w:val="24"/>
                <w:lang w:eastAsia="ru-RU"/>
              </w:rPr>
              <w:t xml:space="preserve"> 1 </w:t>
            </w:r>
          </w:p>
        </w:tc>
        <w:tc>
          <w:tcPr>
            <w:tcW w:w="4534"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Дальнейшее развитие многоуровневой системы профилактики правонарушений</w:t>
            </w:r>
          </w:p>
          <w:p w:rsidR="00A4555E" w:rsidRPr="00A4555E" w:rsidRDefault="00A4555E" w:rsidP="00A4555E">
            <w:pPr>
              <w:widowControl w:val="0"/>
              <w:autoSpaceDE w:val="0"/>
              <w:autoSpaceDN w:val="0"/>
              <w:spacing w:after="0" w:line="240" w:lineRule="auto"/>
              <w:jc w:val="center"/>
              <w:rPr>
                <w:rFonts w:ascii="Times New Roman" w:eastAsia="Times New Roman" w:hAnsi="Times New Roman"/>
                <w:sz w:val="24"/>
                <w:szCs w:val="24"/>
                <w:lang w:eastAsia="ru-RU"/>
              </w:rPr>
            </w:pP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ответственный исполнитель - Минюст Чувашии, участники - Администрация Главы Чувашской Республики, Минкультуры Чувашии, Минобразования Чувашии, Минздрав Чувашии, Минтруд Чувашии, МВД по Чувашской Республике*, УФСИН России по Чувашской Республике – Чувашии*,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spacing w:after="0" w:line="240" w:lineRule="auto"/>
              <w:jc w:val="both"/>
              <w:rPr>
                <w:rFonts w:ascii="Times New Roman" w:hAnsi="Times New Roman"/>
                <w:sz w:val="24"/>
                <w:szCs w:val="24"/>
              </w:rPr>
            </w:pPr>
            <w:proofErr w:type="gramStart"/>
            <w:r w:rsidRPr="00A4555E">
              <w:rPr>
                <w:rFonts w:ascii="Times New Roman" w:hAnsi="Times New Roman"/>
                <w:sz w:val="24"/>
                <w:szCs w:val="24"/>
              </w:rPr>
              <w:t xml:space="preserve">За 2021 год целях реализации мероприятий программ по профилактике правонарушений проведено: 5  - заседания   межведомственной Комиссии по профилактике правонарушений при администрации Канашского района Чувашской Республики, 4 - заседания </w:t>
            </w:r>
            <w:r w:rsidRPr="00A4555E">
              <w:rPr>
                <w:rFonts w:ascii="Times New Roman" w:eastAsia="Times New Roman" w:hAnsi="Times New Roman"/>
                <w:sz w:val="24"/>
                <w:szCs w:val="24"/>
              </w:rPr>
              <w:t>антинаркотической комиссии в Канашском районе Чувашской Республики,</w:t>
            </w:r>
            <w:r w:rsidRPr="00A4555E">
              <w:rPr>
                <w:rFonts w:ascii="Times New Roman" w:eastAsia="Times New Roman" w:hAnsi="Times New Roman"/>
                <w:sz w:val="24"/>
                <w:szCs w:val="24"/>
                <w:lang w:eastAsia="ru-RU"/>
              </w:rPr>
              <w:t xml:space="preserve"> 15 - заседаний комиссии</w:t>
            </w:r>
            <w:r w:rsidRPr="00A4555E">
              <w:rPr>
                <w:rFonts w:ascii="Times New Roman" w:hAnsi="Times New Roman"/>
                <w:sz w:val="24"/>
                <w:szCs w:val="24"/>
              </w:rPr>
              <w:t xml:space="preserve"> по делам несовершеннолетних и защите их прав при администрации Канашского района, 4</w:t>
            </w:r>
            <w:r w:rsidRPr="00A4555E">
              <w:rPr>
                <w:rFonts w:ascii="Times New Roman" w:eastAsia="Times New Roman" w:hAnsi="Times New Roman"/>
                <w:sz w:val="24"/>
                <w:szCs w:val="24"/>
              </w:rPr>
              <w:t xml:space="preserve"> – заседания  антитеррористической комиссии в Канашском районе Чувашской Республики, 4 – заседания районной комиссии</w:t>
            </w:r>
            <w:proofErr w:type="gramEnd"/>
            <w:r w:rsidRPr="00A4555E">
              <w:rPr>
                <w:rFonts w:ascii="Times New Roman" w:eastAsia="Times New Roman" w:hAnsi="Times New Roman"/>
                <w:sz w:val="24"/>
                <w:szCs w:val="24"/>
              </w:rPr>
              <w:t xml:space="preserve"> по обеспечению безопасности дорожного движения в Канашском районе Чувашской Республики.</w:t>
            </w:r>
          </w:p>
        </w:tc>
      </w:tr>
      <w:tr w:rsidR="00A4555E" w:rsidRPr="00A4555E" w:rsidTr="0040293C">
        <w:trPr>
          <w:trHeight w:val="1256"/>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32" w:lineRule="auto"/>
              <w:jc w:val="both"/>
              <w:rPr>
                <w:rFonts w:ascii="Times New Roman" w:eastAsia="Times New Roman" w:hAnsi="Times New Roman"/>
                <w:sz w:val="24"/>
                <w:szCs w:val="24"/>
              </w:rPr>
            </w:pPr>
            <w:r w:rsidRPr="00A4555E">
              <w:rPr>
                <w:rFonts w:ascii="Times New Roman" w:eastAsia="Times New Roman" w:hAnsi="Times New Roman"/>
                <w:sz w:val="24"/>
                <w:szCs w:val="24"/>
                <w:lang w:eastAsia="ru-RU"/>
              </w:rPr>
              <w:t>Мероприя</w:t>
            </w:r>
            <w:r w:rsidRPr="00A4555E">
              <w:rPr>
                <w:rFonts w:ascii="Times New Roman" w:eastAsia="Times New Roman" w:hAnsi="Times New Roman"/>
                <w:sz w:val="24"/>
                <w:szCs w:val="24"/>
                <w:lang w:eastAsia="ru-RU"/>
              </w:rPr>
              <w:softHyphen/>
              <w:t>тие 1.1</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32" w:lineRule="auto"/>
              <w:jc w:val="both"/>
              <w:rPr>
                <w:rFonts w:ascii="Times New Roman" w:eastAsia="Times New Roman" w:hAnsi="Times New Roman"/>
                <w:sz w:val="24"/>
                <w:szCs w:val="24"/>
              </w:rPr>
            </w:pPr>
            <w:r w:rsidRPr="00A4555E">
              <w:rPr>
                <w:rFonts w:ascii="Times New Roman" w:eastAsia="Times New Roman" w:hAnsi="Times New Roman"/>
                <w:sz w:val="24"/>
                <w:szCs w:val="24"/>
                <w:lang w:eastAsia="ru-RU"/>
              </w:rPr>
              <w:t>Привлечение общественных формирований правоохранительной направленности к охране общественного порядка и общественной безопасности</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32" w:lineRule="auto"/>
              <w:jc w:val="both"/>
              <w:rPr>
                <w:rFonts w:ascii="Times New Roman" w:eastAsia="Times New Roman" w:hAnsi="Times New Roman"/>
                <w:sz w:val="24"/>
                <w:szCs w:val="24"/>
              </w:rPr>
            </w:pPr>
            <w:r w:rsidRPr="00A4555E">
              <w:rPr>
                <w:rFonts w:ascii="Times New Roman" w:eastAsia="Times New Roman" w:hAnsi="Times New Roman"/>
                <w:sz w:val="24"/>
                <w:szCs w:val="24"/>
              </w:rPr>
              <w:t>ответственный исполнитель – Минюст Чувашии, участники – МВД по Чувашской Республике</w:t>
            </w:r>
            <w:r w:rsidRPr="00A4555E">
              <w:rPr>
                <w:rFonts w:ascii="Times New Roman" w:eastAsia="Times New Roman" w:hAnsi="Times New Roman"/>
                <w:sz w:val="24"/>
                <w:szCs w:val="24"/>
                <w:lang w:eastAsia="ru-RU"/>
              </w:rPr>
              <w:t>*</w:t>
            </w:r>
            <w:r w:rsidRPr="00A4555E">
              <w:rPr>
                <w:rFonts w:ascii="Times New Roman" w:eastAsia="Times New Roman" w:hAnsi="Times New Roman"/>
                <w:sz w:val="24"/>
                <w:szCs w:val="24"/>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shd w:val="clear" w:color="auto" w:fill="FFFFFF"/>
              <w:spacing w:after="0" w:line="240" w:lineRule="auto"/>
              <w:jc w:val="both"/>
              <w:rPr>
                <w:rFonts w:ascii="Times New Roman" w:eastAsia="Times New Roman" w:hAnsi="Times New Roman"/>
                <w:sz w:val="24"/>
                <w:szCs w:val="24"/>
                <w:lang w:eastAsia="ru-RU"/>
              </w:rPr>
            </w:pPr>
            <w:r w:rsidRPr="00A4555E">
              <w:rPr>
                <w:rFonts w:ascii="Times New Roman" w:hAnsi="Times New Roman"/>
                <w:sz w:val="24"/>
                <w:szCs w:val="24"/>
                <w:lang w:eastAsia="ru-RU"/>
              </w:rPr>
              <w:t>На территории района осуществляет свою деятельность ОО «Народная дружина» Канашского района в количестве 23 с человек.</w:t>
            </w:r>
            <w:r w:rsidRPr="00A4555E">
              <w:rPr>
                <w:rFonts w:ascii="Times New Roman" w:eastAsia="Times New Roman" w:hAnsi="Times New Roman"/>
                <w:sz w:val="24"/>
                <w:szCs w:val="24"/>
                <w:lang w:eastAsia="ru-RU"/>
              </w:rPr>
              <w:t xml:space="preserve"> </w:t>
            </w:r>
            <w:proofErr w:type="gramStart"/>
            <w:r w:rsidRPr="00A4555E">
              <w:rPr>
                <w:rFonts w:ascii="Times New Roman" w:eastAsia="Times New Roman" w:hAnsi="Times New Roman"/>
                <w:sz w:val="24"/>
                <w:szCs w:val="24"/>
                <w:lang w:eastAsia="ru-RU"/>
              </w:rPr>
              <w:t xml:space="preserve">Дружинники Канашского района оказывают содействие органам внутренних дел в охране общественного порядка, а именно совместное дежурство дружинников </w:t>
            </w:r>
            <w:r w:rsidRPr="00A4555E">
              <w:rPr>
                <w:rFonts w:ascii="Times New Roman" w:eastAsia="Times New Roman" w:hAnsi="Times New Roman"/>
                <w:sz w:val="24"/>
                <w:szCs w:val="24"/>
                <w:lang w:eastAsia="ru-RU"/>
              </w:rPr>
              <w:lastRenderedPageBreak/>
              <w:t>с нарядами на улицах и в общественных местах на территории Канашского района; ведут разъяснительную работу по поведению в общественных местах гражданам, ведущим антиобщественный образ жизни; участвуют в охране общественного порядка при проведении культурно-массовых и общественно-политических мероприятиях.</w:t>
            </w:r>
            <w:proofErr w:type="gramEnd"/>
            <w:r w:rsidRPr="00A4555E">
              <w:rPr>
                <w:rFonts w:ascii="Times New Roman" w:hAnsi="Times New Roman"/>
                <w:sz w:val="24"/>
                <w:szCs w:val="24"/>
                <w:lang w:eastAsia="ru-RU"/>
              </w:rPr>
              <w:t xml:space="preserve"> </w:t>
            </w:r>
            <w:r w:rsidRPr="00A4555E">
              <w:rPr>
                <w:rFonts w:ascii="Times New Roman" w:eastAsia="Times New Roman" w:hAnsi="Times New Roman"/>
                <w:sz w:val="24"/>
                <w:szCs w:val="24"/>
                <w:lang w:eastAsia="ru-RU"/>
              </w:rPr>
              <w:t xml:space="preserve">Все народные дружинники обеспечены удостоверениями, нагрудными знаками и нарукавными повязками. Определены меры их материального стимулирования, льготы и компенсации. </w:t>
            </w:r>
          </w:p>
          <w:p w:rsidR="00A4555E" w:rsidRPr="00A4555E" w:rsidRDefault="00A4555E" w:rsidP="00A4555E">
            <w:pPr>
              <w:shd w:val="clear" w:color="auto" w:fill="FFFFFF"/>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lang w:eastAsia="ru-RU"/>
              </w:rPr>
              <w:t xml:space="preserve"> В течение 12  месяцев 2021 года с участием НД выявлено 35 административных правонарушений. В 2021 году на материальное стимулирование деятельности НД выделено 450 тыс. рублей,   освоено 450 тыс. руб. При проведении 11 массовых </w:t>
            </w:r>
            <w:proofErr w:type="gramStart"/>
            <w:r w:rsidRPr="00A4555E">
              <w:rPr>
                <w:rFonts w:ascii="Times New Roman" w:eastAsia="Times New Roman" w:hAnsi="Times New Roman"/>
                <w:sz w:val="24"/>
                <w:szCs w:val="24"/>
                <w:lang w:eastAsia="ru-RU"/>
              </w:rPr>
              <w:t>мероприятий</w:t>
            </w:r>
            <w:proofErr w:type="gramEnd"/>
            <w:r w:rsidRPr="00A4555E">
              <w:rPr>
                <w:rFonts w:ascii="Times New Roman" w:eastAsia="Times New Roman" w:hAnsi="Times New Roman"/>
                <w:sz w:val="24"/>
                <w:szCs w:val="24"/>
                <w:lang w:eastAsia="ru-RU"/>
              </w:rPr>
              <w:t xml:space="preserve"> где приняли участие 93 НД. При патрулировании улиц 197 раз, где участвовало 295 НД. Также  принимали участие в 501 совместных </w:t>
            </w:r>
            <w:proofErr w:type="spellStart"/>
            <w:r w:rsidRPr="00A4555E">
              <w:rPr>
                <w:rFonts w:ascii="Times New Roman" w:eastAsia="Times New Roman" w:hAnsi="Times New Roman"/>
                <w:sz w:val="24"/>
                <w:szCs w:val="24"/>
                <w:lang w:eastAsia="ru-RU"/>
              </w:rPr>
              <w:t>рейдахчленами</w:t>
            </w:r>
            <w:proofErr w:type="spellEnd"/>
            <w:r w:rsidRPr="00A4555E">
              <w:rPr>
                <w:rFonts w:ascii="Times New Roman" w:eastAsia="Times New Roman" w:hAnsi="Times New Roman"/>
                <w:sz w:val="24"/>
                <w:szCs w:val="24"/>
                <w:lang w:eastAsia="ru-RU"/>
              </w:rPr>
              <w:t xml:space="preserve"> советов профилактики.</w:t>
            </w:r>
          </w:p>
        </w:tc>
      </w:tr>
      <w:tr w:rsidR="00A4555E" w:rsidRPr="00A4555E" w:rsidTr="0040293C">
        <w:trPr>
          <w:trHeight w:val="1292"/>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lang w:eastAsia="ru-RU"/>
              </w:rPr>
              <w:lastRenderedPageBreak/>
              <w:t>Мероприя</w:t>
            </w:r>
            <w:r w:rsidRPr="00A4555E">
              <w:rPr>
                <w:rFonts w:ascii="Times New Roman" w:eastAsia="Times New Roman" w:hAnsi="Times New Roman"/>
                <w:sz w:val="24"/>
                <w:szCs w:val="24"/>
                <w:lang w:eastAsia="ru-RU"/>
              </w:rPr>
              <w:softHyphen/>
              <w:t>тие 1.2</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Проведение республиканского конкурса «Лучший народный дружинник»</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t>ответственный исполнитель – Минюст Чувашии, участники – Администрация Главы Чувашской Республики, МВД по Чувашской Республике</w:t>
            </w:r>
            <w:r w:rsidRPr="00A4555E">
              <w:rPr>
                <w:rFonts w:ascii="Times New Roman" w:eastAsia="Times New Roman" w:hAnsi="Times New Roman"/>
                <w:sz w:val="24"/>
                <w:szCs w:val="24"/>
                <w:lang w:eastAsia="ru-RU"/>
              </w:rPr>
              <w:t>*</w:t>
            </w:r>
            <w:r w:rsidRPr="00A4555E">
              <w:rPr>
                <w:rFonts w:ascii="Times New Roman" w:eastAsia="Times New Roman" w:hAnsi="Times New Roman"/>
                <w:sz w:val="24"/>
                <w:szCs w:val="24"/>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t xml:space="preserve">Народные дружинники принимали участие в </w:t>
            </w:r>
            <w:r w:rsidRPr="00A4555E">
              <w:rPr>
                <w:rFonts w:ascii="Times New Roman" w:eastAsia="Times New Roman" w:hAnsi="Times New Roman"/>
                <w:sz w:val="24"/>
                <w:szCs w:val="24"/>
                <w:lang w:eastAsia="ru-RU"/>
              </w:rPr>
              <w:t>республиканском конкурсе «Лучший народный дружинник», заняли 2 место</w:t>
            </w:r>
          </w:p>
        </w:tc>
      </w:tr>
      <w:tr w:rsidR="00A4555E" w:rsidRPr="00A4555E" w:rsidTr="0040293C">
        <w:trPr>
          <w:trHeight w:val="419"/>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t>Мероприя</w:t>
            </w:r>
            <w:r w:rsidRPr="00A4555E">
              <w:rPr>
                <w:rFonts w:ascii="Times New Roman" w:eastAsia="Times New Roman" w:hAnsi="Times New Roman"/>
                <w:sz w:val="24"/>
                <w:szCs w:val="24"/>
              </w:rPr>
              <w:softHyphen/>
              <w:t xml:space="preserve">тие </w:t>
            </w:r>
            <w:r w:rsidRPr="00A4555E">
              <w:rPr>
                <w:rFonts w:ascii="Times New Roman" w:eastAsia="Times New Roman" w:hAnsi="Times New Roman"/>
                <w:sz w:val="24"/>
                <w:szCs w:val="24"/>
              </w:rPr>
              <w:lastRenderedPageBreak/>
              <w:t>1.3</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proofErr w:type="gramStart"/>
            <w:r w:rsidRPr="00A4555E">
              <w:rPr>
                <w:rFonts w:ascii="Times New Roman" w:eastAsia="Times New Roman" w:hAnsi="Times New Roman"/>
                <w:sz w:val="24"/>
                <w:szCs w:val="24"/>
              </w:rPr>
              <w:lastRenderedPageBreak/>
              <w:t xml:space="preserve">Проведение совместных </w:t>
            </w:r>
            <w:r w:rsidRPr="00A4555E">
              <w:rPr>
                <w:rFonts w:ascii="Times New Roman" w:eastAsia="Times New Roman" w:hAnsi="Times New Roman"/>
                <w:sz w:val="24"/>
                <w:szCs w:val="24"/>
              </w:rPr>
              <w:lastRenderedPageBreak/>
              <w:t>профилактических мероприятий по выявлению иностранных граждан и лиц без гражданства, незаконно осуществляющих трудовую деятельность в Российской Федерации, и граждан Российской Федерации, незаконно привлекающих к трудовой деятельности иностранных граждан и лиц без гражданства, а также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 помещения</w:t>
            </w:r>
            <w:proofErr w:type="gramEnd"/>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lastRenderedPageBreak/>
              <w:t xml:space="preserve">ответственный исполнитель – </w:t>
            </w:r>
            <w:r w:rsidRPr="00A4555E">
              <w:rPr>
                <w:rFonts w:ascii="Times New Roman" w:eastAsia="Times New Roman" w:hAnsi="Times New Roman"/>
                <w:sz w:val="24"/>
                <w:szCs w:val="24"/>
              </w:rPr>
              <w:lastRenderedPageBreak/>
              <w:t>Минюст Чувашии, участники – Минкультуры Чувашии, Минобразования Чувашии, Минтруд Чувашии, МВД по Чувашской Республике</w:t>
            </w:r>
            <w:r w:rsidRPr="00A4555E">
              <w:rPr>
                <w:rFonts w:ascii="Times New Roman" w:eastAsia="Times New Roman" w:hAnsi="Times New Roman"/>
                <w:sz w:val="24"/>
                <w:szCs w:val="24"/>
                <w:lang w:eastAsia="ru-RU"/>
              </w:rPr>
              <w:t>*</w:t>
            </w:r>
            <w:r w:rsidRPr="00A4555E">
              <w:rPr>
                <w:rFonts w:ascii="Times New Roman" w:eastAsia="Times New Roman" w:hAnsi="Times New Roman"/>
                <w:sz w:val="24"/>
                <w:szCs w:val="24"/>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proofErr w:type="gramStart"/>
            <w:r w:rsidRPr="00A4555E">
              <w:rPr>
                <w:rFonts w:ascii="Times New Roman" w:eastAsia="Times New Roman" w:hAnsi="Times New Roman"/>
                <w:sz w:val="24"/>
                <w:szCs w:val="24"/>
              </w:rPr>
              <w:lastRenderedPageBreak/>
              <w:t xml:space="preserve">ОМВД России по Канашскому району </w:t>
            </w:r>
            <w:r w:rsidRPr="00A4555E">
              <w:rPr>
                <w:rFonts w:ascii="Times New Roman" w:eastAsia="Times New Roman" w:hAnsi="Times New Roman"/>
                <w:sz w:val="24"/>
                <w:szCs w:val="24"/>
              </w:rPr>
              <w:lastRenderedPageBreak/>
              <w:t>проводятся профилактические мероприятия по выявлению иностранных граждан и лиц без гражданства, незаконно осуществляющих трудовую деятельность и граждан Российской Федерации, незаконно привлекающих к трудовой деятельности иностранных граждан и лиц без гражданства, а также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w:t>
            </w:r>
            <w:proofErr w:type="gramEnd"/>
            <w:r w:rsidRPr="00A4555E">
              <w:rPr>
                <w:rFonts w:ascii="Times New Roman" w:eastAsia="Times New Roman" w:hAnsi="Times New Roman"/>
                <w:sz w:val="24"/>
                <w:szCs w:val="24"/>
              </w:rPr>
              <w:t xml:space="preserve"> помещения. В ходе проведения ежедневного профилактического обхода административных участков УУП проводят беседы с гражданами в населенных пунктах, проверяют иностранных граждан и лиц без гражданства. За 12  месяцев 2021 года ОМВД России по Канашскому району по главе 18 КоАП РФ привлечено к административной ответственности 20 человек (АППГ-14).</w:t>
            </w:r>
          </w:p>
        </w:tc>
      </w:tr>
      <w:tr w:rsidR="00A4555E" w:rsidRPr="00A4555E" w:rsidTr="0040293C">
        <w:trPr>
          <w:trHeight w:val="1240"/>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28" w:lineRule="auto"/>
              <w:jc w:val="both"/>
              <w:rPr>
                <w:rFonts w:ascii="Times New Roman" w:eastAsia="Times New Roman" w:hAnsi="Times New Roman"/>
                <w:sz w:val="24"/>
                <w:szCs w:val="24"/>
              </w:rPr>
            </w:pPr>
            <w:r w:rsidRPr="00A4555E">
              <w:rPr>
                <w:rFonts w:ascii="Times New Roman" w:eastAsia="Times New Roman" w:hAnsi="Times New Roman"/>
                <w:sz w:val="24"/>
                <w:szCs w:val="24"/>
              </w:rPr>
              <w:lastRenderedPageBreak/>
              <w:t>Мероприя</w:t>
            </w:r>
            <w:r w:rsidRPr="00A4555E">
              <w:rPr>
                <w:rFonts w:ascii="Times New Roman" w:eastAsia="Times New Roman" w:hAnsi="Times New Roman"/>
                <w:sz w:val="24"/>
                <w:szCs w:val="24"/>
              </w:rPr>
              <w:softHyphen/>
              <w:t xml:space="preserve">тие 1.5 </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28" w:lineRule="auto"/>
              <w:jc w:val="both"/>
              <w:rPr>
                <w:rFonts w:ascii="Times New Roman" w:eastAsia="Times New Roman" w:hAnsi="Times New Roman"/>
                <w:sz w:val="24"/>
                <w:szCs w:val="24"/>
              </w:rPr>
            </w:pPr>
            <w:r w:rsidRPr="00A4555E">
              <w:rPr>
                <w:rFonts w:ascii="Times New Roman" w:eastAsia="Times New Roman" w:hAnsi="Times New Roman"/>
                <w:sz w:val="24"/>
                <w:szCs w:val="24"/>
              </w:rPr>
              <w:t>Приведение помещений, занимаемых участковыми уполномоченными полиции, в надлежащее состояние, в том числе проведение необходимых ремонтных работ</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28" w:lineRule="auto"/>
              <w:jc w:val="both"/>
              <w:rPr>
                <w:rFonts w:ascii="Times New Roman" w:eastAsia="Times New Roman" w:hAnsi="Times New Roman"/>
                <w:sz w:val="24"/>
                <w:szCs w:val="24"/>
              </w:rPr>
            </w:pPr>
            <w:r w:rsidRPr="00A4555E">
              <w:rPr>
                <w:rFonts w:ascii="Times New Roman" w:eastAsia="Times New Roman" w:hAnsi="Times New Roman"/>
                <w:sz w:val="24"/>
                <w:szCs w:val="24"/>
              </w:rPr>
              <w:t>ответственный исполнитель – Минюст Чувашии, участники – МВД по Чувашской Республике</w:t>
            </w:r>
            <w:r w:rsidRPr="00A4555E">
              <w:rPr>
                <w:rFonts w:ascii="Times New Roman" w:eastAsia="Times New Roman" w:hAnsi="Times New Roman"/>
                <w:sz w:val="24"/>
                <w:szCs w:val="24"/>
                <w:lang w:eastAsia="ru-RU"/>
              </w:rPr>
              <w:t>*</w:t>
            </w:r>
            <w:r w:rsidRPr="00A4555E">
              <w:rPr>
                <w:rFonts w:ascii="Times New Roman" w:eastAsia="Times New Roman" w:hAnsi="Times New Roman"/>
                <w:sz w:val="24"/>
                <w:szCs w:val="24"/>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autoSpaceDE w:val="0"/>
              <w:autoSpaceDN w:val="0"/>
              <w:adjustRightInd w:val="0"/>
              <w:spacing w:after="0" w:line="228" w:lineRule="auto"/>
              <w:jc w:val="both"/>
              <w:rPr>
                <w:rFonts w:ascii="Times New Roman" w:eastAsia="Times New Roman" w:hAnsi="Times New Roman"/>
                <w:sz w:val="24"/>
                <w:szCs w:val="24"/>
              </w:rPr>
            </w:pPr>
            <w:r w:rsidRPr="00A4555E">
              <w:rPr>
                <w:rFonts w:ascii="Times New Roman" w:eastAsia="Times New Roman" w:hAnsi="Times New Roman"/>
                <w:sz w:val="24"/>
                <w:szCs w:val="24"/>
              </w:rPr>
              <w:t>На территории Канашского района всего 10 УПП, 9 из которых расположены в помещениях администраций сельских поселений.</w:t>
            </w:r>
          </w:p>
        </w:tc>
      </w:tr>
      <w:tr w:rsidR="00A4555E" w:rsidRPr="00A4555E" w:rsidTr="0040293C">
        <w:trPr>
          <w:trHeight w:val="1389"/>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28" w:lineRule="auto"/>
              <w:jc w:val="both"/>
              <w:rPr>
                <w:rFonts w:ascii="Times New Roman" w:eastAsia="Times New Roman" w:hAnsi="Times New Roman"/>
                <w:sz w:val="24"/>
                <w:szCs w:val="24"/>
              </w:rPr>
            </w:pPr>
            <w:r w:rsidRPr="00A4555E">
              <w:rPr>
                <w:rFonts w:ascii="Times New Roman" w:eastAsia="Times New Roman" w:hAnsi="Times New Roman"/>
                <w:sz w:val="24"/>
                <w:szCs w:val="24"/>
                <w:lang w:eastAsia="ru-RU"/>
              </w:rPr>
              <w:t>Мероприя</w:t>
            </w:r>
            <w:r w:rsidRPr="00A4555E">
              <w:rPr>
                <w:rFonts w:ascii="Times New Roman" w:eastAsia="Times New Roman" w:hAnsi="Times New Roman"/>
                <w:sz w:val="24"/>
                <w:szCs w:val="24"/>
                <w:lang w:eastAsia="ru-RU"/>
              </w:rPr>
              <w:softHyphen/>
              <w:t>тие 1.6</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28" w:lineRule="auto"/>
              <w:jc w:val="both"/>
              <w:rPr>
                <w:rFonts w:ascii="Times New Roman" w:eastAsia="Times New Roman" w:hAnsi="Times New Roman"/>
                <w:sz w:val="24"/>
                <w:szCs w:val="24"/>
              </w:rPr>
            </w:pPr>
            <w:r w:rsidRPr="00A4555E">
              <w:rPr>
                <w:rFonts w:ascii="Times New Roman" w:eastAsia="Times New Roman" w:hAnsi="Times New Roman"/>
                <w:sz w:val="24"/>
                <w:szCs w:val="24"/>
                <w:lang w:eastAsia="ru-RU"/>
              </w:rPr>
              <w:t>Проведение межведомственных совещаний по проблемным вопросам, возникающим при работе с лицами, осужденными к уголовным наказаниям, не связанным с лишением свободы и страдающими пси</w:t>
            </w:r>
            <w:r w:rsidRPr="00A4555E">
              <w:rPr>
                <w:rFonts w:ascii="Times New Roman" w:eastAsia="Times New Roman" w:hAnsi="Times New Roman"/>
                <w:sz w:val="24"/>
                <w:szCs w:val="24"/>
                <w:lang w:eastAsia="ru-RU"/>
              </w:rPr>
              <w:softHyphen/>
              <w:t xml:space="preserve">хическими </w:t>
            </w:r>
            <w:r w:rsidRPr="00A4555E">
              <w:rPr>
                <w:rFonts w:ascii="Times New Roman" w:eastAsia="Times New Roman" w:hAnsi="Times New Roman"/>
                <w:sz w:val="24"/>
                <w:szCs w:val="24"/>
                <w:lang w:eastAsia="ru-RU"/>
              </w:rPr>
              <w:lastRenderedPageBreak/>
              <w:t>расстройствами, представляющими опасность для себя и окружающих</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28" w:lineRule="auto"/>
              <w:jc w:val="both"/>
              <w:rPr>
                <w:rFonts w:ascii="Times New Roman" w:eastAsia="Times New Roman" w:hAnsi="Times New Roman"/>
                <w:sz w:val="24"/>
                <w:szCs w:val="24"/>
              </w:rPr>
            </w:pPr>
            <w:r w:rsidRPr="00A4555E">
              <w:rPr>
                <w:rFonts w:ascii="Times New Roman" w:eastAsia="Times New Roman" w:hAnsi="Times New Roman"/>
                <w:sz w:val="24"/>
                <w:szCs w:val="24"/>
              </w:rPr>
              <w:lastRenderedPageBreak/>
              <w:t xml:space="preserve">ответственный исполнитель – Минюст Чувашии, участники – Администрация Главы Чувашской Республики, Минкультуры Чувашии, Минобразования Чувашии, Минздрав Чувашии, Минтруд </w:t>
            </w:r>
            <w:r w:rsidRPr="00A4555E">
              <w:rPr>
                <w:rFonts w:ascii="Times New Roman" w:eastAsia="Times New Roman" w:hAnsi="Times New Roman"/>
                <w:sz w:val="24"/>
                <w:szCs w:val="24"/>
              </w:rPr>
              <w:lastRenderedPageBreak/>
              <w:t>Чувашии, МВД по Чувашской Республике</w:t>
            </w:r>
            <w:r w:rsidRPr="00A4555E">
              <w:rPr>
                <w:rFonts w:ascii="Times New Roman" w:eastAsia="Times New Roman" w:hAnsi="Times New Roman"/>
                <w:sz w:val="24"/>
                <w:szCs w:val="24"/>
                <w:lang w:eastAsia="ru-RU"/>
              </w:rPr>
              <w:t>*</w:t>
            </w:r>
            <w:r w:rsidRPr="00A4555E">
              <w:rPr>
                <w:rFonts w:ascii="Times New Roman" w:eastAsia="Times New Roman" w:hAnsi="Times New Roman"/>
                <w:sz w:val="24"/>
                <w:szCs w:val="24"/>
              </w:rPr>
              <w:t>, УФСИН России по Чувашской Республике – Чувашии*,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widowControl w:val="0"/>
              <w:suppressAutoHyphens/>
              <w:autoSpaceDN w:val="0"/>
              <w:spacing w:after="0" w:line="240" w:lineRule="auto"/>
              <w:jc w:val="both"/>
              <w:textAlignment w:val="baseline"/>
              <w:rPr>
                <w:rFonts w:ascii="Times New Roman" w:hAnsi="Times New Roman"/>
                <w:kern w:val="3"/>
                <w:sz w:val="24"/>
                <w:szCs w:val="24"/>
                <w:lang w:bidi="fa-IR"/>
              </w:rPr>
            </w:pPr>
            <w:proofErr w:type="spellStart"/>
            <w:r w:rsidRPr="00A4555E">
              <w:rPr>
                <w:rFonts w:ascii="Times New Roman" w:hAnsi="Times New Roman"/>
                <w:kern w:val="3"/>
                <w:sz w:val="24"/>
                <w:szCs w:val="24"/>
                <w:lang w:val="de-DE" w:bidi="fa-IR"/>
              </w:rPr>
              <w:lastRenderedPageBreak/>
              <w:t>Проведено</w:t>
            </w:r>
            <w:proofErr w:type="spellEnd"/>
            <w:r w:rsidRPr="00A4555E">
              <w:rPr>
                <w:rFonts w:ascii="Times New Roman" w:hAnsi="Times New Roman"/>
                <w:kern w:val="3"/>
                <w:sz w:val="24"/>
                <w:szCs w:val="24"/>
                <w:lang w:val="de-DE" w:bidi="fa-IR"/>
              </w:rPr>
              <w:t xml:space="preserve"> </w:t>
            </w:r>
            <w:r w:rsidRPr="00A4555E">
              <w:rPr>
                <w:rFonts w:ascii="Times New Roman" w:hAnsi="Times New Roman"/>
                <w:kern w:val="3"/>
                <w:sz w:val="24"/>
                <w:szCs w:val="24"/>
                <w:lang w:bidi="fa-IR"/>
              </w:rPr>
              <w:t>5</w:t>
            </w:r>
            <w:r w:rsidRPr="00A4555E">
              <w:rPr>
                <w:rFonts w:ascii="Times New Roman" w:hAnsi="Times New Roman"/>
                <w:kern w:val="3"/>
                <w:sz w:val="24"/>
                <w:szCs w:val="24"/>
                <w:lang w:val="de-DE" w:bidi="fa-IR"/>
              </w:rPr>
              <w:t xml:space="preserve"> </w:t>
            </w:r>
            <w:proofErr w:type="spellStart"/>
            <w:r w:rsidRPr="00A4555E">
              <w:rPr>
                <w:rFonts w:ascii="Times New Roman" w:hAnsi="Times New Roman"/>
                <w:kern w:val="3"/>
                <w:sz w:val="24"/>
                <w:szCs w:val="24"/>
                <w:lang w:val="de-DE" w:bidi="fa-IR"/>
              </w:rPr>
              <w:t>заседани</w:t>
            </w:r>
            <w:proofErr w:type="spellEnd"/>
            <w:r w:rsidRPr="00A4555E">
              <w:rPr>
                <w:rFonts w:ascii="Times New Roman" w:hAnsi="Times New Roman"/>
                <w:kern w:val="3"/>
                <w:sz w:val="24"/>
                <w:szCs w:val="24"/>
                <w:lang w:bidi="fa-IR"/>
              </w:rPr>
              <w:t>й</w:t>
            </w:r>
            <w:r w:rsidRPr="00A4555E">
              <w:rPr>
                <w:rFonts w:ascii="Times New Roman" w:hAnsi="Times New Roman"/>
                <w:kern w:val="3"/>
                <w:sz w:val="24"/>
                <w:szCs w:val="24"/>
                <w:lang w:val="de-DE" w:bidi="fa-IR"/>
              </w:rPr>
              <w:t xml:space="preserve">  </w:t>
            </w:r>
            <w:proofErr w:type="spellStart"/>
            <w:r w:rsidRPr="00A4555E">
              <w:rPr>
                <w:rFonts w:ascii="Times New Roman" w:hAnsi="Times New Roman"/>
                <w:kern w:val="3"/>
                <w:sz w:val="24"/>
                <w:szCs w:val="24"/>
                <w:lang w:val="de-DE" w:bidi="fa-IR"/>
              </w:rPr>
              <w:t>межведомственной</w:t>
            </w:r>
            <w:proofErr w:type="spellEnd"/>
            <w:r w:rsidRPr="00A4555E">
              <w:rPr>
                <w:rFonts w:ascii="Times New Roman" w:hAnsi="Times New Roman"/>
                <w:kern w:val="3"/>
                <w:sz w:val="24"/>
                <w:szCs w:val="24"/>
                <w:lang w:val="de-DE" w:bidi="fa-IR"/>
              </w:rPr>
              <w:t xml:space="preserve"> </w:t>
            </w:r>
            <w:proofErr w:type="spellStart"/>
            <w:r w:rsidRPr="00A4555E">
              <w:rPr>
                <w:rFonts w:ascii="Times New Roman" w:hAnsi="Times New Roman"/>
                <w:kern w:val="3"/>
                <w:sz w:val="24"/>
                <w:szCs w:val="24"/>
                <w:lang w:val="de-DE" w:bidi="fa-IR"/>
              </w:rPr>
              <w:t>Комиссии</w:t>
            </w:r>
            <w:proofErr w:type="spellEnd"/>
            <w:r w:rsidRPr="00A4555E">
              <w:rPr>
                <w:rFonts w:ascii="Times New Roman" w:hAnsi="Times New Roman"/>
                <w:kern w:val="3"/>
                <w:sz w:val="24"/>
                <w:szCs w:val="24"/>
                <w:lang w:val="de-DE" w:bidi="fa-IR"/>
              </w:rPr>
              <w:t xml:space="preserve"> по </w:t>
            </w:r>
            <w:proofErr w:type="spellStart"/>
            <w:r w:rsidRPr="00A4555E">
              <w:rPr>
                <w:rFonts w:ascii="Times New Roman" w:hAnsi="Times New Roman"/>
                <w:kern w:val="3"/>
                <w:sz w:val="24"/>
                <w:szCs w:val="24"/>
                <w:lang w:val="de-DE" w:bidi="fa-IR"/>
              </w:rPr>
              <w:t>профилактике</w:t>
            </w:r>
            <w:proofErr w:type="spellEnd"/>
            <w:r w:rsidRPr="00A4555E">
              <w:rPr>
                <w:rFonts w:ascii="Times New Roman" w:hAnsi="Times New Roman"/>
                <w:kern w:val="3"/>
                <w:sz w:val="24"/>
                <w:szCs w:val="24"/>
                <w:lang w:val="de-DE" w:bidi="fa-IR"/>
              </w:rPr>
              <w:t xml:space="preserve"> </w:t>
            </w:r>
            <w:proofErr w:type="spellStart"/>
            <w:r w:rsidRPr="00A4555E">
              <w:rPr>
                <w:rFonts w:ascii="Times New Roman" w:hAnsi="Times New Roman"/>
                <w:kern w:val="3"/>
                <w:sz w:val="24"/>
                <w:szCs w:val="24"/>
                <w:lang w:val="de-DE" w:bidi="fa-IR"/>
              </w:rPr>
              <w:t>правонарушений</w:t>
            </w:r>
            <w:proofErr w:type="spellEnd"/>
            <w:r w:rsidRPr="00A4555E">
              <w:rPr>
                <w:rFonts w:ascii="Times New Roman" w:hAnsi="Times New Roman"/>
                <w:kern w:val="3"/>
                <w:sz w:val="24"/>
                <w:szCs w:val="24"/>
                <w:lang w:val="de-DE" w:bidi="fa-IR"/>
              </w:rPr>
              <w:t xml:space="preserve"> </w:t>
            </w:r>
            <w:proofErr w:type="spellStart"/>
            <w:r w:rsidRPr="00A4555E">
              <w:rPr>
                <w:rFonts w:ascii="Times New Roman" w:hAnsi="Times New Roman"/>
                <w:kern w:val="3"/>
                <w:sz w:val="24"/>
                <w:szCs w:val="24"/>
                <w:lang w:val="de-DE" w:bidi="fa-IR"/>
              </w:rPr>
              <w:t>при</w:t>
            </w:r>
            <w:proofErr w:type="spellEnd"/>
            <w:r w:rsidRPr="00A4555E">
              <w:rPr>
                <w:rFonts w:ascii="Times New Roman" w:hAnsi="Times New Roman"/>
                <w:kern w:val="3"/>
                <w:sz w:val="24"/>
                <w:szCs w:val="24"/>
                <w:lang w:val="de-DE" w:bidi="fa-IR"/>
              </w:rPr>
              <w:t xml:space="preserve"> администрации Канашского района Чувашской Республики. </w:t>
            </w:r>
          </w:p>
          <w:p w:rsidR="00A4555E" w:rsidRPr="00A4555E" w:rsidRDefault="00A4555E" w:rsidP="00A4555E">
            <w:pPr>
              <w:widowControl w:val="0"/>
              <w:suppressAutoHyphens/>
              <w:autoSpaceDN w:val="0"/>
              <w:spacing w:after="0" w:line="240" w:lineRule="auto"/>
              <w:jc w:val="both"/>
              <w:textAlignment w:val="baseline"/>
              <w:rPr>
                <w:rFonts w:ascii="Times New Roman" w:eastAsia="Andale Sans UI" w:hAnsi="Times New Roman"/>
                <w:kern w:val="3"/>
                <w:sz w:val="24"/>
                <w:szCs w:val="24"/>
                <w:lang w:val="de-DE" w:bidi="fa-IR"/>
              </w:rPr>
            </w:pPr>
            <w:r w:rsidRPr="00A4555E">
              <w:rPr>
                <w:rFonts w:ascii="Times New Roman" w:eastAsia="Andale Sans UI" w:hAnsi="Times New Roman"/>
                <w:kern w:val="3"/>
                <w:sz w:val="24"/>
                <w:szCs w:val="24"/>
                <w:lang w:eastAsia="ja-JP" w:bidi="fa-IR"/>
              </w:rPr>
              <w:t>БУ «</w:t>
            </w:r>
            <w:proofErr w:type="spellStart"/>
            <w:r w:rsidRPr="00A4555E">
              <w:rPr>
                <w:rFonts w:ascii="Times New Roman" w:eastAsia="Andale Sans UI" w:hAnsi="Times New Roman"/>
                <w:kern w:val="3"/>
                <w:sz w:val="24"/>
                <w:szCs w:val="24"/>
                <w:lang w:eastAsia="ja-JP" w:bidi="fa-IR"/>
              </w:rPr>
              <w:t>Канашская</w:t>
            </w:r>
            <w:proofErr w:type="spellEnd"/>
            <w:r w:rsidRPr="00A4555E">
              <w:rPr>
                <w:rFonts w:ascii="Times New Roman" w:eastAsia="Andale Sans UI" w:hAnsi="Times New Roman"/>
                <w:kern w:val="3"/>
                <w:sz w:val="24"/>
                <w:szCs w:val="24"/>
                <w:lang w:eastAsia="ja-JP" w:bidi="fa-IR"/>
              </w:rPr>
              <w:t xml:space="preserve"> ЦРБ» Минздрава Чувашии работа с лицами, находящимися на активном </w:t>
            </w:r>
            <w:r w:rsidRPr="00A4555E">
              <w:rPr>
                <w:rFonts w:ascii="Times New Roman" w:eastAsia="Andale Sans UI" w:hAnsi="Times New Roman"/>
                <w:kern w:val="3"/>
                <w:sz w:val="24"/>
                <w:szCs w:val="24"/>
                <w:lang w:eastAsia="ja-JP" w:bidi="fa-IR"/>
              </w:rPr>
              <w:lastRenderedPageBreak/>
              <w:t xml:space="preserve">диспансерном наблюдении, проводится во взаимодействии с ОМВД по Канашскому району.  По решению суда назначается принудительное лечение (амбулаторное, стационарное). </w:t>
            </w:r>
            <w:proofErr w:type="gramStart"/>
            <w:r w:rsidRPr="00A4555E">
              <w:rPr>
                <w:rFonts w:ascii="Times New Roman" w:eastAsia="Andale Sans UI" w:hAnsi="Times New Roman"/>
                <w:kern w:val="3"/>
                <w:sz w:val="24"/>
                <w:szCs w:val="24"/>
                <w:lang w:eastAsia="ja-JP" w:bidi="fa-IR"/>
              </w:rPr>
              <w:t>Основным нормативным документом, регламентирующим данную работу является</w:t>
            </w:r>
            <w:proofErr w:type="gramEnd"/>
            <w:r w:rsidRPr="00A4555E">
              <w:rPr>
                <w:rFonts w:ascii="Times New Roman" w:eastAsia="Andale Sans UI" w:hAnsi="Times New Roman"/>
                <w:kern w:val="3"/>
                <w:sz w:val="24"/>
                <w:szCs w:val="24"/>
                <w:lang w:eastAsia="ja-JP" w:bidi="fa-IR"/>
              </w:rPr>
              <w:t xml:space="preserve"> приказ Минздрава  РФ и Министерства внутренних дел РФ № 133/269 от 30.04.1997 года.   Продолжается работа по медицинскому наблюдению  за пациентами с социально значимыми заболеваниями. ОМВД по Канашскому району оказывает содействие  в обследовании лиц, освободившихся из мест лишения свободы. Главы  сельских поселений активно  информируют   медицинские   организации   о лицах, поведение которых свидетельствует о наличии у них психического расстройства и совершения общественно опасных деяний, не поставленных на учет в медицинской организации. </w:t>
            </w:r>
            <w:proofErr w:type="spellStart"/>
            <w:r w:rsidRPr="00A4555E">
              <w:rPr>
                <w:rFonts w:ascii="Times New Roman" w:eastAsia="Andale Sans UI" w:hAnsi="Times New Roman"/>
                <w:kern w:val="3"/>
                <w:sz w:val="24"/>
                <w:szCs w:val="24"/>
                <w:lang w:val="de-DE" w:bidi="fa-IR"/>
              </w:rPr>
              <w:t>Ежеквартально</w:t>
            </w:r>
            <w:proofErr w:type="spellEnd"/>
            <w:r w:rsidRPr="00A4555E">
              <w:rPr>
                <w:rFonts w:ascii="Times New Roman" w:eastAsia="Andale Sans UI" w:hAnsi="Times New Roman"/>
                <w:kern w:val="3"/>
                <w:sz w:val="24"/>
                <w:szCs w:val="24"/>
                <w:lang w:val="de-DE" w:bidi="fa-IR"/>
              </w:rPr>
              <w:t xml:space="preserve"> </w:t>
            </w:r>
            <w:proofErr w:type="spellStart"/>
            <w:r w:rsidRPr="00A4555E">
              <w:rPr>
                <w:rFonts w:ascii="Times New Roman" w:eastAsia="Andale Sans UI" w:hAnsi="Times New Roman"/>
                <w:kern w:val="3"/>
                <w:sz w:val="24"/>
                <w:szCs w:val="24"/>
                <w:lang w:val="de-DE" w:bidi="fa-IR"/>
              </w:rPr>
              <w:t>проводятся</w:t>
            </w:r>
            <w:proofErr w:type="spellEnd"/>
            <w:r w:rsidRPr="00A4555E">
              <w:rPr>
                <w:rFonts w:ascii="Times New Roman" w:eastAsia="Andale Sans UI" w:hAnsi="Times New Roman"/>
                <w:kern w:val="3"/>
                <w:sz w:val="24"/>
                <w:szCs w:val="24"/>
                <w:lang w:val="de-DE" w:bidi="fa-IR"/>
              </w:rPr>
              <w:t xml:space="preserve"> </w:t>
            </w:r>
            <w:proofErr w:type="spellStart"/>
            <w:r w:rsidRPr="00A4555E">
              <w:rPr>
                <w:rFonts w:ascii="Times New Roman" w:eastAsia="Andale Sans UI" w:hAnsi="Times New Roman"/>
                <w:kern w:val="3"/>
                <w:sz w:val="24"/>
                <w:szCs w:val="24"/>
                <w:lang w:val="de-DE" w:bidi="fa-IR"/>
              </w:rPr>
              <w:t>совещания</w:t>
            </w:r>
            <w:proofErr w:type="spellEnd"/>
            <w:r w:rsidRPr="00A4555E">
              <w:rPr>
                <w:rFonts w:ascii="Times New Roman" w:eastAsia="Andale Sans UI" w:hAnsi="Times New Roman"/>
                <w:kern w:val="3"/>
                <w:sz w:val="24"/>
                <w:szCs w:val="24"/>
                <w:lang w:val="de-DE" w:bidi="fa-IR"/>
              </w:rPr>
              <w:t xml:space="preserve"> </w:t>
            </w:r>
            <w:proofErr w:type="spellStart"/>
            <w:r w:rsidRPr="00A4555E">
              <w:rPr>
                <w:rFonts w:ascii="Times New Roman" w:eastAsia="Andale Sans UI" w:hAnsi="Times New Roman"/>
                <w:kern w:val="3"/>
                <w:sz w:val="24"/>
                <w:szCs w:val="24"/>
                <w:lang w:val="de-DE" w:bidi="fa-IR"/>
              </w:rPr>
              <w:t>совместно</w:t>
            </w:r>
            <w:proofErr w:type="spellEnd"/>
            <w:r w:rsidRPr="00A4555E">
              <w:rPr>
                <w:rFonts w:ascii="Times New Roman" w:eastAsia="Andale Sans UI" w:hAnsi="Times New Roman"/>
                <w:kern w:val="3"/>
                <w:sz w:val="24"/>
                <w:szCs w:val="24"/>
                <w:lang w:val="de-DE" w:bidi="fa-IR"/>
              </w:rPr>
              <w:t xml:space="preserve"> с ОМВД по Канашскому </w:t>
            </w:r>
            <w:proofErr w:type="spellStart"/>
            <w:r w:rsidRPr="00A4555E">
              <w:rPr>
                <w:rFonts w:ascii="Times New Roman" w:eastAsia="Andale Sans UI" w:hAnsi="Times New Roman"/>
                <w:kern w:val="3"/>
                <w:sz w:val="24"/>
                <w:szCs w:val="24"/>
                <w:lang w:val="de-DE" w:bidi="fa-IR"/>
              </w:rPr>
              <w:t>району</w:t>
            </w:r>
            <w:proofErr w:type="spellEnd"/>
            <w:r w:rsidRPr="00A4555E">
              <w:rPr>
                <w:rFonts w:ascii="Times New Roman" w:eastAsia="Andale Sans UI" w:hAnsi="Times New Roman"/>
                <w:kern w:val="3"/>
                <w:sz w:val="24"/>
                <w:szCs w:val="24"/>
                <w:lang w:val="de-DE" w:bidi="fa-IR"/>
              </w:rPr>
              <w:t>.</w:t>
            </w:r>
          </w:p>
        </w:tc>
      </w:tr>
      <w:tr w:rsidR="00A4555E" w:rsidRPr="00A4555E" w:rsidTr="0040293C">
        <w:trPr>
          <w:trHeight w:val="1128"/>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widowControl w:val="0"/>
              <w:autoSpaceDE w:val="0"/>
              <w:autoSpaceDN w:val="0"/>
              <w:spacing w:after="0" w:line="228"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lastRenderedPageBreak/>
              <w:t>Основное мероприятие 2</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28" w:lineRule="auto"/>
              <w:jc w:val="both"/>
              <w:rPr>
                <w:rFonts w:ascii="Times New Roman" w:eastAsia="Times New Roman" w:hAnsi="Times New Roman"/>
                <w:sz w:val="24"/>
                <w:szCs w:val="24"/>
              </w:rPr>
            </w:pPr>
            <w:r w:rsidRPr="00A4555E">
              <w:rPr>
                <w:rFonts w:ascii="Times New Roman" w:eastAsia="Times New Roman" w:hAnsi="Times New Roman"/>
                <w:sz w:val="24"/>
                <w:szCs w:val="24"/>
              </w:rPr>
              <w:t xml:space="preserve">Профилактика и предупреждение рецидивной преступности, </w:t>
            </w:r>
            <w:proofErr w:type="spellStart"/>
            <w:r w:rsidRPr="00A4555E">
              <w:rPr>
                <w:rFonts w:ascii="Times New Roman" w:eastAsia="Times New Roman" w:hAnsi="Times New Roman"/>
                <w:sz w:val="24"/>
                <w:szCs w:val="24"/>
              </w:rPr>
              <w:t>ресоциализация</w:t>
            </w:r>
            <w:proofErr w:type="spellEnd"/>
            <w:r w:rsidRPr="00A4555E">
              <w:rPr>
                <w:rFonts w:ascii="Times New Roman" w:eastAsia="Times New Roman" w:hAnsi="Times New Roman"/>
                <w:sz w:val="24"/>
                <w:szCs w:val="24"/>
              </w:rPr>
              <w:t xml:space="preserve"> и адаптация лиц, освободившихся из мест лишения свободы, и лиц, осужденных к уголовным наказаниям, не связанным с лишением свободы</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28" w:lineRule="auto"/>
              <w:jc w:val="both"/>
              <w:rPr>
                <w:rFonts w:ascii="Times New Roman" w:eastAsia="Times New Roman" w:hAnsi="Times New Roman"/>
                <w:sz w:val="24"/>
                <w:szCs w:val="24"/>
              </w:rPr>
            </w:pPr>
            <w:r w:rsidRPr="00A4555E">
              <w:rPr>
                <w:rFonts w:ascii="Times New Roman" w:eastAsia="Times New Roman" w:hAnsi="Times New Roman"/>
                <w:sz w:val="24"/>
                <w:szCs w:val="24"/>
              </w:rPr>
              <w:t>ответственный исполнитель – Минюст Чувашии, участники – Минобразования Чувашии, Минздрав Чувашии, Минтруд Чувашии, МВД по Чувашской Республике</w:t>
            </w:r>
            <w:r w:rsidRPr="00A4555E">
              <w:rPr>
                <w:rFonts w:ascii="Times New Roman" w:eastAsia="Times New Roman" w:hAnsi="Times New Roman"/>
                <w:sz w:val="24"/>
                <w:szCs w:val="24"/>
                <w:lang w:eastAsia="ru-RU"/>
              </w:rPr>
              <w:t>*</w:t>
            </w:r>
            <w:r w:rsidRPr="00A4555E">
              <w:rPr>
                <w:rFonts w:ascii="Times New Roman" w:eastAsia="Times New Roman" w:hAnsi="Times New Roman"/>
                <w:sz w:val="24"/>
                <w:szCs w:val="24"/>
              </w:rPr>
              <w:t>, УФСИН России по Чувашской Республике – Чувашии</w:t>
            </w:r>
            <w:r w:rsidRPr="00A4555E">
              <w:rPr>
                <w:rFonts w:ascii="Times New Roman" w:eastAsia="Times New Roman" w:hAnsi="Times New Roman"/>
                <w:sz w:val="24"/>
                <w:szCs w:val="24"/>
                <w:lang w:eastAsia="ru-RU"/>
              </w:rPr>
              <w:t>*</w:t>
            </w:r>
            <w:r w:rsidRPr="00A4555E">
              <w:rPr>
                <w:rFonts w:ascii="Times New Roman" w:eastAsia="Times New Roman" w:hAnsi="Times New Roman"/>
                <w:sz w:val="24"/>
                <w:szCs w:val="24"/>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autoSpaceDE w:val="0"/>
              <w:autoSpaceDN w:val="0"/>
              <w:adjustRightInd w:val="0"/>
              <w:spacing w:after="0" w:line="228" w:lineRule="auto"/>
              <w:jc w:val="both"/>
              <w:rPr>
                <w:rFonts w:ascii="Times New Roman" w:eastAsia="Times New Roman" w:hAnsi="Times New Roman"/>
                <w:sz w:val="24"/>
                <w:szCs w:val="24"/>
              </w:rPr>
            </w:pPr>
            <w:r w:rsidRPr="00A4555E">
              <w:rPr>
                <w:rFonts w:ascii="Times New Roman" w:eastAsia="Times New Roman" w:hAnsi="Times New Roman"/>
                <w:sz w:val="24"/>
                <w:szCs w:val="24"/>
              </w:rPr>
              <w:t xml:space="preserve">Все лица, освобожденные из учреждений, исполняющих наказание и лица, осужденные к уголовным наказаниям, не связанным с лишением </w:t>
            </w:r>
            <w:proofErr w:type="gramStart"/>
            <w:r w:rsidRPr="00A4555E">
              <w:rPr>
                <w:rFonts w:ascii="Times New Roman" w:eastAsia="Times New Roman" w:hAnsi="Times New Roman"/>
                <w:sz w:val="24"/>
                <w:szCs w:val="24"/>
              </w:rPr>
              <w:t>свободы, обратившиеся в центр занятости проинформированы</w:t>
            </w:r>
            <w:proofErr w:type="gramEnd"/>
            <w:r w:rsidRPr="00A4555E">
              <w:rPr>
                <w:rFonts w:ascii="Times New Roman" w:eastAsia="Times New Roman" w:hAnsi="Times New Roman"/>
                <w:sz w:val="24"/>
                <w:szCs w:val="24"/>
              </w:rPr>
              <w:t xml:space="preserve"> о положении на рынке труда, об их правах и обязанностях в процессе поиска работы.</w:t>
            </w:r>
          </w:p>
          <w:p w:rsidR="00A4555E" w:rsidRPr="00A4555E" w:rsidRDefault="00A4555E" w:rsidP="00A4555E">
            <w:pPr>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lang w:eastAsia="ru-RU"/>
              </w:rPr>
              <w:t xml:space="preserve">По состоянию на 01января 2022 г. в ОМВД России по Канашскому району на </w:t>
            </w:r>
            <w:r w:rsidRPr="00A4555E">
              <w:rPr>
                <w:rFonts w:ascii="Times New Roman" w:eastAsia="Times New Roman" w:hAnsi="Times New Roman"/>
                <w:sz w:val="24"/>
                <w:szCs w:val="24"/>
                <w:lang w:eastAsia="ru-RU"/>
              </w:rPr>
              <w:lastRenderedPageBreak/>
              <w:t xml:space="preserve">профилактическом учете  состоят 164 контролируемых лица, из них освободившихся из мест лишения свободы 84 (поднадзорные – 39, «формальники»-45). Также состоят 142 лица, в осуществлении контроля за которыми участвуют УУП. Контролируемые лица проверяются по месту жительства УУП, ОУР, ППСП, проводятся совместные мероприятия с УИИ. Также принимаются меры по рассмотрению вышеуказанных лиц на заседаниях Советов профилактики на местах в целях предупреждения правонарушений и оказании помощи в трудоустройстве. За 12 месяцев 2021 года произошло снижение преступлений, совершенных ранее совершавшими лицами, на 14,3% (с 119 до 102). ОМВД России по Канашскому району совместно с администрацией Канашского района принимаются меры по рассмотрению лиц, освободившихся из мест лишения свободы, на заседаниях Советов профилактики в администрациях сельских поселений, выдаются направления в центр </w:t>
            </w:r>
            <w:proofErr w:type="spellStart"/>
            <w:r w:rsidRPr="00A4555E">
              <w:rPr>
                <w:rFonts w:ascii="Times New Roman" w:eastAsia="Times New Roman" w:hAnsi="Times New Roman"/>
                <w:sz w:val="24"/>
                <w:szCs w:val="24"/>
                <w:lang w:eastAsia="ru-RU"/>
              </w:rPr>
              <w:t>запнятости</w:t>
            </w:r>
            <w:proofErr w:type="spellEnd"/>
            <w:r w:rsidRPr="00A4555E">
              <w:rPr>
                <w:rFonts w:ascii="Times New Roman" w:eastAsia="Times New Roman" w:hAnsi="Times New Roman"/>
                <w:sz w:val="24"/>
                <w:szCs w:val="24"/>
                <w:lang w:eastAsia="ru-RU"/>
              </w:rPr>
              <w:t>.</w:t>
            </w:r>
          </w:p>
        </w:tc>
      </w:tr>
      <w:tr w:rsidR="00A4555E" w:rsidRPr="00A4555E" w:rsidTr="0040293C">
        <w:trPr>
          <w:trHeight w:val="1256"/>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keepNext/>
              <w:widowControl w:val="0"/>
              <w:autoSpaceDE w:val="0"/>
              <w:autoSpaceDN w:val="0"/>
              <w:spacing w:after="0" w:line="232"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lastRenderedPageBreak/>
              <w:t>Мероприя</w:t>
            </w:r>
            <w:r w:rsidRPr="00A4555E">
              <w:rPr>
                <w:rFonts w:ascii="Times New Roman" w:eastAsia="Times New Roman" w:hAnsi="Times New Roman"/>
                <w:sz w:val="24"/>
                <w:szCs w:val="24"/>
                <w:lang w:eastAsia="ru-RU"/>
              </w:rPr>
              <w:softHyphen/>
              <w:t>тие 2.1</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keepNext/>
              <w:autoSpaceDE w:val="0"/>
              <w:autoSpaceDN w:val="0"/>
              <w:adjustRightInd w:val="0"/>
              <w:spacing w:after="0" w:line="232" w:lineRule="auto"/>
              <w:jc w:val="both"/>
              <w:rPr>
                <w:rFonts w:ascii="Times New Roman" w:eastAsia="Times New Roman" w:hAnsi="Times New Roman"/>
                <w:sz w:val="24"/>
                <w:szCs w:val="24"/>
              </w:rPr>
            </w:pPr>
            <w:r w:rsidRPr="00A4555E">
              <w:rPr>
                <w:rFonts w:ascii="Times New Roman" w:eastAsia="Times New Roman" w:hAnsi="Times New Roman"/>
                <w:sz w:val="24"/>
                <w:szCs w:val="24"/>
              </w:rPr>
              <w:t>Организация профессионального обучения и дополнительного профессионального образования лиц, освободившихся из мест лишения свободы, и лиц, осужденных к уголовным наказаниям, не связанным с лишением свободы, в том числе официально зарегистрированных в качестве безработных, по направлению из исправительных учреждений Управления Федеральной службы исполнения наказаний по Чувашской Республике – Чувашии</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keepNext/>
              <w:autoSpaceDE w:val="0"/>
              <w:autoSpaceDN w:val="0"/>
              <w:adjustRightInd w:val="0"/>
              <w:spacing w:after="0" w:line="232" w:lineRule="auto"/>
              <w:jc w:val="both"/>
              <w:rPr>
                <w:rFonts w:ascii="Times New Roman" w:eastAsia="Times New Roman" w:hAnsi="Times New Roman"/>
                <w:sz w:val="24"/>
                <w:szCs w:val="24"/>
              </w:rPr>
            </w:pPr>
            <w:r w:rsidRPr="00A4555E">
              <w:rPr>
                <w:rFonts w:ascii="Times New Roman" w:eastAsia="Times New Roman" w:hAnsi="Times New Roman"/>
                <w:sz w:val="24"/>
                <w:szCs w:val="24"/>
              </w:rPr>
              <w:t>ответственный исполнитель – Минюст Чувашии, участники – Минобразования Чувашии, Минтруд Чувашии, МВД по Чувашской Республике</w:t>
            </w:r>
            <w:r w:rsidRPr="00A4555E">
              <w:rPr>
                <w:rFonts w:ascii="Times New Roman" w:eastAsia="Times New Roman" w:hAnsi="Times New Roman"/>
                <w:sz w:val="24"/>
                <w:szCs w:val="24"/>
                <w:lang w:eastAsia="ru-RU"/>
              </w:rPr>
              <w:t>*</w:t>
            </w:r>
            <w:r w:rsidRPr="00A4555E">
              <w:rPr>
                <w:rFonts w:ascii="Times New Roman" w:eastAsia="Times New Roman" w:hAnsi="Times New Roman"/>
                <w:sz w:val="24"/>
                <w:szCs w:val="24"/>
              </w:rPr>
              <w:t>, УФСИН России по Чувашской Республике – Чувашии</w:t>
            </w:r>
            <w:r w:rsidRPr="00A4555E">
              <w:rPr>
                <w:rFonts w:ascii="Times New Roman" w:eastAsia="Times New Roman" w:hAnsi="Times New Roman"/>
                <w:sz w:val="24"/>
                <w:szCs w:val="24"/>
                <w:lang w:eastAsia="ru-RU"/>
              </w:rPr>
              <w:t>*</w:t>
            </w:r>
            <w:r w:rsidRPr="00A4555E">
              <w:rPr>
                <w:rFonts w:ascii="Times New Roman" w:eastAsia="Times New Roman" w:hAnsi="Times New Roman"/>
                <w:sz w:val="24"/>
                <w:szCs w:val="24"/>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t>В 2021 года лица, осужденные к уголовным наказаниям, не связанным с лишением свободы, в том числе официально зарегистрированные в качестве безработных, по направлению из исправительных учреждений Управления Федеральной службы исполнения наказаний по Чувашской Республике – Чувашии, направляются на профессиональное обучение и дополнительное профессиональное образование по направлению Отдела КУ ЦЗН.</w:t>
            </w:r>
            <w:r w:rsidRPr="00A4555E">
              <w:rPr>
                <w:rFonts w:ascii="Times New Roman" w:eastAsia="Times New Roman" w:hAnsi="Times New Roman"/>
                <w:sz w:val="24"/>
                <w:szCs w:val="24"/>
                <w:lang w:eastAsia="ru-RU"/>
              </w:rPr>
              <w:t xml:space="preserve"> </w:t>
            </w:r>
            <w:r w:rsidRPr="00A4555E">
              <w:rPr>
                <w:rFonts w:ascii="Times New Roman" w:eastAsia="Times New Roman" w:hAnsi="Times New Roman"/>
                <w:sz w:val="24"/>
                <w:szCs w:val="24"/>
              </w:rPr>
              <w:t xml:space="preserve">Трудоустройство  </w:t>
            </w:r>
            <w:proofErr w:type="gramStart"/>
            <w:r w:rsidRPr="00A4555E">
              <w:rPr>
                <w:rFonts w:ascii="Times New Roman" w:eastAsia="Times New Roman" w:hAnsi="Times New Roman"/>
                <w:sz w:val="24"/>
                <w:szCs w:val="24"/>
              </w:rPr>
              <w:t>граждан,  освободившихся из мест лишения свободы и условно осужденных граждан является</w:t>
            </w:r>
            <w:proofErr w:type="gramEnd"/>
            <w:r w:rsidRPr="00A4555E">
              <w:rPr>
                <w:rFonts w:ascii="Times New Roman" w:eastAsia="Times New Roman" w:hAnsi="Times New Roman"/>
                <w:sz w:val="24"/>
                <w:szCs w:val="24"/>
              </w:rPr>
              <w:t xml:space="preserve"> важным профилактическим средством борьбы с преступностью, основным условием возвращения их к нормальной жизни на свободе и направлено на их социальную адаптацию в обществе. Не случайно, поэтому кроме помощи предоставляемой осужденным при освобождении предусмотрена возможность первоочередного трудоустройства данных граждан через центры занятости населения. Федеральный закон «О занятости населения в Российской Федерации» относит этих лиц к числу, пользующихся повышенной социальной защитой. Чтобы местные администрации и центры занятости населения могли оказать своевременную помощь освобожденным, закон </w:t>
            </w:r>
            <w:r w:rsidRPr="00A4555E">
              <w:rPr>
                <w:rFonts w:ascii="Times New Roman" w:eastAsia="Times New Roman" w:hAnsi="Times New Roman"/>
                <w:sz w:val="24"/>
                <w:szCs w:val="24"/>
              </w:rPr>
              <w:lastRenderedPageBreak/>
              <w:t>предписывает администрацию исправительного учреждения не позднее сроков, указанных в ст.180 УИК РФ, уведомлять органы местного самоуправления и службу занятости о предстоящем освобождении гражданина, его трудоспособности и имеющихся специальностях.</w:t>
            </w:r>
          </w:p>
          <w:p w:rsidR="00A4555E" w:rsidRPr="00A4555E" w:rsidRDefault="00A4555E" w:rsidP="00A4555E">
            <w:pPr>
              <w:spacing w:after="0" w:line="240" w:lineRule="auto"/>
              <w:jc w:val="both"/>
              <w:rPr>
                <w:rFonts w:ascii="Times New Roman" w:eastAsia="Times New Roman" w:hAnsi="Times New Roman"/>
                <w:sz w:val="24"/>
                <w:szCs w:val="24"/>
              </w:rPr>
            </w:pPr>
            <w:proofErr w:type="gramStart"/>
            <w:r w:rsidRPr="00A4555E">
              <w:rPr>
                <w:rFonts w:ascii="Times New Roman" w:eastAsia="Times New Roman" w:hAnsi="Times New Roman"/>
                <w:sz w:val="24"/>
                <w:szCs w:val="24"/>
              </w:rPr>
              <w:t>При обращении в службу занятости  граждан этой категории в целях ориентирования в новых для них условиях</w:t>
            </w:r>
            <w:proofErr w:type="gramEnd"/>
            <w:r w:rsidRPr="00A4555E">
              <w:rPr>
                <w:rFonts w:ascii="Times New Roman" w:eastAsia="Times New Roman" w:hAnsi="Times New Roman"/>
                <w:sz w:val="24"/>
                <w:szCs w:val="24"/>
              </w:rPr>
              <w:t xml:space="preserve">  предоставляется информация о положении на рынке труда, об их правах и обязанностях в процессе поиска работы.</w:t>
            </w:r>
          </w:p>
          <w:p w:rsidR="00A4555E" w:rsidRPr="00A4555E" w:rsidRDefault="00A4555E" w:rsidP="00A4555E">
            <w:pPr>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t xml:space="preserve">Информацию о положении на рынке труда и порядке предоставления услуг в сфере занятости  они получают при постановке на учет, а также перечнем требуемых вакансий можно ознакомиться на Портале «Работа в России» (trudvsem.ru). </w:t>
            </w:r>
          </w:p>
        </w:tc>
      </w:tr>
      <w:tr w:rsidR="00A4555E" w:rsidRPr="00A4555E" w:rsidTr="0040293C">
        <w:trPr>
          <w:trHeight w:val="987"/>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widowControl w:val="0"/>
              <w:autoSpaceDE w:val="0"/>
              <w:autoSpaceDN w:val="0"/>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lastRenderedPageBreak/>
              <w:t>Мероприя</w:t>
            </w:r>
            <w:r w:rsidRPr="00A4555E">
              <w:rPr>
                <w:rFonts w:ascii="Times New Roman" w:eastAsia="Times New Roman" w:hAnsi="Times New Roman"/>
                <w:sz w:val="24"/>
                <w:szCs w:val="24"/>
                <w:lang w:eastAsia="ru-RU"/>
              </w:rPr>
              <w:softHyphen/>
              <w:t>тие 2.2</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lang w:eastAsia="ru-RU"/>
              </w:rPr>
              <w:t>Содействие занятости лиц, освободившихся из мест лишения свободы, осужденных к исправительным работам</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t>ответственный исполнитель Минюст Чувашии, участники – Минтруд Чувашии, МВД по Чувашской Республике</w:t>
            </w:r>
            <w:r w:rsidRPr="00A4555E">
              <w:rPr>
                <w:rFonts w:ascii="Times New Roman" w:eastAsia="Times New Roman" w:hAnsi="Times New Roman"/>
                <w:sz w:val="24"/>
                <w:szCs w:val="24"/>
                <w:lang w:eastAsia="ru-RU"/>
              </w:rPr>
              <w:t>*</w:t>
            </w:r>
            <w:r w:rsidRPr="00A4555E">
              <w:rPr>
                <w:rFonts w:ascii="Times New Roman" w:eastAsia="Times New Roman" w:hAnsi="Times New Roman"/>
                <w:sz w:val="24"/>
                <w:szCs w:val="24"/>
              </w:rPr>
              <w:t>, УФСИН России по Чувашской Республике – Чувашии</w:t>
            </w:r>
            <w:r w:rsidRPr="00A4555E">
              <w:rPr>
                <w:rFonts w:ascii="Times New Roman" w:eastAsia="Times New Roman" w:hAnsi="Times New Roman"/>
                <w:sz w:val="24"/>
                <w:szCs w:val="24"/>
                <w:lang w:eastAsia="ru-RU"/>
              </w:rPr>
              <w:t>*</w:t>
            </w:r>
            <w:r w:rsidRPr="00A4555E">
              <w:rPr>
                <w:rFonts w:ascii="Times New Roman" w:eastAsia="Times New Roman" w:hAnsi="Times New Roman"/>
                <w:sz w:val="24"/>
                <w:szCs w:val="24"/>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spacing w:after="0" w:line="240" w:lineRule="auto"/>
              <w:jc w:val="both"/>
              <w:rPr>
                <w:rFonts w:ascii="Times New Roman" w:eastAsia="Times New Roman" w:hAnsi="Times New Roman"/>
              </w:rPr>
            </w:pPr>
            <w:r w:rsidRPr="00A4555E">
              <w:rPr>
                <w:rFonts w:ascii="Times New Roman" w:eastAsia="Times New Roman" w:hAnsi="Times New Roman"/>
              </w:rPr>
              <w:t xml:space="preserve">Трудоустройство </w:t>
            </w:r>
            <w:proofErr w:type="gramStart"/>
            <w:r w:rsidRPr="00A4555E">
              <w:rPr>
                <w:rFonts w:ascii="Times New Roman" w:eastAsia="Times New Roman" w:hAnsi="Times New Roman"/>
              </w:rPr>
              <w:t>граждан, освободившихся из мест лишения свободы и условно осужденных граждан является</w:t>
            </w:r>
            <w:proofErr w:type="gramEnd"/>
            <w:r w:rsidRPr="00A4555E">
              <w:rPr>
                <w:rFonts w:ascii="Times New Roman" w:eastAsia="Times New Roman" w:hAnsi="Times New Roman"/>
              </w:rPr>
              <w:t xml:space="preserve"> важным профилактическим средством борьбы с преступностью, основным условием возвращения их к нормальной жизни на свободе и направлено на их социальную адаптацию в обществе. </w:t>
            </w:r>
          </w:p>
          <w:p w:rsidR="00A4555E" w:rsidRPr="00A4555E" w:rsidRDefault="00A4555E" w:rsidP="00A4555E">
            <w:pPr>
              <w:spacing w:after="0" w:line="240" w:lineRule="auto"/>
              <w:jc w:val="both"/>
              <w:rPr>
                <w:rFonts w:ascii="Times New Roman" w:eastAsia="Times New Roman" w:hAnsi="Times New Roman"/>
              </w:rPr>
            </w:pPr>
            <w:proofErr w:type="gramStart"/>
            <w:r w:rsidRPr="00A4555E">
              <w:rPr>
                <w:rFonts w:ascii="Times New Roman" w:eastAsia="Times New Roman" w:hAnsi="Times New Roman"/>
              </w:rPr>
              <w:t>При обращении в службу занятости  граждан этой категории в целях ориентирования в новых для них условиях</w:t>
            </w:r>
            <w:proofErr w:type="gramEnd"/>
            <w:r w:rsidRPr="00A4555E">
              <w:rPr>
                <w:rFonts w:ascii="Times New Roman" w:eastAsia="Times New Roman" w:hAnsi="Times New Roman"/>
              </w:rPr>
              <w:t xml:space="preserve"> предоставляется информация о положении на рынке труда, об их правах и обязанностях в процессе поиска работы.</w:t>
            </w:r>
          </w:p>
          <w:p w:rsidR="00A4555E" w:rsidRPr="00A4555E" w:rsidRDefault="00A4555E" w:rsidP="00A4555E">
            <w:pPr>
              <w:spacing w:after="0" w:line="240" w:lineRule="auto"/>
              <w:jc w:val="both"/>
              <w:rPr>
                <w:rFonts w:ascii="Times New Roman" w:eastAsia="Times New Roman" w:hAnsi="Times New Roman"/>
              </w:rPr>
            </w:pPr>
            <w:r w:rsidRPr="00A4555E">
              <w:rPr>
                <w:rFonts w:ascii="Times New Roman" w:eastAsia="Times New Roman" w:hAnsi="Times New Roman"/>
              </w:rPr>
              <w:lastRenderedPageBreak/>
              <w:t xml:space="preserve">Информацию о положении на рынке труда и порядке предоставления услуг в сфере занятости  они получают при постановке на учет, а также перечнем требуемых вакансий можно ознакомиться на Портале «Работа в России» (trudvsem.ru). </w:t>
            </w:r>
          </w:p>
          <w:p w:rsidR="00A4555E" w:rsidRPr="00A4555E" w:rsidRDefault="00A4555E" w:rsidP="00A4555E">
            <w:pPr>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За 2021 год в центр занятости обратилось 20 граждан, освободившихся из мест лишения свободы   и 7 - условно осужденных гражданина.</w:t>
            </w:r>
          </w:p>
          <w:p w:rsidR="00A4555E" w:rsidRPr="00A4555E" w:rsidRDefault="00A4555E" w:rsidP="00A4555E">
            <w:pPr>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 xml:space="preserve">Из числа освобожденных граждан безработными признаны 9 человек, 19-трудоустроены, в том числе  3 - по программе «Временное трудоустройство безработных граждан, испытывающих трудности в поиске работы», </w:t>
            </w:r>
            <w:proofErr w:type="spellStart"/>
            <w:r w:rsidRPr="00A4555E">
              <w:rPr>
                <w:rFonts w:ascii="Times New Roman" w:eastAsia="Times New Roman" w:hAnsi="Times New Roman"/>
                <w:sz w:val="24"/>
                <w:szCs w:val="24"/>
                <w:lang w:eastAsia="ru-RU"/>
              </w:rPr>
              <w:t>профориентационные</w:t>
            </w:r>
            <w:proofErr w:type="spellEnd"/>
            <w:r w:rsidRPr="00A4555E">
              <w:rPr>
                <w:rFonts w:ascii="Times New Roman" w:eastAsia="Times New Roman" w:hAnsi="Times New Roman"/>
                <w:sz w:val="24"/>
                <w:szCs w:val="24"/>
                <w:lang w:eastAsia="ru-RU"/>
              </w:rPr>
              <w:t xml:space="preserve"> услуги получили 8 человек.  </w:t>
            </w:r>
          </w:p>
          <w:p w:rsidR="00A4555E" w:rsidRPr="00A4555E" w:rsidRDefault="00A4555E" w:rsidP="00A4555E">
            <w:pPr>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 xml:space="preserve">Из числа условно осужденных граждан 6 человек признаны безработными, 5- трудоустроены, 6 – получили </w:t>
            </w:r>
            <w:proofErr w:type="spellStart"/>
            <w:r w:rsidRPr="00A4555E">
              <w:rPr>
                <w:rFonts w:ascii="Times New Roman" w:eastAsia="Times New Roman" w:hAnsi="Times New Roman"/>
                <w:sz w:val="24"/>
                <w:szCs w:val="24"/>
                <w:lang w:eastAsia="ru-RU"/>
              </w:rPr>
              <w:t>профориентационные</w:t>
            </w:r>
            <w:proofErr w:type="spellEnd"/>
            <w:r w:rsidRPr="00A4555E">
              <w:rPr>
                <w:rFonts w:ascii="Times New Roman" w:eastAsia="Times New Roman" w:hAnsi="Times New Roman"/>
                <w:sz w:val="24"/>
                <w:szCs w:val="24"/>
                <w:lang w:eastAsia="ru-RU"/>
              </w:rPr>
              <w:t xml:space="preserve"> услуги.</w:t>
            </w:r>
          </w:p>
          <w:p w:rsidR="00A4555E" w:rsidRPr="00A4555E" w:rsidRDefault="00A4555E" w:rsidP="00A4555E">
            <w:pPr>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lang w:eastAsia="ru-RU"/>
              </w:rPr>
              <w:t xml:space="preserve">По состоянию на 01 января 2022 года   </w:t>
            </w:r>
            <w:proofErr w:type="gramStart"/>
            <w:r w:rsidRPr="00A4555E">
              <w:rPr>
                <w:rFonts w:ascii="Times New Roman" w:eastAsia="Times New Roman" w:hAnsi="Times New Roman"/>
                <w:sz w:val="24"/>
                <w:szCs w:val="24"/>
                <w:lang w:eastAsia="ru-RU"/>
              </w:rPr>
              <w:t>граждане, освобожденные из мест лишения свободы и условно осужденные на учете в центре занятости не состояли</w:t>
            </w:r>
            <w:proofErr w:type="gramEnd"/>
            <w:r w:rsidRPr="00A4555E">
              <w:rPr>
                <w:rFonts w:ascii="Times New Roman" w:eastAsia="Times New Roman" w:hAnsi="Times New Roman"/>
                <w:sz w:val="24"/>
                <w:szCs w:val="24"/>
                <w:lang w:eastAsia="ru-RU"/>
              </w:rPr>
              <w:t xml:space="preserve">. На конец декабря трудоустроено 19 человек, что составляет 95% от числа обратившихся. </w:t>
            </w:r>
          </w:p>
        </w:tc>
      </w:tr>
      <w:tr w:rsidR="00A4555E" w:rsidRPr="00A4555E" w:rsidTr="0040293C">
        <w:trPr>
          <w:trHeight w:val="1315"/>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widowControl w:val="0"/>
              <w:autoSpaceDE w:val="0"/>
              <w:autoSpaceDN w:val="0"/>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lastRenderedPageBreak/>
              <w:t>Мероприятие 2.3</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Ежемесячное направление в  исправительные учреждения Управления Федеральной службы исполнения наказаний по Чувашской Республике – Чувашии перечня вакантных должностей для лиц, освобождающихся из мест лишения свободы</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t>ответственный исполнитель Минюст Чувашии, участники – Минтруд Чувашии</w:t>
            </w:r>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t xml:space="preserve">Отдел КУ Чувашской Республики «Центр занятости населения Чувашской Республики» Министерства труда и социальной защиты Чувашской Республики по городу Канашу ежемесячно </w:t>
            </w:r>
            <w:proofErr w:type="gramStart"/>
            <w:r w:rsidRPr="00A4555E">
              <w:rPr>
                <w:rFonts w:ascii="Times New Roman" w:eastAsia="Times New Roman" w:hAnsi="Times New Roman"/>
                <w:sz w:val="24"/>
                <w:szCs w:val="24"/>
              </w:rPr>
              <w:t>формирует и представляет</w:t>
            </w:r>
            <w:proofErr w:type="gramEnd"/>
            <w:r w:rsidRPr="00A4555E">
              <w:rPr>
                <w:rFonts w:ascii="Times New Roman" w:eastAsia="Times New Roman" w:hAnsi="Times New Roman"/>
                <w:sz w:val="24"/>
                <w:szCs w:val="24"/>
              </w:rPr>
              <w:t xml:space="preserve"> в исправительные учреждения информацию о наличии свободных рабочих мест в Канашском районе и городе Канаш для трудоустройства лиц, освобождающихся из мест лишения свободы.</w:t>
            </w:r>
          </w:p>
        </w:tc>
      </w:tr>
      <w:tr w:rsidR="00A4555E" w:rsidRPr="00A4555E" w:rsidTr="0040293C">
        <w:trPr>
          <w:trHeight w:val="561"/>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widowControl w:val="0"/>
              <w:autoSpaceDE w:val="0"/>
              <w:autoSpaceDN w:val="0"/>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Мероприя</w:t>
            </w:r>
            <w:r w:rsidRPr="00A4555E">
              <w:rPr>
                <w:rFonts w:ascii="Times New Roman" w:eastAsia="Times New Roman" w:hAnsi="Times New Roman"/>
                <w:sz w:val="24"/>
                <w:szCs w:val="24"/>
                <w:lang w:eastAsia="ru-RU"/>
              </w:rPr>
              <w:softHyphen/>
              <w:t>тие 2.4</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lang w:eastAsia="ru-RU"/>
              </w:rPr>
              <w:t xml:space="preserve">Организация взаимодействия органов исполнительной власти Чувашской Республики и органов местного самоуправления с </w:t>
            </w:r>
            <w:proofErr w:type="gramStart"/>
            <w:r w:rsidRPr="00A4555E">
              <w:rPr>
                <w:rFonts w:ascii="Times New Roman" w:eastAsia="Times New Roman" w:hAnsi="Times New Roman"/>
                <w:sz w:val="24"/>
                <w:szCs w:val="24"/>
                <w:lang w:eastAsia="ru-RU"/>
              </w:rPr>
              <w:t>исправительными</w:t>
            </w:r>
            <w:proofErr w:type="gramEnd"/>
            <w:r w:rsidRPr="00A4555E">
              <w:rPr>
                <w:rFonts w:ascii="Times New Roman" w:eastAsia="Times New Roman" w:hAnsi="Times New Roman"/>
                <w:sz w:val="24"/>
                <w:szCs w:val="24"/>
                <w:lang w:eastAsia="ru-RU"/>
              </w:rPr>
              <w:t xml:space="preserve"> уч</w:t>
            </w:r>
            <w:r w:rsidRPr="00A4555E">
              <w:rPr>
                <w:rFonts w:ascii="Times New Roman" w:eastAsia="Times New Roman" w:hAnsi="Times New Roman"/>
                <w:sz w:val="24"/>
                <w:szCs w:val="24"/>
                <w:lang w:eastAsia="ru-RU"/>
              </w:rPr>
              <w:softHyphen/>
              <w:t xml:space="preserve">реждениями </w:t>
            </w:r>
            <w:r w:rsidRPr="00A4555E">
              <w:rPr>
                <w:rFonts w:ascii="Times New Roman" w:eastAsia="Times New Roman" w:hAnsi="Times New Roman"/>
                <w:sz w:val="24"/>
                <w:szCs w:val="24"/>
              </w:rPr>
              <w:t>Управления Федеральной службы исполнения наказаний по Чувашской Республике – Чувашии</w:t>
            </w:r>
            <w:r w:rsidRPr="00A4555E">
              <w:rPr>
                <w:rFonts w:ascii="Times New Roman" w:eastAsia="Times New Roman" w:hAnsi="Times New Roman"/>
                <w:sz w:val="24"/>
                <w:szCs w:val="24"/>
                <w:lang w:eastAsia="ru-RU"/>
              </w:rPr>
              <w:t xml:space="preserve"> в сфере размещения государственных и муниципальных заказов на выполнение работ (оказание услуг) учреждениями уголовно-исполни</w:t>
            </w:r>
            <w:r w:rsidRPr="00A4555E">
              <w:rPr>
                <w:rFonts w:ascii="Times New Roman" w:eastAsia="Times New Roman" w:hAnsi="Times New Roman"/>
                <w:sz w:val="24"/>
                <w:szCs w:val="24"/>
                <w:lang w:eastAsia="ru-RU"/>
              </w:rPr>
              <w:softHyphen/>
              <w:t>тель</w:t>
            </w:r>
            <w:r w:rsidRPr="00A4555E">
              <w:rPr>
                <w:rFonts w:ascii="Times New Roman" w:eastAsia="Times New Roman" w:hAnsi="Times New Roman"/>
                <w:sz w:val="24"/>
                <w:szCs w:val="24"/>
                <w:lang w:eastAsia="ru-RU"/>
              </w:rPr>
              <w:softHyphen/>
              <w:t>ной системы</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t>ответственный исполнитель – Минюст Чувашии, участники – Минобразования Чувашии, Минтруд Чувашии, МВД по Чувашской Республике</w:t>
            </w:r>
            <w:r w:rsidRPr="00A4555E">
              <w:rPr>
                <w:rFonts w:ascii="Times New Roman" w:eastAsia="Times New Roman" w:hAnsi="Times New Roman"/>
                <w:sz w:val="24"/>
                <w:szCs w:val="24"/>
                <w:lang w:eastAsia="ru-RU"/>
              </w:rPr>
              <w:t>*</w:t>
            </w:r>
            <w:r w:rsidRPr="00A4555E">
              <w:rPr>
                <w:rFonts w:ascii="Times New Roman" w:eastAsia="Times New Roman" w:hAnsi="Times New Roman"/>
                <w:sz w:val="24"/>
                <w:szCs w:val="24"/>
              </w:rPr>
              <w:t>, УФСИН России по Чувашской Республике – Чувашии</w:t>
            </w:r>
            <w:r w:rsidRPr="00A4555E">
              <w:rPr>
                <w:rFonts w:ascii="Times New Roman" w:eastAsia="Times New Roman" w:hAnsi="Times New Roman"/>
                <w:sz w:val="24"/>
                <w:szCs w:val="24"/>
                <w:lang w:eastAsia="ru-RU"/>
              </w:rPr>
              <w:t>*</w:t>
            </w:r>
            <w:r w:rsidRPr="00A4555E">
              <w:rPr>
                <w:rFonts w:ascii="Times New Roman" w:eastAsia="Times New Roman" w:hAnsi="Times New Roman"/>
                <w:sz w:val="24"/>
                <w:szCs w:val="24"/>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autoSpaceDE w:val="0"/>
              <w:autoSpaceDN w:val="0"/>
              <w:adjustRightInd w:val="0"/>
              <w:spacing w:after="0" w:line="23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rPr>
              <w:t xml:space="preserve">На территории Канашского района создана </w:t>
            </w:r>
            <w:r w:rsidRPr="00A4555E">
              <w:rPr>
                <w:rFonts w:ascii="Times New Roman" w:eastAsia="Times New Roman" w:hAnsi="Times New Roman"/>
                <w:bCs/>
                <w:sz w:val="24"/>
                <w:szCs w:val="24"/>
                <w:lang w:eastAsia="ar-SA"/>
              </w:rPr>
              <w:t xml:space="preserve">межведомственная комиссия </w:t>
            </w:r>
            <w:r w:rsidRPr="00A4555E">
              <w:rPr>
                <w:rFonts w:ascii="Times New Roman" w:hAnsi="Times New Roman"/>
                <w:sz w:val="24"/>
                <w:szCs w:val="24"/>
              </w:rPr>
              <w:t xml:space="preserve">по профилактике правонарушений при администрации Канашского района Чувашской Республики. </w:t>
            </w:r>
            <w:r w:rsidRPr="00A4555E">
              <w:rPr>
                <w:rFonts w:ascii="Times New Roman" w:eastAsia="Times New Roman" w:hAnsi="Times New Roman"/>
                <w:sz w:val="24"/>
                <w:szCs w:val="24"/>
              </w:rPr>
              <w:t xml:space="preserve">В состав комиссии входят представители администрации района, ОМВД России по Канашскому району, </w:t>
            </w:r>
            <w:r w:rsidRPr="00A4555E">
              <w:rPr>
                <w:rFonts w:ascii="Times New Roman" w:eastAsia="Times New Roman" w:hAnsi="Times New Roman"/>
                <w:sz w:val="24"/>
                <w:szCs w:val="24"/>
                <w:lang w:eastAsia="ru-RU"/>
              </w:rPr>
              <w:t>казенного учреждения Чувашской Республики «Центр занятости населения города Канаша» Министерства труда и социальной защиты Чувашской Республики, бюджетного учреждения «</w:t>
            </w:r>
            <w:proofErr w:type="spellStart"/>
            <w:r w:rsidRPr="00A4555E">
              <w:rPr>
                <w:rFonts w:ascii="Times New Roman" w:eastAsia="Times New Roman" w:hAnsi="Times New Roman"/>
                <w:sz w:val="24"/>
                <w:szCs w:val="24"/>
                <w:lang w:eastAsia="ru-RU"/>
              </w:rPr>
              <w:t>Канашская</w:t>
            </w:r>
            <w:proofErr w:type="spellEnd"/>
            <w:r w:rsidRPr="00A4555E">
              <w:rPr>
                <w:rFonts w:ascii="Times New Roman" w:eastAsia="Times New Roman" w:hAnsi="Times New Roman"/>
                <w:sz w:val="24"/>
                <w:szCs w:val="24"/>
                <w:lang w:eastAsia="ru-RU"/>
              </w:rPr>
              <w:t xml:space="preserve"> ЦРБ им. Ф.Г. Григорьева» Министерства здравоохранения Чувашской Республики, Канашского межмуниципального филиала УФСИН России по Чувашской Республике-Чувашии.</w:t>
            </w:r>
          </w:p>
        </w:tc>
      </w:tr>
      <w:tr w:rsidR="00A4555E" w:rsidRPr="00A4555E" w:rsidTr="0040293C">
        <w:trPr>
          <w:trHeight w:val="845"/>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t>Мероприя</w:t>
            </w:r>
            <w:r w:rsidRPr="00A4555E">
              <w:rPr>
                <w:rFonts w:ascii="Times New Roman" w:eastAsia="Times New Roman" w:hAnsi="Times New Roman"/>
                <w:sz w:val="24"/>
                <w:szCs w:val="24"/>
              </w:rPr>
              <w:softHyphen/>
              <w:t>тие 2.5</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t xml:space="preserve">Оказание адресной помощи в предварительном решении вопросов трудоустройства осужденных, готовящихся к освобождению, путем организации ярмарок вакансий и учебных </w:t>
            </w:r>
            <w:r w:rsidRPr="00A4555E">
              <w:rPr>
                <w:rFonts w:ascii="Times New Roman" w:eastAsia="Times New Roman" w:hAnsi="Times New Roman"/>
                <w:sz w:val="24"/>
                <w:szCs w:val="24"/>
              </w:rPr>
              <w:lastRenderedPageBreak/>
              <w:t>рабочих мест в исправительных учреждениях Управления Фе</w:t>
            </w:r>
            <w:r w:rsidRPr="00A4555E">
              <w:rPr>
                <w:rFonts w:ascii="Times New Roman" w:eastAsia="Times New Roman" w:hAnsi="Times New Roman"/>
                <w:sz w:val="24"/>
                <w:szCs w:val="24"/>
              </w:rPr>
              <w:softHyphen/>
              <w:t>деральной службы исполнения наказаний по Чувашской Республике – Чувашии</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lastRenderedPageBreak/>
              <w:t>ответственный исполнитель – Минюст Чувашии, участники – Минтруд Чувашии, Мин</w:t>
            </w:r>
            <w:r w:rsidRPr="00A4555E">
              <w:rPr>
                <w:rFonts w:ascii="Times New Roman" w:eastAsia="Times New Roman" w:hAnsi="Times New Roman"/>
                <w:sz w:val="24"/>
                <w:szCs w:val="24"/>
              </w:rPr>
              <w:softHyphen/>
              <w:t>образования Чувашии, МВД по Чувашской Республике</w:t>
            </w:r>
            <w:r w:rsidRPr="00A4555E">
              <w:rPr>
                <w:rFonts w:ascii="Times New Roman" w:eastAsia="Times New Roman" w:hAnsi="Times New Roman"/>
                <w:sz w:val="24"/>
                <w:szCs w:val="24"/>
                <w:lang w:eastAsia="ru-RU"/>
              </w:rPr>
              <w:t>*</w:t>
            </w:r>
            <w:r w:rsidRPr="00A4555E">
              <w:rPr>
                <w:rFonts w:ascii="Times New Roman" w:eastAsia="Times New Roman" w:hAnsi="Times New Roman"/>
                <w:sz w:val="24"/>
                <w:szCs w:val="24"/>
              </w:rPr>
              <w:t xml:space="preserve">, УФСИН России по </w:t>
            </w:r>
            <w:r w:rsidRPr="00A4555E">
              <w:rPr>
                <w:rFonts w:ascii="Times New Roman" w:eastAsia="Times New Roman" w:hAnsi="Times New Roman"/>
                <w:sz w:val="24"/>
                <w:szCs w:val="24"/>
              </w:rPr>
              <w:lastRenderedPageBreak/>
              <w:t>Чувашской Республике – Чувашии</w:t>
            </w:r>
            <w:r w:rsidRPr="00A4555E">
              <w:rPr>
                <w:rFonts w:ascii="Times New Roman" w:eastAsia="Times New Roman" w:hAnsi="Times New Roman"/>
                <w:sz w:val="24"/>
                <w:szCs w:val="24"/>
                <w:lang w:eastAsia="ru-RU"/>
              </w:rPr>
              <w:t>*</w:t>
            </w:r>
            <w:r w:rsidRPr="00A4555E">
              <w:rPr>
                <w:rFonts w:ascii="Times New Roman" w:eastAsia="Times New Roman" w:hAnsi="Times New Roman"/>
                <w:sz w:val="24"/>
                <w:szCs w:val="24"/>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lastRenderedPageBreak/>
              <w:t xml:space="preserve">С целью недопущения преступлений ранее совершавшими лицами, участковыми уполномоченными полиции проводятся беседы в ходе проведения рейдов по сельским поселениям совместно с </w:t>
            </w:r>
            <w:r w:rsidRPr="00A4555E">
              <w:rPr>
                <w:rFonts w:ascii="Times New Roman" w:eastAsia="Times New Roman" w:hAnsi="Times New Roman"/>
                <w:sz w:val="24"/>
                <w:szCs w:val="24"/>
              </w:rPr>
              <w:lastRenderedPageBreak/>
              <w:t xml:space="preserve">представителями Советов профилактики. По данным официальной статистики основанная масса преступлений, совершенных ранее судимыми лицами приходится на долю неработающих. Данный факт говорит о том, что необходим комплекс мер, направленных на привлечение таких лиц к труду, создание для этого надлежащих условий. Необходимо отметить, что социальная реабилитация лиц, ранее судимых, подразумевает </w:t>
            </w:r>
            <w:proofErr w:type="spellStart"/>
            <w:r w:rsidRPr="00A4555E">
              <w:rPr>
                <w:rFonts w:ascii="Times New Roman" w:eastAsia="Times New Roman" w:hAnsi="Times New Roman"/>
                <w:sz w:val="24"/>
                <w:szCs w:val="24"/>
              </w:rPr>
              <w:t>адаптирование</w:t>
            </w:r>
            <w:proofErr w:type="spellEnd"/>
            <w:r w:rsidRPr="00A4555E">
              <w:rPr>
                <w:rFonts w:ascii="Times New Roman" w:eastAsia="Times New Roman" w:hAnsi="Times New Roman"/>
                <w:sz w:val="24"/>
                <w:szCs w:val="24"/>
              </w:rPr>
              <w:t xml:space="preserve"> их к новым, нормальным условиям жизни, воздержание от противоправного поведения. Непосредственным фактором, влияющим на повторную преступность среди ранее судимых лиц, отбывших наказание, связанное с лишением свободы, является возможность употреблять спиртное, меру потребления которого значительная их часть (после воздержания в местах лишения свободы) не контролирует. Участковыми уполномоченными полиции на регулярной основе проводятся беседы с гражданами о вреде алкоголя, необходимости прохождения добровольного курса лечения от алкоголизма. Однако</w:t>
            </w:r>
            <w:proofErr w:type="gramStart"/>
            <w:r w:rsidRPr="00A4555E">
              <w:rPr>
                <w:rFonts w:ascii="Times New Roman" w:eastAsia="Times New Roman" w:hAnsi="Times New Roman"/>
                <w:sz w:val="24"/>
                <w:szCs w:val="24"/>
              </w:rPr>
              <w:t>,</w:t>
            </w:r>
            <w:proofErr w:type="gramEnd"/>
            <w:r w:rsidRPr="00A4555E">
              <w:rPr>
                <w:rFonts w:ascii="Times New Roman" w:eastAsia="Times New Roman" w:hAnsi="Times New Roman"/>
                <w:sz w:val="24"/>
                <w:szCs w:val="24"/>
              </w:rPr>
              <w:t xml:space="preserve"> следует признать, что данные лица за помощью не обращаются к наркологам. Говоря об адаптации ранее судимых лиц к нормальным условиям жизни, можно отметить, что наиболее сложным является первоначальный период, в течение </w:t>
            </w:r>
            <w:r w:rsidRPr="00A4555E">
              <w:rPr>
                <w:rFonts w:ascii="Times New Roman" w:eastAsia="Times New Roman" w:hAnsi="Times New Roman"/>
                <w:sz w:val="24"/>
                <w:szCs w:val="24"/>
              </w:rPr>
              <w:lastRenderedPageBreak/>
              <w:t>которого ими, как правило, и совершаются повторные преступления. На сегодняшний день также проблемными остаются и жилищные вопросы. Профилактическая работа проводится во взаимодействии служб и подразделений ОМВД с субъектами профилактики.</w:t>
            </w:r>
          </w:p>
        </w:tc>
      </w:tr>
      <w:tr w:rsidR="00A4555E" w:rsidRPr="00A4555E" w:rsidTr="0040293C">
        <w:trPr>
          <w:trHeight w:val="278"/>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lastRenderedPageBreak/>
              <w:t>Мероприя</w:t>
            </w:r>
            <w:r w:rsidRPr="00A4555E">
              <w:rPr>
                <w:rFonts w:ascii="Times New Roman" w:eastAsia="Times New Roman" w:hAnsi="Times New Roman"/>
                <w:sz w:val="24"/>
                <w:szCs w:val="24"/>
              </w:rPr>
              <w:softHyphen/>
              <w:t>тие 2.6</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t xml:space="preserve">Оказание комплекса услуг по реабилитации и </w:t>
            </w:r>
            <w:proofErr w:type="spellStart"/>
            <w:r w:rsidRPr="00A4555E">
              <w:rPr>
                <w:rFonts w:ascii="Times New Roman" w:eastAsia="Times New Roman" w:hAnsi="Times New Roman"/>
                <w:sz w:val="24"/>
                <w:szCs w:val="24"/>
              </w:rPr>
              <w:t>ресоциализации</w:t>
            </w:r>
            <w:proofErr w:type="spellEnd"/>
            <w:r w:rsidRPr="00A4555E">
              <w:rPr>
                <w:rFonts w:ascii="Times New Roman" w:eastAsia="Times New Roman" w:hAnsi="Times New Roman"/>
                <w:sz w:val="24"/>
                <w:szCs w:val="24"/>
              </w:rPr>
              <w:t xml:space="preserve"> лиц, освободившихся из мест лишения свободы, и лиц, осужденных к уголовным наказаниям, не связанным с лишением свободы</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t>ответственный исполнитель – Минюст Чувашии, участники – Минтруд Чувашии, Мин</w:t>
            </w:r>
            <w:r w:rsidRPr="00A4555E">
              <w:rPr>
                <w:rFonts w:ascii="Times New Roman" w:eastAsia="Times New Roman" w:hAnsi="Times New Roman"/>
                <w:sz w:val="24"/>
                <w:szCs w:val="24"/>
              </w:rPr>
              <w:softHyphen/>
              <w:t>образования Чувашии, Минздрав Чувашии, МВД по Чувашской Республике</w:t>
            </w:r>
            <w:r w:rsidRPr="00A4555E">
              <w:rPr>
                <w:rFonts w:ascii="Times New Roman" w:eastAsia="Times New Roman" w:hAnsi="Times New Roman"/>
                <w:sz w:val="24"/>
                <w:szCs w:val="24"/>
                <w:lang w:eastAsia="ru-RU"/>
              </w:rPr>
              <w:t>*</w:t>
            </w:r>
            <w:r w:rsidRPr="00A4555E">
              <w:rPr>
                <w:rFonts w:ascii="Times New Roman" w:eastAsia="Times New Roman" w:hAnsi="Times New Roman"/>
                <w:sz w:val="24"/>
                <w:szCs w:val="24"/>
              </w:rPr>
              <w:t>, УФСИН России по Чувашской Республике – Чувашии</w:t>
            </w:r>
            <w:r w:rsidRPr="00A4555E">
              <w:rPr>
                <w:rFonts w:ascii="Times New Roman" w:eastAsia="Times New Roman" w:hAnsi="Times New Roman"/>
                <w:sz w:val="24"/>
                <w:szCs w:val="24"/>
                <w:lang w:eastAsia="ru-RU"/>
              </w:rPr>
              <w:t>*</w:t>
            </w:r>
            <w:r w:rsidRPr="00A4555E">
              <w:rPr>
                <w:rFonts w:ascii="Times New Roman" w:eastAsia="Times New Roman" w:hAnsi="Times New Roman"/>
                <w:sz w:val="24"/>
                <w:szCs w:val="24"/>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widowControl w:val="0"/>
              <w:suppressAutoHyphens/>
              <w:autoSpaceDN w:val="0"/>
              <w:spacing w:after="0" w:line="240" w:lineRule="auto"/>
              <w:jc w:val="both"/>
              <w:textAlignment w:val="baseline"/>
              <w:rPr>
                <w:rFonts w:ascii="Times New Roman" w:eastAsia="Andale Sans UI" w:hAnsi="Times New Roman"/>
                <w:kern w:val="3"/>
                <w:sz w:val="24"/>
                <w:szCs w:val="24"/>
                <w:lang w:eastAsia="ja-JP" w:bidi="fa-IR"/>
              </w:rPr>
            </w:pPr>
            <w:r w:rsidRPr="00A4555E">
              <w:rPr>
                <w:rFonts w:ascii="Times New Roman" w:eastAsia="Andale Sans UI" w:hAnsi="Times New Roman"/>
                <w:kern w:val="3"/>
                <w:sz w:val="24"/>
                <w:szCs w:val="24"/>
                <w:lang w:eastAsia="ja-JP" w:bidi="fa-IR"/>
              </w:rPr>
              <w:t xml:space="preserve">В республике  система  </w:t>
            </w:r>
            <w:proofErr w:type="gramStart"/>
            <w:r w:rsidRPr="00A4555E">
              <w:rPr>
                <w:rFonts w:ascii="Times New Roman" w:eastAsia="Andale Sans UI" w:hAnsi="Times New Roman"/>
                <w:kern w:val="3"/>
                <w:sz w:val="24"/>
                <w:szCs w:val="24"/>
                <w:lang w:eastAsia="ja-JP" w:bidi="fa-IR"/>
              </w:rPr>
              <w:t>медико - социальной</w:t>
            </w:r>
            <w:proofErr w:type="gramEnd"/>
            <w:r w:rsidRPr="00A4555E">
              <w:rPr>
                <w:rFonts w:ascii="Times New Roman" w:eastAsia="Andale Sans UI" w:hAnsi="Times New Roman"/>
                <w:kern w:val="3"/>
                <w:sz w:val="24"/>
                <w:szCs w:val="24"/>
                <w:lang w:eastAsia="ja-JP" w:bidi="fa-IR"/>
              </w:rPr>
              <w:t xml:space="preserve"> реабилитационной помощи больным наркоманией  реализуется на принципах межведомственного взаимодействия. Направлений в Центр реабилитации в БУ «Республиканский наркологический диспансер» Минздрава Чувашии.</w:t>
            </w:r>
          </w:p>
          <w:p w:rsidR="00A4555E" w:rsidRPr="00A4555E" w:rsidRDefault="00A4555E" w:rsidP="00A4555E">
            <w:pPr>
              <w:widowControl w:val="0"/>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r w:rsidRPr="00A4555E">
              <w:rPr>
                <w:rFonts w:ascii="Times New Roman" w:eastAsia="Andale Sans UI" w:hAnsi="Times New Roman"/>
                <w:bCs/>
                <w:kern w:val="3"/>
                <w:sz w:val="24"/>
                <w:szCs w:val="24"/>
                <w:lang w:eastAsia="ja-JP" w:bidi="fa-IR"/>
              </w:rPr>
              <w:t xml:space="preserve">Работа  в этом направлении основана на межведомственном взаимодействии субъектов профилактики: </w:t>
            </w:r>
            <w:r w:rsidRPr="00A4555E">
              <w:rPr>
                <w:rFonts w:ascii="Times New Roman" w:eastAsia="Andale Sans UI" w:hAnsi="Times New Roman"/>
                <w:kern w:val="3"/>
                <w:sz w:val="24"/>
                <w:szCs w:val="24"/>
                <w:lang w:eastAsia="ja-JP" w:bidi="fa-IR"/>
              </w:rPr>
              <w:t xml:space="preserve"> </w:t>
            </w:r>
          </w:p>
          <w:p w:rsidR="00A4555E" w:rsidRPr="00A4555E" w:rsidRDefault="00A4555E" w:rsidP="00A4555E">
            <w:pPr>
              <w:widowControl w:val="0"/>
              <w:suppressLineNumbers/>
              <w:suppressAutoHyphens/>
              <w:autoSpaceDN w:val="0"/>
              <w:spacing w:after="0" w:line="240" w:lineRule="auto"/>
              <w:jc w:val="both"/>
              <w:rPr>
                <w:rFonts w:ascii="Times New Roman" w:eastAsia="Andale Sans UI" w:hAnsi="Times New Roman"/>
                <w:kern w:val="3"/>
                <w:sz w:val="24"/>
                <w:szCs w:val="24"/>
                <w:lang w:val="de-DE" w:eastAsia="ja-JP" w:bidi="fa-IR"/>
              </w:rPr>
            </w:pPr>
            <w:proofErr w:type="spellStart"/>
            <w:r w:rsidRPr="00A4555E">
              <w:rPr>
                <w:rFonts w:ascii="Times New Roman" w:eastAsia="Andale Sans UI" w:hAnsi="Times New Roman"/>
                <w:kern w:val="3"/>
                <w:sz w:val="24"/>
                <w:szCs w:val="24"/>
                <w:lang w:eastAsia="ja-JP" w:bidi="fa-IR"/>
              </w:rPr>
              <w:t>Пр</w:t>
            </w:r>
            <w:r w:rsidRPr="00A4555E">
              <w:rPr>
                <w:rFonts w:ascii="Times New Roman" w:eastAsia="Andale Sans UI" w:hAnsi="Times New Roman"/>
                <w:kern w:val="3"/>
                <w:sz w:val="24"/>
                <w:szCs w:val="24"/>
                <w:lang w:val="de-DE" w:eastAsia="ja-JP" w:bidi="fa-IR"/>
              </w:rPr>
              <w:t>оводимые</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мероприятия</w:t>
            </w:r>
            <w:proofErr w:type="spellEnd"/>
            <w:r w:rsidRPr="00A4555E">
              <w:rPr>
                <w:rFonts w:ascii="Times New Roman" w:eastAsia="Andale Sans UI" w:hAnsi="Times New Roman"/>
                <w:kern w:val="3"/>
                <w:sz w:val="24"/>
                <w:szCs w:val="24"/>
                <w:lang w:val="de-DE" w:eastAsia="ja-JP" w:bidi="fa-IR"/>
              </w:rPr>
              <w:t xml:space="preserve"> по </w:t>
            </w:r>
            <w:proofErr w:type="spellStart"/>
            <w:r w:rsidRPr="00A4555E">
              <w:rPr>
                <w:rFonts w:ascii="Times New Roman" w:eastAsia="Andale Sans UI" w:hAnsi="Times New Roman"/>
                <w:kern w:val="3"/>
                <w:sz w:val="24"/>
                <w:szCs w:val="24"/>
                <w:lang w:val="de-DE" w:eastAsia="ja-JP" w:bidi="fa-IR"/>
              </w:rPr>
              <w:t>оказанию</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медицинской</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помощи</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отбывшим</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наказание</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больным</w:t>
            </w:r>
            <w:proofErr w:type="spellEnd"/>
            <w:r w:rsidRPr="00A4555E">
              <w:rPr>
                <w:rFonts w:ascii="Times New Roman" w:eastAsia="Andale Sans UI" w:hAnsi="Times New Roman"/>
                <w:kern w:val="3"/>
                <w:sz w:val="24"/>
                <w:szCs w:val="24"/>
                <w:lang w:val="de-DE" w:eastAsia="ja-JP" w:bidi="fa-IR"/>
              </w:rPr>
              <w:t xml:space="preserve"> с </w:t>
            </w:r>
            <w:proofErr w:type="spellStart"/>
            <w:r w:rsidRPr="00A4555E">
              <w:rPr>
                <w:rFonts w:ascii="Times New Roman" w:eastAsia="Andale Sans UI" w:hAnsi="Times New Roman"/>
                <w:kern w:val="3"/>
                <w:sz w:val="24"/>
                <w:szCs w:val="24"/>
                <w:lang w:val="de-DE" w:eastAsia="ja-JP" w:bidi="fa-IR"/>
              </w:rPr>
              <w:t>социально</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значимыми</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заболеваниями</w:t>
            </w:r>
            <w:proofErr w:type="spellEnd"/>
            <w:r w:rsidRPr="00A4555E">
              <w:rPr>
                <w:rFonts w:ascii="Times New Roman" w:eastAsia="Andale Sans UI" w:hAnsi="Times New Roman"/>
                <w:kern w:val="3"/>
                <w:sz w:val="24"/>
                <w:szCs w:val="24"/>
                <w:lang w:val="de-DE" w:eastAsia="ja-JP" w:bidi="fa-IR"/>
              </w:rPr>
              <w:t xml:space="preserve">  </w:t>
            </w:r>
            <w:r w:rsidRPr="00A4555E">
              <w:rPr>
                <w:rFonts w:ascii="Times New Roman" w:eastAsia="Andale Sans UI" w:hAnsi="Times New Roman"/>
                <w:kern w:val="3"/>
                <w:sz w:val="24"/>
                <w:szCs w:val="24"/>
                <w:lang w:eastAsia="ja-JP" w:bidi="fa-IR"/>
              </w:rPr>
              <w:t>разделены</w:t>
            </w:r>
            <w:r w:rsidRPr="00A4555E">
              <w:rPr>
                <w:rFonts w:ascii="Times New Roman" w:eastAsia="Andale Sans UI" w:hAnsi="Times New Roman"/>
                <w:kern w:val="3"/>
                <w:sz w:val="24"/>
                <w:szCs w:val="24"/>
                <w:lang w:val="de-DE" w:eastAsia="ja-JP" w:bidi="fa-IR"/>
              </w:rPr>
              <w:t xml:space="preserve"> по </w:t>
            </w:r>
            <w:proofErr w:type="spellStart"/>
            <w:r w:rsidRPr="00A4555E">
              <w:rPr>
                <w:rFonts w:ascii="Times New Roman" w:eastAsia="Andale Sans UI" w:hAnsi="Times New Roman"/>
                <w:kern w:val="3"/>
                <w:sz w:val="24"/>
                <w:szCs w:val="24"/>
                <w:lang w:val="de-DE" w:eastAsia="ja-JP" w:bidi="fa-IR"/>
              </w:rPr>
              <w:t>следующим</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направлениям</w:t>
            </w:r>
            <w:proofErr w:type="spellEnd"/>
            <w:r w:rsidRPr="00A4555E">
              <w:rPr>
                <w:rFonts w:ascii="Times New Roman" w:eastAsia="Andale Sans UI" w:hAnsi="Times New Roman"/>
                <w:kern w:val="3"/>
                <w:sz w:val="24"/>
                <w:szCs w:val="24"/>
                <w:lang w:val="de-DE" w:eastAsia="ja-JP" w:bidi="fa-IR"/>
              </w:rPr>
              <w:t>:</w:t>
            </w:r>
            <w:r w:rsidRPr="00A4555E">
              <w:rPr>
                <w:rFonts w:ascii="Times New Roman" w:eastAsia="Andale Sans UI" w:hAnsi="Times New Roman"/>
                <w:kern w:val="3"/>
                <w:sz w:val="24"/>
                <w:szCs w:val="24"/>
                <w:lang w:val="de-DE" w:eastAsia="ja-JP" w:bidi="fa-IR"/>
              </w:rPr>
              <w:br/>
              <w:t xml:space="preserve">- </w:t>
            </w:r>
            <w:proofErr w:type="spellStart"/>
            <w:r w:rsidRPr="00A4555E">
              <w:rPr>
                <w:rFonts w:ascii="Times New Roman" w:eastAsia="Andale Sans UI" w:hAnsi="Times New Roman"/>
                <w:kern w:val="3"/>
                <w:sz w:val="24"/>
                <w:szCs w:val="24"/>
                <w:lang w:val="de-DE" w:eastAsia="ja-JP" w:bidi="fa-IR"/>
              </w:rPr>
              <w:t>Лечебно-диагностическая</w:t>
            </w:r>
            <w:proofErr w:type="spellEnd"/>
            <w:r w:rsidRPr="00A4555E">
              <w:rPr>
                <w:rFonts w:ascii="Times New Roman" w:eastAsia="Andale Sans UI" w:hAnsi="Times New Roman"/>
                <w:kern w:val="3"/>
                <w:sz w:val="24"/>
                <w:szCs w:val="24"/>
                <w:lang w:val="de-DE" w:eastAsia="ja-JP" w:bidi="fa-IR"/>
              </w:rPr>
              <w:t xml:space="preserve"> и </w:t>
            </w:r>
            <w:proofErr w:type="spellStart"/>
            <w:r w:rsidRPr="00A4555E">
              <w:rPr>
                <w:rFonts w:ascii="Times New Roman" w:eastAsia="Andale Sans UI" w:hAnsi="Times New Roman"/>
                <w:kern w:val="3"/>
                <w:sz w:val="24"/>
                <w:szCs w:val="24"/>
                <w:lang w:val="de-DE" w:eastAsia="ja-JP" w:bidi="fa-IR"/>
              </w:rPr>
              <w:t>профилактическая</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работа</w:t>
            </w:r>
            <w:proofErr w:type="spellEnd"/>
            <w:r w:rsidRPr="00A4555E">
              <w:rPr>
                <w:rFonts w:ascii="Times New Roman" w:eastAsia="Andale Sans UI" w:hAnsi="Times New Roman"/>
                <w:kern w:val="3"/>
                <w:sz w:val="24"/>
                <w:szCs w:val="24"/>
                <w:lang w:val="de-DE" w:eastAsia="ja-JP" w:bidi="fa-IR"/>
              </w:rPr>
              <w:t xml:space="preserve"> в </w:t>
            </w:r>
            <w:proofErr w:type="spellStart"/>
            <w:r w:rsidRPr="00A4555E">
              <w:rPr>
                <w:rFonts w:ascii="Times New Roman" w:eastAsia="Andale Sans UI" w:hAnsi="Times New Roman"/>
                <w:kern w:val="3"/>
                <w:sz w:val="24"/>
                <w:szCs w:val="24"/>
                <w:lang w:val="de-DE" w:eastAsia="ja-JP" w:bidi="fa-IR"/>
              </w:rPr>
              <w:t>учреждениях</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исполнения</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наказаний</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Минюста</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России</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проводимая</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ведомственной</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медицинской</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службой</w:t>
            </w:r>
            <w:proofErr w:type="spellEnd"/>
            <w:r w:rsidRPr="00A4555E">
              <w:rPr>
                <w:rFonts w:ascii="Times New Roman" w:eastAsia="Andale Sans UI" w:hAnsi="Times New Roman"/>
                <w:kern w:val="3"/>
                <w:sz w:val="24"/>
                <w:szCs w:val="24"/>
                <w:lang w:val="de-DE" w:eastAsia="ja-JP" w:bidi="fa-IR"/>
              </w:rPr>
              <w:t xml:space="preserve"> и учреждениями </w:t>
            </w:r>
            <w:proofErr w:type="spellStart"/>
            <w:r w:rsidRPr="00A4555E">
              <w:rPr>
                <w:rFonts w:ascii="Times New Roman" w:eastAsia="Andale Sans UI" w:hAnsi="Times New Roman"/>
                <w:kern w:val="3"/>
                <w:sz w:val="24"/>
                <w:szCs w:val="24"/>
                <w:lang w:val="de-DE" w:eastAsia="ja-JP" w:bidi="fa-IR"/>
              </w:rPr>
              <w:t>здравоохранения</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субъектов</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Российской</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Федерации</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относительно</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лиц</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подлежащих</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освобождению</w:t>
            </w:r>
            <w:proofErr w:type="spellEnd"/>
            <w:r w:rsidRPr="00A4555E">
              <w:rPr>
                <w:rFonts w:ascii="Times New Roman" w:eastAsia="Andale Sans UI" w:hAnsi="Times New Roman"/>
                <w:kern w:val="3"/>
                <w:sz w:val="24"/>
                <w:szCs w:val="24"/>
                <w:lang w:val="de-DE" w:eastAsia="ja-JP" w:bidi="fa-IR"/>
              </w:rPr>
              <w:t>.</w:t>
            </w:r>
            <w:r w:rsidRPr="00A4555E">
              <w:rPr>
                <w:rFonts w:ascii="Times New Roman" w:eastAsia="Andale Sans UI" w:hAnsi="Times New Roman"/>
                <w:kern w:val="3"/>
                <w:sz w:val="24"/>
                <w:szCs w:val="24"/>
                <w:lang w:val="de-DE" w:eastAsia="ja-JP" w:bidi="fa-IR"/>
              </w:rPr>
              <w:br/>
              <w:t xml:space="preserve">- </w:t>
            </w:r>
            <w:proofErr w:type="spellStart"/>
            <w:r w:rsidRPr="00A4555E">
              <w:rPr>
                <w:rFonts w:ascii="Times New Roman" w:eastAsia="Andale Sans UI" w:hAnsi="Times New Roman"/>
                <w:kern w:val="3"/>
                <w:sz w:val="24"/>
                <w:szCs w:val="24"/>
                <w:lang w:val="de-DE" w:eastAsia="ja-JP" w:bidi="fa-IR"/>
              </w:rPr>
              <w:t>Обеспечение</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преемственности</w:t>
            </w:r>
            <w:proofErr w:type="spellEnd"/>
            <w:r w:rsidRPr="00A4555E">
              <w:rPr>
                <w:rFonts w:ascii="Times New Roman" w:eastAsia="Andale Sans UI" w:hAnsi="Times New Roman"/>
                <w:kern w:val="3"/>
                <w:sz w:val="24"/>
                <w:szCs w:val="24"/>
                <w:lang w:val="de-DE" w:eastAsia="ja-JP" w:bidi="fa-IR"/>
              </w:rPr>
              <w:t xml:space="preserve"> в </w:t>
            </w:r>
            <w:proofErr w:type="spellStart"/>
            <w:r w:rsidRPr="00A4555E">
              <w:rPr>
                <w:rFonts w:ascii="Times New Roman" w:eastAsia="Andale Sans UI" w:hAnsi="Times New Roman"/>
                <w:kern w:val="3"/>
                <w:sz w:val="24"/>
                <w:szCs w:val="24"/>
                <w:lang w:val="de-DE" w:eastAsia="ja-JP" w:bidi="fa-IR"/>
              </w:rPr>
              <w:t>лечении</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lastRenderedPageBreak/>
              <w:t>больных</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вышедших</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на</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свободу</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привлечение</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их</w:t>
            </w:r>
            <w:proofErr w:type="spellEnd"/>
            <w:r w:rsidRPr="00A4555E">
              <w:rPr>
                <w:rFonts w:ascii="Times New Roman" w:eastAsia="Andale Sans UI" w:hAnsi="Times New Roman"/>
                <w:kern w:val="3"/>
                <w:sz w:val="24"/>
                <w:szCs w:val="24"/>
                <w:lang w:val="de-DE" w:eastAsia="ja-JP" w:bidi="fa-IR"/>
              </w:rPr>
              <w:t xml:space="preserve"> в </w:t>
            </w:r>
            <w:proofErr w:type="spellStart"/>
            <w:r w:rsidRPr="00A4555E">
              <w:rPr>
                <w:rFonts w:ascii="Times New Roman" w:eastAsia="Andale Sans UI" w:hAnsi="Times New Roman"/>
                <w:kern w:val="3"/>
                <w:sz w:val="24"/>
                <w:szCs w:val="24"/>
                <w:lang w:val="de-DE" w:eastAsia="ja-JP" w:bidi="fa-IR"/>
              </w:rPr>
              <w:t>учреждения</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здравоохранения</w:t>
            </w:r>
            <w:proofErr w:type="spellEnd"/>
            <w:r w:rsidRPr="00A4555E">
              <w:rPr>
                <w:rFonts w:ascii="Times New Roman" w:eastAsia="Andale Sans UI" w:hAnsi="Times New Roman"/>
                <w:kern w:val="3"/>
                <w:sz w:val="24"/>
                <w:szCs w:val="24"/>
                <w:lang w:val="de-DE" w:eastAsia="ja-JP" w:bidi="fa-IR"/>
              </w:rPr>
              <w:t>.</w:t>
            </w:r>
            <w:r w:rsidRPr="00A4555E">
              <w:rPr>
                <w:rFonts w:ascii="Times New Roman" w:eastAsia="Andale Sans UI" w:hAnsi="Times New Roman"/>
                <w:kern w:val="3"/>
                <w:sz w:val="24"/>
                <w:szCs w:val="24"/>
                <w:lang w:val="de-DE" w:eastAsia="ja-JP" w:bidi="fa-IR"/>
              </w:rPr>
              <w:br/>
              <w:t xml:space="preserve">- </w:t>
            </w:r>
            <w:proofErr w:type="spellStart"/>
            <w:r w:rsidRPr="00A4555E">
              <w:rPr>
                <w:rFonts w:ascii="Times New Roman" w:eastAsia="Andale Sans UI" w:hAnsi="Times New Roman"/>
                <w:kern w:val="3"/>
                <w:sz w:val="24"/>
                <w:szCs w:val="24"/>
                <w:lang w:val="de-DE" w:eastAsia="ja-JP" w:bidi="fa-IR"/>
              </w:rPr>
              <w:t>Профилактика</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лечение</w:t>
            </w:r>
            <w:proofErr w:type="spellEnd"/>
            <w:r w:rsidRPr="00A4555E">
              <w:rPr>
                <w:rFonts w:ascii="Times New Roman" w:eastAsia="Andale Sans UI" w:hAnsi="Times New Roman"/>
                <w:kern w:val="3"/>
                <w:sz w:val="24"/>
                <w:szCs w:val="24"/>
                <w:lang w:val="de-DE" w:eastAsia="ja-JP" w:bidi="fa-IR"/>
              </w:rPr>
              <w:t xml:space="preserve"> и </w:t>
            </w:r>
            <w:proofErr w:type="spellStart"/>
            <w:r w:rsidRPr="00A4555E">
              <w:rPr>
                <w:rFonts w:ascii="Times New Roman" w:eastAsia="Andale Sans UI" w:hAnsi="Times New Roman"/>
                <w:kern w:val="3"/>
                <w:sz w:val="24"/>
                <w:szCs w:val="24"/>
                <w:lang w:val="de-DE" w:eastAsia="ja-JP" w:bidi="fa-IR"/>
              </w:rPr>
              <w:t>медицинская</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реабилитация</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больных</w:t>
            </w:r>
            <w:proofErr w:type="spellEnd"/>
            <w:r w:rsidRPr="00A4555E">
              <w:rPr>
                <w:rFonts w:ascii="Times New Roman" w:eastAsia="Andale Sans UI" w:hAnsi="Times New Roman"/>
                <w:kern w:val="3"/>
                <w:sz w:val="24"/>
                <w:szCs w:val="24"/>
                <w:lang w:val="de-DE" w:eastAsia="ja-JP" w:bidi="fa-IR"/>
              </w:rPr>
              <w:t xml:space="preserve"> по </w:t>
            </w:r>
            <w:proofErr w:type="spellStart"/>
            <w:r w:rsidRPr="00A4555E">
              <w:rPr>
                <w:rFonts w:ascii="Times New Roman" w:eastAsia="Andale Sans UI" w:hAnsi="Times New Roman"/>
                <w:kern w:val="3"/>
                <w:sz w:val="24"/>
                <w:szCs w:val="24"/>
                <w:lang w:val="de-DE" w:eastAsia="ja-JP" w:bidi="fa-IR"/>
              </w:rPr>
              <w:t>месту</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жительств</w:t>
            </w:r>
            <w:proofErr w:type="spellEnd"/>
            <w:r w:rsidRPr="00A4555E">
              <w:rPr>
                <w:rFonts w:ascii="Times New Roman" w:eastAsia="Andale Sans UI" w:hAnsi="Times New Roman"/>
                <w:kern w:val="3"/>
                <w:sz w:val="24"/>
                <w:szCs w:val="24"/>
                <w:lang w:eastAsia="ja-JP" w:bidi="fa-IR"/>
              </w:rPr>
              <w:t>а.</w:t>
            </w:r>
          </w:p>
          <w:p w:rsidR="00A4555E" w:rsidRPr="00A4555E" w:rsidRDefault="00A4555E" w:rsidP="00A4555E">
            <w:pPr>
              <w:widowControl w:val="0"/>
              <w:suppressLineNumbers/>
              <w:suppressAutoHyphens/>
              <w:autoSpaceDN w:val="0"/>
              <w:spacing w:after="0" w:line="240" w:lineRule="auto"/>
              <w:jc w:val="both"/>
              <w:rPr>
                <w:rFonts w:ascii="Times New Roman" w:eastAsia="Andale Sans UI" w:hAnsi="Times New Roman"/>
                <w:kern w:val="3"/>
                <w:sz w:val="24"/>
                <w:szCs w:val="24"/>
                <w:lang w:val="de-DE" w:eastAsia="ja-JP" w:bidi="fa-IR"/>
              </w:rPr>
            </w:pPr>
            <w:proofErr w:type="spellStart"/>
            <w:r w:rsidRPr="00A4555E">
              <w:rPr>
                <w:rFonts w:ascii="Times New Roman" w:eastAsia="Andale Sans UI" w:hAnsi="Times New Roman"/>
                <w:kern w:val="3"/>
                <w:sz w:val="24"/>
                <w:szCs w:val="24"/>
                <w:lang w:val="de-DE" w:eastAsia="ja-JP" w:bidi="fa-IR"/>
              </w:rPr>
              <w:t>Система</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информирования</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действует</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относительно</w:t>
            </w:r>
            <w:proofErr w:type="spellEnd"/>
            <w:r w:rsidRPr="00A4555E">
              <w:rPr>
                <w:rFonts w:ascii="Times New Roman" w:eastAsia="Andale Sans UI" w:hAnsi="Times New Roman"/>
                <w:kern w:val="3"/>
                <w:sz w:val="24"/>
                <w:szCs w:val="24"/>
                <w:lang w:val="de-DE" w:eastAsia="ja-JP" w:bidi="fa-IR"/>
              </w:rPr>
              <w:t xml:space="preserve"> </w:t>
            </w:r>
            <w:r w:rsidRPr="00A4555E">
              <w:rPr>
                <w:rFonts w:ascii="Times New Roman" w:eastAsia="Andale Sans UI" w:hAnsi="Times New Roman"/>
                <w:kern w:val="3"/>
                <w:sz w:val="24"/>
                <w:szCs w:val="24"/>
                <w:lang w:eastAsia="ja-JP" w:bidi="fa-IR"/>
              </w:rPr>
              <w:t>социально-значимых заболеваний (туберкулез, алкоголизм, ВИЧ инфекция, наркомания).</w:t>
            </w:r>
          </w:p>
          <w:p w:rsidR="00A4555E" w:rsidRPr="00A4555E" w:rsidRDefault="00A4555E" w:rsidP="00A4555E">
            <w:pPr>
              <w:widowControl w:val="0"/>
              <w:suppressLineNumbers/>
              <w:suppressAutoHyphens/>
              <w:autoSpaceDN w:val="0"/>
              <w:spacing w:after="0" w:line="240" w:lineRule="auto"/>
              <w:jc w:val="both"/>
              <w:rPr>
                <w:rFonts w:ascii="Times New Roman" w:eastAsia="Andale Sans UI" w:hAnsi="Times New Roman"/>
                <w:kern w:val="3"/>
                <w:sz w:val="24"/>
                <w:szCs w:val="24"/>
                <w:lang w:val="de-DE" w:eastAsia="ja-JP" w:bidi="fa-IR"/>
              </w:rPr>
            </w:pPr>
            <w:proofErr w:type="spellStart"/>
            <w:r w:rsidRPr="00A4555E">
              <w:rPr>
                <w:rFonts w:ascii="Times New Roman" w:eastAsia="Andale Sans UI" w:hAnsi="Times New Roman"/>
                <w:bCs/>
                <w:kern w:val="3"/>
                <w:sz w:val="24"/>
                <w:szCs w:val="24"/>
                <w:lang w:val="de-DE" w:eastAsia="ja-JP" w:bidi="fa-IR"/>
              </w:rPr>
              <w:t>Передаваемая</w:t>
            </w:r>
            <w:proofErr w:type="spellEnd"/>
            <w:r w:rsidRPr="00A4555E">
              <w:rPr>
                <w:rFonts w:ascii="Times New Roman" w:eastAsia="Andale Sans UI" w:hAnsi="Times New Roman"/>
                <w:bCs/>
                <w:kern w:val="3"/>
                <w:sz w:val="24"/>
                <w:szCs w:val="24"/>
                <w:lang w:val="de-DE" w:eastAsia="ja-JP" w:bidi="fa-IR"/>
              </w:rPr>
              <w:t xml:space="preserve"> </w:t>
            </w:r>
            <w:proofErr w:type="spellStart"/>
            <w:r w:rsidRPr="00A4555E">
              <w:rPr>
                <w:rFonts w:ascii="Times New Roman" w:eastAsia="Andale Sans UI" w:hAnsi="Times New Roman"/>
                <w:bCs/>
                <w:kern w:val="3"/>
                <w:sz w:val="24"/>
                <w:szCs w:val="24"/>
                <w:lang w:val="de-DE" w:eastAsia="ja-JP" w:bidi="fa-IR"/>
              </w:rPr>
              <w:t>информация</w:t>
            </w:r>
            <w:proofErr w:type="spellEnd"/>
            <w:r w:rsidRPr="00A4555E">
              <w:rPr>
                <w:rFonts w:ascii="Times New Roman" w:eastAsia="Andale Sans UI" w:hAnsi="Times New Roman"/>
                <w:bCs/>
                <w:kern w:val="3"/>
                <w:sz w:val="24"/>
                <w:szCs w:val="24"/>
                <w:lang w:val="de-DE" w:eastAsia="ja-JP" w:bidi="fa-IR"/>
              </w:rPr>
              <w:t xml:space="preserve"> </w:t>
            </w:r>
            <w:proofErr w:type="spellStart"/>
            <w:r w:rsidRPr="00A4555E">
              <w:rPr>
                <w:rFonts w:ascii="Times New Roman" w:eastAsia="Andale Sans UI" w:hAnsi="Times New Roman"/>
                <w:bCs/>
                <w:kern w:val="3"/>
                <w:sz w:val="24"/>
                <w:szCs w:val="24"/>
                <w:lang w:val="de-DE" w:eastAsia="ja-JP" w:bidi="fa-IR"/>
              </w:rPr>
              <w:t>различается</w:t>
            </w:r>
            <w:proofErr w:type="spellEnd"/>
            <w:r w:rsidRPr="00A4555E">
              <w:rPr>
                <w:rFonts w:ascii="Times New Roman" w:eastAsia="Andale Sans UI" w:hAnsi="Times New Roman"/>
                <w:bCs/>
                <w:kern w:val="3"/>
                <w:sz w:val="24"/>
                <w:szCs w:val="24"/>
                <w:lang w:val="de-DE" w:eastAsia="ja-JP" w:bidi="fa-IR"/>
              </w:rPr>
              <w:t xml:space="preserve"> по </w:t>
            </w:r>
            <w:proofErr w:type="spellStart"/>
            <w:r w:rsidRPr="00A4555E">
              <w:rPr>
                <w:rFonts w:ascii="Times New Roman" w:eastAsia="Andale Sans UI" w:hAnsi="Times New Roman"/>
                <w:bCs/>
                <w:kern w:val="3"/>
                <w:sz w:val="24"/>
                <w:szCs w:val="24"/>
                <w:lang w:val="de-DE" w:eastAsia="ja-JP" w:bidi="fa-IR"/>
              </w:rPr>
              <w:t>форме</w:t>
            </w:r>
            <w:proofErr w:type="spellEnd"/>
            <w:r w:rsidRPr="00A4555E">
              <w:rPr>
                <w:rFonts w:ascii="Times New Roman" w:eastAsia="Andale Sans UI" w:hAnsi="Times New Roman"/>
                <w:bCs/>
                <w:kern w:val="3"/>
                <w:sz w:val="24"/>
                <w:szCs w:val="24"/>
                <w:lang w:val="de-DE" w:eastAsia="ja-JP" w:bidi="fa-IR"/>
              </w:rPr>
              <w:t xml:space="preserve"> </w:t>
            </w:r>
            <w:proofErr w:type="spellStart"/>
            <w:r w:rsidRPr="00A4555E">
              <w:rPr>
                <w:rFonts w:ascii="Times New Roman" w:eastAsia="Andale Sans UI" w:hAnsi="Times New Roman"/>
                <w:bCs/>
                <w:kern w:val="3"/>
                <w:sz w:val="24"/>
                <w:szCs w:val="24"/>
                <w:lang w:val="de-DE" w:eastAsia="ja-JP" w:bidi="fa-IR"/>
              </w:rPr>
              <w:t>представления</w:t>
            </w:r>
            <w:proofErr w:type="spellEnd"/>
            <w:r w:rsidRPr="00A4555E">
              <w:rPr>
                <w:rFonts w:ascii="Times New Roman" w:eastAsia="Andale Sans UI" w:hAnsi="Times New Roman"/>
                <w:bCs/>
                <w:kern w:val="3"/>
                <w:sz w:val="24"/>
                <w:szCs w:val="24"/>
                <w:lang w:val="de-DE" w:eastAsia="ja-JP" w:bidi="fa-IR"/>
              </w:rPr>
              <w:t>:</w:t>
            </w:r>
            <w:r w:rsidRPr="00A4555E">
              <w:rPr>
                <w:rFonts w:ascii="Times New Roman" w:eastAsia="Andale Sans UI" w:hAnsi="Times New Roman"/>
                <w:kern w:val="3"/>
                <w:sz w:val="24"/>
                <w:szCs w:val="24"/>
                <w:lang w:eastAsia="ja-JP" w:bidi="fa-IR"/>
              </w:rPr>
              <w:t>Организована система информирования медицинской организации  о лицах, освободившихся из мест лишения свободы, больных социально-значимыми заболеваниями.</w:t>
            </w:r>
          </w:p>
          <w:p w:rsidR="00A4555E" w:rsidRPr="00A4555E" w:rsidRDefault="00A4555E" w:rsidP="00A4555E">
            <w:pPr>
              <w:widowControl w:val="0"/>
              <w:suppressLineNumbers/>
              <w:suppressAutoHyphens/>
              <w:autoSpaceDN w:val="0"/>
              <w:spacing w:after="0" w:line="240" w:lineRule="auto"/>
              <w:jc w:val="both"/>
              <w:rPr>
                <w:rFonts w:ascii="Times New Roman" w:eastAsia="Andale Sans UI" w:hAnsi="Times New Roman"/>
                <w:kern w:val="3"/>
                <w:sz w:val="24"/>
                <w:szCs w:val="24"/>
                <w:lang w:val="de-DE" w:eastAsia="ja-JP" w:bidi="fa-IR"/>
              </w:rPr>
            </w:pPr>
            <w:r w:rsidRPr="00A4555E">
              <w:rPr>
                <w:rFonts w:ascii="Times New Roman" w:eastAsia="Andale Sans UI" w:hAnsi="Times New Roman"/>
                <w:kern w:val="3"/>
                <w:sz w:val="24"/>
                <w:szCs w:val="24"/>
                <w:lang w:val="de-DE" w:eastAsia="ja-JP" w:bidi="fa-IR"/>
              </w:rPr>
              <w:t xml:space="preserve"> -  </w:t>
            </w:r>
            <w:proofErr w:type="spellStart"/>
            <w:r w:rsidRPr="00A4555E">
              <w:rPr>
                <w:rFonts w:ascii="Times New Roman" w:eastAsia="Andale Sans UI" w:hAnsi="Times New Roman"/>
                <w:kern w:val="3"/>
                <w:sz w:val="24"/>
                <w:szCs w:val="24"/>
                <w:lang w:val="de-DE" w:eastAsia="ja-JP" w:bidi="fa-IR"/>
              </w:rPr>
              <w:t>При</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централизованной</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системе</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информирования</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данные</w:t>
            </w:r>
            <w:proofErr w:type="spellEnd"/>
            <w:r w:rsidRPr="00A4555E">
              <w:rPr>
                <w:rFonts w:ascii="Times New Roman" w:eastAsia="Andale Sans UI" w:hAnsi="Times New Roman"/>
                <w:kern w:val="3"/>
                <w:sz w:val="24"/>
                <w:szCs w:val="24"/>
                <w:lang w:val="de-DE" w:eastAsia="ja-JP" w:bidi="fa-IR"/>
              </w:rPr>
              <w:t xml:space="preserve"> о </w:t>
            </w:r>
            <w:proofErr w:type="spellStart"/>
            <w:r w:rsidRPr="00A4555E">
              <w:rPr>
                <w:rFonts w:ascii="Times New Roman" w:eastAsia="Andale Sans UI" w:hAnsi="Times New Roman"/>
                <w:kern w:val="3"/>
                <w:sz w:val="24"/>
                <w:szCs w:val="24"/>
                <w:lang w:val="de-DE" w:eastAsia="ja-JP" w:bidi="fa-IR"/>
              </w:rPr>
              <w:t>больном</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передаются</w:t>
            </w:r>
            <w:proofErr w:type="spellEnd"/>
            <w:r w:rsidRPr="00A4555E">
              <w:rPr>
                <w:rFonts w:ascii="Times New Roman" w:eastAsia="Andale Sans UI" w:hAnsi="Times New Roman"/>
                <w:kern w:val="3"/>
                <w:sz w:val="24"/>
                <w:szCs w:val="24"/>
                <w:lang w:val="de-DE" w:eastAsia="ja-JP" w:bidi="fa-IR"/>
              </w:rPr>
              <w:t xml:space="preserve"> в  </w:t>
            </w:r>
            <w:r w:rsidRPr="00A4555E">
              <w:rPr>
                <w:rFonts w:ascii="Times New Roman" w:eastAsia="Andale Sans UI" w:hAnsi="Times New Roman"/>
                <w:kern w:val="3"/>
                <w:sz w:val="24"/>
                <w:szCs w:val="24"/>
                <w:lang w:eastAsia="ja-JP" w:bidi="fa-IR"/>
              </w:rPr>
              <w:t xml:space="preserve">специализированные диспансеры  клинического уровня (БУ «РНД», БУ «РПТД», БУ «Центр СПИД») </w:t>
            </w:r>
            <w:r w:rsidRPr="00A4555E">
              <w:rPr>
                <w:rFonts w:ascii="Times New Roman" w:eastAsia="Andale Sans UI" w:hAnsi="Times New Roman"/>
                <w:kern w:val="3"/>
                <w:sz w:val="24"/>
                <w:szCs w:val="24"/>
                <w:lang w:val="de-DE" w:eastAsia="ja-JP" w:bidi="fa-IR"/>
              </w:rPr>
              <w:t xml:space="preserve"> и </w:t>
            </w:r>
            <w:proofErr w:type="spellStart"/>
            <w:r w:rsidRPr="00A4555E">
              <w:rPr>
                <w:rFonts w:ascii="Times New Roman" w:eastAsia="Andale Sans UI" w:hAnsi="Times New Roman"/>
                <w:kern w:val="3"/>
                <w:sz w:val="24"/>
                <w:szCs w:val="24"/>
                <w:lang w:val="de-DE" w:eastAsia="ja-JP" w:bidi="fa-IR"/>
              </w:rPr>
              <w:t>после</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регистрации</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направляются</w:t>
            </w:r>
            <w:proofErr w:type="spellEnd"/>
            <w:r w:rsidRPr="00A4555E">
              <w:rPr>
                <w:rFonts w:ascii="Times New Roman" w:eastAsia="Andale Sans UI" w:hAnsi="Times New Roman"/>
                <w:kern w:val="3"/>
                <w:sz w:val="24"/>
                <w:szCs w:val="24"/>
                <w:lang w:val="de-DE" w:eastAsia="ja-JP" w:bidi="fa-IR"/>
              </w:rPr>
              <w:t xml:space="preserve"> по </w:t>
            </w:r>
            <w:proofErr w:type="spellStart"/>
            <w:r w:rsidRPr="00A4555E">
              <w:rPr>
                <w:rFonts w:ascii="Times New Roman" w:eastAsia="Andale Sans UI" w:hAnsi="Times New Roman"/>
                <w:kern w:val="3"/>
                <w:sz w:val="24"/>
                <w:szCs w:val="24"/>
                <w:lang w:val="de-DE" w:eastAsia="ja-JP" w:bidi="fa-IR"/>
              </w:rPr>
              <w:t>месту</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жительства</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больного</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При</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децентрализованной</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системе</w:t>
            </w:r>
            <w:proofErr w:type="spellEnd"/>
            <w:r w:rsidRPr="00A4555E">
              <w:rPr>
                <w:rFonts w:ascii="Times New Roman" w:eastAsia="Andale Sans UI" w:hAnsi="Times New Roman"/>
                <w:kern w:val="3"/>
                <w:sz w:val="24"/>
                <w:szCs w:val="24"/>
                <w:lang w:val="de-DE" w:eastAsia="ja-JP" w:bidi="fa-IR"/>
              </w:rPr>
              <w:t xml:space="preserve"> - </w:t>
            </w:r>
            <w:proofErr w:type="spellStart"/>
            <w:r w:rsidRPr="00A4555E">
              <w:rPr>
                <w:rFonts w:ascii="Times New Roman" w:eastAsia="Andale Sans UI" w:hAnsi="Times New Roman"/>
                <w:kern w:val="3"/>
                <w:sz w:val="24"/>
                <w:szCs w:val="24"/>
                <w:lang w:val="de-DE" w:eastAsia="ja-JP" w:bidi="fa-IR"/>
              </w:rPr>
              <w:t>напрямую</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из</w:t>
            </w:r>
            <w:proofErr w:type="spellEnd"/>
            <w:r w:rsidRPr="00A4555E">
              <w:rPr>
                <w:rFonts w:ascii="Times New Roman" w:eastAsia="Andale Sans UI" w:hAnsi="Times New Roman"/>
                <w:kern w:val="3"/>
                <w:sz w:val="24"/>
                <w:szCs w:val="24"/>
                <w:lang w:val="de-DE" w:eastAsia="ja-JP" w:bidi="fa-IR"/>
              </w:rPr>
              <w:t xml:space="preserve"> </w:t>
            </w:r>
            <w:proofErr w:type="spellStart"/>
            <w:r w:rsidRPr="00A4555E">
              <w:rPr>
                <w:rFonts w:ascii="Times New Roman" w:eastAsia="Andale Sans UI" w:hAnsi="Times New Roman"/>
                <w:kern w:val="3"/>
                <w:sz w:val="24"/>
                <w:szCs w:val="24"/>
                <w:lang w:val="de-DE" w:eastAsia="ja-JP" w:bidi="fa-IR"/>
              </w:rPr>
              <w:t>учреждений</w:t>
            </w:r>
            <w:proofErr w:type="spellEnd"/>
            <w:r w:rsidRPr="00A4555E">
              <w:rPr>
                <w:rFonts w:ascii="Times New Roman" w:eastAsia="Andale Sans UI" w:hAnsi="Times New Roman"/>
                <w:kern w:val="3"/>
                <w:sz w:val="24"/>
                <w:szCs w:val="24"/>
                <w:lang w:val="de-DE" w:eastAsia="ja-JP" w:bidi="fa-IR"/>
              </w:rPr>
              <w:t xml:space="preserve"> УИС – </w:t>
            </w:r>
            <w:r w:rsidRPr="00A4555E">
              <w:rPr>
                <w:rFonts w:ascii="Times New Roman" w:eastAsia="Andale Sans UI" w:hAnsi="Times New Roman"/>
                <w:kern w:val="3"/>
                <w:sz w:val="24"/>
                <w:szCs w:val="24"/>
                <w:lang w:eastAsia="ja-JP" w:bidi="fa-IR"/>
              </w:rPr>
              <w:t xml:space="preserve">в поликлинику </w:t>
            </w:r>
            <w:r w:rsidRPr="00A4555E">
              <w:rPr>
                <w:rFonts w:ascii="Times New Roman" w:eastAsia="Andale Sans UI" w:hAnsi="Times New Roman"/>
                <w:kern w:val="3"/>
                <w:sz w:val="24"/>
                <w:szCs w:val="24"/>
                <w:lang w:val="de-DE" w:eastAsia="ja-JP" w:bidi="fa-IR"/>
              </w:rPr>
              <w:t>п</w:t>
            </w:r>
            <w:r w:rsidRPr="00A4555E">
              <w:rPr>
                <w:rFonts w:ascii="Times New Roman" w:eastAsia="Andale Sans UI" w:hAnsi="Times New Roman"/>
                <w:kern w:val="3"/>
                <w:sz w:val="24"/>
                <w:szCs w:val="24"/>
                <w:lang w:eastAsia="ja-JP" w:bidi="fa-IR"/>
              </w:rPr>
              <w:t>о месту жительства  (БУ «</w:t>
            </w:r>
            <w:proofErr w:type="spellStart"/>
            <w:r w:rsidRPr="00A4555E">
              <w:rPr>
                <w:rFonts w:ascii="Times New Roman" w:eastAsia="Andale Sans UI" w:hAnsi="Times New Roman"/>
                <w:kern w:val="3"/>
                <w:sz w:val="24"/>
                <w:szCs w:val="24"/>
                <w:lang w:eastAsia="ja-JP" w:bidi="fa-IR"/>
              </w:rPr>
              <w:t>Канашская</w:t>
            </w:r>
            <w:proofErr w:type="spellEnd"/>
            <w:r w:rsidRPr="00A4555E">
              <w:rPr>
                <w:rFonts w:ascii="Times New Roman" w:eastAsia="Andale Sans UI" w:hAnsi="Times New Roman"/>
                <w:kern w:val="3"/>
                <w:sz w:val="24"/>
                <w:szCs w:val="24"/>
                <w:lang w:eastAsia="ja-JP" w:bidi="fa-IR"/>
              </w:rPr>
              <w:t xml:space="preserve"> ЦРБ» Минздрава Чувашии). </w:t>
            </w:r>
            <w:r w:rsidRPr="00A4555E">
              <w:rPr>
                <w:rFonts w:ascii="Times New Roman" w:eastAsia="Andale Sans UI" w:hAnsi="Times New Roman"/>
                <w:kern w:val="3"/>
                <w:sz w:val="24"/>
                <w:szCs w:val="24"/>
                <w:lang w:val="de-DE" w:eastAsia="ja-JP" w:bidi="fa-IR"/>
              </w:rPr>
              <w:t xml:space="preserve"> </w:t>
            </w:r>
            <w:r w:rsidRPr="00A4555E">
              <w:rPr>
                <w:rFonts w:ascii="Times New Roman" w:eastAsia="Andale Sans UI" w:hAnsi="Times New Roman"/>
                <w:kern w:val="3"/>
                <w:sz w:val="24"/>
                <w:szCs w:val="24"/>
                <w:lang w:eastAsia="ja-JP" w:bidi="fa-IR"/>
              </w:rPr>
              <w:t>Больные берутся на учет  с их письменного согласия.</w:t>
            </w:r>
          </w:p>
          <w:p w:rsidR="00A4555E" w:rsidRPr="00A4555E" w:rsidRDefault="00A4555E" w:rsidP="00A4555E">
            <w:pPr>
              <w:widowControl w:val="0"/>
              <w:suppressLineNumbers/>
              <w:suppressAutoHyphens/>
              <w:autoSpaceDN w:val="0"/>
              <w:spacing w:after="0" w:line="240" w:lineRule="auto"/>
              <w:jc w:val="both"/>
              <w:rPr>
                <w:rFonts w:ascii="Times New Roman" w:eastAsia="Andale Sans UI" w:hAnsi="Times New Roman"/>
                <w:kern w:val="3"/>
                <w:sz w:val="24"/>
                <w:szCs w:val="24"/>
                <w:lang w:eastAsia="ja-JP" w:bidi="fa-IR"/>
              </w:rPr>
            </w:pPr>
            <w:r w:rsidRPr="00A4555E">
              <w:rPr>
                <w:rFonts w:ascii="Times New Roman" w:eastAsia="Andale Sans UI" w:hAnsi="Times New Roman"/>
                <w:kern w:val="3"/>
                <w:sz w:val="24"/>
                <w:szCs w:val="24"/>
                <w:lang w:eastAsia="ja-JP" w:bidi="fa-IR"/>
              </w:rPr>
              <w:t xml:space="preserve">    Реабилитация проводится в реабилитационном отделении БУ «РНД» Минздрава Чувашии. С августа 2018 года открыт кабинет кризисных состояний, в котором работают медицинский психолог и </w:t>
            </w:r>
            <w:r w:rsidRPr="00A4555E">
              <w:rPr>
                <w:rFonts w:ascii="Times New Roman" w:eastAsia="Andale Sans UI" w:hAnsi="Times New Roman"/>
                <w:kern w:val="3"/>
                <w:sz w:val="24"/>
                <w:szCs w:val="24"/>
                <w:lang w:eastAsia="ja-JP" w:bidi="fa-IR"/>
              </w:rPr>
              <w:lastRenderedPageBreak/>
              <w:t>социальный работник.  Врачом наркологом и медицинским психологом проводятся профилактические беседы, направленные на мотивацию к лечению и на пропаганду здорового образа жизни.</w:t>
            </w:r>
          </w:p>
          <w:p w:rsidR="00A4555E" w:rsidRPr="00A4555E" w:rsidRDefault="00A4555E" w:rsidP="00A4555E">
            <w:pPr>
              <w:widowControl w:val="0"/>
              <w:suppressLineNumbers/>
              <w:suppressAutoHyphens/>
              <w:autoSpaceDN w:val="0"/>
              <w:spacing w:after="0" w:line="240" w:lineRule="auto"/>
              <w:jc w:val="both"/>
              <w:rPr>
                <w:rFonts w:ascii="Times New Roman" w:eastAsia="Andale Sans UI" w:hAnsi="Times New Roman"/>
                <w:kern w:val="3"/>
                <w:sz w:val="24"/>
                <w:szCs w:val="24"/>
                <w:lang w:val="de-DE" w:bidi="fa-IR"/>
              </w:rPr>
            </w:pPr>
            <w:r w:rsidRPr="00A4555E">
              <w:rPr>
                <w:rFonts w:ascii="Times New Roman" w:eastAsia="Andale Sans UI" w:hAnsi="Times New Roman"/>
                <w:kern w:val="3"/>
                <w:sz w:val="24"/>
                <w:szCs w:val="24"/>
                <w:lang w:eastAsia="ja-JP" w:bidi="fa-IR"/>
              </w:rPr>
              <w:t xml:space="preserve">С целью недопущения преступлений ранее совершавшими лицами, участковыми уполномоченными полиции проводятся беседы в ходе проведения рейдов по сельским поселениям совместно с представителями Советов профилактики. По данным официальной статистики основанная масса преступлений, совершенных ранее судимыми лицами приходится на долю </w:t>
            </w:r>
            <w:proofErr w:type="spellStart"/>
            <w:proofErr w:type="gramStart"/>
            <w:r w:rsidRPr="00A4555E">
              <w:rPr>
                <w:rFonts w:ascii="Times New Roman" w:eastAsia="Andale Sans UI" w:hAnsi="Times New Roman"/>
                <w:kern w:val="3"/>
                <w:sz w:val="24"/>
                <w:szCs w:val="24"/>
                <w:lang w:eastAsia="ja-JP" w:bidi="fa-IR"/>
              </w:rPr>
              <w:t>нерабо</w:t>
            </w:r>
            <w:proofErr w:type="spellEnd"/>
            <w:r w:rsidRPr="00A4555E">
              <w:rPr>
                <w:rFonts w:ascii="Times New Roman" w:eastAsia="Andale Sans UI" w:hAnsi="Times New Roman"/>
                <w:kern w:val="3"/>
                <w:sz w:val="24"/>
                <w:szCs w:val="24"/>
                <w:lang w:eastAsia="ja-JP" w:bidi="fa-IR"/>
              </w:rPr>
              <w:t>-тающих</w:t>
            </w:r>
            <w:proofErr w:type="gramEnd"/>
            <w:r w:rsidRPr="00A4555E">
              <w:rPr>
                <w:rFonts w:ascii="Times New Roman" w:eastAsia="Andale Sans UI" w:hAnsi="Times New Roman"/>
                <w:kern w:val="3"/>
                <w:sz w:val="24"/>
                <w:szCs w:val="24"/>
                <w:lang w:eastAsia="ja-JP" w:bidi="fa-IR"/>
              </w:rPr>
              <w:t xml:space="preserve">. Данный факт говорит о том, что необходим комплекс мер, направленных на привлечение таких лиц к труду, создание для этого надлежащих условий. Необходимо отметить, что социальная реабилитация лиц, ранее судимых, подразумевает </w:t>
            </w:r>
            <w:proofErr w:type="spellStart"/>
            <w:r w:rsidRPr="00A4555E">
              <w:rPr>
                <w:rFonts w:ascii="Times New Roman" w:eastAsia="Andale Sans UI" w:hAnsi="Times New Roman"/>
                <w:kern w:val="3"/>
                <w:sz w:val="24"/>
                <w:szCs w:val="24"/>
                <w:lang w:eastAsia="ja-JP" w:bidi="fa-IR"/>
              </w:rPr>
              <w:t>адаптирование</w:t>
            </w:r>
            <w:proofErr w:type="spellEnd"/>
            <w:r w:rsidRPr="00A4555E">
              <w:rPr>
                <w:rFonts w:ascii="Times New Roman" w:eastAsia="Andale Sans UI" w:hAnsi="Times New Roman"/>
                <w:kern w:val="3"/>
                <w:sz w:val="24"/>
                <w:szCs w:val="24"/>
                <w:lang w:eastAsia="ja-JP" w:bidi="fa-IR"/>
              </w:rPr>
              <w:t xml:space="preserve"> их к новым, нормальным условиям жизни, воздержание от противоправного поведения. Непосредственным фактором, влияющим на повторную преступность среди ранее судимых лиц, отбывших наказание, связанное с лишением свободы, является возможность употреблять спиртное, меру потребления которого значительная их часть (после воздержания в местах лишения свободы) не контролирует. Участковыми уполномоченными полиции на регулярной </w:t>
            </w:r>
            <w:r w:rsidRPr="00A4555E">
              <w:rPr>
                <w:rFonts w:ascii="Times New Roman" w:eastAsia="Andale Sans UI" w:hAnsi="Times New Roman"/>
                <w:kern w:val="3"/>
                <w:sz w:val="24"/>
                <w:szCs w:val="24"/>
                <w:lang w:eastAsia="ja-JP" w:bidi="fa-IR"/>
              </w:rPr>
              <w:lastRenderedPageBreak/>
              <w:t>основе проводятся беседы с гражданами о вреде алкоголя, необходимости прохождения добровольного курса лечения от алкоголизма. Однако</w:t>
            </w:r>
            <w:proofErr w:type="gramStart"/>
            <w:r w:rsidRPr="00A4555E">
              <w:rPr>
                <w:rFonts w:ascii="Times New Roman" w:eastAsia="Andale Sans UI" w:hAnsi="Times New Roman"/>
                <w:kern w:val="3"/>
                <w:sz w:val="24"/>
                <w:szCs w:val="24"/>
                <w:lang w:eastAsia="ja-JP" w:bidi="fa-IR"/>
              </w:rPr>
              <w:t>,</w:t>
            </w:r>
            <w:proofErr w:type="gramEnd"/>
            <w:r w:rsidRPr="00A4555E">
              <w:rPr>
                <w:rFonts w:ascii="Times New Roman" w:eastAsia="Andale Sans UI" w:hAnsi="Times New Roman"/>
                <w:kern w:val="3"/>
                <w:sz w:val="24"/>
                <w:szCs w:val="24"/>
                <w:lang w:eastAsia="ja-JP" w:bidi="fa-IR"/>
              </w:rPr>
              <w:t xml:space="preserve"> следует признать, что данные лица за помощью не обращаются к наркологам. Говоря об адаптации ранее судимых лиц к нормальным условиям жизни, можно отметить, что наиболее сложным является первоначальный период, в течение которого ими, как правило, и совершаются повторные преступления. На сегодняшний день также проблемными остаются и жилищные вопросы. Профилактическая работа проводится во взаимодействии служб и подразделений ОМВД с субъектами профилактики.</w:t>
            </w:r>
          </w:p>
        </w:tc>
      </w:tr>
      <w:tr w:rsidR="00A4555E" w:rsidRPr="00A4555E" w:rsidTr="0040293C">
        <w:trPr>
          <w:trHeight w:val="419"/>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lastRenderedPageBreak/>
              <w:t>Мероприятие 2.7</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lang w:eastAsia="ru-RU"/>
              </w:rPr>
              <w:t>Организация обмена информацией по запросам и уведомлениям, поступающим из исправительных учреждений уголовно-исполнительной системы по вопросам трудового и бытового устройства лиц, освободившихся из мест лишения свободы</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t>ответственный исполнитель – Минюст Чувашии, участники – Минтруд Чувашии, МВД по Чувашской Республике</w:t>
            </w:r>
            <w:r w:rsidRPr="00A4555E">
              <w:rPr>
                <w:rFonts w:ascii="Times New Roman" w:eastAsia="Times New Roman" w:hAnsi="Times New Roman"/>
                <w:sz w:val="24"/>
                <w:szCs w:val="24"/>
                <w:lang w:eastAsia="ru-RU"/>
              </w:rPr>
              <w:t>*</w:t>
            </w:r>
            <w:r w:rsidRPr="00A4555E">
              <w:rPr>
                <w:rFonts w:ascii="Times New Roman" w:eastAsia="Times New Roman" w:hAnsi="Times New Roman"/>
                <w:sz w:val="24"/>
                <w:szCs w:val="24"/>
              </w:rPr>
              <w:t>, УФСИН России по Чувашской Республике – Чувашии</w:t>
            </w:r>
            <w:r w:rsidRPr="00A4555E">
              <w:rPr>
                <w:rFonts w:ascii="Times New Roman" w:eastAsia="Times New Roman" w:hAnsi="Times New Roman"/>
                <w:sz w:val="24"/>
                <w:szCs w:val="24"/>
                <w:lang w:eastAsia="ru-RU"/>
              </w:rPr>
              <w:t>*</w:t>
            </w:r>
            <w:r w:rsidRPr="00A4555E">
              <w:rPr>
                <w:rFonts w:ascii="Times New Roman" w:eastAsia="Times New Roman" w:hAnsi="Times New Roman"/>
                <w:sz w:val="24"/>
                <w:szCs w:val="24"/>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t>Сельскими поселениями даются ответы на запросы  из исправительных учреждений по вопросам трудоустройства лиц, освобождающихся из мест лишения свободы.</w:t>
            </w:r>
          </w:p>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rPr>
              <w:t xml:space="preserve">В </w:t>
            </w:r>
            <w:proofErr w:type="gramStart"/>
            <w:r w:rsidRPr="00A4555E">
              <w:rPr>
                <w:rFonts w:ascii="Times New Roman" w:eastAsia="Times New Roman" w:hAnsi="Times New Roman"/>
              </w:rPr>
              <w:t>случае</w:t>
            </w:r>
            <w:proofErr w:type="gramEnd"/>
            <w:r w:rsidRPr="00A4555E">
              <w:rPr>
                <w:rFonts w:ascii="Times New Roman" w:eastAsia="Times New Roman" w:hAnsi="Times New Roman"/>
              </w:rPr>
              <w:t xml:space="preserve"> обращения в центр занятости граждан, освобожденных из мест лишения свободы им будет оказана государственная услуга по содействию в трудоустройстве и профессионального обучения.</w:t>
            </w:r>
          </w:p>
        </w:tc>
      </w:tr>
      <w:tr w:rsidR="00A4555E" w:rsidRPr="00A4555E" w:rsidTr="0040293C">
        <w:trPr>
          <w:trHeight w:val="278"/>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t>Мероприя</w:t>
            </w:r>
            <w:r w:rsidRPr="00A4555E">
              <w:rPr>
                <w:rFonts w:ascii="Times New Roman" w:eastAsia="Times New Roman" w:hAnsi="Times New Roman"/>
                <w:sz w:val="24"/>
                <w:szCs w:val="24"/>
              </w:rPr>
              <w:softHyphen/>
              <w:t>тие 2.8</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t>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 освобождаемого из мест лишения свободы</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t>ответственный исполнитель – Минюст Чувашии, участники – Минтруд Чувашии, МВД по Чувашской Республике</w:t>
            </w:r>
            <w:r w:rsidRPr="00A4555E">
              <w:rPr>
                <w:rFonts w:ascii="Times New Roman" w:eastAsia="Times New Roman" w:hAnsi="Times New Roman"/>
                <w:sz w:val="24"/>
                <w:szCs w:val="24"/>
                <w:lang w:eastAsia="ru-RU"/>
              </w:rPr>
              <w:t>*</w:t>
            </w:r>
            <w:r w:rsidRPr="00A4555E">
              <w:rPr>
                <w:rFonts w:ascii="Times New Roman" w:eastAsia="Times New Roman" w:hAnsi="Times New Roman"/>
                <w:sz w:val="24"/>
                <w:szCs w:val="24"/>
              </w:rPr>
              <w:t>, УФСИН России по Чувашской Республике – Чувашии</w:t>
            </w:r>
            <w:r w:rsidRPr="00A4555E">
              <w:rPr>
                <w:rFonts w:ascii="Times New Roman" w:eastAsia="Times New Roman" w:hAnsi="Times New Roman"/>
                <w:sz w:val="24"/>
                <w:szCs w:val="24"/>
                <w:lang w:eastAsia="ru-RU"/>
              </w:rPr>
              <w:t>*</w:t>
            </w:r>
            <w:r w:rsidRPr="00A4555E">
              <w:rPr>
                <w:rFonts w:ascii="Times New Roman" w:eastAsia="Times New Roman" w:hAnsi="Times New Roman"/>
                <w:sz w:val="24"/>
                <w:szCs w:val="24"/>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t>Освободившиеся осужденные из мест лишения свободы без определенного места жительства, направляются для бытового устройства в КУ «Республиканский центр социальной адаптации для лиц без определенного места жительства и занятий» Минтруда Чувашии.</w:t>
            </w:r>
          </w:p>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lastRenderedPageBreak/>
              <w:t>По запросам, поступающим из исправительных учреждений о предстоящем освобождении лица, проводится проверка по месту жительства на возможность проживания, бытового устройства, также проводится работа в данном направлении с администрациями сельских поселений на местах.</w:t>
            </w:r>
          </w:p>
        </w:tc>
      </w:tr>
      <w:tr w:rsidR="00A4555E" w:rsidRPr="00A4555E" w:rsidTr="0040293C">
        <w:trPr>
          <w:trHeight w:val="1256"/>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keepNext/>
              <w:autoSpaceDE w:val="0"/>
              <w:autoSpaceDN w:val="0"/>
              <w:adjustRightInd w:val="0"/>
              <w:spacing w:after="0" w:line="232" w:lineRule="auto"/>
              <w:jc w:val="both"/>
              <w:rPr>
                <w:rFonts w:ascii="Times New Roman" w:eastAsia="Times New Roman" w:hAnsi="Times New Roman"/>
                <w:sz w:val="24"/>
                <w:szCs w:val="24"/>
              </w:rPr>
            </w:pPr>
            <w:r w:rsidRPr="00A4555E">
              <w:rPr>
                <w:rFonts w:ascii="Times New Roman" w:eastAsia="Times New Roman" w:hAnsi="Times New Roman"/>
                <w:sz w:val="24"/>
                <w:szCs w:val="24"/>
              </w:rPr>
              <w:lastRenderedPageBreak/>
              <w:t>Мероприя</w:t>
            </w:r>
            <w:r w:rsidRPr="00A4555E">
              <w:rPr>
                <w:rFonts w:ascii="Times New Roman" w:eastAsia="Times New Roman" w:hAnsi="Times New Roman"/>
                <w:sz w:val="24"/>
                <w:szCs w:val="24"/>
              </w:rPr>
              <w:softHyphen/>
              <w:t>тие 2.9</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keepNext/>
              <w:widowControl w:val="0"/>
              <w:autoSpaceDE w:val="0"/>
              <w:autoSpaceDN w:val="0"/>
              <w:spacing w:after="0" w:line="232" w:lineRule="auto"/>
              <w:jc w:val="both"/>
              <w:rPr>
                <w:rFonts w:ascii="Times New Roman" w:eastAsia="Times New Roman" w:hAnsi="Times New Roman"/>
                <w:sz w:val="24"/>
                <w:szCs w:val="24"/>
              </w:rPr>
            </w:pPr>
            <w:r w:rsidRPr="00A4555E">
              <w:rPr>
                <w:rFonts w:ascii="Times New Roman" w:eastAsia="Times New Roman" w:hAnsi="Times New Roman"/>
                <w:sz w:val="24"/>
                <w:szCs w:val="24"/>
              </w:rPr>
              <w:t>Организация мероприятий по профессиональной ориентации осужденных в целях выбора сферы деятельности, трудоустройства, профессионального обучения в справочно-консуль</w:t>
            </w:r>
            <w:r w:rsidRPr="00A4555E">
              <w:rPr>
                <w:rFonts w:ascii="Times New Roman" w:eastAsia="Times New Roman" w:hAnsi="Times New Roman"/>
                <w:sz w:val="24"/>
                <w:szCs w:val="24"/>
              </w:rPr>
              <w:softHyphen/>
              <w:t>тационных пунктах в исправительных учреждениях Уп</w:t>
            </w:r>
            <w:r w:rsidRPr="00A4555E">
              <w:rPr>
                <w:rFonts w:ascii="Times New Roman" w:eastAsia="Times New Roman" w:hAnsi="Times New Roman"/>
                <w:sz w:val="24"/>
                <w:szCs w:val="24"/>
              </w:rPr>
              <w:softHyphen/>
              <w:t>равления Федеральной службы исполнения наказаний по Чувашской Республике – Чувашии</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keepNext/>
              <w:autoSpaceDE w:val="0"/>
              <w:autoSpaceDN w:val="0"/>
              <w:adjustRightInd w:val="0"/>
              <w:spacing w:after="0" w:line="232" w:lineRule="auto"/>
              <w:jc w:val="both"/>
              <w:rPr>
                <w:rFonts w:ascii="Times New Roman" w:eastAsia="Times New Roman" w:hAnsi="Times New Roman"/>
                <w:sz w:val="24"/>
                <w:szCs w:val="24"/>
              </w:rPr>
            </w:pPr>
            <w:r w:rsidRPr="00A4555E">
              <w:rPr>
                <w:rFonts w:ascii="Times New Roman" w:eastAsia="Times New Roman" w:hAnsi="Times New Roman"/>
                <w:sz w:val="24"/>
                <w:szCs w:val="24"/>
              </w:rPr>
              <w:t>ответственный исполнитель – Минюст Чувашии, участники – Минобразования Чувашии, Минтруд Чувашии, МВД по Чувашской Республике</w:t>
            </w:r>
            <w:r w:rsidRPr="00A4555E">
              <w:rPr>
                <w:rFonts w:ascii="Times New Roman" w:eastAsia="Times New Roman" w:hAnsi="Times New Roman"/>
                <w:sz w:val="24"/>
                <w:szCs w:val="24"/>
                <w:lang w:eastAsia="ru-RU"/>
              </w:rPr>
              <w:t>*</w:t>
            </w:r>
            <w:r w:rsidRPr="00A4555E">
              <w:rPr>
                <w:rFonts w:ascii="Times New Roman" w:eastAsia="Times New Roman" w:hAnsi="Times New Roman"/>
                <w:sz w:val="24"/>
                <w:szCs w:val="24"/>
              </w:rPr>
              <w:t>, УФСИН России по Чувашской Республике – Чувашии</w:t>
            </w:r>
            <w:r w:rsidRPr="00A4555E">
              <w:rPr>
                <w:rFonts w:ascii="Times New Roman" w:eastAsia="Times New Roman" w:hAnsi="Times New Roman"/>
                <w:sz w:val="24"/>
                <w:szCs w:val="24"/>
                <w:lang w:eastAsia="ru-RU"/>
              </w:rPr>
              <w:t>*</w:t>
            </w:r>
            <w:r w:rsidRPr="00A4555E">
              <w:rPr>
                <w:rFonts w:ascii="Times New Roman" w:eastAsia="Times New Roman" w:hAnsi="Times New Roman"/>
                <w:sz w:val="24"/>
                <w:szCs w:val="24"/>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spacing w:after="0" w:line="240" w:lineRule="auto"/>
              <w:jc w:val="both"/>
              <w:rPr>
                <w:rFonts w:ascii="Times New Roman" w:eastAsia="Times New Roman" w:hAnsi="Times New Roman"/>
                <w:sz w:val="24"/>
                <w:szCs w:val="24"/>
              </w:rPr>
            </w:pPr>
            <w:r w:rsidRPr="00A4555E">
              <w:rPr>
                <w:rFonts w:ascii="Times New Roman" w:eastAsia="Times New Roman" w:hAnsi="Times New Roman"/>
                <w:lang w:eastAsia="ru-RU"/>
              </w:rPr>
              <w:t xml:space="preserve">Из числа условно осужденных граждан 6 человек признаны безработными, 5- трудоустроены, 6 – получили </w:t>
            </w:r>
            <w:proofErr w:type="spellStart"/>
            <w:r w:rsidRPr="00A4555E">
              <w:rPr>
                <w:rFonts w:ascii="Times New Roman" w:eastAsia="Times New Roman" w:hAnsi="Times New Roman"/>
                <w:lang w:eastAsia="ru-RU"/>
              </w:rPr>
              <w:t>профориентационные</w:t>
            </w:r>
            <w:proofErr w:type="spellEnd"/>
            <w:r w:rsidRPr="00A4555E">
              <w:rPr>
                <w:rFonts w:ascii="Times New Roman" w:eastAsia="Times New Roman" w:hAnsi="Times New Roman"/>
                <w:lang w:eastAsia="ru-RU"/>
              </w:rPr>
              <w:t xml:space="preserve"> услуги. </w:t>
            </w:r>
            <w:r w:rsidRPr="00A4555E">
              <w:rPr>
                <w:rFonts w:ascii="Times New Roman" w:eastAsia="Times New Roman" w:hAnsi="Times New Roman"/>
              </w:rPr>
              <w:t xml:space="preserve">Ежеквартально проводится единый информационный день «Перспектива». Граждане </w:t>
            </w:r>
            <w:proofErr w:type="spellStart"/>
            <w:r w:rsidRPr="00A4555E">
              <w:rPr>
                <w:rFonts w:ascii="Times New Roman" w:eastAsia="Times New Roman" w:hAnsi="Times New Roman"/>
              </w:rPr>
              <w:t>освоивают</w:t>
            </w:r>
            <w:proofErr w:type="spellEnd"/>
            <w:r w:rsidRPr="00A4555E">
              <w:rPr>
                <w:rFonts w:ascii="Times New Roman" w:eastAsia="Times New Roman" w:hAnsi="Times New Roman"/>
              </w:rPr>
              <w:t xml:space="preserve"> технологию успешного трудоустройства, получают государственную услугу по профессиональной ориентации с целью исследования их профессиональных интересов, склонностей и предпочтений.</w:t>
            </w:r>
          </w:p>
        </w:tc>
      </w:tr>
      <w:tr w:rsidR="00A4555E" w:rsidRPr="00A4555E" w:rsidTr="0040293C">
        <w:trPr>
          <w:trHeight w:val="1256"/>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32" w:lineRule="auto"/>
              <w:jc w:val="both"/>
              <w:rPr>
                <w:rFonts w:ascii="Times New Roman" w:eastAsia="Times New Roman" w:hAnsi="Times New Roman"/>
                <w:sz w:val="24"/>
                <w:szCs w:val="24"/>
              </w:rPr>
            </w:pPr>
            <w:r w:rsidRPr="00A4555E">
              <w:rPr>
                <w:rFonts w:ascii="Times New Roman" w:eastAsia="Times New Roman" w:hAnsi="Times New Roman"/>
                <w:sz w:val="24"/>
                <w:szCs w:val="24"/>
              </w:rPr>
              <w:t>Мероприя</w:t>
            </w:r>
            <w:r w:rsidRPr="00A4555E">
              <w:rPr>
                <w:rFonts w:ascii="Times New Roman" w:eastAsia="Times New Roman" w:hAnsi="Times New Roman"/>
                <w:sz w:val="24"/>
                <w:szCs w:val="24"/>
              </w:rPr>
              <w:softHyphen/>
              <w:t>тие 2.10</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32" w:lineRule="auto"/>
              <w:jc w:val="both"/>
              <w:rPr>
                <w:rFonts w:ascii="Times New Roman" w:eastAsia="Times New Roman" w:hAnsi="Times New Roman"/>
                <w:sz w:val="24"/>
                <w:szCs w:val="24"/>
              </w:rPr>
            </w:pPr>
            <w:r w:rsidRPr="00A4555E">
              <w:rPr>
                <w:rFonts w:ascii="Times New Roman" w:eastAsia="Times New Roman" w:hAnsi="Times New Roman"/>
                <w:sz w:val="24"/>
                <w:szCs w:val="24"/>
              </w:rPr>
              <w:t>Оказание помощи в направлении в дома престарелых и инвалидов лиц, освобождаемых из исправительных учреждений уголовно-исполнительной системы, не имеющих постоянного места жительства и по состоянию здоровья нуждающихся в постороннем уходе</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32" w:lineRule="auto"/>
              <w:jc w:val="both"/>
              <w:rPr>
                <w:rFonts w:ascii="Times New Roman" w:eastAsia="Times New Roman" w:hAnsi="Times New Roman"/>
                <w:sz w:val="24"/>
                <w:szCs w:val="24"/>
              </w:rPr>
            </w:pPr>
            <w:r w:rsidRPr="00A4555E">
              <w:rPr>
                <w:rFonts w:ascii="Times New Roman" w:eastAsia="Times New Roman" w:hAnsi="Times New Roman"/>
                <w:sz w:val="24"/>
                <w:szCs w:val="24"/>
              </w:rPr>
              <w:t>ответственный исполнитель – Минюст Чувашии, участники – Минтруд Чувашии, МВД по Чувашской Республике</w:t>
            </w:r>
            <w:r w:rsidRPr="00A4555E">
              <w:rPr>
                <w:rFonts w:ascii="Times New Roman" w:eastAsia="Times New Roman" w:hAnsi="Times New Roman"/>
                <w:sz w:val="24"/>
                <w:szCs w:val="24"/>
                <w:lang w:eastAsia="ru-RU"/>
              </w:rPr>
              <w:t>*</w:t>
            </w:r>
            <w:r w:rsidRPr="00A4555E">
              <w:rPr>
                <w:rFonts w:ascii="Times New Roman" w:eastAsia="Times New Roman" w:hAnsi="Times New Roman"/>
                <w:sz w:val="24"/>
                <w:szCs w:val="24"/>
              </w:rPr>
              <w:t>, УФСИН России по Чувашской Республике – Чувашии</w:t>
            </w:r>
            <w:r w:rsidRPr="00A4555E">
              <w:rPr>
                <w:rFonts w:ascii="Times New Roman" w:eastAsia="Times New Roman" w:hAnsi="Times New Roman"/>
                <w:sz w:val="24"/>
                <w:szCs w:val="24"/>
                <w:lang w:eastAsia="ru-RU"/>
              </w:rPr>
              <w:t>*</w:t>
            </w:r>
            <w:r w:rsidRPr="00A4555E">
              <w:rPr>
                <w:rFonts w:ascii="Times New Roman" w:eastAsia="Times New Roman" w:hAnsi="Times New Roman"/>
                <w:sz w:val="24"/>
                <w:szCs w:val="24"/>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shd w:val="clear" w:color="auto" w:fill="auto"/>
          </w:tcPr>
          <w:p w:rsidR="00A4555E" w:rsidRPr="00A4555E" w:rsidRDefault="00A4555E" w:rsidP="00A4555E">
            <w:pPr>
              <w:autoSpaceDE w:val="0"/>
              <w:autoSpaceDN w:val="0"/>
              <w:adjustRightInd w:val="0"/>
              <w:spacing w:after="0" w:line="232" w:lineRule="auto"/>
              <w:jc w:val="both"/>
              <w:rPr>
                <w:rFonts w:ascii="Times New Roman" w:eastAsia="Times New Roman" w:hAnsi="Times New Roman"/>
                <w:sz w:val="24"/>
                <w:szCs w:val="24"/>
              </w:rPr>
            </w:pPr>
            <w:r w:rsidRPr="00A4555E">
              <w:rPr>
                <w:rFonts w:ascii="Times New Roman" w:eastAsia="Times New Roman" w:hAnsi="Times New Roman"/>
                <w:sz w:val="24"/>
                <w:szCs w:val="24"/>
              </w:rPr>
              <w:t xml:space="preserve">В стационарные отделения БУ «Канашский КЦСОН» Минтруда Чувашии  размещаются   </w:t>
            </w:r>
            <w:proofErr w:type="gramStart"/>
            <w:r w:rsidRPr="00A4555E">
              <w:rPr>
                <w:rFonts w:ascii="Times New Roman" w:eastAsia="Times New Roman" w:hAnsi="Times New Roman"/>
                <w:sz w:val="24"/>
                <w:szCs w:val="24"/>
              </w:rPr>
              <w:t>граждане</w:t>
            </w:r>
            <w:proofErr w:type="gramEnd"/>
            <w:r w:rsidRPr="00A4555E">
              <w:rPr>
                <w:rFonts w:ascii="Times New Roman" w:eastAsia="Times New Roman" w:hAnsi="Times New Roman"/>
                <w:sz w:val="24"/>
                <w:szCs w:val="24"/>
              </w:rPr>
              <w:t xml:space="preserve"> освобождаемые из исправительных учреждений,  не имеющих постоянного места жительства и </w:t>
            </w:r>
            <w:proofErr w:type="spellStart"/>
            <w:r w:rsidRPr="00A4555E">
              <w:rPr>
                <w:rFonts w:ascii="Times New Roman" w:eastAsia="Times New Roman" w:hAnsi="Times New Roman"/>
                <w:sz w:val="24"/>
                <w:szCs w:val="24"/>
              </w:rPr>
              <w:t>нуждающинся</w:t>
            </w:r>
            <w:proofErr w:type="spellEnd"/>
            <w:r w:rsidRPr="00A4555E">
              <w:rPr>
                <w:rFonts w:ascii="Times New Roman" w:eastAsia="Times New Roman" w:hAnsi="Times New Roman"/>
                <w:sz w:val="24"/>
                <w:szCs w:val="24"/>
              </w:rPr>
              <w:t xml:space="preserve"> в постоянном постороннем уходе по возрасту и состоянию здоровья.</w:t>
            </w:r>
          </w:p>
        </w:tc>
      </w:tr>
      <w:tr w:rsidR="00A4555E" w:rsidRPr="00A4555E" w:rsidTr="0040293C">
        <w:trPr>
          <w:trHeight w:val="1449"/>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lang w:eastAsia="ru-RU"/>
              </w:rPr>
              <w:t>Мероприя</w:t>
            </w:r>
            <w:r w:rsidRPr="00A4555E">
              <w:rPr>
                <w:rFonts w:ascii="Times New Roman" w:eastAsia="Times New Roman" w:hAnsi="Times New Roman"/>
                <w:sz w:val="24"/>
                <w:szCs w:val="24"/>
                <w:lang w:eastAsia="ru-RU"/>
              </w:rPr>
              <w:softHyphen/>
              <w:t>тие 2.12</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lang w:eastAsia="ru-RU"/>
              </w:rPr>
              <w:t>Организация и проведение встреч с осужденными в справочно-консуль</w:t>
            </w:r>
            <w:r w:rsidRPr="00A4555E">
              <w:rPr>
                <w:rFonts w:ascii="Times New Roman" w:eastAsia="Times New Roman" w:hAnsi="Times New Roman"/>
                <w:sz w:val="24"/>
                <w:szCs w:val="24"/>
                <w:lang w:eastAsia="ru-RU"/>
              </w:rPr>
              <w:softHyphen/>
              <w:t xml:space="preserve">тационных пунктах, организованных территориальными органами Пенсионного фонда Российской Федерации в городах (районах) Чувашской Республики, по разъяснению целей и задач пенсионной </w:t>
            </w:r>
            <w:r w:rsidRPr="00A4555E">
              <w:rPr>
                <w:rFonts w:ascii="Times New Roman" w:eastAsia="Times New Roman" w:hAnsi="Times New Roman"/>
                <w:sz w:val="24"/>
                <w:szCs w:val="24"/>
                <w:lang w:eastAsia="ru-RU"/>
              </w:rPr>
              <w:lastRenderedPageBreak/>
              <w:t>реформы и других вопросов пенсионного страхования и обеспечения</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lastRenderedPageBreak/>
              <w:t>ответственный исполнитель – Минюст Чувашии, участники – Минтруд Чувашии, МВД по Чувашской Республике</w:t>
            </w:r>
            <w:r w:rsidRPr="00A4555E">
              <w:rPr>
                <w:rFonts w:ascii="Times New Roman" w:eastAsia="Times New Roman" w:hAnsi="Times New Roman"/>
                <w:sz w:val="24"/>
                <w:szCs w:val="24"/>
                <w:lang w:eastAsia="ru-RU"/>
              </w:rPr>
              <w:t>*</w:t>
            </w:r>
            <w:r w:rsidRPr="00A4555E">
              <w:rPr>
                <w:rFonts w:ascii="Times New Roman" w:eastAsia="Times New Roman" w:hAnsi="Times New Roman"/>
                <w:sz w:val="24"/>
                <w:szCs w:val="24"/>
              </w:rPr>
              <w:t>, УФСИН России по Чувашской Республике – Чувашии</w:t>
            </w:r>
            <w:r w:rsidRPr="00A4555E">
              <w:rPr>
                <w:rFonts w:ascii="Times New Roman" w:eastAsia="Times New Roman" w:hAnsi="Times New Roman"/>
                <w:sz w:val="24"/>
                <w:szCs w:val="24"/>
                <w:lang w:eastAsia="ru-RU"/>
              </w:rPr>
              <w:t>*</w:t>
            </w:r>
            <w:r w:rsidRPr="00A4555E">
              <w:rPr>
                <w:rFonts w:ascii="Times New Roman" w:eastAsia="Times New Roman" w:hAnsi="Times New Roman"/>
                <w:sz w:val="24"/>
                <w:szCs w:val="24"/>
              </w:rPr>
              <w:t xml:space="preserve">, Государственное учреждение – Отделение </w:t>
            </w:r>
            <w:r w:rsidRPr="00A4555E">
              <w:rPr>
                <w:rFonts w:ascii="Times New Roman" w:eastAsia="Times New Roman" w:hAnsi="Times New Roman"/>
                <w:sz w:val="24"/>
                <w:szCs w:val="24"/>
              </w:rPr>
              <w:lastRenderedPageBreak/>
              <w:t xml:space="preserve">Пенсионного фонда Российской Федерации по Чувашской Республике – Чувашии*, </w:t>
            </w:r>
          </w:p>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t>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shd w:val="clear" w:color="auto" w:fill="auto"/>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p>
        </w:tc>
      </w:tr>
      <w:tr w:rsidR="00A4555E" w:rsidRPr="00A4555E" w:rsidTr="0040293C">
        <w:trPr>
          <w:trHeight w:val="1292"/>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lang w:eastAsia="ru-RU"/>
              </w:rPr>
              <w:lastRenderedPageBreak/>
              <w:t>Мероприя</w:t>
            </w:r>
            <w:r w:rsidRPr="00A4555E">
              <w:rPr>
                <w:rFonts w:ascii="Times New Roman" w:eastAsia="Times New Roman" w:hAnsi="Times New Roman"/>
                <w:sz w:val="24"/>
                <w:szCs w:val="24"/>
                <w:lang w:eastAsia="ru-RU"/>
              </w:rPr>
              <w:softHyphen/>
              <w:t>тие 2.13</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lang w:eastAsia="ru-RU"/>
              </w:rPr>
              <w:t xml:space="preserve">Оказание помощи в проведении </w:t>
            </w:r>
            <w:proofErr w:type="gramStart"/>
            <w:r w:rsidRPr="00A4555E">
              <w:rPr>
                <w:rFonts w:ascii="Times New Roman" w:eastAsia="Times New Roman" w:hAnsi="Times New Roman"/>
                <w:sz w:val="24"/>
                <w:szCs w:val="24"/>
                <w:lang w:eastAsia="ru-RU"/>
              </w:rPr>
              <w:t>медико-социальной</w:t>
            </w:r>
            <w:proofErr w:type="gramEnd"/>
            <w:r w:rsidRPr="00A4555E">
              <w:rPr>
                <w:rFonts w:ascii="Times New Roman" w:eastAsia="Times New Roman" w:hAnsi="Times New Roman"/>
                <w:sz w:val="24"/>
                <w:szCs w:val="24"/>
                <w:lang w:eastAsia="ru-RU"/>
              </w:rPr>
              <w:t xml:space="preserve"> экспертизы для установления инвалидности осужденному</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t>ответственный исполнитель – Минюст Чувашии, участники – Минтруд Чувашии, Минздрав Чувашии, МВД по Чувашской Республике</w:t>
            </w:r>
            <w:r w:rsidRPr="00A4555E">
              <w:rPr>
                <w:rFonts w:ascii="Times New Roman" w:eastAsia="Times New Roman" w:hAnsi="Times New Roman"/>
                <w:sz w:val="24"/>
                <w:szCs w:val="24"/>
                <w:lang w:eastAsia="ru-RU"/>
              </w:rPr>
              <w:t>*</w:t>
            </w:r>
            <w:r w:rsidRPr="00A4555E">
              <w:rPr>
                <w:rFonts w:ascii="Times New Roman" w:eastAsia="Times New Roman" w:hAnsi="Times New Roman"/>
                <w:sz w:val="24"/>
                <w:szCs w:val="24"/>
              </w:rPr>
              <w:t>, УФСИН России по Чувашской Республике – Чувашии</w:t>
            </w:r>
            <w:r w:rsidRPr="00A4555E">
              <w:rPr>
                <w:rFonts w:ascii="Times New Roman" w:eastAsia="Times New Roman" w:hAnsi="Times New Roman"/>
                <w:sz w:val="24"/>
                <w:szCs w:val="24"/>
                <w:lang w:eastAsia="ru-RU"/>
              </w:rPr>
              <w:t>*</w:t>
            </w:r>
            <w:r w:rsidRPr="00A4555E">
              <w:rPr>
                <w:rFonts w:ascii="Times New Roman" w:eastAsia="Times New Roman" w:hAnsi="Times New Roman"/>
                <w:sz w:val="24"/>
                <w:szCs w:val="24"/>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lang w:eastAsia="ru-RU"/>
              </w:rPr>
              <w:t xml:space="preserve">Медицинская помощь данным лицам оказывается в полном объеме, согласно программы государственных гарантий, в том числе направление на </w:t>
            </w:r>
            <w:proofErr w:type="gramStart"/>
            <w:r w:rsidRPr="00A4555E">
              <w:rPr>
                <w:rFonts w:ascii="Times New Roman" w:eastAsia="Times New Roman" w:hAnsi="Times New Roman"/>
                <w:sz w:val="24"/>
                <w:szCs w:val="24"/>
                <w:lang w:eastAsia="ru-RU"/>
              </w:rPr>
              <w:t>медико-социальную</w:t>
            </w:r>
            <w:proofErr w:type="gramEnd"/>
            <w:r w:rsidRPr="00A4555E">
              <w:rPr>
                <w:rFonts w:ascii="Times New Roman" w:eastAsia="Times New Roman" w:hAnsi="Times New Roman"/>
                <w:sz w:val="24"/>
                <w:szCs w:val="24"/>
                <w:lang w:eastAsia="ru-RU"/>
              </w:rPr>
              <w:t xml:space="preserve"> экспертизу с целью установления инвалидности. Вопросы направления на МСЭ решаются во взаимодействии с субъектами профилактики по вопросам восстановления документов и доставки в лечебное учреждение с целью проведения обследований.</w:t>
            </w:r>
          </w:p>
        </w:tc>
      </w:tr>
      <w:tr w:rsidR="00A4555E" w:rsidRPr="00A4555E" w:rsidTr="0040293C">
        <w:trPr>
          <w:trHeight w:val="1292"/>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Мероприятие 2.14</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Организация работы «телефона доверия» для оказания консультативной помощи лицам, освободившимся из мест лишения свободы</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t>ответственный исполнитель – Минюст Чувашии, участники – Минтруд Чувашии, Минздрав Чувашии, МВД по Чувашской Республике</w:t>
            </w:r>
            <w:r w:rsidRPr="00A4555E">
              <w:rPr>
                <w:rFonts w:ascii="Times New Roman" w:eastAsia="Times New Roman" w:hAnsi="Times New Roman"/>
                <w:sz w:val="24"/>
                <w:szCs w:val="24"/>
                <w:lang w:eastAsia="ru-RU"/>
              </w:rPr>
              <w:t>*</w:t>
            </w:r>
            <w:r w:rsidRPr="00A4555E">
              <w:rPr>
                <w:rFonts w:ascii="Times New Roman" w:eastAsia="Times New Roman" w:hAnsi="Times New Roman"/>
                <w:sz w:val="24"/>
                <w:szCs w:val="24"/>
              </w:rPr>
              <w:t>, УФСИН России по Чувашской Республике – Чувашии</w:t>
            </w:r>
            <w:r w:rsidRPr="00A4555E">
              <w:rPr>
                <w:rFonts w:ascii="Times New Roman" w:eastAsia="Times New Roman" w:hAnsi="Times New Roman"/>
                <w:sz w:val="24"/>
                <w:szCs w:val="24"/>
                <w:lang w:eastAsia="ru-RU"/>
              </w:rPr>
              <w:t>*</w:t>
            </w:r>
            <w:r w:rsidRPr="00A4555E">
              <w:rPr>
                <w:rFonts w:ascii="Times New Roman" w:eastAsia="Times New Roman" w:hAnsi="Times New Roman"/>
                <w:sz w:val="24"/>
                <w:szCs w:val="24"/>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shd w:val="clear" w:color="auto" w:fill="FFFFFF"/>
          </w:tcPr>
          <w:p w:rsidR="00A4555E" w:rsidRPr="00A4555E" w:rsidRDefault="00A4555E" w:rsidP="00A4555E">
            <w:pPr>
              <w:widowControl w:val="0"/>
              <w:suppressLineNumbers/>
              <w:suppressAutoHyphens/>
              <w:autoSpaceDN w:val="0"/>
              <w:spacing w:after="0" w:line="240" w:lineRule="auto"/>
              <w:jc w:val="both"/>
              <w:rPr>
                <w:rFonts w:ascii="Times New Roman" w:eastAsia="Andale Sans UI" w:hAnsi="Times New Roman"/>
                <w:kern w:val="3"/>
                <w:sz w:val="24"/>
                <w:szCs w:val="24"/>
                <w:lang w:val="de-DE" w:eastAsia="ja-JP" w:bidi="fa-IR"/>
              </w:rPr>
            </w:pPr>
            <w:r w:rsidRPr="00A4555E">
              <w:rPr>
                <w:rFonts w:ascii="Times New Roman" w:eastAsia="Andale Sans UI" w:hAnsi="Times New Roman"/>
                <w:kern w:val="3"/>
                <w:sz w:val="24"/>
                <w:szCs w:val="24"/>
                <w:shd w:val="clear" w:color="auto" w:fill="FFFFFF"/>
                <w:lang w:eastAsia="ja-JP" w:bidi="fa-IR"/>
              </w:rPr>
              <w:t>Организована работа телефона доверия по вопросам привлечения общественности  к участию в противодействии незаконному обороту наркотиков и анонимное консультирование по вопросам отказа от наркотиков, алкоголя.</w:t>
            </w:r>
          </w:p>
        </w:tc>
      </w:tr>
      <w:tr w:rsidR="00A4555E" w:rsidRPr="00A4555E" w:rsidTr="0040293C">
        <w:trPr>
          <w:trHeight w:val="1292"/>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lang w:eastAsia="ru-RU"/>
              </w:rPr>
              <w:t>Мероприя</w:t>
            </w:r>
            <w:r w:rsidRPr="00A4555E">
              <w:rPr>
                <w:rFonts w:ascii="Times New Roman" w:eastAsia="Times New Roman" w:hAnsi="Times New Roman"/>
                <w:sz w:val="24"/>
                <w:szCs w:val="24"/>
                <w:lang w:eastAsia="ru-RU"/>
              </w:rPr>
              <w:softHyphen/>
              <w:t>тие 2.15</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lang w:eastAsia="ru-RU"/>
              </w:rPr>
              <w:t>Оказание бесплатной юридической помощи лицам, ос</w:t>
            </w:r>
            <w:r w:rsidRPr="00A4555E">
              <w:rPr>
                <w:rFonts w:ascii="Times New Roman" w:eastAsia="Times New Roman" w:hAnsi="Times New Roman"/>
                <w:sz w:val="24"/>
                <w:szCs w:val="24"/>
                <w:lang w:eastAsia="ru-RU"/>
              </w:rPr>
              <w:softHyphen/>
              <w:t>вободившимся из мест лишения свободы, в течение трех месяцев со дня освобождения</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t>ответственный исполнитель – Минюст Чувашии, участники –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lang w:eastAsia="ru-RU"/>
              </w:rPr>
              <w:t xml:space="preserve">В </w:t>
            </w:r>
            <w:proofErr w:type="gramStart"/>
            <w:r w:rsidRPr="00A4555E">
              <w:rPr>
                <w:rFonts w:ascii="Times New Roman" w:eastAsia="Times New Roman" w:hAnsi="Times New Roman"/>
                <w:sz w:val="24"/>
                <w:szCs w:val="24"/>
                <w:lang w:eastAsia="ru-RU"/>
              </w:rPr>
              <w:t>соответствии</w:t>
            </w:r>
            <w:proofErr w:type="gramEnd"/>
            <w:r w:rsidRPr="00A4555E">
              <w:rPr>
                <w:rFonts w:ascii="Times New Roman" w:eastAsia="Times New Roman" w:hAnsi="Times New Roman"/>
                <w:sz w:val="24"/>
                <w:szCs w:val="24"/>
                <w:lang w:eastAsia="ru-RU"/>
              </w:rPr>
              <w:t xml:space="preserve"> с </w:t>
            </w:r>
            <w:r w:rsidRPr="00A4555E">
              <w:rPr>
                <w:rFonts w:ascii="Times New Roman" w:hAnsi="Times New Roman"/>
                <w:sz w:val="24"/>
                <w:szCs w:val="24"/>
              </w:rPr>
              <w:t xml:space="preserve">Порядком организации и оказания бесплатной юридической помощи жителям Канашского района Чувашской Республик, утвержденным </w:t>
            </w:r>
            <w:r w:rsidRPr="00A4555E">
              <w:rPr>
                <w:rFonts w:ascii="Times New Roman" w:eastAsia="Times New Roman" w:hAnsi="Times New Roman"/>
                <w:sz w:val="24"/>
                <w:szCs w:val="24"/>
                <w:lang w:eastAsia="ru-RU"/>
              </w:rPr>
              <w:t>постановлением администрации Канашского района от 16.01.</w:t>
            </w:r>
            <w:r w:rsidRPr="00A4555E">
              <w:rPr>
                <w:rFonts w:ascii="Times New Roman" w:eastAsia="Times New Roman" w:hAnsi="Times New Roman"/>
                <w:noProof/>
                <w:sz w:val="24"/>
                <w:szCs w:val="24"/>
                <w:lang w:eastAsia="ru-RU"/>
              </w:rPr>
              <w:t xml:space="preserve">2015 № 12 </w:t>
            </w:r>
            <w:r w:rsidRPr="00A4555E">
              <w:rPr>
                <w:rFonts w:ascii="Times New Roman" w:hAnsi="Times New Roman"/>
                <w:sz w:val="24"/>
                <w:szCs w:val="24"/>
              </w:rPr>
              <w:t xml:space="preserve">бесплатная юридическая помощь жителям Канашского района Чувашской Республики оказывается </w:t>
            </w:r>
            <w:r w:rsidRPr="00A4555E">
              <w:rPr>
                <w:rFonts w:ascii="Times New Roman" w:hAnsi="Times New Roman"/>
                <w:sz w:val="24"/>
                <w:szCs w:val="24"/>
              </w:rPr>
              <w:lastRenderedPageBreak/>
              <w:t xml:space="preserve">структурными подразделениями </w:t>
            </w:r>
            <w:r w:rsidRPr="00A4555E">
              <w:rPr>
                <w:rFonts w:ascii="Times New Roman" w:eastAsia="Times New Roman" w:hAnsi="Times New Roman"/>
                <w:sz w:val="24"/>
                <w:szCs w:val="24"/>
                <w:lang w:eastAsia="ru-RU"/>
              </w:rPr>
              <w:t>администрации Канашского района</w:t>
            </w:r>
            <w:r w:rsidRPr="00A4555E">
              <w:rPr>
                <w:rFonts w:ascii="Times New Roman" w:eastAsia="Times New Roman" w:hAnsi="Times New Roman"/>
                <w:noProof/>
                <w:sz w:val="24"/>
                <w:szCs w:val="24"/>
                <w:lang w:eastAsia="ru-RU"/>
              </w:rPr>
              <w:t>.</w:t>
            </w:r>
          </w:p>
        </w:tc>
      </w:tr>
      <w:tr w:rsidR="00A4555E" w:rsidRPr="00A4555E" w:rsidTr="0040293C">
        <w:trPr>
          <w:trHeight w:val="1292"/>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widowControl w:val="0"/>
              <w:autoSpaceDE w:val="0"/>
              <w:autoSpaceDN w:val="0"/>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lastRenderedPageBreak/>
              <w:t>Основное мероприя</w:t>
            </w:r>
            <w:r w:rsidRPr="00A4555E">
              <w:rPr>
                <w:rFonts w:ascii="Times New Roman" w:eastAsia="Times New Roman" w:hAnsi="Times New Roman"/>
                <w:sz w:val="24"/>
                <w:szCs w:val="24"/>
                <w:lang w:eastAsia="ru-RU"/>
              </w:rPr>
              <w:softHyphen/>
              <w:t>тие 3</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t>Профилактика и предупреждение бытовой преступности, а также преступлений, совершенных в состоянии алкогольного опьянения</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t>ответственный исполнитель – Минюст Чувашии, участники – Минздрав Чувашии, Минтруд Чувашии, Мин</w:t>
            </w:r>
            <w:r w:rsidRPr="00A4555E">
              <w:rPr>
                <w:rFonts w:ascii="Times New Roman" w:eastAsia="Times New Roman" w:hAnsi="Times New Roman"/>
                <w:sz w:val="24"/>
                <w:szCs w:val="24"/>
              </w:rPr>
              <w:softHyphen/>
              <w:t>экономразвития Чувашии, Минобразования Чувашии, МВД по Чувашской Республике*,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shd w:val="clear" w:color="auto" w:fill="FFFFFF"/>
              <w:spacing w:after="0" w:line="216" w:lineRule="auto"/>
              <w:jc w:val="both"/>
              <w:rPr>
                <w:rFonts w:ascii="Times New Roman" w:eastAsia="Times New Roman" w:hAnsi="Times New Roman"/>
                <w:sz w:val="24"/>
                <w:szCs w:val="24"/>
              </w:rPr>
            </w:pPr>
            <w:r w:rsidRPr="00A4555E">
              <w:rPr>
                <w:rFonts w:ascii="Times New Roman" w:eastAsia="Times New Roman" w:hAnsi="Times New Roman"/>
                <w:sz w:val="24"/>
                <w:szCs w:val="24"/>
                <w:lang w:eastAsia="ru-RU"/>
              </w:rPr>
              <w:t xml:space="preserve">За 12 месяцев 2021 года на территории обслуживания ОМВД России по Канашскому району количество преступлений на бытовой почве снизилось на 7,7%  (с 39 до 36), доля бытовой преступности составляет 20,7% (по Чувашской Республике – 8,5 %). </w:t>
            </w:r>
            <w:proofErr w:type="gramStart"/>
            <w:r w:rsidRPr="00A4555E">
              <w:rPr>
                <w:rFonts w:ascii="Times New Roman" w:eastAsia="Times New Roman" w:hAnsi="Times New Roman"/>
                <w:sz w:val="24"/>
                <w:szCs w:val="24"/>
                <w:lang w:eastAsia="ru-RU"/>
              </w:rPr>
              <w:t>В целях пре-</w:t>
            </w:r>
            <w:proofErr w:type="spellStart"/>
            <w:r w:rsidRPr="00A4555E">
              <w:rPr>
                <w:rFonts w:ascii="Times New Roman" w:eastAsia="Times New Roman" w:hAnsi="Times New Roman"/>
                <w:sz w:val="24"/>
                <w:szCs w:val="24"/>
                <w:lang w:eastAsia="ru-RU"/>
              </w:rPr>
              <w:t>дупреждения</w:t>
            </w:r>
            <w:proofErr w:type="spellEnd"/>
            <w:r w:rsidRPr="00A4555E">
              <w:rPr>
                <w:rFonts w:ascii="Times New Roman" w:eastAsia="Times New Roman" w:hAnsi="Times New Roman"/>
                <w:sz w:val="24"/>
                <w:szCs w:val="24"/>
                <w:lang w:eastAsia="ru-RU"/>
              </w:rPr>
              <w:t xml:space="preserve"> совершения тяжких и особо тяжких преступлений, в том числе убийств, осуществлялась работа по инициативному выявлению и документированию преступлений, превентивной направленности, так за 12</w:t>
            </w:r>
            <w:r w:rsidRPr="00A4555E">
              <w:rPr>
                <w:rFonts w:ascii="Times New Roman" w:eastAsia="Times New Roman" w:hAnsi="Times New Roman"/>
                <w:bCs/>
                <w:sz w:val="24"/>
                <w:szCs w:val="24"/>
                <w:lang w:eastAsia="ru-RU"/>
              </w:rPr>
              <w:t xml:space="preserve"> месяцев 2021 года всего зарегистрировано превентивных преступлений 79 (АППГ – 79), в </w:t>
            </w:r>
            <w:proofErr w:type="spellStart"/>
            <w:r w:rsidRPr="00A4555E">
              <w:rPr>
                <w:rFonts w:ascii="Times New Roman" w:eastAsia="Times New Roman" w:hAnsi="Times New Roman"/>
                <w:bCs/>
                <w:sz w:val="24"/>
                <w:szCs w:val="24"/>
                <w:lang w:eastAsia="ru-RU"/>
              </w:rPr>
              <w:t>т.ч</w:t>
            </w:r>
            <w:proofErr w:type="spellEnd"/>
            <w:r w:rsidRPr="00A4555E">
              <w:rPr>
                <w:rFonts w:ascii="Times New Roman" w:eastAsia="Times New Roman" w:hAnsi="Times New Roman"/>
                <w:bCs/>
                <w:sz w:val="24"/>
                <w:szCs w:val="24"/>
                <w:lang w:eastAsia="ru-RU"/>
              </w:rPr>
              <w:t xml:space="preserve">.: по ст.115 УК РФ – 11 </w:t>
            </w:r>
            <w:r w:rsidRPr="00A4555E">
              <w:rPr>
                <w:rFonts w:ascii="Times New Roman" w:eastAsia="Times New Roman" w:hAnsi="Times New Roman"/>
                <w:bCs/>
                <w:i/>
                <w:sz w:val="24"/>
                <w:szCs w:val="24"/>
                <w:lang w:eastAsia="ru-RU"/>
              </w:rPr>
              <w:t>(8)</w:t>
            </w:r>
            <w:r w:rsidRPr="00A4555E">
              <w:rPr>
                <w:rFonts w:ascii="Times New Roman" w:eastAsia="Times New Roman" w:hAnsi="Times New Roman"/>
                <w:bCs/>
                <w:sz w:val="24"/>
                <w:szCs w:val="24"/>
                <w:lang w:eastAsia="ru-RU"/>
              </w:rPr>
              <w:t xml:space="preserve">, ст.116, 116.1 УК РФ –18 </w:t>
            </w:r>
            <w:r w:rsidRPr="00A4555E">
              <w:rPr>
                <w:rFonts w:ascii="Times New Roman" w:eastAsia="Times New Roman" w:hAnsi="Times New Roman"/>
                <w:bCs/>
                <w:i/>
                <w:sz w:val="24"/>
                <w:szCs w:val="24"/>
                <w:lang w:eastAsia="ru-RU"/>
              </w:rPr>
              <w:t>(21)</w:t>
            </w:r>
            <w:r w:rsidRPr="00A4555E">
              <w:rPr>
                <w:rFonts w:ascii="Times New Roman" w:eastAsia="Times New Roman" w:hAnsi="Times New Roman"/>
                <w:bCs/>
                <w:sz w:val="24"/>
                <w:szCs w:val="24"/>
                <w:lang w:eastAsia="ru-RU"/>
              </w:rPr>
              <w:t>;</w:t>
            </w:r>
            <w:proofErr w:type="gramEnd"/>
            <w:r w:rsidRPr="00A4555E">
              <w:rPr>
                <w:rFonts w:ascii="Times New Roman" w:eastAsia="Times New Roman" w:hAnsi="Times New Roman"/>
                <w:bCs/>
                <w:sz w:val="24"/>
                <w:szCs w:val="24"/>
                <w:lang w:eastAsia="ru-RU"/>
              </w:rPr>
              <w:t xml:space="preserve"> ст.112 УК РФ – 8 </w:t>
            </w:r>
            <w:r w:rsidRPr="00A4555E">
              <w:rPr>
                <w:rFonts w:ascii="Times New Roman" w:eastAsia="Times New Roman" w:hAnsi="Times New Roman"/>
                <w:bCs/>
                <w:i/>
                <w:sz w:val="24"/>
                <w:szCs w:val="24"/>
                <w:lang w:eastAsia="ru-RU"/>
              </w:rPr>
              <w:t>(5);</w:t>
            </w:r>
            <w:r w:rsidRPr="00A4555E">
              <w:rPr>
                <w:rFonts w:ascii="Times New Roman" w:eastAsia="Times New Roman" w:hAnsi="Times New Roman"/>
                <w:bCs/>
                <w:sz w:val="24"/>
                <w:szCs w:val="24"/>
                <w:lang w:eastAsia="ru-RU"/>
              </w:rPr>
              <w:t xml:space="preserve"> ст.117 УК РФ - 8 </w:t>
            </w:r>
            <w:r w:rsidRPr="00A4555E">
              <w:rPr>
                <w:rFonts w:ascii="Times New Roman" w:eastAsia="Times New Roman" w:hAnsi="Times New Roman"/>
                <w:bCs/>
                <w:i/>
                <w:sz w:val="24"/>
                <w:szCs w:val="24"/>
                <w:lang w:eastAsia="ru-RU"/>
              </w:rPr>
              <w:t>(7)</w:t>
            </w:r>
            <w:r w:rsidRPr="00A4555E">
              <w:rPr>
                <w:rFonts w:ascii="Times New Roman" w:eastAsia="Times New Roman" w:hAnsi="Times New Roman"/>
                <w:bCs/>
                <w:sz w:val="24"/>
                <w:szCs w:val="24"/>
                <w:lang w:eastAsia="ru-RU"/>
              </w:rPr>
              <w:t xml:space="preserve">, ст.119 УК РФ – 6 </w:t>
            </w:r>
            <w:r w:rsidRPr="00A4555E">
              <w:rPr>
                <w:rFonts w:ascii="Times New Roman" w:eastAsia="Times New Roman" w:hAnsi="Times New Roman"/>
                <w:bCs/>
                <w:i/>
                <w:sz w:val="24"/>
                <w:szCs w:val="24"/>
                <w:lang w:eastAsia="ru-RU"/>
              </w:rPr>
              <w:t>(15</w:t>
            </w:r>
            <w:r w:rsidRPr="00A4555E">
              <w:rPr>
                <w:rFonts w:ascii="Times New Roman" w:eastAsia="Times New Roman" w:hAnsi="Times New Roman"/>
                <w:bCs/>
                <w:sz w:val="24"/>
                <w:szCs w:val="24"/>
                <w:lang w:eastAsia="ru-RU"/>
              </w:rPr>
              <w:t xml:space="preserve">), ст.314.1 УК РФ – 11 </w:t>
            </w:r>
            <w:r w:rsidRPr="00A4555E">
              <w:rPr>
                <w:rFonts w:ascii="Times New Roman" w:eastAsia="Times New Roman" w:hAnsi="Times New Roman"/>
                <w:bCs/>
                <w:i/>
                <w:sz w:val="24"/>
                <w:szCs w:val="24"/>
                <w:lang w:eastAsia="ru-RU"/>
              </w:rPr>
              <w:t xml:space="preserve">(9). </w:t>
            </w:r>
            <w:r w:rsidRPr="00A4555E">
              <w:rPr>
                <w:rFonts w:ascii="Times New Roman" w:eastAsia="Times New Roman" w:hAnsi="Times New Roman"/>
                <w:sz w:val="24"/>
                <w:szCs w:val="24"/>
                <w:lang w:eastAsia="ru-RU"/>
              </w:rPr>
              <w:t>Профилактическая работа с контролируемыми лицами, с лицами, склонными к совершению правонарушений и преступлений на местах проводится.</w:t>
            </w:r>
          </w:p>
        </w:tc>
      </w:tr>
      <w:tr w:rsidR="00A4555E" w:rsidRPr="00A4555E" w:rsidTr="0040293C">
        <w:trPr>
          <w:trHeight w:val="1292"/>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widowControl w:val="0"/>
              <w:autoSpaceDE w:val="0"/>
              <w:autoSpaceDN w:val="0"/>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Мероприя</w:t>
            </w:r>
            <w:r w:rsidRPr="00A4555E">
              <w:rPr>
                <w:rFonts w:ascii="Times New Roman" w:eastAsia="Times New Roman" w:hAnsi="Times New Roman"/>
                <w:sz w:val="24"/>
                <w:szCs w:val="24"/>
                <w:lang w:eastAsia="ru-RU"/>
              </w:rPr>
              <w:softHyphen/>
              <w:t>тие 3.1</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lang w:eastAsia="ru-RU"/>
              </w:rPr>
              <w:t>Реализация системы мер, направленных на предупреждение и пресечение преступлений, совершаемых на бытовой почве, в том числе в сфере семейно-бытовых отношений</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t>ответственный исполнитель – Минюст Чувашии, участники – Минздрав Чувашии, Минтруд Чувашии, Мин</w:t>
            </w:r>
            <w:r w:rsidRPr="00A4555E">
              <w:rPr>
                <w:rFonts w:ascii="Times New Roman" w:eastAsia="Times New Roman" w:hAnsi="Times New Roman"/>
                <w:sz w:val="24"/>
                <w:szCs w:val="24"/>
              </w:rPr>
              <w:softHyphen/>
              <w:t>образования Чувашии, МВД по Чувашской Республике*,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 xml:space="preserve">Анализ причин и условий совершения тяжких и особо тяжких преступлений в быту показывает, что данные преступления часто совершаются на почве употребления спиртных напитков. Учитывая это, перед личным составом ежедневно ставятся задачи по выявлению административных правонарушений, особенно в сфере борьбы с </w:t>
            </w:r>
            <w:r w:rsidRPr="00A4555E">
              <w:rPr>
                <w:rFonts w:ascii="Times New Roman" w:eastAsia="Times New Roman" w:hAnsi="Times New Roman"/>
                <w:sz w:val="24"/>
                <w:szCs w:val="24"/>
                <w:lang w:eastAsia="ru-RU"/>
              </w:rPr>
              <w:lastRenderedPageBreak/>
              <w:t xml:space="preserve">алкоголизмом. </w:t>
            </w:r>
          </w:p>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lang w:eastAsia="ru-RU"/>
              </w:rPr>
              <w:t xml:space="preserve"> </w:t>
            </w:r>
            <w:proofErr w:type="gramStart"/>
            <w:r w:rsidRPr="00A4555E">
              <w:rPr>
                <w:rFonts w:ascii="Times New Roman" w:eastAsia="Times New Roman" w:hAnsi="Times New Roman"/>
                <w:sz w:val="24"/>
                <w:szCs w:val="24"/>
                <w:lang w:eastAsia="ru-RU"/>
              </w:rPr>
              <w:t>Ежедневно при проведении профилактических обходов административных участков УУП проверяют лиц, склонных к совершению правонарушений, семейных дебоширов, неблагополучные семьи, при этом выясняют причины семейных конфликтов, факты причине-</w:t>
            </w:r>
            <w:proofErr w:type="spellStart"/>
            <w:r w:rsidRPr="00A4555E">
              <w:rPr>
                <w:rFonts w:ascii="Times New Roman" w:eastAsia="Times New Roman" w:hAnsi="Times New Roman"/>
                <w:sz w:val="24"/>
                <w:szCs w:val="24"/>
                <w:lang w:eastAsia="ru-RU"/>
              </w:rPr>
              <w:t>ния</w:t>
            </w:r>
            <w:proofErr w:type="spellEnd"/>
            <w:r w:rsidRPr="00A4555E">
              <w:rPr>
                <w:rFonts w:ascii="Times New Roman" w:eastAsia="Times New Roman" w:hAnsi="Times New Roman"/>
                <w:sz w:val="24"/>
                <w:szCs w:val="24"/>
                <w:lang w:eastAsia="ru-RU"/>
              </w:rPr>
              <w:t xml:space="preserve"> телесных повреждений, участие в них </w:t>
            </w:r>
            <w:proofErr w:type="spellStart"/>
            <w:r w:rsidRPr="00A4555E">
              <w:rPr>
                <w:rFonts w:ascii="Times New Roman" w:eastAsia="Times New Roman" w:hAnsi="Times New Roman"/>
                <w:sz w:val="24"/>
                <w:szCs w:val="24"/>
                <w:lang w:eastAsia="ru-RU"/>
              </w:rPr>
              <w:t>несовер-шеннолетних</w:t>
            </w:r>
            <w:proofErr w:type="spellEnd"/>
            <w:r w:rsidRPr="00A4555E">
              <w:rPr>
                <w:rFonts w:ascii="Times New Roman" w:eastAsia="Times New Roman" w:hAnsi="Times New Roman"/>
                <w:sz w:val="24"/>
                <w:szCs w:val="24"/>
                <w:lang w:eastAsia="ru-RU"/>
              </w:rPr>
              <w:t xml:space="preserve"> и иные факторы, способствовавшие со-</w:t>
            </w:r>
            <w:proofErr w:type="spellStart"/>
            <w:r w:rsidRPr="00A4555E">
              <w:rPr>
                <w:rFonts w:ascii="Times New Roman" w:eastAsia="Times New Roman" w:hAnsi="Times New Roman"/>
                <w:sz w:val="24"/>
                <w:szCs w:val="24"/>
                <w:lang w:eastAsia="ru-RU"/>
              </w:rPr>
              <w:t>вершению</w:t>
            </w:r>
            <w:proofErr w:type="spellEnd"/>
            <w:r w:rsidRPr="00A4555E">
              <w:rPr>
                <w:rFonts w:ascii="Times New Roman" w:eastAsia="Times New Roman" w:hAnsi="Times New Roman"/>
                <w:sz w:val="24"/>
                <w:szCs w:val="24"/>
                <w:lang w:eastAsia="ru-RU"/>
              </w:rPr>
              <w:t xml:space="preserve"> правонарушения (на учете стоит 64 семейно-бытовых дебошира, к которым применяются уголовно-правовые и административные санкции по семейно-бытовым преступлениям).</w:t>
            </w:r>
            <w:proofErr w:type="gramEnd"/>
            <w:r w:rsidRPr="00A4555E">
              <w:rPr>
                <w:rFonts w:ascii="Times New Roman" w:eastAsia="Times New Roman" w:hAnsi="Times New Roman"/>
                <w:sz w:val="24"/>
                <w:szCs w:val="24"/>
                <w:lang w:eastAsia="ru-RU"/>
              </w:rPr>
              <w:t xml:space="preserve"> Организовано проведение информационн</w:t>
            </w:r>
            <w:proofErr w:type="gramStart"/>
            <w:r w:rsidRPr="00A4555E">
              <w:rPr>
                <w:rFonts w:ascii="Times New Roman" w:eastAsia="Times New Roman" w:hAnsi="Times New Roman"/>
                <w:sz w:val="24"/>
                <w:szCs w:val="24"/>
                <w:lang w:eastAsia="ru-RU"/>
              </w:rPr>
              <w:t>о–</w:t>
            </w:r>
            <w:proofErr w:type="gramEnd"/>
            <w:r w:rsidRPr="00A4555E">
              <w:rPr>
                <w:rFonts w:ascii="Times New Roman" w:eastAsia="Times New Roman" w:hAnsi="Times New Roman"/>
                <w:sz w:val="24"/>
                <w:szCs w:val="24"/>
                <w:lang w:eastAsia="ru-RU"/>
              </w:rPr>
              <w:t xml:space="preserve"> разъяснительной работы среди населения по профилактике семейно– бытового дебоширства, пьянства и правовых последствий в случае совершения правонарушений.  </w:t>
            </w:r>
          </w:p>
        </w:tc>
      </w:tr>
      <w:tr w:rsidR="00A4555E" w:rsidRPr="00A4555E" w:rsidTr="0040293C">
        <w:trPr>
          <w:trHeight w:val="703"/>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widowControl w:val="0"/>
              <w:autoSpaceDE w:val="0"/>
              <w:autoSpaceDN w:val="0"/>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lastRenderedPageBreak/>
              <w:t>Мероприя</w:t>
            </w:r>
            <w:r w:rsidRPr="00A4555E">
              <w:rPr>
                <w:rFonts w:ascii="Times New Roman" w:eastAsia="Times New Roman" w:hAnsi="Times New Roman"/>
                <w:sz w:val="24"/>
                <w:szCs w:val="24"/>
                <w:lang w:eastAsia="ru-RU"/>
              </w:rPr>
              <w:softHyphen/>
              <w:t>тие 3.2</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lang w:eastAsia="ru-RU"/>
              </w:rPr>
              <w:t>Организация взаимодействия с администрациями городских, сельских поселений, учреждениями системы об</w:t>
            </w:r>
            <w:r w:rsidRPr="00A4555E">
              <w:rPr>
                <w:rFonts w:ascii="Times New Roman" w:eastAsia="Times New Roman" w:hAnsi="Times New Roman"/>
                <w:sz w:val="24"/>
                <w:szCs w:val="24"/>
                <w:lang w:eastAsia="ru-RU"/>
              </w:rPr>
              <w:softHyphen/>
              <w:t>разования, здравоохранения, социальной защиты и социального обеспечения населения с целью получения упреждающей информации о фактах насилия в семье</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sz w:val="24"/>
                <w:szCs w:val="24"/>
              </w:rPr>
            </w:pPr>
            <w:r w:rsidRPr="00A4555E">
              <w:rPr>
                <w:rFonts w:ascii="Times New Roman" w:eastAsia="Times New Roman" w:hAnsi="Times New Roman"/>
                <w:sz w:val="24"/>
                <w:szCs w:val="24"/>
              </w:rPr>
              <w:t>ответственный исполнитель – Минюст Чувашии, участники – Минздрав Чувашии, Минтруд Чувашии, Мин</w:t>
            </w:r>
            <w:r w:rsidRPr="00A4555E">
              <w:rPr>
                <w:rFonts w:ascii="Times New Roman" w:eastAsia="Times New Roman" w:hAnsi="Times New Roman"/>
                <w:sz w:val="24"/>
                <w:szCs w:val="24"/>
              </w:rPr>
              <w:softHyphen/>
              <w:t>образования Чувашии, МВД по Чувашской Республике*,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widowControl w:val="0"/>
              <w:tabs>
                <w:tab w:val="left" w:pos="-58"/>
              </w:tabs>
              <w:suppressAutoHyphens/>
              <w:autoSpaceDN w:val="0"/>
              <w:spacing w:after="0" w:line="240" w:lineRule="auto"/>
              <w:jc w:val="both"/>
              <w:textAlignment w:val="baseline"/>
              <w:rPr>
                <w:rFonts w:ascii="Times New Roman" w:eastAsia="Andale Sans UI" w:hAnsi="Times New Roman"/>
                <w:kern w:val="3"/>
                <w:sz w:val="24"/>
                <w:szCs w:val="24"/>
                <w:lang w:eastAsia="ja-JP" w:bidi="fa-IR"/>
              </w:rPr>
            </w:pPr>
            <w:r w:rsidRPr="00A4555E">
              <w:rPr>
                <w:rFonts w:ascii="Times New Roman" w:eastAsia="Andale Sans UI" w:hAnsi="Times New Roman"/>
                <w:kern w:val="3"/>
                <w:sz w:val="24"/>
                <w:szCs w:val="24"/>
                <w:lang w:eastAsia="ja-JP" w:bidi="fa-IR"/>
              </w:rPr>
              <w:t xml:space="preserve">В </w:t>
            </w:r>
            <w:proofErr w:type="gramStart"/>
            <w:r w:rsidRPr="00A4555E">
              <w:rPr>
                <w:rFonts w:ascii="Times New Roman" w:eastAsia="Andale Sans UI" w:hAnsi="Times New Roman"/>
                <w:kern w:val="3"/>
                <w:sz w:val="24"/>
                <w:szCs w:val="24"/>
                <w:lang w:eastAsia="ja-JP" w:bidi="fa-IR"/>
              </w:rPr>
              <w:t>целях</w:t>
            </w:r>
            <w:proofErr w:type="gramEnd"/>
            <w:r w:rsidRPr="00A4555E">
              <w:rPr>
                <w:rFonts w:ascii="Times New Roman" w:eastAsia="Andale Sans UI" w:hAnsi="Times New Roman"/>
                <w:kern w:val="3"/>
                <w:sz w:val="24"/>
                <w:szCs w:val="24"/>
                <w:lang w:eastAsia="ja-JP" w:bidi="fa-IR"/>
              </w:rPr>
              <w:t xml:space="preserve"> получения упреждающей информации о фактах насилия в семье специалисты отделения социальной помощи семье и детям БУ «Канашский КЦСОН» Минтруда Чувашии ведут межведомственное взаимодействие с субъектами профилактики района. В </w:t>
            </w:r>
            <w:proofErr w:type="gramStart"/>
            <w:r w:rsidRPr="00A4555E">
              <w:rPr>
                <w:rFonts w:ascii="Times New Roman" w:eastAsia="Andale Sans UI" w:hAnsi="Times New Roman"/>
                <w:kern w:val="3"/>
                <w:sz w:val="24"/>
                <w:szCs w:val="24"/>
                <w:lang w:eastAsia="ja-JP" w:bidi="fa-IR"/>
              </w:rPr>
              <w:t>рамках</w:t>
            </w:r>
            <w:proofErr w:type="gramEnd"/>
            <w:r w:rsidRPr="00A4555E">
              <w:rPr>
                <w:rFonts w:ascii="Times New Roman" w:eastAsia="Andale Sans UI" w:hAnsi="Times New Roman"/>
                <w:kern w:val="3"/>
                <w:sz w:val="24"/>
                <w:szCs w:val="24"/>
                <w:lang w:eastAsia="ja-JP" w:bidi="fa-IR"/>
              </w:rPr>
              <w:t xml:space="preserve"> работы участковой социальной службы территория Канашского района условно поделена на 2 участка по 12 сельских поселений в каждом участке, на </w:t>
            </w:r>
            <w:r w:rsidRPr="00A4555E">
              <w:rPr>
                <w:rFonts w:ascii="Times New Roman" w:eastAsia="Andale Sans UI" w:hAnsi="Times New Roman"/>
                <w:kern w:val="3"/>
                <w:sz w:val="24"/>
                <w:szCs w:val="24"/>
                <w:lang w:eastAsia="ja-JP" w:bidi="fa-IR"/>
              </w:rPr>
              <w:lastRenderedPageBreak/>
              <w:t xml:space="preserve">которых закреплены специалисты по социальной работе. </w:t>
            </w:r>
            <w:proofErr w:type="gramStart"/>
            <w:r w:rsidRPr="00A4555E">
              <w:rPr>
                <w:rFonts w:ascii="Times New Roman" w:eastAsia="Andale Sans UI" w:hAnsi="Times New Roman"/>
                <w:kern w:val="3"/>
                <w:sz w:val="24"/>
                <w:szCs w:val="24"/>
                <w:lang w:eastAsia="ja-JP" w:bidi="fa-IR"/>
              </w:rPr>
              <w:t>В целях профилактики семейного неблагополучия, по предупреждению насилия в семье  с несовершеннолетними, а также родителями, находящимися в социально опасном положении, проводятся различные мероприятия: рейды совместно с субъектами профилактики, социальные патронажи еженедельно 3-4 раза в неделю, проверки жилищно-бытовых условий, оперативное реагирование на поступившую информацию о семейном насилии, проводится просветительская и разъяснительная работа по расширению и уточнению правовых знаний несовершеннолетних, родителей, иных</w:t>
            </w:r>
            <w:proofErr w:type="gramEnd"/>
            <w:r w:rsidRPr="00A4555E">
              <w:rPr>
                <w:rFonts w:ascii="Times New Roman" w:eastAsia="Andale Sans UI" w:hAnsi="Times New Roman"/>
                <w:kern w:val="3"/>
                <w:sz w:val="24"/>
                <w:szCs w:val="24"/>
                <w:lang w:eastAsia="ja-JP" w:bidi="fa-IR"/>
              </w:rPr>
              <w:t xml:space="preserve"> законных представителей детей, профилактические беседы, </w:t>
            </w:r>
            <w:proofErr w:type="gramStart"/>
            <w:r w:rsidRPr="00A4555E">
              <w:rPr>
                <w:rFonts w:ascii="Times New Roman" w:eastAsia="Andale Sans UI" w:hAnsi="Times New Roman"/>
                <w:kern w:val="3"/>
                <w:sz w:val="24"/>
                <w:szCs w:val="24"/>
                <w:lang w:eastAsia="ja-JP" w:bidi="fa-IR"/>
              </w:rPr>
              <w:t>выпускаются и распространяются</w:t>
            </w:r>
            <w:proofErr w:type="gramEnd"/>
            <w:r w:rsidRPr="00A4555E">
              <w:rPr>
                <w:rFonts w:ascii="Times New Roman" w:eastAsia="Andale Sans UI" w:hAnsi="Times New Roman"/>
                <w:kern w:val="3"/>
                <w:sz w:val="24"/>
                <w:szCs w:val="24"/>
                <w:lang w:eastAsia="ja-JP" w:bidi="fa-IR"/>
              </w:rPr>
              <w:t xml:space="preserve"> буклеты и памятки: </w:t>
            </w:r>
            <w:proofErr w:type="gramStart"/>
            <w:r w:rsidRPr="00A4555E">
              <w:rPr>
                <w:rFonts w:ascii="Times New Roman" w:eastAsia="Andale Sans UI" w:hAnsi="Times New Roman"/>
                <w:kern w:val="3"/>
                <w:sz w:val="24"/>
                <w:szCs w:val="24"/>
                <w:lang w:eastAsia="ja-JP" w:bidi="fa-IR"/>
              </w:rPr>
              <w:t>«Как предупредить насилие над детьми?», «Семья и школа: детство без жестокости и насилия», «Совершение преступлений среди несовершеннолетних», «Подросток и закон», «Методы предупреждения тяжких преступлений», «Уголовная и административная ответственности», «Как уберечь ребенка от рокового шага?», и др.).</w:t>
            </w:r>
            <w:proofErr w:type="gramEnd"/>
          </w:p>
          <w:p w:rsidR="00A4555E" w:rsidRPr="00A4555E" w:rsidRDefault="00A4555E" w:rsidP="00A4555E">
            <w:pPr>
              <w:widowControl w:val="0"/>
              <w:tabs>
                <w:tab w:val="left" w:pos="-58"/>
              </w:tabs>
              <w:suppressAutoHyphens/>
              <w:autoSpaceDN w:val="0"/>
              <w:spacing w:after="0" w:line="240" w:lineRule="auto"/>
              <w:jc w:val="both"/>
              <w:textAlignment w:val="baseline"/>
              <w:rPr>
                <w:rFonts w:ascii="Times New Roman" w:eastAsia="Andale Sans UI" w:hAnsi="Times New Roman"/>
                <w:kern w:val="3"/>
                <w:sz w:val="24"/>
                <w:szCs w:val="24"/>
                <w:lang w:eastAsia="ja-JP" w:bidi="fa-IR"/>
              </w:rPr>
            </w:pPr>
            <w:r w:rsidRPr="00A4555E">
              <w:rPr>
                <w:rFonts w:ascii="Times New Roman" w:eastAsia="Andale Sans UI" w:hAnsi="Times New Roman"/>
                <w:kern w:val="3"/>
                <w:sz w:val="24"/>
                <w:szCs w:val="24"/>
                <w:lang w:eastAsia="ja-JP" w:bidi="fa-IR"/>
              </w:rPr>
              <w:t xml:space="preserve"> В </w:t>
            </w:r>
            <w:proofErr w:type="gramStart"/>
            <w:r w:rsidRPr="00A4555E">
              <w:rPr>
                <w:rFonts w:ascii="Times New Roman" w:eastAsia="Andale Sans UI" w:hAnsi="Times New Roman"/>
                <w:kern w:val="3"/>
                <w:sz w:val="24"/>
                <w:szCs w:val="24"/>
                <w:lang w:eastAsia="ja-JP" w:bidi="fa-IR"/>
              </w:rPr>
              <w:t>целях</w:t>
            </w:r>
            <w:proofErr w:type="gramEnd"/>
            <w:r w:rsidRPr="00A4555E">
              <w:rPr>
                <w:rFonts w:ascii="Times New Roman" w:eastAsia="Andale Sans UI" w:hAnsi="Times New Roman"/>
                <w:kern w:val="3"/>
                <w:sz w:val="24"/>
                <w:szCs w:val="24"/>
                <w:lang w:eastAsia="ja-JP" w:bidi="fa-IR"/>
              </w:rPr>
              <w:t xml:space="preserve"> получения упреждающей информации о фактах насилия в семье, УУП в ходе проведения ежедневного профилактического обхода </w:t>
            </w:r>
            <w:r w:rsidRPr="00A4555E">
              <w:rPr>
                <w:rFonts w:ascii="Times New Roman" w:eastAsia="Andale Sans UI" w:hAnsi="Times New Roman"/>
                <w:kern w:val="3"/>
                <w:sz w:val="24"/>
                <w:szCs w:val="24"/>
                <w:lang w:eastAsia="ja-JP" w:bidi="fa-IR"/>
              </w:rPr>
              <w:lastRenderedPageBreak/>
              <w:t xml:space="preserve">административного участка, проводятся беседы с почтальонами, заведующими ФАП, членами семей лиц, привлеченных за семейно-бытовое дебоширство. </w:t>
            </w:r>
            <w:proofErr w:type="gramStart"/>
            <w:r w:rsidRPr="00A4555E">
              <w:rPr>
                <w:rFonts w:ascii="Times New Roman" w:eastAsia="Andale Sans UI" w:hAnsi="Times New Roman"/>
                <w:kern w:val="3"/>
                <w:sz w:val="24"/>
                <w:szCs w:val="24"/>
                <w:lang w:eastAsia="ja-JP" w:bidi="fa-IR"/>
              </w:rPr>
              <w:t xml:space="preserve">В целях профилактики преступлений совершаемых в отношении несовершеннолетних, во всех общеобразовательных школах района на информационных стендах размещены единые телефоны доверия, проводятся анонимные </w:t>
            </w:r>
            <w:proofErr w:type="spellStart"/>
            <w:r w:rsidRPr="00A4555E">
              <w:rPr>
                <w:rFonts w:ascii="Times New Roman" w:eastAsia="Andale Sans UI" w:hAnsi="Times New Roman"/>
                <w:kern w:val="3"/>
                <w:sz w:val="24"/>
                <w:szCs w:val="24"/>
                <w:lang w:eastAsia="ja-JP" w:bidi="fa-IR"/>
              </w:rPr>
              <w:t>анкетиро-вания</w:t>
            </w:r>
            <w:proofErr w:type="spellEnd"/>
            <w:r w:rsidRPr="00A4555E">
              <w:rPr>
                <w:rFonts w:ascii="Times New Roman" w:eastAsia="Andale Sans UI" w:hAnsi="Times New Roman"/>
                <w:kern w:val="3"/>
                <w:sz w:val="24"/>
                <w:szCs w:val="24"/>
                <w:lang w:eastAsia="ja-JP" w:bidi="fa-IR"/>
              </w:rPr>
              <w:t>, индивидуальные беседы с детьми, воспитывающимися в неблагополучных семьях.</w:t>
            </w:r>
            <w:proofErr w:type="gramEnd"/>
            <w:r w:rsidRPr="00A4555E">
              <w:rPr>
                <w:rFonts w:ascii="Times New Roman" w:eastAsia="Andale Sans UI" w:hAnsi="Times New Roman"/>
                <w:kern w:val="3"/>
                <w:sz w:val="24"/>
                <w:szCs w:val="24"/>
                <w:lang w:eastAsia="ja-JP" w:bidi="fa-IR"/>
              </w:rPr>
              <w:t xml:space="preserve"> Также распространяются памятки «Профилактика пьяной и бытовой преступности» с советами психолога.</w:t>
            </w:r>
          </w:p>
          <w:p w:rsidR="00A4555E" w:rsidRPr="00A4555E" w:rsidRDefault="00A4555E" w:rsidP="00A4555E">
            <w:pPr>
              <w:widowControl w:val="0"/>
              <w:tabs>
                <w:tab w:val="left" w:pos="-58"/>
              </w:tabs>
              <w:suppressAutoHyphens/>
              <w:autoSpaceDN w:val="0"/>
              <w:spacing w:after="0" w:line="240" w:lineRule="auto"/>
              <w:jc w:val="both"/>
              <w:textAlignment w:val="baseline"/>
              <w:rPr>
                <w:rFonts w:ascii="Times New Roman" w:eastAsia="Andale Sans UI" w:hAnsi="Times New Roman"/>
                <w:kern w:val="3"/>
                <w:sz w:val="24"/>
                <w:szCs w:val="24"/>
                <w:lang w:eastAsia="ja-JP" w:bidi="fa-IR"/>
              </w:rPr>
            </w:pPr>
            <w:r w:rsidRPr="00A4555E">
              <w:rPr>
                <w:rFonts w:ascii="Times New Roman" w:eastAsia="Andale Sans UI" w:hAnsi="Times New Roman"/>
                <w:kern w:val="3"/>
                <w:sz w:val="24"/>
                <w:szCs w:val="24"/>
                <w:lang w:eastAsia="ja-JP" w:bidi="fa-IR"/>
              </w:rPr>
              <w:t xml:space="preserve">Ненадлежащее исполнение родителями  своих обязанностей по воспитанию, содержанию, обучению, противоправные действия взрослых в отношении несовершеннолетних детей, жестокость и насилие в семье способствуют тому, что дети  становятся безнадзорными  или беспризорными. Беспризорность и безнадзорность оказывает негативное влияние на психическое развитие ребёнка, нарушает его социализацию, порождает правонарушения несовершеннолетних. Многие дети, ушедшие из дома или детских учреждений, втягиваются в асоциальное поведение, начинают употреблять алкоголь или наркотики. Наиболее эффективным </w:t>
            </w:r>
            <w:r w:rsidRPr="00A4555E">
              <w:rPr>
                <w:rFonts w:ascii="Times New Roman" w:eastAsia="Andale Sans UI" w:hAnsi="Times New Roman"/>
                <w:kern w:val="3"/>
                <w:sz w:val="24"/>
                <w:szCs w:val="24"/>
                <w:lang w:eastAsia="ja-JP" w:bidi="fa-IR"/>
              </w:rPr>
              <w:lastRenderedPageBreak/>
              <w:t xml:space="preserve">направлением защиты детей от беспризорности и безнадзорности являются меры ранней профилактики.   В </w:t>
            </w:r>
            <w:proofErr w:type="gramStart"/>
            <w:r w:rsidRPr="00A4555E">
              <w:rPr>
                <w:rFonts w:ascii="Times New Roman" w:eastAsia="Andale Sans UI" w:hAnsi="Times New Roman"/>
                <w:kern w:val="3"/>
                <w:sz w:val="24"/>
                <w:szCs w:val="24"/>
                <w:lang w:eastAsia="ja-JP" w:bidi="fa-IR"/>
              </w:rPr>
              <w:t>этом</w:t>
            </w:r>
            <w:proofErr w:type="gramEnd"/>
            <w:r w:rsidRPr="00A4555E">
              <w:rPr>
                <w:rFonts w:ascii="Times New Roman" w:eastAsia="Andale Sans UI" w:hAnsi="Times New Roman"/>
                <w:kern w:val="3"/>
                <w:sz w:val="24"/>
                <w:szCs w:val="24"/>
                <w:lang w:eastAsia="ja-JP" w:bidi="fa-IR"/>
              </w:rPr>
              <w:t xml:space="preserve"> направлении ведется работа совместно с субъектами профилактики.    В работе по профилактике правонарушений налажено взаимодействие с главами сельских поселений, в том числе в вопросах обмена  информацией о фактах бытового насилия.</w:t>
            </w:r>
          </w:p>
          <w:p w:rsidR="00A4555E" w:rsidRPr="00A4555E" w:rsidRDefault="00A4555E" w:rsidP="00A4555E">
            <w:pPr>
              <w:widowControl w:val="0"/>
              <w:tabs>
                <w:tab w:val="left" w:pos="-58"/>
              </w:tabs>
              <w:suppressAutoHyphens/>
              <w:autoSpaceDN w:val="0"/>
              <w:spacing w:after="0" w:line="240" w:lineRule="auto"/>
              <w:jc w:val="both"/>
              <w:textAlignment w:val="baseline"/>
              <w:rPr>
                <w:rFonts w:ascii="Times New Roman" w:eastAsia="Andale Sans UI" w:hAnsi="Times New Roman"/>
                <w:kern w:val="3"/>
                <w:sz w:val="24"/>
                <w:szCs w:val="24"/>
                <w:lang w:eastAsia="ja-JP" w:bidi="fa-IR"/>
              </w:rPr>
            </w:pPr>
            <w:r w:rsidRPr="00A4555E">
              <w:rPr>
                <w:rFonts w:ascii="Times New Roman" w:eastAsia="Andale Sans UI" w:hAnsi="Times New Roman"/>
                <w:kern w:val="3"/>
                <w:sz w:val="24"/>
                <w:szCs w:val="24"/>
                <w:lang w:eastAsia="ja-JP" w:bidi="fa-IR"/>
              </w:rPr>
              <w:t xml:space="preserve"> Силами первичного звена (участковые врачи терапевты, педиатры, врачи общей практики, фельдшера ФАП) ведется работа по учету и выявлению семей, находящихся в трудной жизненной ситуации, в том числе семей, воспитывающих малолетних детей.</w:t>
            </w:r>
          </w:p>
          <w:p w:rsidR="00A4555E" w:rsidRPr="00A4555E" w:rsidRDefault="00A4555E" w:rsidP="00A4555E">
            <w:pPr>
              <w:widowControl w:val="0"/>
              <w:tabs>
                <w:tab w:val="left" w:pos="-58"/>
              </w:tabs>
              <w:suppressAutoHyphens/>
              <w:autoSpaceDN w:val="0"/>
              <w:spacing w:after="0" w:line="240" w:lineRule="auto"/>
              <w:jc w:val="both"/>
              <w:textAlignment w:val="baseline"/>
              <w:rPr>
                <w:rFonts w:ascii="Times New Roman" w:eastAsia="Andale Sans UI" w:hAnsi="Times New Roman"/>
                <w:kern w:val="3"/>
                <w:sz w:val="24"/>
                <w:szCs w:val="24"/>
                <w:lang w:eastAsia="ja-JP" w:bidi="fa-IR"/>
              </w:rPr>
            </w:pPr>
            <w:r w:rsidRPr="00A4555E">
              <w:rPr>
                <w:rFonts w:ascii="Times New Roman" w:eastAsia="Andale Sans UI" w:hAnsi="Times New Roman"/>
                <w:kern w:val="3"/>
                <w:sz w:val="24"/>
                <w:szCs w:val="24"/>
                <w:lang w:eastAsia="ja-JP" w:bidi="fa-IR"/>
              </w:rPr>
              <w:t xml:space="preserve"> Поддерживается непрерывная связь с комиссией по делам несовершеннолетних и защите их прав, с органами опеки и попечительства администрации района и органами социального обслуживания района  в работе  с семьями высокого социального риска. Детям оказывается необходимая  медицинская  помощь, социально-психологическая помощь, проводятся реабилитационные мероприятия, совместно с органами опеки решается   вопрос по дальнейшему устройству таких детей. Ведется активно работа по  безусловной  госпитализации   детей   из социально – неблагополучных семей  в детское  отделение  при возникновении угрозы жизни ребенка. </w:t>
            </w:r>
            <w:r w:rsidRPr="00A4555E">
              <w:rPr>
                <w:rFonts w:ascii="Times New Roman" w:eastAsia="Andale Sans UI" w:hAnsi="Times New Roman"/>
                <w:kern w:val="3"/>
                <w:sz w:val="24"/>
                <w:szCs w:val="24"/>
                <w:lang w:eastAsia="ja-JP" w:bidi="fa-IR"/>
              </w:rPr>
              <w:lastRenderedPageBreak/>
              <w:t xml:space="preserve">Актуализировались списки детей для направления в загородные лагеря за 4 летние смены  из семей, находящихся в социально-опасном положении. Одним из направлений в сфере противодействия беспризорности и безнадзорности несовершеннолетних является проведение профилактической работы и оказание медицинской помощи детям и подросткам, склонным к употреблению спиртных напитков, наркотических и токсических средств. По сведениям ОМВД России по Канашскому району подростки берутся на профилактический учет.  С </w:t>
            </w:r>
            <w:proofErr w:type="gramStart"/>
            <w:r w:rsidRPr="00A4555E">
              <w:rPr>
                <w:rFonts w:ascii="Times New Roman" w:eastAsia="Andale Sans UI" w:hAnsi="Times New Roman"/>
                <w:kern w:val="3"/>
                <w:sz w:val="24"/>
                <w:szCs w:val="24"/>
                <w:lang w:eastAsia="ja-JP" w:bidi="fa-IR"/>
              </w:rPr>
              <w:t>подростками, состоящими на  профилактическом учете   проводится</w:t>
            </w:r>
            <w:proofErr w:type="gramEnd"/>
            <w:r w:rsidRPr="00A4555E">
              <w:rPr>
                <w:rFonts w:ascii="Times New Roman" w:eastAsia="Andale Sans UI" w:hAnsi="Times New Roman"/>
                <w:kern w:val="3"/>
                <w:sz w:val="24"/>
                <w:szCs w:val="24"/>
                <w:lang w:eastAsia="ja-JP" w:bidi="fa-IR"/>
              </w:rPr>
              <w:t xml:space="preserve"> активная профилактическая работа. С целью профилактики правонарушений несовершеннолетних в медицинской организации проводятся следующие мероприятия:</w:t>
            </w:r>
          </w:p>
          <w:p w:rsidR="00A4555E" w:rsidRPr="00A4555E" w:rsidRDefault="00A4555E" w:rsidP="00A4555E">
            <w:pPr>
              <w:widowControl w:val="0"/>
              <w:tabs>
                <w:tab w:val="left" w:pos="-58"/>
              </w:tabs>
              <w:suppressAutoHyphens/>
              <w:autoSpaceDN w:val="0"/>
              <w:spacing w:after="0" w:line="240" w:lineRule="auto"/>
              <w:jc w:val="both"/>
              <w:rPr>
                <w:rFonts w:ascii="Times New Roman" w:eastAsia="Andale Sans UI" w:hAnsi="Times New Roman"/>
                <w:kern w:val="3"/>
                <w:sz w:val="24"/>
                <w:szCs w:val="24"/>
                <w:lang w:eastAsia="ja-JP" w:bidi="fa-IR"/>
              </w:rPr>
            </w:pPr>
            <w:r w:rsidRPr="00A4555E">
              <w:rPr>
                <w:rFonts w:ascii="Times New Roman" w:eastAsia="Andale Sans UI" w:hAnsi="Times New Roman"/>
                <w:kern w:val="3"/>
                <w:sz w:val="24"/>
                <w:szCs w:val="24"/>
                <w:lang w:eastAsia="ja-JP" w:bidi="fa-IR"/>
              </w:rPr>
              <w:t>Налажен круглосуточный прием и содержание несовершеннолетних, оказавшихся без попечения родителей</w:t>
            </w:r>
          </w:p>
          <w:p w:rsidR="00A4555E" w:rsidRPr="00A4555E" w:rsidRDefault="00A4555E" w:rsidP="00A4555E">
            <w:pPr>
              <w:widowControl w:val="0"/>
              <w:tabs>
                <w:tab w:val="left" w:pos="-58"/>
              </w:tabs>
              <w:suppressAutoHyphens/>
              <w:autoSpaceDN w:val="0"/>
              <w:spacing w:after="0" w:line="240" w:lineRule="auto"/>
              <w:jc w:val="both"/>
              <w:rPr>
                <w:rFonts w:ascii="Times New Roman" w:eastAsia="Andale Sans UI" w:hAnsi="Times New Roman"/>
                <w:kern w:val="3"/>
                <w:sz w:val="24"/>
                <w:szCs w:val="24"/>
                <w:lang w:eastAsia="ja-JP" w:bidi="fa-IR"/>
              </w:rPr>
            </w:pPr>
            <w:r w:rsidRPr="00A4555E">
              <w:rPr>
                <w:rFonts w:ascii="Times New Roman" w:eastAsia="Andale Sans UI" w:hAnsi="Times New Roman"/>
                <w:kern w:val="3"/>
                <w:sz w:val="24"/>
                <w:szCs w:val="24"/>
                <w:lang w:eastAsia="ja-JP" w:bidi="fa-IR"/>
              </w:rPr>
              <w:t>Информирование субъектов профилактики о  детях, оказавшихся в социально-опасном положении</w:t>
            </w:r>
          </w:p>
          <w:p w:rsidR="00A4555E" w:rsidRPr="00A4555E" w:rsidRDefault="00A4555E" w:rsidP="00A4555E">
            <w:pPr>
              <w:widowControl w:val="0"/>
              <w:tabs>
                <w:tab w:val="left" w:pos="-58"/>
              </w:tabs>
              <w:suppressAutoHyphens/>
              <w:autoSpaceDN w:val="0"/>
              <w:spacing w:after="0" w:line="240" w:lineRule="auto"/>
              <w:jc w:val="both"/>
              <w:rPr>
                <w:rFonts w:ascii="Times New Roman" w:eastAsia="Andale Sans UI" w:hAnsi="Times New Roman"/>
                <w:kern w:val="3"/>
                <w:sz w:val="24"/>
                <w:szCs w:val="24"/>
                <w:lang w:eastAsia="ja-JP" w:bidi="fa-IR"/>
              </w:rPr>
            </w:pPr>
            <w:r w:rsidRPr="00A4555E">
              <w:rPr>
                <w:rFonts w:ascii="Times New Roman" w:eastAsia="Andale Sans UI" w:hAnsi="Times New Roman"/>
                <w:kern w:val="3"/>
                <w:sz w:val="24"/>
                <w:szCs w:val="24"/>
                <w:lang w:eastAsia="ja-JP" w:bidi="fa-IR"/>
              </w:rPr>
              <w:t>Медицинское обследование несовершеннолетних, оказавшихся без попечения родителей и подготовка рекомендаций по их устройству</w:t>
            </w:r>
          </w:p>
          <w:p w:rsidR="00A4555E" w:rsidRPr="00A4555E" w:rsidRDefault="00A4555E" w:rsidP="00A4555E">
            <w:pPr>
              <w:widowControl w:val="0"/>
              <w:tabs>
                <w:tab w:val="left" w:pos="-58"/>
              </w:tabs>
              <w:suppressAutoHyphens/>
              <w:autoSpaceDN w:val="0"/>
              <w:spacing w:after="0" w:line="240" w:lineRule="auto"/>
              <w:jc w:val="both"/>
              <w:rPr>
                <w:rFonts w:ascii="Times New Roman" w:eastAsia="Andale Sans UI" w:hAnsi="Times New Roman"/>
                <w:kern w:val="3"/>
                <w:sz w:val="24"/>
                <w:szCs w:val="24"/>
                <w:lang w:eastAsia="ja-JP" w:bidi="fa-IR"/>
              </w:rPr>
            </w:pPr>
            <w:r w:rsidRPr="00A4555E">
              <w:rPr>
                <w:rFonts w:ascii="Times New Roman" w:eastAsia="Andale Sans UI" w:hAnsi="Times New Roman"/>
                <w:kern w:val="3"/>
                <w:sz w:val="24"/>
                <w:szCs w:val="24"/>
                <w:lang w:eastAsia="ja-JP" w:bidi="fa-IR"/>
              </w:rPr>
              <w:t xml:space="preserve">Оказание круглосуточной медицинской </w:t>
            </w:r>
            <w:r w:rsidRPr="00A4555E">
              <w:rPr>
                <w:rFonts w:ascii="Times New Roman" w:eastAsia="Andale Sans UI" w:hAnsi="Times New Roman"/>
                <w:kern w:val="3"/>
                <w:sz w:val="24"/>
                <w:szCs w:val="24"/>
                <w:lang w:eastAsia="ja-JP" w:bidi="fa-IR"/>
              </w:rPr>
              <w:lastRenderedPageBreak/>
              <w:t>помощи несовершеннолетним, находящимся в состоянии  алкогольного или наркотического  опьянения</w:t>
            </w:r>
          </w:p>
          <w:p w:rsidR="00A4555E" w:rsidRPr="00A4555E" w:rsidRDefault="00A4555E" w:rsidP="00A4555E">
            <w:pPr>
              <w:widowControl w:val="0"/>
              <w:tabs>
                <w:tab w:val="left" w:pos="-58"/>
              </w:tabs>
              <w:suppressAutoHyphens/>
              <w:autoSpaceDN w:val="0"/>
              <w:spacing w:after="0" w:line="240" w:lineRule="auto"/>
              <w:jc w:val="both"/>
              <w:rPr>
                <w:rFonts w:ascii="Times New Roman" w:eastAsia="Andale Sans UI" w:hAnsi="Times New Roman"/>
                <w:kern w:val="3"/>
                <w:sz w:val="24"/>
                <w:szCs w:val="24"/>
                <w:lang w:eastAsia="ja-JP" w:bidi="fa-IR"/>
              </w:rPr>
            </w:pPr>
            <w:r w:rsidRPr="00A4555E">
              <w:rPr>
                <w:rFonts w:ascii="Times New Roman" w:eastAsia="Andale Sans UI" w:hAnsi="Times New Roman"/>
                <w:kern w:val="3"/>
                <w:sz w:val="24"/>
                <w:szCs w:val="24"/>
                <w:lang w:eastAsia="ja-JP" w:bidi="fa-IR"/>
              </w:rPr>
              <w:t>Передача статистических данных  о несовершеннолетних, употребляющих алкоголь, наркотические и ненаркотические ПАВ   в БУ «РНД» Минздрава Чувашии.</w:t>
            </w:r>
          </w:p>
          <w:p w:rsidR="00A4555E" w:rsidRPr="00A4555E" w:rsidRDefault="00A4555E" w:rsidP="00A4555E">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A4555E">
              <w:rPr>
                <w:rFonts w:ascii="Times New Roman" w:eastAsia="Andale Sans UI" w:hAnsi="Times New Roman"/>
                <w:kern w:val="3"/>
                <w:sz w:val="24"/>
                <w:szCs w:val="24"/>
                <w:lang w:eastAsia="ja-JP" w:bidi="fa-IR"/>
              </w:rPr>
              <w:t xml:space="preserve"> Работает  кабинет кризисных состояний. Медицинским  психологом  оказывается медико-психологическая помощь несовершеннолетним на основе индивидуального подхода с учётом особенностей личности.</w:t>
            </w:r>
          </w:p>
        </w:tc>
      </w:tr>
      <w:tr w:rsidR="00A4555E" w:rsidRPr="00A4555E" w:rsidTr="0040293C">
        <w:trPr>
          <w:trHeight w:val="703"/>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lastRenderedPageBreak/>
              <w:t>Мероприя</w:t>
            </w:r>
            <w:r w:rsidRPr="00A4555E">
              <w:rPr>
                <w:rFonts w:ascii="Times New Roman" w:eastAsia="Times New Roman" w:hAnsi="Times New Roman"/>
                <w:color w:val="000000"/>
                <w:sz w:val="24"/>
                <w:szCs w:val="24"/>
                <w:lang w:eastAsia="ru-RU"/>
              </w:rPr>
              <w:softHyphen/>
              <w:t>тие 3.3</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lang w:eastAsia="ru-RU"/>
              </w:rPr>
              <w:t>Проведение комплекса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ответственный исполнитель – Минюст Чувашии, участники – Минздрав Чувашии, Минтруд Чувашии, Мин</w:t>
            </w:r>
            <w:r w:rsidRPr="00A4555E">
              <w:rPr>
                <w:rFonts w:ascii="Times New Roman" w:eastAsia="Times New Roman" w:hAnsi="Times New Roman"/>
                <w:sz w:val="24"/>
                <w:szCs w:val="24"/>
                <w:lang w:eastAsia="ru-RU"/>
              </w:rPr>
              <w:softHyphen/>
              <w:t>образования Чувашии, МВД по Чувашской Республике*,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 xml:space="preserve">На 31.12.2021 г. в БУ «Канашский КЦСОН» Минтруда Чувашии на профилактическом учете по Канашскому району состоят 49 семей, </w:t>
            </w:r>
            <w:proofErr w:type="gramStart"/>
            <w:r w:rsidRPr="00A4555E">
              <w:rPr>
                <w:rFonts w:ascii="Times New Roman" w:eastAsia="Times New Roman" w:hAnsi="Times New Roman"/>
                <w:color w:val="000000"/>
                <w:sz w:val="24"/>
                <w:szCs w:val="24"/>
                <w:lang w:eastAsia="ru-RU"/>
              </w:rPr>
              <w:t>находящиеся</w:t>
            </w:r>
            <w:proofErr w:type="gramEnd"/>
            <w:r w:rsidRPr="00A4555E">
              <w:rPr>
                <w:rFonts w:ascii="Times New Roman" w:eastAsia="Times New Roman" w:hAnsi="Times New Roman"/>
                <w:color w:val="000000"/>
                <w:sz w:val="24"/>
                <w:szCs w:val="24"/>
                <w:lang w:eastAsia="ru-RU"/>
              </w:rPr>
              <w:t xml:space="preserve"> в социально опасном положении, где воспитываются 108 детей. Из них по основаниям: ненадлежащее исполнение родительских обязанностей – 1, злоупотребление спиртными напитками – 38, антисанитарные условия – 4. В 2021 году на учет поставлено всего – 8 семей, в них воспитывается 12 несовершеннолетних детей, снято с учета–10 семей (в </w:t>
            </w:r>
            <w:proofErr w:type="spellStart"/>
            <w:r w:rsidRPr="00A4555E">
              <w:rPr>
                <w:rFonts w:ascii="Times New Roman" w:eastAsia="Times New Roman" w:hAnsi="Times New Roman"/>
                <w:color w:val="000000"/>
                <w:sz w:val="24"/>
                <w:szCs w:val="24"/>
                <w:lang w:eastAsia="ru-RU"/>
              </w:rPr>
              <w:t>т.ч</w:t>
            </w:r>
            <w:proofErr w:type="spellEnd"/>
            <w:r w:rsidRPr="00A4555E">
              <w:rPr>
                <w:rFonts w:ascii="Times New Roman" w:eastAsia="Times New Roman" w:hAnsi="Times New Roman"/>
                <w:color w:val="000000"/>
                <w:sz w:val="24"/>
                <w:szCs w:val="24"/>
                <w:lang w:eastAsia="ru-RU"/>
              </w:rPr>
              <w:t xml:space="preserve">. 3 семьи в связи с улучшением).    С момента постановки на учет на каждую семью и несовершеннолетнего разрабатывается индивидуальная программа реабилитации, в которой отражается работа всех субъектов профилактики. Работа отделения социальной </w:t>
            </w:r>
            <w:r w:rsidRPr="00A4555E">
              <w:rPr>
                <w:rFonts w:ascii="Times New Roman" w:eastAsia="Times New Roman" w:hAnsi="Times New Roman"/>
                <w:color w:val="000000"/>
                <w:sz w:val="24"/>
                <w:szCs w:val="24"/>
                <w:lang w:eastAsia="ru-RU"/>
              </w:rPr>
              <w:lastRenderedPageBreak/>
              <w:t>помощи семье и детям ведется по комплексной программе «Благополучная семь</w:t>
            </w:r>
            <w:proofErr w:type="gramStart"/>
            <w:r w:rsidRPr="00A4555E">
              <w:rPr>
                <w:rFonts w:ascii="Times New Roman" w:eastAsia="Times New Roman" w:hAnsi="Times New Roman"/>
                <w:color w:val="000000"/>
                <w:sz w:val="24"/>
                <w:szCs w:val="24"/>
                <w:lang w:eastAsia="ru-RU"/>
              </w:rPr>
              <w:t>я-</w:t>
            </w:r>
            <w:proofErr w:type="gramEnd"/>
            <w:r w:rsidRPr="00A4555E">
              <w:rPr>
                <w:rFonts w:ascii="Times New Roman" w:eastAsia="Times New Roman" w:hAnsi="Times New Roman"/>
                <w:color w:val="000000"/>
                <w:sz w:val="24"/>
                <w:szCs w:val="24"/>
                <w:lang w:eastAsia="ru-RU"/>
              </w:rPr>
              <w:t xml:space="preserve"> счастливые дети». Специалистами отделения разработаны свои подпрограммы: «Семья и дети», «Школа правильного поведения».</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 xml:space="preserve"> В </w:t>
            </w:r>
            <w:proofErr w:type="gramStart"/>
            <w:r w:rsidRPr="00A4555E">
              <w:rPr>
                <w:rFonts w:ascii="Times New Roman" w:eastAsia="Times New Roman" w:hAnsi="Times New Roman"/>
                <w:color w:val="000000"/>
                <w:sz w:val="24"/>
                <w:szCs w:val="24"/>
                <w:lang w:eastAsia="ru-RU"/>
              </w:rPr>
              <w:t>соответствии</w:t>
            </w:r>
            <w:proofErr w:type="gramEnd"/>
            <w:r w:rsidRPr="00A4555E">
              <w:rPr>
                <w:rFonts w:ascii="Times New Roman" w:eastAsia="Times New Roman" w:hAnsi="Times New Roman"/>
                <w:color w:val="000000"/>
                <w:sz w:val="24"/>
                <w:szCs w:val="24"/>
                <w:lang w:eastAsia="ru-RU"/>
              </w:rPr>
              <w:t xml:space="preserve"> с подпрограммами ведется работа с несовершеннолетними и семьями, находящимися в социально опасном положении. </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 xml:space="preserve">Еженедельно 3-4 раза в неделю осуществляются социальные патронажи  специалистами Центра, также  рейды совместно с субъектами профилактики, проводится просветительская и разъяснительная работа по расширению и уточнению правовых знаний несовершеннолетних, родителей, иных законных представителей детей, профилактические беседы, </w:t>
            </w:r>
            <w:proofErr w:type="gramStart"/>
            <w:r w:rsidRPr="00A4555E">
              <w:rPr>
                <w:rFonts w:ascii="Times New Roman" w:eastAsia="Times New Roman" w:hAnsi="Times New Roman"/>
                <w:color w:val="000000"/>
                <w:sz w:val="24"/>
                <w:szCs w:val="24"/>
                <w:lang w:eastAsia="ru-RU"/>
              </w:rPr>
              <w:t>выпускаются и распространяются</w:t>
            </w:r>
            <w:proofErr w:type="gramEnd"/>
            <w:r w:rsidRPr="00A4555E">
              <w:rPr>
                <w:rFonts w:ascii="Times New Roman" w:eastAsia="Times New Roman" w:hAnsi="Times New Roman"/>
                <w:color w:val="000000"/>
                <w:sz w:val="24"/>
                <w:szCs w:val="24"/>
                <w:lang w:eastAsia="ru-RU"/>
              </w:rPr>
              <w:t xml:space="preserve"> буклеты и памятки.</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Также с семьями, оказавшимися в социально опасном положении, имеющими малолетних детей, профилактическая работа на местах проводится совместно с работниками здравоохранения (участковыми педиатрами).</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 xml:space="preserve">В 2021 году осуществлено 105 выходов, охвачено 355 семей, в которых воспитывается 741 несовершеннолетний, в </w:t>
            </w:r>
            <w:proofErr w:type="spellStart"/>
            <w:r w:rsidRPr="00A4555E">
              <w:rPr>
                <w:rFonts w:ascii="Times New Roman" w:eastAsia="Times New Roman" w:hAnsi="Times New Roman"/>
                <w:color w:val="000000"/>
                <w:sz w:val="24"/>
                <w:szCs w:val="24"/>
                <w:lang w:eastAsia="ru-RU"/>
              </w:rPr>
              <w:t>т.ч</w:t>
            </w:r>
            <w:proofErr w:type="spellEnd"/>
            <w:r w:rsidRPr="00A4555E">
              <w:rPr>
                <w:rFonts w:ascii="Times New Roman" w:eastAsia="Times New Roman" w:hAnsi="Times New Roman"/>
                <w:color w:val="000000"/>
                <w:sz w:val="24"/>
                <w:szCs w:val="24"/>
                <w:lang w:eastAsia="ru-RU"/>
              </w:rPr>
              <w:t xml:space="preserve">.: </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89 семей совместно с КДН и ЗП;</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lastRenderedPageBreak/>
              <w:t>21 семья с органами МВД</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245 семей с другими субъектами профилактики.</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 xml:space="preserve">Специалистами Центра в 2021 году составлено 296 актов ЖБУ, в </w:t>
            </w:r>
            <w:proofErr w:type="spellStart"/>
            <w:r w:rsidRPr="00A4555E">
              <w:rPr>
                <w:rFonts w:ascii="Times New Roman" w:eastAsia="Times New Roman" w:hAnsi="Times New Roman"/>
                <w:color w:val="000000"/>
                <w:sz w:val="24"/>
                <w:szCs w:val="24"/>
                <w:lang w:eastAsia="ru-RU"/>
              </w:rPr>
              <w:t>т.ч</w:t>
            </w:r>
            <w:proofErr w:type="spellEnd"/>
            <w:r w:rsidRPr="00A4555E">
              <w:rPr>
                <w:rFonts w:ascii="Times New Roman" w:eastAsia="Times New Roman" w:hAnsi="Times New Roman"/>
                <w:color w:val="000000"/>
                <w:sz w:val="24"/>
                <w:szCs w:val="24"/>
                <w:lang w:eastAsia="ru-RU"/>
              </w:rPr>
              <w:t xml:space="preserve">.: 230 актов  на семьи СОП, 66 актов отдельно на несовершеннолетних, состоящих на учете. С целью профилактики безнадзорности и беспризорности детей,  несчастных случаев с участием детей, а также повышения правовой грамотности родителей ведется профилактическая и информационно-разъяснительная работа с членами семей, находящихся в СОП и несовершеннолетними, состоящими на учете в КДН и ЗП администрации Канашского района. Всего проведено 253 индивидуальных занятий (в </w:t>
            </w:r>
            <w:proofErr w:type="spellStart"/>
            <w:r w:rsidRPr="00A4555E">
              <w:rPr>
                <w:rFonts w:ascii="Times New Roman" w:eastAsia="Times New Roman" w:hAnsi="Times New Roman"/>
                <w:color w:val="000000"/>
                <w:sz w:val="24"/>
                <w:szCs w:val="24"/>
                <w:lang w:eastAsia="ru-RU"/>
              </w:rPr>
              <w:t>т.ч</w:t>
            </w:r>
            <w:proofErr w:type="spellEnd"/>
            <w:r w:rsidRPr="00A4555E">
              <w:rPr>
                <w:rFonts w:ascii="Times New Roman" w:eastAsia="Times New Roman" w:hAnsi="Times New Roman"/>
                <w:color w:val="000000"/>
                <w:sz w:val="24"/>
                <w:szCs w:val="24"/>
                <w:lang w:eastAsia="ru-RU"/>
              </w:rPr>
              <w:t xml:space="preserve">. 62- с несовершеннолетними, 261 с родителями) и 9 групповых (в </w:t>
            </w:r>
            <w:proofErr w:type="spellStart"/>
            <w:r w:rsidRPr="00A4555E">
              <w:rPr>
                <w:rFonts w:ascii="Times New Roman" w:eastAsia="Times New Roman" w:hAnsi="Times New Roman"/>
                <w:color w:val="000000"/>
                <w:sz w:val="24"/>
                <w:szCs w:val="24"/>
                <w:lang w:eastAsia="ru-RU"/>
              </w:rPr>
              <w:t>т.ч</w:t>
            </w:r>
            <w:proofErr w:type="spellEnd"/>
            <w:r w:rsidRPr="00A4555E">
              <w:rPr>
                <w:rFonts w:ascii="Times New Roman" w:eastAsia="Times New Roman" w:hAnsi="Times New Roman"/>
                <w:color w:val="000000"/>
                <w:sz w:val="24"/>
                <w:szCs w:val="24"/>
                <w:lang w:eastAsia="ru-RU"/>
              </w:rPr>
              <w:t xml:space="preserve">. 5- с несовершеннолетними, 4- с родителями). За отчетный период в отделении социальной помощи семье и детям </w:t>
            </w:r>
            <w:proofErr w:type="gramStart"/>
            <w:r w:rsidRPr="00A4555E">
              <w:rPr>
                <w:rFonts w:ascii="Times New Roman" w:eastAsia="Times New Roman" w:hAnsi="Times New Roman"/>
                <w:color w:val="000000"/>
                <w:sz w:val="24"/>
                <w:szCs w:val="24"/>
                <w:lang w:eastAsia="ru-RU"/>
              </w:rPr>
              <w:t>разработаны и выпущены</w:t>
            </w:r>
            <w:proofErr w:type="gramEnd"/>
            <w:r w:rsidRPr="00A4555E">
              <w:rPr>
                <w:rFonts w:ascii="Times New Roman" w:eastAsia="Times New Roman" w:hAnsi="Times New Roman"/>
                <w:color w:val="000000"/>
                <w:sz w:val="24"/>
                <w:szCs w:val="24"/>
                <w:lang w:eastAsia="ru-RU"/>
              </w:rPr>
              <w:t xml:space="preserve"> профилактические буклеты и памятки. </w:t>
            </w:r>
            <w:proofErr w:type="gramStart"/>
            <w:r w:rsidRPr="00A4555E">
              <w:rPr>
                <w:rFonts w:ascii="Times New Roman" w:eastAsia="Times New Roman" w:hAnsi="Times New Roman"/>
                <w:color w:val="000000"/>
                <w:sz w:val="24"/>
                <w:szCs w:val="24"/>
                <w:lang w:eastAsia="ru-RU"/>
              </w:rPr>
              <w:t>В целях организации досуга, отдыха и оздоровления несовершеннолетних детей в летнее каникулярное время на базе отделения социальной помощи семье и детям (</w:t>
            </w:r>
            <w:proofErr w:type="spellStart"/>
            <w:r w:rsidRPr="00A4555E">
              <w:rPr>
                <w:rFonts w:ascii="Times New Roman" w:eastAsia="Times New Roman" w:hAnsi="Times New Roman"/>
                <w:color w:val="000000"/>
                <w:sz w:val="24"/>
                <w:szCs w:val="24"/>
                <w:lang w:eastAsia="ru-RU"/>
              </w:rPr>
              <w:t>ОСПСиД</w:t>
            </w:r>
            <w:proofErr w:type="spellEnd"/>
            <w:r w:rsidRPr="00A4555E">
              <w:rPr>
                <w:rFonts w:ascii="Times New Roman" w:eastAsia="Times New Roman" w:hAnsi="Times New Roman"/>
                <w:color w:val="000000"/>
                <w:sz w:val="24"/>
                <w:szCs w:val="24"/>
                <w:lang w:eastAsia="ru-RU"/>
              </w:rPr>
              <w:t xml:space="preserve">) БУ «Канашский КЦСОН» Минтруда Чувашии и районных школ был  организован оздоровительный лагерь с </w:t>
            </w:r>
            <w:r w:rsidRPr="00A4555E">
              <w:rPr>
                <w:rFonts w:ascii="Times New Roman" w:eastAsia="Times New Roman" w:hAnsi="Times New Roman"/>
                <w:color w:val="000000"/>
                <w:sz w:val="24"/>
                <w:szCs w:val="24"/>
                <w:lang w:eastAsia="ru-RU"/>
              </w:rPr>
              <w:lastRenderedPageBreak/>
              <w:t>круглосуточным и дневным пребыванием для детей и подростков, находящихся в ТЖС, из многодетных, малообеспеченных, опекаемых семей, детей-сирот, оставшихся без попечения родителей, детей инвалидов,  а также</w:t>
            </w:r>
            <w:proofErr w:type="gramEnd"/>
            <w:r w:rsidRPr="00A4555E">
              <w:rPr>
                <w:rFonts w:ascii="Times New Roman" w:eastAsia="Times New Roman" w:hAnsi="Times New Roman"/>
                <w:color w:val="000000"/>
                <w:sz w:val="24"/>
                <w:szCs w:val="24"/>
                <w:lang w:eastAsia="ru-RU"/>
              </w:rPr>
              <w:t xml:space="preserve"> для несовершеннолетних, состоящих на профилактических учетах. В каникулярное время 2021 года оздоровлено 325 детей, в т. ч. на базе </w:t>
            </w:r>
            <w:proofErr w:type="spellStart"/>
            <w:r w:rsidRPr="00A4555E">
              <w:rPr>
                <w:rFonts w:ascii="Times New Roman" w:eastAsia="Times New Roman" w:hAnsi="Times New Roman"/>
                <w:color w:val="000000"/>
                <w:sz w:val="24"/>
                <w:szCs w:val="24"/>
                <w:lang w:eastAsia="ru-RU"/>
              </w:rPr>
              <w:t>ОСПСиД</w:t>
            </w:r>
            <w:proofErr w:type="spellEnd"/>
            <w:r w:rsidRPr="00A4555E">
              <w:rPr>
                <w:rFonts w:ascii="Times New Roman" w:eastAsia="Times New Roman" w:hAnsi="Times New Roman"/>
                <w:color w:val="000000"/>
                <w:sz w:val="24"/>
                <w:szCs w:val="24"/>
                <w:lang w:eastAsia="ru-RU"/>
              </w:rPr>
              <w:t xml:space="preserve"> БУ «Канашский КЦСОН» Минтруда Чувашии 100 детей с круглосуточным пребыванием, 125 детей с дневным пребыванием (из них 25- дет</w:t>
            </w:r>
            <w:proofErr w:type="gramStart"/>
            <w:r w:rsidRPr="00A4555E">
              <w:rPr>
                <w:rFonts w:ascii="Times New Roman" w:eastAsia="Times New Roman" w:hAnsi="Times New Roman"/>
                <w:color w:val="000000"/>
                <w:sz w:val="24"/>
                <w:szCs w:val="24"/>
                <w:lang w:eastAsia="ru-RU"/>
              </w:rPr>
              <w:t>и-</w:t>
            </w:r>
            <w:proofErr w:type="gramEnd"/>
            <w:r w:rsidRPr="00A4555E">
              <w:rPr>
                <w:rFonts w:ascii="Times New Roman" w:eastAsia="Times New Roman" w:hAnsi="Times New Roman"/>
                <w:color w:val="000000"/>
                <w:sz w:val="24"/>
                <w:szCs w:val="24"/>
                <w:lang w:eastAsia="ru-RU"/>
              </w:rPr>
              <w:t xml:space="preserve"> инвалиды) и 100 детей при школах Канашского района (МБОУ «Караклинская СОШ», МБОУ «Среднекибечская СОШ», МАОУ «</w:t>
            </w:r>
            <w:proofErr w:type="spellStart"/>
            <w:r w:rsidRPr="00A4555E">
              <w:rPr>
                <w:rFonts w:ascii="Times New Roman" w:eastAsia="Times New Roman" w:hAnsi="Times New Roman"/>
                <w:color w:val="000000"/>
                <w:sz w:val="24"/>
                <w:szCs w:val="24"/>
                <w:lang w:eastAsia="ru-RU"/>
              </w:rPr>
              <w:t>Среднетатмышская</w:t>
            </w:r>
            <w:proofErr w:type="spellEnd"/>
            <w:r w:rsidRPr="00A4555E">
              <w:rPr>
                <w:rFonts w:ascii="Times New Roman" w:eastAsia="Times New Roman" w:hAnsi="Times New Roman"/>
                <w:color w:val="000000"/>
                <w:sz w:val="24"/>
                <w:szCs w:val="24"/>
                <w:lang w:eastAsia="ru-RU"/>
              </w:rPr>
              <w:t xml:space="preserve"> СОШ»). 56 несовершеннолетних в период летних каникул поправили свое здоровье и с пользой провели время в загородных лагерях (ЗОЛ) Чувашии:</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43 ребенка из малоимущих семей;</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6 детей из семей, состоящих в социальн</w:t>
            </w:r>
            <w:proofErr w:type="gramStart"/>
            <w:r w:rsidRPr="00A4555E">
              <w:rPr>
                <w:rFonts w:ascii="Times New Roman" w:eastAsia="Times New Roman" w:hAnsi="Times New Roman"/>
                <w:color w:val="000000"/>
                <w:sz w:val="24"/>
                <w:szCs w:val="24"/>
                <w:lang w:eastAsia="ru-RU"/>
              </w:rPr>
              <w:t>о-</w:t>
            </w:r>
            <w:proofErr w:type="gramEnd"/>
            <w:r w:rsidRPr="00A4555E">
              <w:rPr>
                <w:rFonts w:ascii="Times New Roman" w:eastAsia="Times New Roman" w:hAnsi="Times New Roman"/>
                <w:color w:val="000000"/>
                <w:sz w:val="24"/>
                <w:szCs w:val="24"/>
                <w:lang w:eastAsia="ru-RU"/>
              </w:rPr>
              <w:t xml:space="preserve"> опасном положении;</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1 ребенок из опекаемой семьи;</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1 ребено</w:t>
            </w:r>
            <w:proofErr w:type="gramStart"/>
            <w:r w:rsidRPr="00A4555E">
              <w:rPr>
                <w:rFonts w:ascii="Times New Roman" w:eastAsia="Times New Roman" w:hAnsi="Times New Roman"/>
                <w:color w:val="000000"/>
                <w:sz w:val="24"/>
                <w:szCs w:val="24"/>
                <w:lang w:eastAsia="ru-RU"/>
              </w:rPr>
              <w:t>к-</w:t>
            </w:r>
            <w:proofErr w:type="gramEnd"/>
            <w:r w:rsidRPr="00A4555E">
              <w:rPr>
                <w:rFonts w:ascii="Times New Roman" w:eastAsia="Times New Roman" w:hAnsi="Times New Roman"/>
                <w:color w:val="000000"/>
                <w:sz w:val="24"/>
                <w:szCs w:val="24"/>
                <w:lang w:eastAsia="ru-RU"/>
              </w:rPr>
              <w:t xml:space="preserve"> инвалид;</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5 детей из неполных семей, находящихся в трудной жизненной ситуации.</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 xml:space="preserve">В преддверии Нового 2022 года выдано 945 </w:t>
            </w:r>
            <w:proofErr w:type="gramStart"/>
            <w:r w:rsidRPr="00A4555E">
              <w:rPr>
                <w:rFonts w:ascii="Times New Roman" w:eastAsia="Times New Roman" w:hAnsi="Times New Roman"/>
                <w:color w:val="000000"/>
                <w:sz w:val="24"/>
                <w:szCs w:val="24"/>
                <w:lang w:eastAsia="ru-RU"/>
              </w:rPr>
              <w:t>новогодних</w:t>
            </w:r>
            <w:proofErr w:type="gramEnd"/>
            <w:r w:rsidRPr="00A4555E">
              <w:rPr>
                <w:rFonts w:ascii="Times New Roman" w:eastAsia="Times New Roman" w:hAnsi="Times New Roman"/>
                <w:color w:val="000000"/>
                <w:sz w:val="24"/>
                <w:szCs w:val="24"/>
                <w:lang w:eastAsia="ru-RU"/>
              </w:rPr>
              <w:t xml:space="preserve"> подарка </w:t>
            </w:r>
            <w:proofErr w:type="spellStart"/>
            <w:r w:rsidRPr="00A4555E">
              <w:rPr>
                <w:rFonts w:ascii="Times New Roman" w:eastAsia="Times New Roman" w:hAnsi="Times New Roman"/>
                <w:color w:val="000000"/>
                <w:sz w:val="24"/>
                <w:szCs w:val="24"/>
                <w:lang w:eastAsia="ru-RU"/>
              </w:rPr>
              <w:t>малоимуим</w:t>
            </w:r>
            <w:proofErr w:type="spellEnd"/>
            <w:r w:rsidRPr="00A4555E">
              <w:rPr>
                <w:rFonts w:ascii="Times New Roman" w:eastAsia="Times New Roman" w:hAnsi="Times New Roman"/>
                <w:color w:val="000000"/>
                <w:sz w:val="24"/>
                <w:szCs w:val="24"/>
                <w:lang w:eastAsia="ru-RU"/>
              </w:rPr>
              <w:t xml:space="preserve">, многодетным семьям, а также семьям, находящимся в социально опасном </w:t>
            </w:r>
            <w:r w:rsidRPr="00A4555E">
              <w:rPr>
                <w:rFonts w:ascii="Times New Roman" w:eastAsia="Times New Roman" w:hAnsi="Times New Roman"/>
                <w:color w:val="000000"/>
                <w:sz w:val="24"/>
                <w:szCs w:val="24"/>
                <w:lang w:eastAsia="ru-RU"/>
              </w:rPr>
              <w:lastRenderedPageBreak/>
              <w:t xml:space="preserve">положении.  Благотворительный фонд «Фонд продовольствия Русь» и БУ «Канашский КЦСОН» Минтруда Чувашии к </w:t>
            </w:r>
            <w:proofErr w:type="gramStart"/>
            <w:r w:rsidRPr="00A4555E">
              <w:rPr>
                <w:rFonts w:ascii="Times New Roman" w:eastAsia="Times New Roman" w:hAnsi="Times New Roman"/>
                <w:color w:val="000000"/>
                <w:sz w:val="24"/>
                <w:szCs w:val="24"/>
                <w:lang w:eastAsia="ru-RU"/>
              </w:rPr>
              <w:t>новогодним</w:t>
            </w:r>
            <w:proofErr w:type="gramEnd"/>
            <w:r w:rsidRPr="00A4555E">
              <w:rPr>
                <w:rFonts w:ascii="Times New Roman" w:eastAsia="Times New Roman" w:hAnsi="Times New Roman"/>
                <w:color w:val="000000"/>
                <w:sz w:val="24"/>
                <w:szCs w:val="24"/>
                <w:lang w:eastAsia="ru-RU"/>
              </w:rPr>
              <w:t xml:space="preserve"> праздниками собрали 96 продовольственных набора для многодетных семей (имеющих 5 и более детей) и семей, находящихся в социально опасном положении.</w:t>
            </w:r>
          </w:p>
          <w:p w:rsidR="00A4555E" w:rsidRPr="00A4555E" w:rsidRDefault="00A4555E" w:rsidP="00A4555E">
            <w:pPr>
              <w:shd w:val="clear" w:color="auto" w:fill="FFFFFF"/>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 xml:space="preserve">На профилактическом учете в комиссии по делам несовершеннолетних и защите их прав при администрации Канашского района  состоят 49 семьи, находящиеся в социально опасном положении, где воспитываются 109 детей. Рассмотрено административных материалов в отношении родителей (иных законных представителей) и граждан всего:114 по статье 5.35 КоАП РФ- 107; по статье 20.22 КоАП РФ -3; по статье ч. 1 ст. 6.10 КоАП РФ-3; иные -1. </w:t>
            </w:r>
          </w:p>
          <w:p w:rsidR="00A4555E" w:rsidRPr="00A4555E" w:rsidRDefault="00A4555E" w:rsidP="00A4555E">
            <w:pPr>
              <w:spacing w:after="0" w:line="240" w:lineRule="auto"/>
              <w:jc w:val="both"/>
              <w:rPr>
                <w:rFonts w:ascii="Times New Roman" w:eastAsia="Times New Roman" w:hAnsi="Times New Roman"/>
                <w:color w:val="000000"/>
                <w:sz w:val="24"/>
                <w:szCs w:val="24"/>
                <w:shd w:val="clear" w:color="auto" w:fill="FFFFFF"/>
                <w:lang w:eastAsia="ru-RU"/>
              </w:rPr>
            </w:pPr>
            <w:r w:rsidRPr="00A4555E">
              <w:rPr>
                <w:rFonts w:ascii="Times New Roman" w:eastAsia="Times New Roman" w:hAnsi="Times New Roman"/>
                <w:color w:val="000000"/>
                <w:sz w:val="24"/>
                <w:szCs w:val="24"/>
                <w:lang w:eastAsia="ru-RU"/>
              </w:rPr>
              <w:t xml:space="preserve">Разрабатываются индивидуальные программы реабилитации семей, находящихся в социально опасном положении, в которых воспитываются несовершеннолетние дети. В  </w:t>
            </w:r>
            <w:proofErr w:type="gramStart"/>
            <w:r w:rsidRPr="00A4555E">
              <w:rPr>
                <w:rFonts w:ascii="Times New Roman" w:eastAsia="Times New Roman" w:hAnsi="Times New Roman"/>
                <w:color w:val="000000"/>
                <w:sz w:val="24"/>
                <w:szCs w:val="24"/>
                <w:lang w:eastAsia="ru-RU"/>
              </w:rPr>
              <w:t>соответствии</w:t>
            </w:r>
            <w:proofErr w:type="gramEnd"/>
            <w:r w:rsidRPr="00A4555E">
              <w:rPr>
                <w:rFonts w:ascii="Times New Roman" w:eastAsia="Times New Roman" w:hAnsi="Times New Roman"/>
                <w:color w:val="000000"/>
                <w:sz w:val="24"/>
                <w:szCs w:val="24"/>
                <w:lang w:eastAsia="ru-RU"/>
              </w:rPr>
              <w:t xml:space="preserve"> с программами реабилитации ведется работа с несовершеннолетними и семь-</w:t>
            </w:r>
            <w:proofErr w:type="spellStart"/>
            <w:r w:rsidRPr="00A4555E">
              <w:rPr>
                <w:rFonts w:ascii="Times New Roman" w:eastAsia="Times New Roman" w:hAnsi="Times New Roman"/>
                <w:color w:val="000000"/>
                <w:sz w:val="24"/>
                <w:szCs w:val="24"/>
                <w:lang w:eastAsia="ru-RU"/>
              </w:rPr>
              <w:t>ями</w:t>
            </w:r>
            <w:proofErr w:type="spellEnd"/>
            <w:r w:rsidRPr="00A4555E">
              <w:rPr>
                <w:rFonts w:ascii="Times New Roman" w:eastAsia="Times New Roman" w:hAnsi="Times New Roman"/>
                <w:color w:val="000000"/>
                <w:sz w:val="24"/>
                <w:szCs w:val="24"/>
                <w:lang w:eastAsia="ru-RU"/>
              </w:rPr>
              <w:t xml:space="preserve">, находящимися в социально опасном положении. В </w:t>
            </w:r>
            <w:proofErr w:type="gramStart"/>
            <w:r w:rsidRPr="00A4555E">
              <w:rPr>
                <w:rFonts w:ascii="Times New Roman" w:eastAsia="Times New Roman" w:hAnsi="Times New Roman"/>
                <w:color w:val="000000"/>
                <w:sz w:val="24"/>
                <w:szCs w:val="24"/>
                <w:lang w:eastAsia="ru-RU"/>
              </w:rPr>
              <w:t>соответствии</w:t>
            </w:r>
            <w:proofErr w:type="gramEnd"/>
            <w:r w:rsidRPr="00A4555E">
              <w:rPr>
                <w:rFonts w:ascii="Times New Roman" w:eastAsia="Times New Roman" w:hAnsi="Times New Roman"/>
                <w:color w:val="000000"/>
                <w:sz w:val="24"/>
                <w:szCs w:val="24"/>
                <w:lang w:eastAsia="ru-RU"/>
              </w:rPr>
              <w:t xml:space="preserve"> ч. 1 ст. 5.35 КоАП РФ за неисполнение или ненадлежащее исполнение родителями или иными законными представителями несовершеннолетних обязанностей по </w:t>
            </w:r>
            <w:r w:rsidRPr="00A4555E">
              <w:rPr>
                <w:rFonts w:ascii="Times New Roman" w:eastAsia="Times New Roman" w:hAnsi="Times New Roman"/>
                <w:color w:val="000000"/>
                <w:sz w:val="24"/>
                <w:szCs w:val="24"/>
                <w:lang w:eastAsia="ru-RU"/>
              </w:rPr>
              <w:lastRenderedPageBreak/>
              <w:t xml:space="preserve">содержанию, воспитанию, обучению, защите прав и интересов несовершеннолетних с января по декабрь 2021 года привлечены к административной ответственности </w:t>
            </w:r>
            <w:r w:rsidRPr="00A4555E">
              <w:rPr>
                <w:rFonts w:ascii="Times New Roman" w:eastAsia="Times New Roman" w:hAnsi="Times New Roman"/>
                <w:color w:val="000000"/>
                <w:sz w:val="24"/>
                <w:szCs w:val="24"/>
                <w:shd w:val="clear" w:color="auto" w:fill="FFFFFF"/>
                <w:lang w:eastAsia="ru-RU"/>
              </w:rPr>
              <w:t>57 родителей (АППГ-48).</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 xml:space="preserve">КДН и ЗП при администрации Канашского района (далее – Комиссия) совместно с инспекторами ПДН ОМВД России по Канашскому району проводятся  регулярно рейды по предупреждению совершения преступлений и административных правонарушений среди несовершеннолетних и своевременного выявления  семей с детьми, находящиеся в социально опасном положении. </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 xml:space="preserve">Специалисты Комиссии участвовали на родительских собраниях общеобразовательных учреждений Канашского района, где </w:t>
            </w:r>
            <w:proofErr w:type="gramStart"/>
            <w:r w:rsidRPr="00A4555E">
              <w:rPr>
                <w:rFonts w:ascii="Times New Roman" w:eastAsia="Times New Roman" w:hAnsi="Times New Roman"/>
                <w:color w:val="000000"/>
                <w:sz w:val="24"/>
                <w:szCs w:val="24"/>
                <w:lang w:eastAsia="ru-RU"/>
              </w:rPr>
              <w:t>родителям</w:t>
            </w:r>
            <w:proofErr w:type="gramEnd"/>
            <w:r w:rsidRPr="00A4555E">
              <w:rPr>
                <w:rFonts w:ascii="Times New Roman" w:eastAsia="Times New Roman" w:hAnsi="Times New Roman"/>
                <w:color w:val="000000"/>
                <w:sz w:val="24"/>
                <w:szCs w:val="24"/>
                <w:lang w:eastAsia="ru-RU"/>
              </w:rPr>
              <w:t xml:space="preserve">  были разъяснены: </w:t>
            </w:r>
            <w:proofErr w:type="gramStart"/>
            <w:r w:rsidRPr="00A4555E">
              <w:rPr>
                <w:rFonts w:ascii="Times New Roman" w:eastAsia="Times New Roman" w:hAnsi="Times New Roman"/>
                <w:color w:val="000000"/>
                <w:sz w:val="24"/>
                <w:szCs w:val="24"/>
                <w:lang w:eastAsia="ru-RU"/>
              </w:rPr>
              <w:t>какая</w:t>
            </w:r>
            <w:proofErr w:type="gramEnd"/>
            <w:r w:rsidRPr="00A4555E">
              <w:rPr>
                <w:rFonts w:ascii="Times New Roman" w:eastAsia="Times New Roman" w:hAnsi="Times New Roman"/>
                <w:color w:val="000000"/>
                <w:sz w:val="24"/>
                <w:szCs w:val="24"/>
                <w:lang w:eastAsia="ru-RU"/>
              </w:rPr>
              <w:t xml:space="preserve"> ответственность наступает  за неисполнение обязанностей  по содержанию и воспитанию детей, за совершение преступлений и в отношении несовершеннолетних. Всего охвачено 19 школ.</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 xml:space="preserve">    В образовательных </w:t>
            </w:r>
            <w:proofErr w:type="gramStart"/>
            <w:r w:rsidRPr="00A4555E">
              <w:rPr>
                <w:rFonts w:ascii="Times New Roman" w:eastAsia="Times New Roman" w:hAnsi="Times New Roman"/>
                <w:color w:val="000000"/>
                <w:sz w:val="24"/>
                <w:szCs w:val="24"/>
                <w:lang w:eastAsia="ru-RU"/>
              </w:rPr>
              <w:t>учреждениях</w:t>
            </w:r>
            <w:proofErr w:type="gramEnd"/>
            <w:r w:rsidRPr="00A4555E">
              <w:rPr>
                <w:rFonts w:ascii="Times New Roman" w:eastAsia="Times New Roman" w:hAnsi="Times New Roman"/>
                <w:color w:val="000000"/>
                <w:sz w:val="24"/>
                <w:szCs w:val="24"/>
                <w:lang w:eastAsia="ru-RU"/>
              </w:rPr>
              <w:t xml:space="preserve"> Канашского района 66 семей находятся в социально-опасном положении, из них 49 семей состоят на учете в комиссии по делам несовершеннолетних. На семьи, находящиеся в социально опасном </w:t>
            </w:r>
            <w:r w:rsidRPr="00A4555E">
              <w:rPr>
                <w:rFonts w:ascii="Times New Roman" w:eastAsia="Times New Roman" w:hAnsi="Times New Roman"/>
                <w:color w:val="000000"/>
                <w:sz w:val="24"/>
                <w:szCs w:val="24"/>
                <w:lang w:eastAsia="ru-RU"/>
              </w:rPr>
              <w:lastRenderedPageBreak/>
              <w:t xml:space="preserve">положении, разрабатываются индивидуальные программы реабилитации семей,  составляются  акты жилищно-бытовых условий, проводятся беседы о надлежащем исполнении родительских обязанностей. Охват обучающихся, состоящих на </w:t>
            </w:r>
            <w:proofErr w:type="spellStart"/>
            <w:r w:rsidRPr="00A4555E">
              <w:rPr>
                <w:rFonts w:ascii="Times New Roman" w:eastAsia="Times New Roman" w:hAnsi="Times New Roman"/>
                <w:color w:val="000000"/>
                <w:sz w:val="24"/>
                <w:szCs w:val="24"/>
                <w:lang w:eastAsia="ru-RU"/>
              </w:rPr>
              <w:t>внутришкольном</w:t>
            </w:r>
            <w:proofErr w:type="spellEnd"/>
            <w:r w:rsidRPr="00A4555E">
              <w:rPr>
                <w:rFonts w:ascii="Times New Roman" w:eastAsia="Times New Roman" w:hAnsi="Times New Roman"/>
                <w:color w:val="000000"/>
                <w:sz w:val="24"/>
                <w:szCs w:val="24"/>
                <w:lang w:eastAsia="ru-RU"/>
              </w:rPr>
              <w:t xml:space="preserve"> учете и из неблагополучных семей </w:t>
            </w:r>
            <w:proofErr w:type="gramStart"/>
            <w:r w:rsidRPr="00A4555E">
              <w:rPr>
                <w:rFonts w:ascii="Times New Roman" w:eastAsia="Times New Roman" w:hAnsi="Times New Roman"/>
                <w:color w:val="000000"/>
                <w:sz w:val="24"/>
                <w:szCs w:val="24"/>
                <w:lang w:eastAsia="ru-RU"/>
              </w:rPr>
              <w:t>в</w:t>
            </w:r>
            <w:proofErr w:type="gramEnd"/>
            <w:r w:rsidRPr="00A4555E">
              <w:rPr>
                <w:rFonts w:ascii="Times New Roman" w:eastAsia="Times New Roman" w:hAnsi="Times New Roman"/>
                <w:color w:val="000000"/>
                <w:sz w:val="24"/>
                <w:szCs w:val="24"/>
                <w:lang w:eastAsia="ru-RU"/>
              </w:rPr>
              <w:t xml:space="preserve"> спортивно-массовой, секционной, клубной работой составляет 98%.  </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 xml:space="preserve"> Еженедельно совместно с КДН и ЗП и органом опеки и попечительства администрации Канашского района проверяются подростки, склонные к совершению правонарушений, семьи, оказавшиеся в социально опасном положении. Профилактическая работа на местах проводится во взаимодействии с главами администраций сельских поселений, педагогами, проводятся Советы профилактики при администрациях сельских поселений. Также с семьями, оказавшимися в социально опасном положении, имеющими малолетних детей, адресная профилактическая работа на местах проводится совместно с работниками здравоохранения (участковыми педиатрами). </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 xml:space="preserve">Еженедельно в ходе дневных и ночных рейдов специалистами субъектов профилактики безнадзорности и правонарушений несовершеннолетних </w:t>
            </w:r>
            <w:r w:rsidRPr="00A4555E">
              <w:rPr>
                <w:rFonts w:ascii="Times New Roman" w:eastAsia="Times New Roman" w:hAnsi="Times New Roman"/>
                <w:color w:val="000000"/>
                <w:sz w:val="24"/>
                <w:szCs w:val="24"/>
                <w:lang w:eastAsia="ru-RU"/>
              </w:rPr>
              <w:lastRenderedPageBreak/>
              <w:t>Канашского района совместно со специалистами Центра психолого-педагогического и социального сопровождения управления образования проверяются подростки, склонные к совершению правонарушений, семьи, оказавшиеся в социально опасном положении.</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 xml:space="preserve">В МБУК «ЦКС» Канашского района проводится  профилактическая работа с несовершеннолетними подростками,  находящимися в социально-опасном положении.  Проводилась работа  по нескольким направлениям: организация досуга, патриотическое воспитание и участие в народных праздниках. Несовершеннолетние подростки регулярно приглашались на все </w:t>
            </w:r>
            <w:proofErr w:type="gramStart"/>
            <w:r w:rsidRPr="00A4555E">
              <w:rPr>
                <w:rFonts w:ascii="Times New Roman" w:eastAsia="Times New Roman" w:hAnsi="Times New Roman"/>
                <w:color w:val="000000"/>
                <w:sz w:val="24"/>
                <w:szCs w:val="24"/>
                <w:lang w:eastAsia="ru-RU"/>
              </w:rPr>
              <w:t>мероприятия</w:t>
            </w:r>
            <w:proofErr w:type="gramEnd"/>
            <w:r w:rsidRPr="00A4555E">
              <w:rPr>
                <w:rFonts w:ascii="Times New Roman" w:eastAsia="Times New Roman" w:hAnsi="Times New Roman"/>
                <w:color w:val="000000"/>
                <w:sz w:val="24"/>
                <w:szCs w:val="24"/>
                <w:lang w:eastAsia="ru-RU"/>
              </w:rPr>
              <w:t xml:space="preserve"> проводимые в МБУК «ЦКС» Канашского района. Сотрудники МБУК «ЦКС» Канашского района успешно сотрудничали </w:t>
            </w:r>
            <w:proofErr w:type="gramStart"/>
            <w:r w:rsidRPr="00A4555E">
              <w:rPr>
                <w:rFonts w:ascii="Times New Roman" w:eastAsia="Times New Roman" w:hAnsi="Times New Roman"/>
                <w:color w:val="000000"/>
                <w:sz w:val="24"/>
                <w:szCs w:val="24"/>
                <w:lang w:eastAsia="ru-RU"/>
              </w:rPr>
              <w:t>в</w:t>
            </w:r>
            <w:proofErr w:type="gramEnd"/>
            <w:r w:rsidRPr="00A4555E">
              <w:rPr>
                <w:rFonts w:ascii="Times New Roman" w:eastAsia="Times New Roman" w:hAnsi="Times New Roman"/>
                <w:color w:val="000000"/>
                <w:sz w:val="24"/>
                <w:szCs w:val="24"/>
                <w:lang w:eastAsia="ru-RU"/>
              </w:rPr>
              <w:t xml:space="preserve"> </w:t>
            </w:r>
            <w:proofErr w:type="gramStart"/>
            <w:r w:rsidRPr="00A4555E">
              <w:rPr>
                <w:rFonts w:ascii="Times New Roman" w:eastAsia="Times New Roman" w:hAnsi="Times New Roman"/>
                <w:color w:val="000000"/>
                <w:sz w:val="24"/>
                <w:szCs w:val="24"/>
                <w:lang w:eastAsia="ru-RU"/>
              </w:rPr>
              <w:t>данной</w:t>
            </w:r>
            <w:proofErr w:type="gramEnd"/>
            <w:r w:rsidRPr="00A4555E">
              <w:rPr>
                <w:rFonts w:ascii="Times New Roman" w:eastAsia="Times New Roman" w:hAnsi="Times New Roman"/>
                <w:color w:val="000000"/>
                <w:sz w:val="24"/>
                <w:szCs w:val="24"/>
                <w:lang w:eastAsia="ru-RU"/>
              </w:rPr>
              <w:t xml:space="preserve"> работе с комиссией по делам несовершеннолетних и их прав в организации профилактической работы с подростками. Ребята принимали участие в различных мероприятиях. </w:t>
            </w:r>
          </w:p>
          <w:p w:rsidR="00A4555E" w:rsidRPr="00A4555E" w:rsidRDefault="00A4555E" w:rsidP="00A4555E">
            <w:pPr>
              <w:spacing w:after="0" w:line="240" w:lineRule="auto"/>
              <w:jc w:val="both"/>
              <w:rPr>
                <w:rFonts w:ascii="Times New Roman" w:hAnsi="Times New Roman"/>
                <w:color w:val="000000"/>
                <w:sz w:val="24"/>
                <w:szCs w:val="24"/>
                <w:lang w:eastAsia="ru-RU"/>
              </w:rPr>
            </w:pPr>
            <w:r w:rsidRPr="00A4555E">
              <w:rPr>
                <w:rFonts w:ascii="Times New Roman" w:hAnsi="Times New Roman"/>
                <w:color w:val="000000"/>
                <w:sz w:val="24"/>
                <w:szCs w:val="24"/>
                <w:lang w:eastAsia="ru-RU"/>
              </w:rPr>
              <w:t xml:space="preserve">За   2021 год в учреждениях культуры Канашского района   по профилактике правонарушений было проведено 321 </w:t>
            </w:r>
            <w:proofErr w:type="spellStart"/>
            <w:r w:rsidRPr="00A4555E">
              <w:rPr>
                <w:rFonts w:ascii="Times New Roman" w:hAnsi="Times New Roman"/>
                <w:color w:val="000000"/>
                <w:sz w:val="24"/>
                <w:szCs w:val="24"/>
                <w:lang w:eastAsia="ru-RU"/>
              </w:rPr>
              <w:t>мерприятий</w:t>
            </w:r>
            <w:proofErr w:type="spellEnd"/>
            <w:r w:rsidRPr="00A4555E">
              <w:rPr>
                <w:rFonts w:ascii="Times New Roman" w:hAnsi="Times New Roman"/>
                <w:color w:val="000000"/>
                <w:sz w:val="24"/>
                <w:szCs w:val="24"/>
                <w:lang w:eastAsia="ru-RU"/>
              </w:rPr>
              <w:t xml:space="preserve">:  </w:t>
            </w:r>
          </w:p>
          <w:p w:rsidR="00A4555E" w:rsidRPr="00A4555E" w:rsidRDefault="00A4555E" w:rsidP="00A4555E">
            <w:pPr>
              <w:spacing w:after="0" w:line="240" w:lineRule="auto"/>
              <w:jc w:val="both"/>
              <w:rPr>
                <w:rFonts w:ascii="Times New Roman" w:hAnsi="Times New Roman"/>
                <w:color w:val="000000"/>
                <w:sz w:val="24"/>
                <w:szCs w:val="24"/>
                <w:lang w:eastAsia="ru-RU"/>
              </w:rPr>
            </w:pPr>
            <w:r w:rsidRPr="00A4555E">
              <w:rPr>
                <w:rFonts w:ascii="Times New Roman" w:hAnsi="Times New Roman"/>
                <w:color w:val="000000"/>
                <w:sz w:val="24"/>
                <w:szCs w:val="24"/>
                <w:lang w:eastAsia="ru-RU"/>
              </w:rPr>
              <w:t>- беседы, лекции, часы информации;</w:t>
            </w:r>
          </w:p>
          <w:p w:rsidR="00A4555E" w:rsidRPr="00A4555E" w:rsidRDefault="00A4555E" w:rsidP="00A4555E">
            <w:pPr>
              <w:spacing w:after="0" w:line="240" w:lineRule="auto"/>
              <w:jc w:val="both"/>
              <w:rPr>
                <w:rFonts w:ascii="Times New Roman" w:hAnsi="Times New Roman"/>
                <w:color w:val="000000"/>
                <w:sz w:val="24"/>
                <w:szCs w:val="24"/>
                <w:lang w:eastAsia="ru-RU"/>
              </w:rPr>
            </w:pPr>
            <w:r w:rsidRPr="00A4555E">
              <w:rPr>
                <w:rFonts w:ascii="Times New Roman" w:hAnsi="Times New Roman"/>
                <w:color w:val="000000"/>
                <w:sz w:val="24"/>
                <w:szCs w:val="24"/>
                <w:lang w:eastAsia="ru-RU"/>
              </w:rPr>
              <w:lastRenderedPageBreak/>
              <w:t>-акции: «Мы против террора», «Здоровый подросток - здоровое будущее»;</w:t>
            </w:r>
          </w:p>
          <w:p w:rsidR="00A4555E" w:rsidRPr="00A4555E" w:rsidRDefault="00A4555E" w:rsidP="00A4555E">
            <w:pPr>
              <w:spacing w:after="0" w:line="240" w:lineRule="auto"/>
              <w:jc w:val="both"/>
              <w:rPr>
                <w:rFonts w:ascii="Times New Roman" w:hAnsi="Times New Roman"/>
                <w:color w:val="000000"/>
                <w:sz w:val="24"/>
                <w:szCs w:val="24"/>
                <w:lang w:eastAsia="ru-RU"/>
              </w:rPr>
            </w:pPr>
            <w:r w:rsidRPr="00A4555E">
              <w:rPr>
                <w:rFonts w:ascii="Times New Roman" w:hAnsi="Times New Roman"/>
                <w:color w:val="000000"/>
                <w:sz w:val="24"/>
                <w:szCs w:val="24"/>
                <w:lang w:eastAsia="ru-RU"/>
              </w:rPr>
              <w:t xml:space="preserve">- оформление информационных стендов «Профилактика наркомании», </w:t>
            </w:r>
            <w:proofErr w:type="gramStart"/>
            <w:r w:rsidRPr="00A4555E">
              <w:rPr>
                <w:rFonts w:ascii="Times New Roman" w:hAnsi="Times New Roman"/>
                <w:color w:val="000000"/>
                <w:sz w:val="24"/>
                <w:szCs w:val="24"/>
                <w:lang w:eastAsia="ru-RU"/>
              </w:rPr>
              <w:t>содержащий</w:t>
            </w:r>
            <w:proofErr w:type="gramEnd"/>
            <w:r w:rsidRPr="00A4555E">
              <w:rPr>
                <w:rFonts w:ascii="Times New Roman" w:hAnsi="Times New Roman"/>
                <w:color w:val="000000"/>
                <w:sz w:val="24"/>
                <w:szCs w:val="24"/>
                <w:lang w:eastAsia="ru-RU"/>
              </w:rPr>
              <w:t xml:space="preserve"> информацию, что такое наркомания, извлечение из уголовного кодекса РФ, извлечение из федерального закона «О наркотических средствах и психотропных веществах»,  извлечения из КОАП (кодекса об административных правонарушениях РФ) и т.п. (</w:t>
            </w:r>
            <w:proofErr w:type="spellStart"/>
            <w:r w:rsidRPr="00A4555E">
              <w:rPr>
                <w:rFonts w:ascii="Times New Roman" w:hAnsi="Times New Roman"/>
                <w:color w:val="000000"/>
                <w:sz w:val="24"/>
                <w:szCs w:val="24"/>
                <w:lang w:eastAsia="ru-RU"/>
              </w:rPr>
              <w:t>Кошноруйский</w:t>
            </w:r>
            <w:proofErr w:type="spellEnd"/>
            <w:r w:rsidRPr="00A4555E">
              <w:rPr>
                <w:rFonts w:ascii="Times New Roman" w:hAnsi="Times New Roman"/>
                <w:color w:val="000000"/>
                <w:sz w:val="24"/>
                <w:szCs w:val="24"/>
                <w:lang w:eastAsia="ru-RU"/>
              </w:rPr>
              <w:t xml:space="preserve">  СДК, </w:t>
            </w:r>
            <w:proofErr w:type="spellStart"/>
            <w:r w:rsidRPr="00A4555E">
              <w:rPr>
                <w:rFonts w:ascii="Times New Roman" w:hAnsi="Times New Roman"/>
                <w:color w:val="000000"/>
                <w:sz w:val="24"/>
                <w:szCs w:val="24"/>
                <w:lang w:eastAsia="ru-RU"/>
              </w:rPr>
              <w:t>Сеспельский</w:t>
            </w:r>
            <w:proofErr w:type="spellEnd"/>
            <w:r w:rsidRPr="00A4555E">
              <w:rPr>
                <w:rFonts w:ascii="Times New Roman" w:hAnsi="Times New Roman"/>
                <w:color w:val="000000"/>
                <w:sz w:val="24"/>
                <w:szCs w:val="24"/>
                <w:lang w:eastAsia="ru-RU"/>
              </w:rPr>
              <w:t xml:space="preserve"> СДК, </w:t>
            </w:r>
            <w:proofErr w:type="spellStart"/>
            <w:r w:rsidRPr="00A4555E">
              <w:rPr>
                <w:rFonts w:ascii="Times New Roman" w:hAnsi="Times New Roman"/>
                <w:color w:val="000000"/>
                <w:sz w:val="24"/>
                <w:szCs w:val="24"/>
                <w:lang w:eastAsia="ru-RU"/>
              </w:rPr>
              <w:t>Среднгетптмышский</w:t>
            </w:r>
            <w:proofErr w:type="spellEnd"/>
            <w:r w:rsidRPr="00A4555E">
              <w:rPr>
                <w:rFonts w:ascii="Times New Roman" w:hAnsi="Times New Roman"/>
                <w:color w:val="000000"/>
                <w:sz w:val="24"/>
                <w:szCs w:val="24"/>
                <w:lang w:eastAsia="ru-RU"/>
              </w:rPr>
              <w:t xml:space="preserve"> СДК, </w:t>
            </w:r>
            <w:proofErr w:type="spellStart"/>
            <w:r w:rsidRPr="00A4555E">
              <w:rPr>
                <w:rFonts w:ascii="Times New Roman" w:hAnsi="Times New Roman"/>
                <w:color w:val="000000"/>
                <w:sz w:val="24"/>
                <w:szCs w:val="24"/>
                <w:lang w:eastAsia="ru-RU"/>
              </w:rPr>
              <w:t>Тобурдановский</w:t>
            </w:r>
            <w:proofErr w:type="spellEnd"/>
            <w:r w:rsidRPr="00A4555E">
              <w:rPr>
                <w:rFonts w:ascii="Times New Roman" w:hAnsi="Times New Roman"/>
                <w:color w:val="000000"/>
                <w:sz w:val="24"/>
                <w:szCs w:val="24"/>
                <w:lang w:eastAsia="ru-RU"/>
              </w:rPr>
              <w:t xml:space="preserve"> СДК).</w:t>
            </w:r>
          </w:p>
          <w:p w:rsidR="00A4555E" w:rsidRPr="00A4555E" w:rsidRDefault="00A4555E" w:rsidP="00A4555E">
            <w:pPr>
              <w:spacing w:after="0" w:line="240" w:lineRule="auto"/>
              <w:jc w:val="both"/>
              <w:rPr>
                <w:rFonts w:ascii="Times New Roman" w:hAnsi="Times New Roman"/>
                <w:color w:val="000000"/>
                <w:sz w:val="24"/>
                <w:szCs w:val="24"/>
                <w:lang w:eastAsia="ru-RU"/>
              </w:rPr>
            </w:pPr>
            <w:r w:rsidRPr="00A4555E">
              <w:rPr>
                <w:rFonts w:ascii="Times New Roman" w:hAnsi="Times New Roman"/>
                <w:color w:val="000000"/>
                <w:sz w:val="24"/>
                <w:szCs w:val="24"/>
                <w:lang w:eastAsia="ru-RU"/>
              </w:rPr>
              <w:t>- просмотр кинофильмов (</w:t>
            </w:r>
            <w:proofErr w:type="spellStart"/>
            <w:r w:rsidRPr="00A4555E">
              <w:rPr>
                <w:rFonts w:ascii="Times New Roman" w:hAnsi="Times New Roman"/>
                <w:color w:val="000000"/>
                <w:sz w:val="24"/>
                <w:szCs w:val="24"/>
                <w:lang w:eastAsia="ru-RU"/>
              </w:rPr>
              <w:t>Новошальтямскмий</w:t>
            </w:r>
            <w:proofErr w:type="spellEnd"/>
            <w:r w:rsidRPr="00A4555E">
              <w:rPr>
                <w:rFonts w:ascii="Times New Roman" w:hAnsi="Times New Roman"/>
                <w:color w:val="000000"/>
                <w:sz w:val="24"/>
                <w:szCs w:val="24"/>
                <w:lang w:eastAsia="ru-RU"/>
              </w:rPr>
              <w:t xml:space="preserve">, </w:t>
            </w:r>
            <w:proofErr w:type="spellStart"/>
            <w:r w:rsidRPr="00A4555E">
              <w:rPr>
                <w:rFonts w:ascii="Times New Roman" w:hAnsi="Times New Roman"/>
                <w:color w:val="000000"/>
                <w:sz w:val="24"/>
                <w:szCs w:val="24"/>
                <w:lang w:eastAsia="ru-RU"/>
              </w:rPr>
              <w:t>Караклинский</w:t>
            </w:r>
            <w:proofErr w:type="spellEnd"/>
            <w:r w:rsidRPr="00A4555E">
              <w:rPr>
                <w:rFonts w:ascii="Times New Roman" w:hAnsi="Times New Roman"/>
                <w:color w:val="000000"/>
                <w:sz w:val="24"/>
                <w:szCs w:val="24"/>
                <w:lang w:eastAsia="ru-RU"/>
              </w:rPr>
              <w:t xml:space="preserve">, </w:t>
            </w:r>
            <w:proofErr w:type="spellStart"/>
            <w:r w:rsidRPr="00A4555E">
              <w:rPr>
                <w:rFonts w:ascii="Times New Roman" w:hAnsi="Times New Roman"/>
                <w:color w:val="000000"/>
                <w:sz w:val="24"/>
                <w:szCs w:val="24"/>
                <w:lang w:eastAsia="ru-RU"/>
              </w:rPr>
              <w:t>Тобурдановский</w:t>
            </w:r>
            <w:proofErr w:type="spellEnd"/>
            <w:r w:rsidRPr="00A4555E">
              <w:rPr>
                <w:rFonts w:ascii="Times New Roman" w:hAnsi="Times New Roman"/>
                <w:color w:val="000000"/>
                <w:sz w:val="24"/>
                <w:szCs w:val="24"/>
                <w:lang w:eastAsia="ru-RU"/>
              </w:rPr>
              <w:t xml:space="preserve"> СДК, Районный Дом культуры);</w:t>
            </w:r>
          </w:p>
          <w:p w:rsidR="00A4555E" w:rsidRPr="00A4555E" w:rsidRDefault="00A4555E" w:rsidP="00A4555E">
            <w:pPr>
              <w:spacing w:after="0" w:line="240" w:lineRule="auto"/>
              <w:jc w:val="both"/>
              <w:rPr>
                <w:rFonts w:ascii="Times New Roman" w:hAnsi="Times New Roman"/>
                <w:color w:val="000000"/>
                <w:sz w:val="24"/>
                <w:szCs w:val="24"/>
                <w:lang w:eastAsia="ru-RU"/>
              </w:rPr>
            </w:pPr>
            <w:r w:rsidRPr="00A4555E">
              <w:rPr>
                <w:rFonts w:ascii="Times New Roman" w:hAnsi="Times New Roman"/>
                <w:color w:val="000000"/>
                <w:sz w:val="24"/>
                <w:szCs w:val="24"/>
                <w:lang w:eastAsia="ru-RU"/>
              </w:rPr>
              <w:t>-спортивные соревнования по видам спорта: теннису, футболу, волейболу, настольным играм, гиревому спорту, легкой атлетике, лыжным гонкам;</w:t>
            </w:r>
          </w:p>
          <w:p w:rsidR="00A4555E" w:rsidRPr="00A4555E" w:rsidRDefault="00A4555E" w:rsidP="00A4555E">
            <w:pPr>
              <w:spacing w:after="0" w:line="240" w:lineRule="auto"/>
              <w:jc w:val="both"/>
              <w:rPr>
                <w:rFonts w:ascii="Times New Roman" w:hAnsi="Times New Roman"/>
                <w:color w:val="000000"/>
                <w:sz w:val="24"/>
                <w:szCs w:val="24"/>
                <w:lang w:eastAsia="ru-RU"/>
              </w:rPr>
            </w:pPr>
            <w:r w:rsidRPr="00A4555E">
              <w:rPr>
                <w:rFonts w:ascii="Times New Roman" w:hAnsi="Times New Roman"/>
                <w:color w:val="000000"/>
                <w:sz w:val="24"/>
                <w:szCs w:val="24"/>
                <w:lang w:eastAsia="ru-RU"/>
              </w:rPr>
              <w:t>- Дни здоровья «Папа, мама, я – спортивная семья», тематический вечер танцев «Мы за ЗОЖ» (</w:t>
            </w:r>
            <w:proofErr w:type="spellStart"/>
            <w:r w:rsidRPr="00A4555E">
              <w:rPr>
                <w:rFonts w:ascii="Times New Roman" w:hAnsi="Times New Roman"/>
                <w:color w:val="000000"/>
                <w:sz w:val="24"/>
                <w:szCs w:val="24"/>
                <w:lang w:eastAsia="ru-RU"/>
              </w:rPr>
              <w:t>Шибылгинский</w:t>
            </w:r>
            <w:proofErr w:type="spellEnd"/>
            <w:r w:rsidRPr="00A4555E">
              <w:rPr>
                <w:rFonts w:ascii="Times New Roman" w:hAnsi="Times New Roman"/>
                <w:color w:val="000000"/>
                <w:sz w:val="24"/>
                <w:szCs w:val="24"/>
                <w:lang w:eastAsia="ru-RU"/>
              </w:rPr>
              <w:t xml:space="preserve"> СДК);</w:t>
            </w:r>
          </w:p>
          <w:p w:rsidR="00A4555E" w:rsidRPr="00A4555E" w:rsidRDefault="00A4555E" w:rsidP="00A4555E">
            <w:pPr>
              <w:spacing w:after="0" w:line="240" w:lineRule="auto"/>
              <w:jc w:val="both"/>
              <w:rPr>
                <w:rFonts w:ascii="Times New Roman" w:hAnsi="Times New Roman"/>
                <w:color w:val="000000"/>
                <w:sz w:val="24"/>
                <w:szCs w:val="24"/>
                <w:lang w:eastAsia="ru-RU"/>
              </w:rPr>
            </w:pPr>
            <w:r w:rsidRPr="00A4555E">
              <w:rPr>
                <w:rFonts w:ascii="Times New Roman" w:hAnsi="Times New Roman"/>
                <w:color w:val="000000"/>
                <w:sz w:val="24"/>
                <w:szCs w:val="24"/>
                <w:lang w:eastAsia="ru-RU"/>
              </w:rPr>
              <w:t>- уроки мужества (</w:t>
            </w:r>
            <w:proofErr w:type="spellStart"/>
            <w:r w:rsidRPr="00A4555E">
              <w:rPr>
                <w:rFonts w:ascii="Times New Roman" w:hAnsi="Times New Roman"/>
                <w:color w:val="000000"/>
                <w:sz w:val="24"/>
                <w:szCs w:val="24"/>
                <w:lang w:eastAsia="ru-RU"/>
              </w:rPr>
              <w:t>Янгличский</w:t>
            </w:r>
            <w:proofErr w:type="spellEnd"/>
            <w:r w:rsidRPr="00A4555E">
              <w:rPr>
                <w:rFonts w:ascii="Times New Roman" w:hAnsi="Times New Roman"/>
                <w:color w:val="000000"/>
                <w:sz w:val="24"/>
                <w:szCs w:val="24"/>
                <w:lang w:eastAsia="ru-RU"/>
              </w:rPr>
              <w:t xml:space="preserve"> СДК);</w:t>
            </w:r>
          </w:p>
          <w:p w:rsidR="00A4555E" w:rsidRPr="00A4555E" w:rsidRDefault="00A4555E" w:rsidP="00A4555E">
            <w:pPr>
              <w:spacing w:after="0" w:line="240" w:lineRule="auto"/>
              <w:jc w:val="both"/>
              <w:rPr>
                <w:rFonts w:ascii="Times New Roman" w:hAnsi="Times New Roman"/>
                <w:color w:val="000000"/>
                <w:sz w:val="24"/>
                <w:szCs w:val="24"/>
                <w:lang w:eastAsia="ru-RU"/>
              </w:rPr>
            </w:pPr>
            <w:r w:rsidRPr="00A4555E">
              <w:rPr>
                <w:rFonts w:ascii="Times New Roman" w:hAnsi="Times New Roman"/>
                <w:color w:val="000000"/>
                <w:sz w:val="24"/>
                <w:szCs w:val="24"/>
                <w:lang w:eastAsia="ru-RU"/>
              </w:rPr>
              <w:t>-встречи с  медицинскими работниками на тему «Вокруг нас дым сигарет – мне в том дыме места нет» - (</w:t>
            </w:r>
            <w:proofErr w:type="spellStart"/>
            <w:r w:rsidRPr="00A4555E">
              <w:rPr>
                <w:rFonts w:ascii="Times New Roman" w:hAnsi="Times New Roman"/>
                <w:color w:val="000000"/>
                <w:sz w:val="24"/>
                <w:szCs w:val="24"/>
                <w:lang w:eastAsia="ru-RU"/>
              </w:rPr>
              <w:t>Среднетатмышский</w:t>
            </w:r>
            <w:proofErr w:type="spellEnd"/>
            <w:r w:rsidRPr="00A4555E">
              <w:rPr>
                <w:rFonts w:ascii="Times New Roman" w:hAnsi="Times New Roman"/>
                <w:color w:val="000000"/>
                <w:sz w:val="24"/>
                <w:szCs w:val="24"/>
                <w:lang w:eastAsia="ru-RU"/>
              </w:rPr>
              <w:t xml:space="preserve">, </w:t>
            </w:r>
            <w:proofErr w:type="spellStart"/>
            <w:r w:rsidRPr="00A4555E">
              <w:rPr>
                <w:rFonts w:ascii="Times New Roman" w:hAnsi="Times New Roman"/>
                <w:color w:val="000000"/>
                <w:sz w:val="24"/>
                <w:szCs w:val="24"/>
                <w:lang w:eastAsia="ru-RU"/>
              </w:rPr>
              <w:t>Тобурдановский</w:t>
            </w:r>
            <w:proofErr w:type="spellEnd"/>
            <w:r w:rsidRPr="00A4555E">
              <w:rPr>
                <w:rFonts w:ascii="Times New Roman" w:hAnsi="Times New Roman"/>
                <w:color w:val="000000"/>
                <w:sz w:val="24"/>
                <w:szCs w:val="24"/>
                <w:lang w:eastAsia="ru-RU"/>
              </w:rPr>
              <w:t xml:space="preserve">, </w:t>
            </w:r>
            <w:proofErr w:type="spellStart"/>
            <w:r w:rsidRPr="00A4555E">
              <w:rPr>
                <w:rFonts w:ascii="Times New Roman" w:hAnsi="Times New Roman"/>
                <w:color w:val="000000"/>
                <w:sz w:val="24"/>
                <w:szCs w:val="24"/>
                <w:lang w:eastAsia="ru-RU"/>
              </w:rPr>
              <w:t>Ухманский</w:t>
            </w:r>
            <w:proofErr w:type="spellEnd"/>
            <w:r w:rsidRPr="00A4555E">
              <w:rPr>
                <w:rFonts w:ascii="Times New Roman" w:hAnsi="Times New Roman"/>
                <w:color w:val="000000"/>
                <w:sz w:val="24"/>
                <w:szCs w:val="24"/>
                <w:lang w:eastAsia="ru-RU"/>
              </w:rPr>
              <w:t xml:space="preserve">, </w:t>
            </w:r>
            <w:proofErr w:type="spellStart"/>
            <w:r w:rsidRPr="00A4555E">
              <w:rPr>
                <w:rFonts w:ascii="Times New Roman" w:hAnsi="Times New Roman"/>
                <w:color w:val="000000"/>
                <w:sz w:val="24"/>
                <w:szCs w:val="24"/>
                <w:lang w:eastAsia="ru-RU"/>
              </w:rPr>
              <w:t>Ямашевский</w:t>
            </w:r>
            <w:proofErr w:type="spellEnd"/>
            <w:r w:rsidRPr="00A4555E">
              <w:rPr>
                <w:rFonts w:ascii="Times New Roman" w:hAnsi="Times New Roman"/>
                <w:color w:val="000000"/>
                <w:sz w:val="24"/>
                <w:szCs w:val="24"/>
                <w:lang w:eastAsia="ru-RU"/>
              </w:rPr>
              <w:t xml:space="preserve"> СДК).   Всего  охвачено  3100 человек.</w:t>
            </w:r>
          </w:p>
          <w:p w:rsidR="00A4555E" w:rsidRPr="00A4555E" w:rsidRDefault="00A4555E" w:rsidP="00A4555E">
            <w:pPr>
              <w:spacing w:after="0" w:line="240" w:lineRule="auto"/>
              <w:jc w:val="both"/>
              <w:rPr>
                <w:rFonts w:ascii="Times New Roman" w:hAnsi="Times New Roman"/>
                <w:color w:val="000000"/>
                <w:sz w:val="24"/>
                <w:szCs w:val="24"/>
                <w:lang w:eastAsia="ru-RU"/>
              </w:rPr>
            </w:pPr>
            <w:r w:rsidRPr="00A4555E">
              <w:rPr>
                <w:rFonts w:ascii="Times New Roman" w:hAnsi="Times New Roman"/>
                <w:color w:val="000000"/>
                <w:sz w:val="24"/>
                <w:szCs w:val="24"/>
                <w:lang w:eastAsia="ru-RU"/>
              </w:rPr>
              <w:t xml:space="preserve">Проводились профилактические </w:t>
            </w:r>
            <w:r w:rsidRPr="00A4555E">
              <w:rPr>
                <w:rFonts w:ascii="Times New Roman" w:hAnsi="Times New Roman"/>
                <w:color w:val="000000"/>
                <w:sz w:val="24"/>
                <w:szCs w:val="24"/>
                <w:lang w:eastAsia="ru-RU"/>
              </w:rPr>
              <w:lastRenderedPageBreak/>
              <w:t>мероприятия, направленные на борьбу  с наркоманией:</w:t>
            </w:r>
          </w:p>
          <w:p w:rsidR="00A4555E" w:rsidRPr="00A4555E" w:rsidRDefault="00A4555E" w:rsidP="00A4555E">
            <w:pPr>
              <w:spacing w:after="0" w:line="240" w:lineRule="auto"/>
              <w:jc w:val="both"/>
              <w:rPr>
                <w:rFonts w:ascii="Times New Roman" w:hAnsi="Times New Roman"/>
                <w:color w:val="000000"/>
                <w:sz w:val="24"/>
                <w:szCs w:val="24"/>
                <w:lang w:eastAsia="ru-RU"/>
              </w:rPr>
            </w:pPr>
            <w:r w:rsidRPr="00A4555E">
              <w:rPr>
                <w:rFonts w:ascii="Times New Roman" w:hAnsi="Times New Roman"/>
                <w:color w:val="000000"/>
                <w:sz w:val="24"/>
                <w:szCs w:val="24"/>
                <w:lang w:eastAsia="ru-RU"/>
              </w:rPr>
              <w:t>- беседы «Я выбираю жизнь» (</w:t>
            </w:r>
            <w:proofErr w:type="spellStart"/>
            <w:r w:rsidRPr="00A4555E">
              <w:rPr>
                <w:rFonts w:ascii="Times New Roman" w:hAnsi="Times New Roman"/>
                <w:color w:val="000000"/>
                <w:sz w:val="24"/>
                <w:szCs w:val="24"/>
                <w:lang w:eastAsia="ru-RU"/>
              </w:rPr>
              <w:t>Кармамейский</w:t>
            </w:r>
            <w:proofErr w:type="spellEnd"/>
            <w:r w:rsidRPr="00A4555E">
              <w:rPr>
                <w:rFonts w:ascii="Times New Roman" w:hAnsi="Times New Roman"/>
                <w:color w:val="000000"/>
                <w:sz w:val="24"/>
                <w:szCs w:val="24"/>
                <w:lang w:eastAsia="ru-RU"/>
              </w:rPr>
              <w:t xml:space="preserve"> ОКЦ), «Я люблю спорт»!» ( </w:t>
            </w:r>
            <w:proofErr w:type="spellStart"/>
            <w:r w:rsidRPr="00A4555E">
              <w:rPr>
                <w:rFonts w:ascii="Times New Roman" w:hAnsi="Times New Roman"/>
                <w:color w:val="000000"/>
                <w:sz w:val="24"/>
                <w:szCs w:val="24"/>
                <w:lang w:eastAsia="ru-RU"/>
              </w:rPr>
              <w:t>Ухманский</w:t>
            </w:r>
            <w:proofErr w:type="spellEnd"/>
            <w:r w:rsidRPr="00A4555E">
              <w:rPr>
                <w:rFonts w:ascii="Times New Roman" w:hAnsi="Times New Roman"/>
                <w:color w:val="000000"/>
                <w:sz w:val="24"/>
                <w:szCs w:val="24"/>
                <w:lang w:eastAsia="ru-RU"/>
              </w:rPr>
              <w:t xml:space="preserve">  СДК).</w:t>
            </w:r>
          </w:p>
          <w:p w:rsidR="00A4555E" w:rsidRPr="00A4555E" w:rsidRDefault="00A4555E" w:rsidP="00A4555E">
            <w:pPr>
              <w:spacing w:after="0" w:line="240" w:lineRule="auto"/>
              <w:jc w:val="both"/>
              <w:rPr>
                <w:rFonts w:ascii="Times New Roman" w:hAnsi="Times New Roman"/>
                <w:color w:val="000000"/>
                <w:sz w:val="24"/>
                <w:szCs w:val="24"/>
                <w:lang w:eastAsia="ru-RU"/>
              </w:rPr>
            </w:pPr>
            <w:r w:rsidRPr="00A4555E">
              <w:rPr>
                <w:rFonts w:ascii="Times New Roman" w:hAnsi="Times New Roman"/>
                <w:color w:val="000000"/>
                <w:sz w:val="24"/>
                <w:szCs w:val="24"/>
                <w:lang w:eastAsia="ru-RU"/>
              </w:rPr>
              <w:t>-«Взросление без курения» (рифма) тематический вечер (</w:t>
            </w:r>
            <w:proofErr w:type="spellStart"/>
            <w:r w:rsidRPr="00A4555E">
              <w:rPr>
                <w:rFonts w:ascii="Times New Roman" w:hAnsi="Times New Roman"/>
                <w:color w:val="000000"/>
                <w:sz w:val="24"/>
                <w:szCs w:val="24"/>
                <w:lang w:eastAsia="ru-RU"/>
              </w:rPr>
              <w:t>Оженарский</w:t>
            </w:r>
            <w:proofErr w:type="spellEnd"/>
            <w:r w:rsidRPr="00A4555E">
              <w:rPr>
                <w:rFonts w:ascii="Times New Roman" w:hAnsi="Times New Roman"/>
                <w:color w:val="000000"/>
                <w:sz w:val="24"/>
                <w:szCs w:val="24"/>
                <w:lang w:eastAsia="ru-RU"/>
              </w:rPr>
              <w:t xml:space="preserve"> СДК);</w:t>
            </w:r>
          </w:p>
          <w:p w:rsidR="00A4555E" w:rsidRPr="00A4555E" w:rsidRDefault="00A4555E" w:rsidP="00A4555E">
            <w:pPr>
              <w:spacing w:after="0" w:line="240" w:lineRule="auto"/>
              <w:jc w:val="both"/>
              <w:rPr>
                <w:rFonts w:ascii="Times New Roman" w:hAnsi="Times New Roman"/>
                <w:color w:val="000000"/>
                <w:sz w:val="24"/>
                <w:szCs w:val="24"/>
                <w:lang w:eastAsia="ru-RU"/>
              </w:rPr>
            </w:pPr>
            <w:r w:rsidRPr="00A4555E">
              <w:rPr>
                <w:rFonts w:ascii="Times New Roman" w:hAnsi="Times New Roman"/>
                <w:color w:val="000000"/>
                <w:sz w:val="24"/>
                <w:szCs w:val="24"/>
                <w:lang w:eastAsia="ru-RU"/>
              </w:rPr>
              <w:t xml:space="preserve">- </w:t>
            </w:r>
            <w:proofErr w:type="spellStart"/>
            <w:r w:rsidRPr="00A4555E">
              <w:rPr>
                <w:rFonts w:ascii="Times New Roman" w:hAnsi="Times New Roman"/>
                <w:color w:val="000000"/>
                <w:sz w:val="24"/>
                <w:szCs w:val="24"/>
                <w:lang w:eastAsia="ru-RU"/>
              </w:rPr>
              <w:t>устнй</w:t>
            </w:r>
            <w:proofErr w:type="spellEnd"/>
            <w:r w:rsidRPr="00A4555E">
              <w:rPr>
                <w:rFonts w:ascii="Times New Roman" w:hAnsi="Times New Roman"/>
                <w:color w:val="000000"/>
                <w:sz w:val="24"/>
                <w:szCs w:val="24"/>
                <w:lang w:eastAsia="ru-RU"/>
              </w:rPr>
              <w:t xml:space="preserve"> журнал «Прекрасное слово «Жизнь» (</w:t>
            </w:r>
            <w:proofErr w:type="spellStart"/>
            <w:r w:rsidRPr="00A4555E">
              <w:rPr>
                <w:rFonts w:ascii="Times New Roman" w:hAnsi="Times New Roman"/>
                <w:color w:val="000000"/>
                <w:sz w:val="24"/>
                <w:szCs w:val="24"/>
                <w:lang w:eastAsia="ru-RU"/>
              </w:rPr>
              <w:t>Янгличский</w:t>
            </w:r>
            <w:proofErr w:type="spellEnd"/>
            <w:r w:rsidRPr="00A4555E">
              <w:rPr>
                <w:rFonts w:ascii="Times New Roman" w:hAnsi="Times New Roman"/>
                <w:color w:val="000000"/>
                <w:sz w:val="24"/>
                <w:szCs w:val="24"/>
                <w:lang w:eastAsia="ru-RU"/>
              </w:rPr>
              <w:t xml:space="preserve">, </w:t>
            </w:r>
            <w:proofErr w:type="spellStart"/>
            <w:r w:rsidRPr="00A4555E">
              <w:rPr>
                <w:rFonts w:ascii="Times New Roman" w:hAnsi="Times New Roman"/>
                <w:color w:val="000000"/>
                <w:sz w:val="24"/>
                <w:szCs w:val="24"/>
                <w:lang w:eastAsia="ru-RU"/>
              </w:rPr>
              <w:t>Малотугаевский</w:t>
            </w:r>
            <w:proofErr w:type="spellEnd"/>
            <w:r w:rsidRPr="00A4555E">
              <w:rPr>
                <w:rFonts w:ascii="Times New Roman" w:hAnsi="Times New Roman"/>
                <w:color w:val="000000"/>
                <w:sz w:val="24"/>
                <w:szCs w:val="24"/>
                <w:lang w:eastAsia="ru-RU"/>
              </w:rPr>
              <w:t xml:space="preserve">, </w:t>
            </w:r>
            <w:proofErr w:type="spellStart"/>
            <w:r w:rsidRPr="00A4555E">
              <w:rPr>
                <w:rFonts w:ascii="Times New Roman" w:hAnsi="Times New Roman"/>
                <w:color w:val="000000"/>
                <w:sz w:val="24"/>
                <w:szCs w:val="24"/>
                <w:lang w:eastAsia="ru-RU"/>
              </w:rPr>
              <w:t>Оженарский</w:t>
            </w:r>
            <w:proofErr w:type="spellEnd"/>
            <w:r w:rsidRPr="00A4555E">
              <w:rPr>
                <w:rFonts w:ascii="Times New Roman" w:hAnsi="Times New Roman"/>
                <w:color w:val="000000"/>
                <w:sz w:val="24"/>
                <w:szCs w:val="24"/>
                <w:lang w:eastAsia="ru-RU"/>
              </w:rPr>
              <w:t xml:space="preserve"> СДК);</w:t>
            </w:r>
          </w:p>
          <w:p w:rsidR="00A4555E" w:rsidRPr="00A4555E" w:rsidRDefault="00A4555E" w:rsidP="00A4555E">
            <w:pPr>
              <w:spacing w:after="0" w:line="240" w:lineRule="auto"/>
              <w:jc w:val="both"/>
              <w:rPr>
                <w:rFonts w:ascii="Times New Roman" w:hAnsi="Times New Roman"/>
                <w:color w:val="000000"/>
                <w:sz w:val="24"/>
                <w:szCs w:val="24"/>
                <w:lang w:eastAsia="ru-RU"/>
              </w:rPr>
            </w:pPr>
            <w:r w:rsidRPr="00A4555E">
              <w:rPr>
                <w:rFonts w:ascii="Times New Roman" w:hAnsi="Times New Roman"/>
                <w:color w:val="000000"/>
                <w:sz w:val="24"/>
                <w:szCs w:val="24"/>
                <w:lang w:eastAsia="ru-RU"/>
              </w:rPr>
              <w:t>-Час полезных советов «Твори свое здоровье сам» (</w:t>
            </w:r>
            <w:proofErr w:type="spellStart"/>
            <w:r w:rsidRPr="00A4555E">
              <w:rPr>
                <w:rFonts w:ascii="Times New Roman" w:hAnsi="Times New Roman"/>
                <w:color w:val="000000"/>
                <w:sz w:val="24"/>
                <w:szCs w:val="24"/>
                <w:lang w:eastAsia="ru-RU"/>
              </w:rPr>
              <w:t>Шибылгинский</w:t>
            </w:r>
            <w:proofErr w:type="spellEnd"/>
            <w:r w:rsidRPr="00A4555E">
              <w:rPr>
                <w:rFonts w:ascii="Times New Roman" w:hAnsi="Times New Roman"/>
                <w:color w:val="000000"/>
                <w:sz w:val="24"/>
                <w:szCs w:val="24"/>
                <w:lang w:eastAsia="ru-RU"/>
              </w:rPr>
              <w:t xml:space="preserve"> СДК);</w:t>
            </w:r>
          </w:p>
          <w:p w:rsidR="00A4555E" w:rsidRPr="00A4555E" w:rsidRDefault="00A4555E" w:rsidP="00A4555E">
            <w:pPr>
              <w:spacing w:after="0" w:line="240" w:lineRule="auto"/>
              <w:jc w:val="both"/>
              <w:rPr>
                <w:rFonts w:ascii="Times New Roman" w:hAnsi="Times New Roman"/>
                <w:color w:val="000000"/>
                <w:sz w:val="24"/>
                <w:szCs w:val="24"/>
                <w:lang w:eastAsia="ru-RU"/>
              </w:rPr>
            </w:pPr>
            <w:r w:rsidRPr="00A4555E">
              <w:rPr>
                <w:rFonts w:ascii="Times New Roman" w:hAnsi="Times New Roman"/>
                <w:color w:val="000000"/>
                <w:sz w:val="24"/>
                <w:szCs w:val="24"/>
                <w:lang w:eastAsia="ru-RU"/>
              </w:rPr>
              <w:t>- беседы «Учись говорить нет!» (</w:t>
            </w:r>
            <w:proofErr w:type="spellStart"/>
            <w:r w:rsidRPr="00A4555E">
              <w:rPr>
                <w:rFonts w:ascii="Times New Roman" w:hAnsi="Times New Roman"/>
                <w:color w:val="000000"/>
                <w:sz w:val="24"/>
                <w:szCs w:val="24"/>
                <w:lang w:eastAsia="ru-RU"/>
              </w:rPr>
              <w:t>Сеспельский</w:t>
            </w:r>
            <w:proofErr w:type="spellEnd"/>
            <w:r w:rsidRPr="00A4555E">
              <w:rPr>
                <w:rFonts w:ascii="Times New Roman" w:hAnsi="Times New Roman"/>
                <w:color w:val="000000"/>
                <w:sz w:val="24"/>
                <w:szCs w:val="24"/>
                <w:lang w:eastAsia="ru-RU"/>
              </w:rPr>
              <w:t xml:space="preserve"> СДК), «Я выбираю жизнь» (</w:t>
            </w:r>
            <w:proofErr w:type="spellStart"/>
            <w:r w:rsidRPr="00A4555E">
              <w:rPr>
                <w:rFonts w:ascii="Times New Roman" w:hAnsi="Times New Roman"/>
                <w:color w:val="000000"/>
                <w:sz w:val="24"/>
                <w:szCs w:val="24"/>
                <w:lang w:eastAsia="ru-RU"/>
              </w:rPr>
              <w:t>Челкумагинский</w:t>
            </w:r>
            <w:proofErr w:type="spellEnd"/>
            <w:r w:rsidRPr="00A4555E">
              <w:rPr>
                <w:rFonts w:ascii="Times New Roman" w:hAnsi="Times New Roman"/>
                <w:color w:val="000000"/>
                <w:sz w:val="24"/>
                <w:szCs w:val="24"/>
                <w:lang w:eastAsia="ru-RU"/>
              </w:rPr>
              <w:t xml:space="preserve">  СК) -  «Горькие плоды сладкой жизни» (</w:t>
            </w:r>
            <w:proofErr w:type="spellStart"/>
            <w:r w:rsidRPr="00A4555E">
              <w:rPr>
                <w:rFonts w:ascii="Times New Roman" w:hAnsi="Times New Roman"/>
                <w:color w:val="000000"/>
                <w:sz w:val="24"/>
                <w:szCs w:val="24"/>
                <w:lang w:eastAsia="ru-RU"/>
              </w:rPr>
              <w:t>Сугайкасинский</w:t>
            </w:r>
            <w:proofErr w:type="spellEnd"/>
            <w:r w:rsidRPr="00A4555E">
              <w:rPr>
                <w:rFonts w:ascii="Times New Roman" w:hAnsi="Times New Roman"/>
                <w:color w:val="000000"/>
                <w:sz w:val="24"/>
                <w:szCs w:val="24"/>
                <w:lang w:eastAsia="ru-RU"/>
              </w:rPr>
              <w:t xml:space="preserve">  СДК);</w:t>
            </w:r>
          </w:p>
          <w:p w:rsidR="00A4555E" w:rsidRPr="00A4555E" w:rsidRDefault="00A4555E" w:rsidP="00A4555E">
            <w:pPr>
              <w:spacing w:after="0" w:line="240" w:lineRule="auto"/>
              <w:jc w:val="both"/>
              <w:rPr>
                <w:rFonts w:ascii="Times New Roman" w:hAnsi="Times New Roman"/>
                <w:color w:val="000000"/>
                <w:sz w:val="24"/>
                <w:szCs w:val="24"/>
                <w:lang w:eastAsia="ru-RU"/>
              </w:rPr>
            </w:pPr>
            <w:r w:rsidRPr="00A4555E">
              <w:rPr>
                <w:rFonts w:ascii="Times New Roman" w:hAnsi="Times New Roman"/>
                <w:color w:val="000000"/>
                <w:sz w:val="24"/>
                <w:szCs w:val="24"/>
                <w:lang w:eastAsia="ru-RU"/>
              </w:rPr>
              <w:t>- спортивно-игровая программа «Веселые старты» (</w:t>
            </w:r>
            <w:proofErr w:type="spellStart"/>
            <w:r w:rsidRPr="00A4555E">
              <w:rPr>
                <w:rFonts w:ascii="Times New Roman" w:hAnsi="Times New Roman"/>
                <w:color w:val="000000"/>
                <w:sz w:val="24"/>
                <w:szCs w:val="24"/>
                <w:lang w:eastAsia="ru-RU"/>
              </w:rPr>
              <w:t>З.Яндоушский</w:t>
            </w:r>
            <w:proofErr w:type="spellEnd"/>
            <w:r w:rsidRPr="00A4555E">
              <w:rPr>
                <w:rFonts w:ascii="Times New Roman" w:hAnsi="Times New Roman"/>
                <w:color w:val="000000"/>
                <w:sz w:val="24"/>
                <w:szCs w:val="24"/>
                <w:lang w:eastAsia="ru-RU"/>
              </w:rPr>
              <w:t>); «»- оздоровительное мероприятие (</w:t>
            </w:r>
            <w:proofErr w:type="spellStart"/>
            <w:r w:rsidRPr="00A4555E">
              <w:rPr>
                <w:rFonts w:ascii="Times New Roman" w:hAnsi="Times New Roman"/>
                <w:color w:val="000000"/>
                <w:sz w:val="24"/>
                <w:szCs w:val="24"/>
                <w:lang w:eastAsia="ru-RU"/>
              </w:rPr>
              <w:t>М.ТугаевскийСДК</w:t>
            </w:r>
            <w:proofErr w:type="spellEnd"/>
            <w:r w:rsidRPr="00A4555E">
              <w:rPr>
                <w:rFonts w:ascii="Times New Roman" w:hAnsi="Times New Roman"/>
                <w:color w:val="000000"/>
                <w:sz w:val="24"/>
                <w:szCs w:val="24"/>
                <w:lang w:eastAsia="ru-RU"/>
              </w:rPr>
              <w:t>);</w:t>
            </w:r>
          </w:p>
          <w:p w:rsidR="00A4555E" w:rsidRPr="00A4555E" w:rsidRDefault="00A4555E" w:rsidP="00A4555E">
            <w:pPr>
              <w:spacing w:after="0" w:line="240" w:lineRule="auto"/>
              <w:jc w:val="both"/>
              <w:rPr>
                <w:rFonts w:ascii="Times New Roman" w:hAnsi="Times New Roman"/>
                <w:color w:val="000000"/>
                <w:sz w:val="24"/>
                <w:szCs w:val="24"/>
                <w:lang w:eastAsia="ru-RU"/>
              </w:rPr>
            </w:pPr>
            <w:r w:rsidRPr="00A4555E">
              <w:rPr>
                <w:rFonts w:ascii="Times New Roman" w:hAnsi="Times New Roman"/>
                <w:color w:val="000000"/>
                <w:sz w:val="24"/>
                <w:szCs w:val="24"/>
                <w:lang w:eastAsia="ru-RU"/>
              </w:rPr>
              <w:t xml:space="preserve">- конкурс рисунков «Россия и мы» </w:t>
            </w:r>
            <w:proofErr w:type="gramStart"/>
            <w:r w:rsidRPr="00A4555E">
              <w:rPr>
                <w:rFonts w:ascii="Times New Roman" w:hAnsi="Times New Roman"/>
                <w:color w:val="000000"/>
                <w:sz w:val="24"/>
                <w:szCs w:val="24"/>
                <w:lang w:eastAsia="ru-RU"/>
              </w:rPr>
              <w:t xml:space="preserve">( </w:t>
            </w:r>
            <w:proofErr w:type="spellStart"/>
            <w:proofErr w:type="gramEnd"/>
            <w:r w:rsidRPr="00A4555E">
              <w:rPr>
                <w:rFonts w:ascii="Times New Roman" w:hAnsi="Times New Roman"/>
                <w:color w:val="000000"/>
                <w:sz w:val="24"/>
                <w:szCs w:val="24"/>
                <w:lang w:eastAsia="ru-RU"/>
              </w:rPr>
              <w:t>М.Бикшихский</w:t>
            </w:r>
            <w:proofErr w:type="spellEnd"/>
            <w:r w:rsidRPr="00A4555E">
              <w:rPr>
                <w:rFonts w:ascii="Times New Roman" w:hAnsi="Times New Roman"/>
                <w:color w:val="000000"/>
                <w:sz w:val="24"/>
                <w:szCs w:val="24"/>
                <w:lang w:eastAsia="ru-RU"/>
              </w:rPr>
              <w:t xml:space="preserve"> СДК). </w:t>
            </w:r>
          </w:p>
          <w:p w:rsidR="00A4555E" w:rsidRPr="00A4555E" w:rsidRDefault="00A4555E" w:rsidP="00A4555E">
            <w:pPr>
              <w:spacing w:after="0" w:line="240" w:lineRule="auto"/>
              <w:jc w:val="both"/>
              <w:rPr>
                <w:rFonts w:ascii="Times New Roman" w:hAnsi="Times New Roman"/>
                <w:color w:val="000000"/>
                <w:sz w:val="24"/>
                <w:szCs w:val="24"/>
                <w:lang w:eastAsia="ru-RU"/>
              </w:rPr>
            </w:pPr>
            <w:r w:rsidRPr="00A4555E">
              <w:rPr>
                <w:rFonts w:ascii="Times New Roman" w:hAnsi="Times New Roman"/>
                <w:color w:val="000000"/>
                <w:sz w:val="24"/>
                <w:szCs w:val="24"/>
                <w:lang w:eastAsia="ru-RU"/>
              </w:rPr>
              <w:t xml:space="preserve">Одной из самых актуальных и социально важных задач, стоящих перед современным обществом сегодня, является профилактика совершения правонарушений несовершеннолетних. </w:t>
            </w:r>
          </w:p>
          <w:p w:rsidR="00A4555E" w:rsidRPr="00A4555E" w:rsidRDefault="00A4555E" w:rsidP="00A4555E">
            <w:pPr>
              <w:spacing w:after="0" w:line="240" w:lineRule="auto"/>
              <w:jc w:val="both"/>
              <w:rPr>
                <w:rFonts w:ascii="Times New Roman" w:hAnsi="Times New Roman"/>
                <w:color w:val="000000"/>
                <w:sz w:val="24"/>
                <w:szCs w:val="24"/>
                <w:lang w:eastAsia="ru-RU"/>
              </w:rPr>
            </w:pPr>
            <w:r w:rsidRPr="00A4555E">
              <w:rPr>
                <w:rFonts w:ascii="Times New Roman" w:hAnsi="Times New Roman"/>
                <w:color w:val="000000"/>
                <w:sz w:val="24"/>
                <w:szCs w:val="24"/>
                <w:lang w:eastAsia="ru-RU"/>
              </w:rPr>
              <w:t xml:space="preserve">По патриотическому воспитанию проведено 102 мероприятий, присутствовало 1022 человек. В данном направлении проведены мероприятия следующих форм: конкурсные </w:t>
            </w:r>
            <w:r w:rsidRPr="00A4555E">
              <w:rPr>
                <w:rFonts w:ascii="Times New Roman" w:hAnsi="Times New Roman"/>
                <w:color w:val="000000"/>
                <w:sz w:val="24"/>
                <w:szCs w:val="24"/>
                <w:lang w:eastAsia="ru-RU"/>
              </w:rPr>
              <w:lastRenderedPageBreak/>
              <w:t xml:space="preserve">программы  для молодежи -   «Песня – душа России!», </w:t>
            </w:r>
            <w:proofErr w:type="gramStart"/>
            <w:r w:rsidRPr="00A4555E">
              <w:rPr>
                <w:rFonts w:ascii="Times New Roman" w:hAnsi="Times New Roman"/>
                <w:color w:val="000000"/>
                <w:sz w:val="24"/>
                <w:szCs w:val="24"/>
                <w:lang w:eastAsia="ru-RU"/>
              </w:rPr>
              <w:t>к</w:t>
            </w:r>
            <w:proofErr w:type="gramEnd"/>
            <w:r w:rsidRPr="00A4555E">
              <w:rPr>
                <w:rFonts w:ascii="Times New Roman" w:hAnsi="Times New Roman"/>
                <w:color w:val="000000"/>
                <w:sz w:val="24"/>
                <w:szCs w:val="24"/>
                <w:lang w:eastAsia="ru-RU"/>
              </w:rPr>
              <w:t xml:space="preserve"> Дню Победы – митинги «Помним и гордимся», праздничные концерты «Слава Великой Победе!». Каждый год стало традиционным проводить мероприятие ко Дню здоровья. Проведены спортивные состязания «В </w:t>
            </w:r>
            <w:proofErr w:type="gramStart"/>
            <w:r w:rsidRPr="00A4555E">
              <w:rPr>
                <w:rFonts w:ascii="Times New Roman" w:hAnsi="Times New Roman"/>
                <w:color w:val="000000"/>
                <w:sz w:val="24"/>
                <w:szCs w:val="24"/>
                <w:lang w:eastAsia="ru-RU"/>
              </w:rPr>
              <w:t>гостях</w:t>
            </w:r>
            <w:proofErr w:type="gramEnd"/>
            <w:r w:rsidRPr="00A4555E">
              <w:rPr>
                <w:rFonts w:ascii="Times New Roman" w:hAnsi="Times New Roman"/>
                <w:color w:val="000000"/>
                <w:sz w:val="24"/>
                <w:szCs w:val="24"/>
                <w:lang w:eastAsia="ru-RU"/>
              </w:rPr>
              <w:t xml:space="preserve"> у спорта», где присутствовали 600 человек. В </w:t>
            </w:r>
            <w:proofErr w:type="gramStart"/>
            <w:r w:rsidRPr="00A4555E">
              <w:rPr>
                <w:rFonts w:ascii="Times New Roman" w:hAnsi="Times New Roman"/>
                <w:color w:val="000000"/>
                <w:sz w:val="24"/>
                <w:szCs w:val="24"/>
                <w:lang w:eastAsia="ru-RU"/>
              </w:rPr>
              <w:t>рамках</w:t>
            </w:r>
            <w:proofErr w:type="gramEnd"/>
            <w:r w:rsidRPr="00A4555E">
              <w:rPr>
                <w:rFonts w:ascii="Times New Roman" w:hAnsi="Times New Roman"/>
                <w:color w:val="000000"/>
                <w:sz w:val="24"/>
                <w:szCs w:val="24"/>
                <w:lang w:eastAsia="ru-RU"/>
              </w:rPr>
              <w:t xml:space="preserve"> проведения целевой профилактической операции «Семья» ко Дню семьи проведена веселая эстафета для родителей и детей «Творчество. Фантазия. Красота». Проведено 55 мероприятий  с разными возрастными и социальными категориями населения, присутствовало 560 детей. Проведено детских дискотек 135, присутствовало 1500 детей.</w:t>
            </w:r>
          </w:p>
          <w:p w:rsidR="00A4555E" w:rsidRPr="00A4555E" w:rsidRDefault="00A4555E" w:rsidP="00A4555E">
            <w:pPr>
              <w:spacing w:after="0" w:line="240" w:lineRule="auto"/>
              <w:jc w:val="both"/>
              <w:rPr>
                <w:rFonts w:ascii="Times New Roman" w:hAnsi="Times New Roman"/>
                <w:color w:val="000000"/>
                <w:sz w:val="24"/>
                <w:szCs w:val="24"/>
                <w:lang w:eastAsia="ru-RU"/>
              </w:rPr>
            </w:pPr>
            <w:r w:rsidRPr="00A4555E">
              <w:rPr>
                <w:rFonts w:ascii="Times New Roman" w:hAnsi="Times New Roman"/>
                <w:color w:val="000000"/>
                <w:sz w:val="24"/>
                <w:szCs w:val="24"/>
                <w:lang w:eastAsia="ru-RU"/>
              </w:rPr>
              <w:t xml:space="preserve">Для молодежи ко Дню Защитника Отечества проведены конкурсные и тематические </w:t>
            </w:r>
            <w:proofErr w:type="spellStart"/>
            <w:r w:rsidRPr="00A4555E">
              <w:rPr>
                <w:rFonts w:ascii="Times New Roman" w:hAnsi="Times New Roman"/>
                <w:color w:val="000000"/>
                <w:sz w:val="24"/>
                <w:szCs w:val="24"/>
                <w:lang w:eastAsia="ru-RU"/>
              </w:rPr>
              <w:t>прграммы</w:t>
            </w:r>
            <w:proofErr w:type="spellEnd"/>
            <w:r w:rsidRPr="00A4555E">
              <w:rPr>
                <w:rFonts w:ascii="Times New Roman" w:hAnsi="Times New Roman"/>
                <w:color w:val="000000"/>
                <w:sz w:val="24"/>
                <w:szCs w:val="24"/>
                <w:lang w:eastAsia="ru-RU"/>
              </w:rPr>
              <w:t xml:space="preserve">, на которых присутствовали 1200 человек. В </w:t>
            </w:r>
            <w:proofErr w:type="gramStart"/>
            <w:r w:rsidRPr="00A4555E">
              <w:rPr>
                <w:rFonts w:ascii="Times New Roman" w:hAnsi="Times New Roman"/>
                <w:color w:val="000000"/>
                <w:sz w:val="24"/>
                <w:szCs w:val="24"/>
                <w:lang w:eastAsia="ru-RU"/>
              </w:rPr>
              <w:t>мае</w:t>
            </w:r>
            <w:proofErr w:type="gramEnd"/>
            <w:r w:rsidRPr="00A4555E">
              <w:rPr>
                <w:rFonts w:ascii="Times New Roman" w:hAnsi="Times New Roman"/>
                <w:color w:val="000000"/>
                <w:sz w:val="24"/>
                <w:szCs w:val="24"/>
                <w:lang w:eastAsia="ru-RU"/>
              </w:rPr>
              <w:t xml:space="preserve"> совместно с молодежью проведены субботники «Село, в котором хочется жить!», присутствовали 250 человек.</w:t>
            </w:r>
          </w:p>
          <w:p w:rsidR="00A4555E" w:rsidRPr="00A4555E" w:rsidRDefault="00A4555E" w:rsidP="00A4555E">
            <w:pPr>
              <w:spacing w:after="0" w:line="240" w:lineRule="auto"/>
              <w:jc w:val="both"/>
              <w:rPr>
                <w:rFonts w:ascii="Times New Roman" w:hAnsi="Times New Roman"/>
                <w:color w:val="000000"/>
                <w:sz w:val="24"/>
                <w:szCs w:val="24"/>
                <w:lang w:eastAsia="ru-RU"/>
              </w:rPr>
            </w:pPr>
            <w:r w:rsidRPr="00A4555E">
              <w:rPr>
                <w:rFonts w:ascii="Times New Roman" w:hAnsi="Times New Roman"/>
                <w:color w:val="000000"/>
                <w:sz w:val="24"/>
                <w:szCs w:val="24"/>
                <w:lang w:eastAsia="ru-RU"/>
              </w:rPr>
              <w:t xml:space="preserve">По профилактике наркомании и </w:t>
            </w:r>
            <w:proofErr w:type="spellStart"/>
            <w:r w:rsidRPr="00A4555E">
              <w:rPr>
                <w:rFonts w:ascii="Times New Roman" w:hAnsi="Times New Roman"/>
                <w:color w:val="000000"/>
                <w:sz w:val="24"/>
                <w:szCs w:val="24"/>
                <w:lang w:eastAsia="ru-RU"/>
              </w:rPr>
              <w:t>табакокурения</w:t>
            </w:r>
            <w:proofErr w:type="spellEnd"/>
            <w:r w:rsidRPr="00A4555E">
              <w:rPr>
                <w:rFonts w:ascii="Times New Roman" w:hAnsi="Times New Roman"/>
                <w:color w:val="000000"/>
                <w:sz w:val="24"/>
                <w:szCs w:val="24"/>
                <w:lang w:eastAsia="ru-RU"/>
              </w:rPr>
              <w:t xml:space="preserve"> проведено 28 мероприятий, присутствовало 286 человек. В данном </w:t>
            </w:r>
            <w:proofErr w:type="gramStart"/>
            <w:r w:rsidRPr="00A4555E">
              <w:rPr>
                <w:rFonts w:ascii="Times New Roman" w:hAnsi="Times New Roman"/>
                <w:color w:val="000000"/>
                <w:sz w:val="24"/>
                <w:szCs w:val="24"/>
                <w:lang w:eastAsia="ru-RU"/>
              </w:rPr>
              <w:t>направлении</w:t>
            </w:r>
            <w:proofErr w:type="gramEnd"/>
            <w:r w:rsidRPr="00A4555E">
              <w:rPr>
                <w:rFonts w:ascii="Times New Roman" w:hAnsi="Times New Roman"/>
                <w:color w:val="000000"/>
                <w:sz w:val="24"/>
                <w:szCs w:val="24"/>
                <w:lang w:eastAsia="ru-RU"/>
              </w:rPr>
              <w:t xml:space="preserve"> проведены: сказка – намек «Дурное дело - нехитрое», «Опасные и вредные привычки» - информационные часы о вреде курения.</w:t>
            </w:r>
          </w:p>
          <w:p w:rsidR="00A4555E" w:rsidRPr="00A4555E" w:rsidRDefault="00A4555E" w:rsidP="00A4555E">
            <w:pPr>
              <w:spacing w:after="0" w:line="240" w:lineRule="auto"/>
              <w:jc w:val="both"/>
              <w:rPr>
                <w:rFonts w:ascii="Times New Roman" w:hAnsi="Times New Roman"/>
                <w:color w:val="000000"/>
                <w:sz w:val="24"/>
                <w:szCs w:val="24"/>
                <w:lang w:eastAsia="ru-RU"/>
              </w:rPr>
            </w:pPr>
            <w:r w:rsidRPr="00A4555E">
              <w:rPr>
                <w:rFonts w:ascii="Times New Roman" w:hAnsi="Times New Roman"/>
                <w:color w:val="000000"/>
                <w:sz w:val="24"/>
                <w:szCs w:val="24"/>
                <w:lang w:eastAsia="ru-RU"/>
              </w:rPr>
              <w:t>Проведены спортивно-</w:t>
            </w:r>
            <w:proofErr w:type="spellStart"/>
            <w:r w:rsidRPr="00A4555E">
              <w:rPr>
                <w:rFonts w:ascii="Times New Roman" w:hAnsi="Times New Roman"/>
                <w:color w:val="000000"/>
                <w:sz w:val="24"/>
                <w:szCs w:val="24"/>
                <w:lang w:eastAsia="ru-RU"/>
              </w:rPr>
              <w:t>познавтельные</w:t>
            </w:r>
            <w:proofErr w:type="spellEnd"/>
            <w:r w:rsidRPr="00A4555E">
              <w:rPr>
                <w:rFonts w:ascii="Times New Roman" w:hAnsi="Times New Roman"/>
                <w:color w:val="000000"/>
                <w:sz w:val="24"/>
                <w:szCs w:val="24"/>
                <w:lang w:eastAsia="ru-RU"/>
              </w:rPr>
              <w:t xml:space="preserve"> </w:t>
            </w:r>
            <w:r w:rsidRPr="00A4555E">
              <w:rPr>
                <w:rFonts w:ascii="Times New Roman" w:hAnsi="Times New Roman"/>
                <w:color w:val="000000"/>
                <w:sz w:val="24"/>
                <w:szCs w:val="24"/>
                <w:lang w:eastAsia="ru-RU"/>
              </w:rPr>
              <w:lastRenderedPageBreak/>
              <w:t xml:space="preserve">мероприятия, в которых приняли участие 3 детей  из трудных семей,  которые больше всех отличаются агрессивностью. </w:t>
            </w:r>
          </w:p>
          <w:p w:rsidR="00A4555E" w:rsidRPr="00A4555E" w:rsidRDefault="00A4555E" w:rsidP="00A4555E">
            <w:pPr>
              <w:spacing w:after="0" w:line="240" w:lineRule="auto"/>
              <w:jc w:val="both"/>
              <w:rPr>
                <w:rFonts w:ascii="Times New Roman" w:hAnsi="Times New Roman"/>
                <w:color w:val="000000"/>
                <w:sz w:val="24"/>
                <w:szCs w:val="24"/>
                <w:lang w:eastAsia="ru-RU"/>
              </w:rPr>
            </w:pPr>
            <w:r w:rsidRPr="00A4555E">
              <w:rPr>
                <w:rFonts w:ascii="Times New Roman" w:hAnsi="Times New Roman"/>
                <w:color w:val="000000"/>
                <w:sz w:val="24"/>
                <w:szCs w:val="24"/>
                <w:lang w:eastAsia="ru-RU"/>
              </w:rPr>
              <w:t xml:space="preserve">По антинаркотической направленности в МБУК «ЦКС» оформлены стенды «Скажи наркотикам: Нет!». Профилактика безнадзорности и правонарушений – это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общественным деяниям несовершеннолетних. Осуществляется в совокупности с индивидуальной профилактической работой с несовершеннолетними и семьями, находящимися в социально опасном положении. Мероприятия,  проводимые в учреждениях по профилактике: «Мы против наркотиков», «Скажем наркотикам нет», «Что разрушает здоровье», «Мы будем жить в здоровой стране», «Здоровье – это </w:t>
            </w:r>
            <w:proofErr w:type="gramStart"/>
            <w:r w:rsidRPr="00A4555E">
              <w:rPr>
                <w:rFonts w:ascii="Times New Roman" w:hAnsi="Times New Roman"/>
                <w:color w:val="000000"/>
                <w:sz w:val="24"/>
                <w:szCs w:val="24"/>
                <w:lang w:eastAsia="ru-RU"/>
              </w:rPr>
              <w:t>здорово</w:t>
            </w:r>
            <w:proofErr w:type="gramEnd"/>
            <w:r w:rsidRPr="00A4555E">
              <w:rPr>
                <w:rFonts w:ascii="Times New Roman" w:hAnsi="Times New Roman"/>
                <w:color w:val="000000"/>
                <w:sz w:val="24"/>
                <w:szCs w:val="24"/>
                <w:lang w:eastAsia="ru-RU"/>
              </w:rPr>
              <w:t xml:space="preserve">!».  </w:t>
            </w:r>
          </w:p>
          <w:p w:rsidR="00A4555E" w:rsidRPr="00A4555E" w:rsidRDefault="00A4555E" w:rsidP="00A4555E">
            <w:pPr>
              <w:spacing w:after="0" w:line="240" w:lineRule="auto"/>
              <w:jc w:val="both"/>
              <w:rPr>
                <w:rFonts w:ascii="Times New Roman" w:hAnsi="Times New Roman"/>
                <w:color w:val="000000"/>
                <w:sz w:val="24"/>
                <w:szCs w:val="24"/>
                <w:lang w:eastAsia="ru-RU"/>
              </w:rPr>
            </w:pPr>
            <w:r w:rsidRPr="00A4555E">
              <w:rPr>
                <w:rFonts w:ascii="Times New Roman" w:hAnsi="Times New Roman"/>
                <w:color w:val="000000"/>
                <w:sz w:val="24"/>
                <w:szCs w:val="24"/>
                <w:lang w:eastAsia="ru-RU"/>
              </w:rPr>
              <w:t xml:space="preserve">Проводится работа с детьми и молодежью  в 214 кружках и любительских объединениях. Привлечено 1163 молодых людей и 1180 детей до 14  лет. Целью является профилактика, предупреждение безнадзорности, беспризорности, правонарушений и преступлений. Чтобы </w:t>
            </w:r>
            <w:r w:rsidRPr="00A4555E">
              <w:rPr>
                <w:rFonts w:ascii="Times New Roman" w:hAnsi="Times New Roman"/>
                <w:color w:val="000000"/>
                <w:sz w:val="24"/>
                <w:szCs w:val="24"/>
                <w:lang w:eastAsia="ru-RU"/>
              </w:rPr>
              <w:lastRenderedPageBreak/>
              <w:t xml:space="preserve">повысить эффективность   профилактики безнадзорности и правонарушений несовершеннолетних, надо привлечь к организации проведения игр несовершеннолетних, находящихся в социально трудных ситуациях. Дети приняли участие в подготовке и проведении международного Дня защиты детей. Цикл мероприятий: «Веселой, летнею порой, - книга всегда с тобой!», «Время сказочных приключений» - праздник, «Счастливое детство моё» - утренник, «Детство - это ты и я», «Пусть всегда будет солнце»   </w:t>
            </w:r>
            <w:proofErr w:type="gramStart"/>
            <w:r w:rsidRPr="00A4555E">
              <w:rPr>
                <w:rFonts w:ascii="Times New Roman" w:hAnsi="Times New Roman"/>
                <w:color w:val="000000"/>
                <w:sz w:val="24"/>
                <w:szCs w:val="24"/>
                <w:lang w:eastAsia="ru-RU"/>
              </w:rPr>
              <w:t>-к</w:t>
            </w:r>
            <w:proofErr w:type="gramEnd"/>
            <w:r w:rsidRPr="00A4555E">
              <w:rPr>
                <w:rFonts w:ascii="Times New Roman" w:hAnsi="Times New Roman"/>
                <w:color w:val="000000"/>
                <w:sz w:val="24"/>
                <w:szCs w:val="24"/>
                <w:lang w:eastAsia="ru-RU"/>
              </w:rPr>
              <w:t xml:space="preserve">онкурс рисунков, «Детство чудесная пора» - игровой час. «С любовью к России» (посвящённый Дню независимости России), «Я низко голову склоню, перед теми, кто погиб в бою» (Дню памяти и скорби). «Быть здоровым это </w:t>
            </w:r>
            <w:proofErr w:type="spellStart"/>
            <w:r w:rsidRPr="00A4555E">
              <w:rPr>
                <w:rFonts w:ascii="Times New Roman" w:hAnsi="Times New Roman"/>
                <w:color w:val="000000"/>
                <w:sz w:val="24"/>
                <w:szCs w:val="24"/>
                <w:lang w:eastAsia="ru-RU"/>
              </w:rPr>
              <w:t>класно</w:t>
            </w:r>
            <w:proofErr w:type="spellEnd"/>
            <w:r w:rsidRPr="00A4555E">
              <w:rPr>
                <w:rFonts w:ascii="Times New Roman" w:hAnsi="Times New Roman"/>
                <w:color w:val="000000"/>
                <w:sz w:val="24"/>
                <w:szCs w:val="24"/>
                <w:lang w:eastAsia="ru-RU"/>
              </w:rPr>
              <w:t>! Вы согласны?» (</w:t>
            </w:r>
            <w:proofErr w:type="spellStart"/>
            <w:r w:rsidRPr="00A4555E">
              <w:rPr>
                <w:rFonts w:ascii="Times New Roman" w:hAnsi="Times New Roman"/>
                <w:color w:val="000000"/>
                <w:sz w:val="24"/>
                <w:szCs w:val="24"/>
                <w:lang w:eastAsia="ru-RU"/>
              </w:rPr>
              <w:t>пропоганда</w:t>
            </w:r>
            <w:proofErr w:type="spellEnd"/>
            <w:r w:rsidRPr="00A4555E">
              <w:rPr>
                <w:rFonts w:ascii="Times New Roman" w:hAnsi="Times New Roman"/>
                <w:color w:val="000000"/>
                <w:sz w:val="24"/>
                <w:szCs w:val="24"/>
                <w:lang w:eastAsia="ru-RU"/>
              </w:rPr>
              <w:t xml:space="preserve"> здорового образа жизни). </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 xml:space="preserve">Проблема профилактики правонарушений среди детей, подростков и молодежи является одним из основных направлений деятельности МБУК «ЦБС» Канашского района и находит отражение в планировании и отчетах </w:t>
            </w:r>
            <w:proofErr w:type="gramStart"/>
            <w:r w:rsidRPr="00A4555E">
              <w:rPr>
                <w:rFonts w:ascii="Times New Roman" w:eastAsia="Times New Roman" w:hAnsi="Times New Roman"/>
                <w:color w:val="000000"/>
                <w:sz w:val="24"/>
                <w:szCs w:val="24"/>
                <w:lang w:eastAsia="ru-RU"/>
              </w:rPr>
              <w:t>о</w:t>
            </w:r>
            <w:proofErr w:type="gramEnd"/>
            <w:r w:rsidRPr="00A4555E">
              <w:rPr>
                <w:rFonts w:ascii="Times New Roman" w:eastAsia="Times New Roman" w:hAnsi="Times New Roman"/>
                <w:color w:val="000000"/>
                <w:sz w:val="24"/>
                <w:szCs w:val="24"/>
                <w:lang w:eastAsia="ru-RU"/>
              </w:rPr>
              <w:t xml:space="preserve"> проделанной работе. Выполняя социальную функцию, библиотека все чаще становится одной из площадок профилактики правонарушений, вредных привычек. Эта работа решается, в первую очередь, через организацию культурно-</w:t>
            </w:r>
            <w:r w:rsidRPr="00A4555E">
              <w:rPr>
                <w:rFonts w:ascii="Times New Roman" w:eastAsia="Times New Roman" w:hAnsi="Times New Roman"/>
                <w:color w:val="000000"/>
                <w:sz w:val="24"/>
                <w:szCs w:val="24"/>
                <w:lang w:eastAsia="ru-RU"/>
              </w:rPr>
              <w:lastRenderedPageBreak/>
              <w:t xml:space="preserve">досуговой деятельности. Библиотека ведет работу по привлечению к книге и чтению подростков и молодежи. Библиотекари стараются расширить их читательские интересы, рекомендовать им книги различной тематики, занять чтением в свободное время, приглашают принять участие в массовых мероприятиях. Все это способствует нравственному, правовому, эстетическому, патриотическому воспитанию, здоровому образу жизни. В этой деятельности используются все формы и методы библиотечной работы. Оформляются книжные выставки, проводятся обзоры, беседы, конкурсы, викторины, организуются тематические вечера, которые ориентируют подростков и молодежь на позитивное восприятие окружающего мира, положительные взаимоотношения в семье, на правильный выбор в жизни, на то, какие обязанности должен выполнять каждый человек в нашей стране и какие права он имеет. Приходя в библиотеку, подростки и молодежь имеют возможность провести свободное время интересно и познавательно. На сайте библиотеки размещена контактная информация для детей, подростков и их родителей с телефонами доверия. Особое внимание уделяется работе с несовершеннолетними, состоящими на профилактическом учете в комиссии по </w:t>
            </w:r>
            <w:r w:rsidRPr="00A4555E">
              <w:rPr>
                <w:rFonts w:ascii="Times New Roman" w:eastAsia="Times New Roman" w:hAnsi="Times New Roman"/>
                <w:color w:val="000000"/>
                <w:sz w:val="24"/>
                <w:szCs w:val="24"/>
                <w:lang w:eastAsia="ru-RU"/>
              </w:rPr>
              <w:lastRenderedPageBreak/>
              <w:t xml:space="preserve">делам несовершеннолетних. Так, сотрудники районной детской библиотеки в рамках КМЦ «Мир» проводят мероприятия с приглашением сотрудников полиции, комиссии по делам несовершеннолетних психолога республиканской детско-юношеской библиотеки. Особый акцент в мероприятиях этой тематики делается на пропаганду здорового образа жизни. В </w:t>
            </w:r>
            <w:proofErr w:type="gramStart"/>
            <w:r w:rsidRPr="00A4555E">
              <w:rPr>
                <w:rFonts w:ascii="Times New Roman" w:eastAsia="Times New Roman" w:hAnsi="Times New Roman"/>
                <w:color w:val="000000"/>
                <w:sz w:val="24"/>
                <w:szCs w:val="24"/>
                <w:lang w:eastAsia="ru-RU"/>
              </w:rPr>
              <w:t>библиотеках</w:t>
            </w:r>
            <w:proofErr w:type="gramEnd"/>
            <w:r w:rsidRPr="00A4555E">
              <w:rPr>
                <w:rFonts w:ascii="Times New Roman" w:eastAsia="Times New Roman" w:hAnsi="Times New Roman"/>
                <w:color w:val="000000"/>
                <w:sz w:val="24"/>
                <w:szCs w:val="24"/>
                <w:lang w:eastAsia="ru-RU"/>
              </w:rPr>
              <w:t xml:space="preserve"> за отчетный период  прошли следующие мероприятия: «Физическое и духовное здоровье человека. Что важнее?», «Мы за здоровый образ жизни» - круглые столы; </w:t>
            </w:r>
            <w:proofErr w:type="gramStart"/>
            <w:r w:rsidRPr="00A4555E">
              <w:rPr>
                <w:rFonts w:ascii="Times New Roman" w:eastAsia="Times New Roman" w:hAnsi="Times New Roman"/>
                <w:color w:val="000000"/>
                <w:sz w:val="24"/>
                <w:szCs w:val="24"/>
                <w:lang w:eastAsia="ru-RU"/>
              </w:rPr>
              <w:t>«Быть здоровым – здорово», «Будущее без наркотиков»- беседы-диалоги, «Это опасно – не рискуй напрасно», «Есть выбор: жизнь без наркотиков» - информационные часы., тематический вечер «Путешествие по дорогам здоровья», электронная  презентация «Имя беды-наркомания», антинаркотический час  «Мы – против наркотиков» (центральная библиотека), информационный час «Международный день детского телефона доверия» (центральная)  и др. 17 апреля Центральная библиотека организовала день юридической литературы.</w:t>
            </w:r>
            <w:proofErr w:type="gramEnd"/>
            <w:r w:rsidRPr="00A4555E">
              <w:rPr>
                <w:rFonts w:ascii="Times New Roman" w:eastAsia="Times New Roman" w:hAnsi="Times New Roman"/>
                <w:color w:val="000000"/>
                <w:sz w:val="24"/>
                <w:szCs w:val="24"/>
                <w:lang w:eastAsia="ru-RU"/>
              </w:rPr>
              <w:t xml:space="preserve"> Эта дата нашла отражение не только в проведении информационных часов на тему права, но и предоставлении возможности пройти обучение  работе с СПС </w:t>
            </w:r>
            <w:r w:rsidRPr="00A4555E">
              <w:rPr>
                <w:rFonts w:ascii="Times New Roman" w:eastAsia="Times New Roman" w:hAnsi="Times New Roman"/>
                <w:color w:val="000000"/>
                <w:sz w:val="24"/>
                <w:szCs w:val="24"/>
                <w:lang w:eastAsia="ru-RU"/>
              </w:rPr>
              <w:lastRenderedPageBreak/>
              <w:t>«</w:t>
            </w:r>
            <w:proofErr w:type="spellStart"/>
            <w:r w:rsidRPr="00A4555E">
              <w:rPr>
                <w:rFonts w:ascii="Times New Roman" w:eastAsia="Times New Roman" w:hAnsi="Times New Roman"/>
                <w:color w:val="000000"/>
                <w:sz w:val="24"/>
                <w:szCs w:val="24"/>
                <w:lang w:eastAsia="ru-RU"/>
              </w:rPr>
              <w:t>КонсультантПлюс</w:t>
            </w:r>
            <w:proofErr w:type="spellEnd"/>
            <w:r w:rsidRPr="00A4555E">
              <w:rPr>
                <w:rFonts w:ascii="Times New Roman" w:eastAsia="Times New Roman" w:hAnsi="Times New Roman"/>
                <w:color w:val="000000"/>
                <w:sz w:val="24"/>
                <w:szCs w:val="24"/>
                <w:lang w:eastAsia="ru-RU"/>
              </w:rPr>
              <w:t xml:space="preserve">». Надо отметить, что посетители центральной районной библиотеки  имеют постоянный доступ к СПС  Консультант Плюс на бесплатной основе. </w:t>
            </w:r>
            <w:proofErr w:type="gramStart"/>
            <w:r w:rsidRPr="00A4555E">
              <w:rPr>
                <w:rFonts w:ascii="Times New Roman" w:eastAsia="Times New Roman" w:hAnsi="Times New Roman"/>
                <w:color w:val="000000"/>
                <w:sz w:val="24"/>
                <w:szCs w:val="24"/>
                <w:lang w:eastAsia="ru-RU"/>
              </w:rPr>
              <w:t xml:space="preserve">Важная роль в организации досуга </w:t>
            </w:r>
            <w:proofErr w:type="spellStart"/>
            <w:r w:rsidRPr="00A4555E">
              <w:rPr>
                <w:rFonts w:ascii="Times New Roman" w:eastAsia="Times New Roman" w:hAnsi="Times New Roman"/>
                <w:color w:val="000000"/>
                <w:sz w:val="24"/>
                <w:szCs w:val="24"/>
                <w:lang w:eastAsia="ru-RU"/>
              </w:rPr>
              <w:t>несовершенолетних</w:t>
            </w:r>
            <w:proofErr w:type="spellEnd"/>
            <w:r w:rsidRPr="00A4555E">
              <w:rPr>
                <w:rFonts w:ascii="Times New Roman" w:eastAsia="Times New Roman" w:hAnsi="Times New Roman"/>
                <w:color w:val="000000"/>
                <w:sz w:val="24"/>
                <w:szCs w:val="24"/>
                <w:lang w:eastAsia="ru-RU"/>
              </w:rPr>
              <w:t xml:space="preserve">  отводится  клубам по интересам, организованных в библиотеках района.</w:t>
            </w:r>
            <w:proofErr w:type="gramEnd"/>
            <w:r w:rsidRPr="00A4555E">
              <w:rPr>
                <w:rFonts w:ascii="Times New Roman" w:eastAsia="Times New Roman" w:hAnsi="Times New Roman"/>
                <w:color w:val="000000"/>
                <w:sz w:val="24"/>
                <w:szCs w:val="24"/>
                <w:lang w:eastAsia="ru-RU"/>
              </w:rPr>
              <w:t xml:space="preserve">  Всего в библиотеках действуют 37 клубов по </w:t>
            </w:r>
            <w:proofErr w:type="spellStart"/>
            <w:r w:rsidRPr="00A4555E">
              <w:rPr>
                <w:rFonts w:ascii="Times New Roman" w:eastAsia="Times New Roman" w:hAnsi="Times New Roman"/>
                <w:color w:val="000000"/>
                <w:sz w:val="24"/>
                <w:szCs w:val="24"/>
                <w:lang w:eastAsia="ru-RU"/>
              </w:rPr>
              <w:t>интерсам</w:t>
            </w:r>
            <w:proofErr w:type="spellEnd"/>
            <w:r w:rsidRPr="00A4555E">
              <w:rPr>
                <w:rFonts w:ascii="Times New Roman" w:eastAsia="Times New Roman" w:hAnsi="Times New Roman"/>
                <w:color w:val="000000"/>
                <w:sz w:val="24"/>
                <w:szCs w:val="24"/>
                <w:lang w:eastAsia="ru-RU"/>
              </w:rPr>
              <w:t xml:space="preserve"> различной направленности: «Юный книголюб» (Вутабосинская с/б), «Память» (военно-</w:t>
            </w:r>
            <w:proofErr w:type="spellStart"/>
            <w:r w:rsidRPr="00A4555E">
              <w:rPr>
                <w:rFonts w:ascii="Times New Roman" w:eastAsia="Times New Roman" w:hAnsi="Times New Roman"/>
                <w:color w:val="000000"/>
                <w:sz w:val="24"/>
                <w:szCs w:val="24"/>
                <w:lang w:eastAsia="ru-RU"/>
              </w:rPr>
              <w:t>патриоттический</w:t>
            </w:r>
            <w:proofErr w:type="spellEnd"/>
            <w:r w:rsidRPr="00A4555E">
              <w:rPr>
                <w:rFonts w:ascii="Times New Roman" w:eastAsia="Times New Roman" w:hAnsi="Times New Roman"/>
                <w:color w:val="000000"/>
                <w:sz w:val="24"/>
                <w:szCs w:val="24"/>
                <w:lang w:eastAsia="ru-RU"/>
              </w:rPr>
              <w:t xml:space="preserve"> </w:t>
            </w:r>
            <w:proofErr w:type="spellStart"/>
            <w:r w:rsidRPr="00A4555E">
              <w:rPr>
                <w:rFonts w:ascii="Times New Roman" w:eastAsia="Times New Roman" w:hAnsi="Times New Roman"/>
                <w:color w:val="000000"/>
                <w:sz w:val="24"/>
                <w:szCs w:val="24"/>
                <w:lang w:eastAsia="ru-RU"/>
              </w:rPr>
              <w:t>Ачакасинская</w:t>
            </w:r>
            <w:proofErr w:type="spellEnd"/>
            <w:r w:rsidRPr="00A4555E">
              <w:rPr>
                <w:rFonts w:ascii="Times New Roman" w:eastAsia="Times New Roman" w:hAnsi="Times New Roman"/>
                <w:color w:val="000000"/>
                <w:sz w:val="24"/>
                <w:szCs w:val="24"/>
                <w:lang w:eastAsia="ru-RU"/>
              </w:rPr>
              <w:t xml:space="preserve"> с/б), «</w:t>
            </w:r>
            <w:proofErr w:type="spellStart"/>
            <w:r w:rsidRPr="00A4555E">
              <w:rPr>
                <w:rFonts w:ascii="Times New Roman" w:eastAsia="Times New Roman" w:hAnsi="Times New Roman"/>
                <w:color w:val="000000"/>
                <w:sz w:val="24"/>
                <w:szCs w:val="24"/>
                <w:lang w:eastAsia="ru-RU"/>
              </w:rPr>
              <w:t>Экоша</w:t>
            </w:r>
            <w:proofErr w:type="spellEnd"/>
            <w:r w:rsidRPr="00A4555E">
              <w:rPr>
                <w:rFonts w:ascii="Times New Roman" w:eastAsia="Times New Roman" w:hAnsi="Times New Roman"/>
                <w:color w:val="000000"/>
                <w:sz w:val="24"/>
                <w:szCs w:val="24"/>
                <w:lang w:eastAsia="ru-RU"/>
              </w:rPr>
              <w:t>» (</w:t>
            </w:r>
            <w:proofErr w:type="spellStart"/>
            <w:r w:rsidRPr="00A4555E">
              <w:rPr>
                <w:rFonts w:ascii="Times New Roman" w:eastAsia="Times New Roman" w:hAnsi="Times New Roman"/>
                <w:color w:val="000000"/>
                <w:sz w:val="24"/>
                <w:szCs w:val="24"/>
                <w:lang w:eastAsia="ru-RU"/>
              </w:rPr>
              <w:t>Оженарская</w:t>
            </w:r>
            <w:proofErr w:type="spellEnd"/>
            <w:r w:rsidRPr="00A4555E">
              <w:rPr>
                <w:rFonts w:ascii="Times New Roman" w:eastAsia="Times New Roman" w:hAnsi="Times New Roman"/>
                <w:color w:val="000000"/>
                <w:sz w:val="24"/>
                <w:szCs w:val="24"/>
                <w:lang w:eastAsia="ru-RU"/>
              </w:rPr>
              <w:t xml:space="preserve">), «Летописец» (центральная) и др. В Международный день защиты детей  центральная библиотека организовала правовую неотложку «Детство под защитой!» Сегодня вызывают тревогу такие социальные болезни: алкоголизм, </w:t>
            </w:r>
            <w:proofErr w:type="spellStart"/>
            <w:r w:rsidRPr="00A4555E">
              <w:rPr>
                <w:rFonts w:ascii="Times New Roman" w:eastAsia="Times New Roman" w:hAnsi="Times New Roman"/>
                <w:color w:val="000000"/>
                <w:sz w:val="24"/>
                <w:szCs w:val="24"/>
                <w:lang w:eastAsia="ru-RU"/>
              </w:rPr>
              <w:t>табакокурение</w:t>
            </w:r>
            <w:proofErr w:type="spellEnd"/>
            <w:r w:rsidRPr="00A4555E">
              <w:rPr>
                <w:rFonts w:ascii="Times New Roman" w:eastAsia="Times New Roman" w:hAnsi="Times New Roman"/>
                <w:color w:val="000000"/>
                <w:sz w:val="24"/>
                <w:szCs w:val="24"/>
                <w:lang w:eastAsia="ru-RU"/>
              </w:rPr>
              <w:t xml:space="preserve">, наркомания. </w:t>
            </w:r>
            <w:proofErr w:type="spellStart"/>
            <w:r w:rsidRPr="00A4555E">
              <w:rPr>
                <w:rFonts w:ascii="Times New Roman" w:eastAsia="Times New Roman" w:hAnsi="Times New Roman"/>
                <w:color w:val="000000"/>
                <w:sz w:val="24"/>
                <w:szCs w:val="24"/>
                <w:lang w:eastAsia="ru-RU"/>
              </w:rPr>
              <w:t>Оостановить</w:t>
            </w:r>
            <w:proofErr w:type="spellEnd"/>
            <w:r w:rsidRPr="00A4555E">
              <w:rPr>
                <w:rFonts w:ascii="Times New Roman" w:eastAsia="Times New Roman" w:hAnsi="Times New Roman"/>
                <w:color w:val="000000"/>
                <w:sz w:val="24"/>
                <w:szCs w:val="24"/>
                <w:lang w:eastAsia="ru-RU"/>
              </w:rPr>
              <w:t xml:space="preserve"> поток негативных явлений среди подростов возможно через пропаганду здорового образа жизни и привитие нравственных идеалов. С данной целью в библиотеках района были проведены информационный час «Беду зовут – наркотик» (Малокибечская с/б), </w:t>
            </w:r>
            <w:proofErr w:type="spellStart"/>
            <w:r w:rsidRPr="00A4555E">
              <w:rPr>
                <w:rFonts w:ascii="Times New Roman" w:eastAsia="Times New Roman" w:hAnsi="Times New Roman"/>
                <w:color w:val="000000"/>
                <w:sz w:val="24"/>
                <w:szCs w:val="24"/>
                <w:lang w:eastAsia="ru-RU"/>
              </w:rPr>
              <w:t>видеолекторий</w:t>
            </w:r>
            <w:proofErr w:type="spellEnd"/>
            <w:r w:rsidRPr="00A4555E">
              <w:rPr>
                <w:rFonts w:ascii="Times New Roman" w:eastAsia="Times New Roman" w:hAnsi="Times New Roman"/>
                <w:color w:val="000000"/>
                <w:sz w:val="24"/>
                <w:szCs w:val="24"/>
                <w:lang w:eastAsia="ru-RU"/>
              </w:rPr>
              <w:t xml:space="preserve"> «Молодеж</w:t>
            </w:r>
            <w:proofErr w:type="gramStart"/>
            <w:r w:rsidRPr="00A4555E">
              <w:rPr>
                <w:rFonts w:ascii="Times New Roman" w:eastAsia="Times New Roman" w:hAnsi="Times New Roman"/>
                <w:color w:val="000000"/>
                <w:sz w:val="24"/>
                <w:szCs w:val="24"/>
                <w:lang w:eastAsia="ru-RU"/>
              </w:rPr>
              <w:t>ь-</w:t>
            </w:r>
            <w:proofErr w:type="gramEnd"/>
            <w:r w:rsidRPr="00A4555E">
              <w:rPr>
                <w:rFonts w:ascii="Times New Roman" w:eastAsia="Times New Roman" w:hAnsi="Times New Roman"/>
                <w:color w:val="000000"/>
                <w:sz w:val="24"/>
                <w:szCs w:val="24"/>
                <w:lang w:eastAsia="ru-RU"/>
              </w:rPr>
              <w:t xml:space="preserve"> в зоне риска» (</w:t>
            </w:r>
            <w:proofErr w:type="spellStart"/>
            <w:r w:rsidRPr="00A4555E">
              <w:rPr>
                <w:rFonts w:ascii="Times New Roman" w:eastAsia="Times New Roman" w:hAnsi="Times New Roman"/>
                <w:color w:val="000000"/>
                <w:sz w:val="24"/>
                <w:szCs w:val="24"/>
                <w:lang w:eastAsia="ru-RU"/>
              </w:rPr>
              <w:t>Ачакасинская</w:t>
            </w:r>
            <w:proofErr w:type="spellEnd"/>
            <w:r w:rsidRPr="00A4555E">
              <w:rPr>
                <w:rFonts w:ascii="Times New Roman" w:eastAsia="Times New Roman" w:hAnsi="Times New Roman"/>
                <w:color w:val="000000"/>
                <w:sz w:val="24"/>
                <w:szCs w:val="24"/>
                <w:lang w:eastAsia="ru-RU"/>
              </w:rPr>
              <w:t xml:space="preserve"> с/б), урок-предупреждение «Не отнимай у себя жизнь!» (Напольнокотякская с/б) и др.</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 xml:space="preserve">Ведется работа по профилактике семейного неблагополучия. Проводятся мероприятия, </w:t>
            </w:r>
            <w:r w:rsidRPr="00A4555E">
              <w:rPr>
                <w:rFonts w:ascii="Times New Roman" w:eastAsia="Times New Roman" w:hAnsi="Times New Roman"/>
                <w:color w:val="000000"/>
                <w:sz w:val="24"/>
                <w:szCs w:val="24"/>
                <w:lang w:eastAsia="ru-RU"/>
              </w:rPr>
              <w:lastRenderedPageBreak/>
              <w:t xml:space="preserve">направленные на укрепление института семьи. В МБУК «ЦБС» </w:t>
            </w:r>
            <w:proofErr w:type="spellStart"/>
            <w:r w:rsidRPr="00A4555E">
              <w:rPr>
                <w:rFonts w:ascii="Times New Roman" w:eastAsia="Times New Roman" w:hAnsi="Times New Roman"/>
                <w:color w:val="000000"/>
                <w:sz w:val="24"/>
                <w:szCs w:val="24"/>
                <w:lang w:eastAsia="ru-RU"/>
              </w:rPr>
              <w:t>Каашского</w:t>
            </w:r>
            <w:proofErr w:type="spellEnd"/>
            <w:r w:rsidRPr="00A4555E">
              <w:rPr>
                <w:rFonts w:ascii="Times New Roman" w:eastAsia="Times New Roman" w:hAnsi="Times New Roman"/>
                <w:color w:val="000000"/>
                <w:sz w:val="24"/>
                <w:szCs w:val="24"/>
                <w:lang w:eastAsia="ru-RU"/>
              </w:rPr>
              <w:t xml:space="preserve"> района прошли тематические вечера «Любовью дорожить умейте», «Важней всех ценностей – семья», посвященные Дню семьи, Дню семьи, любви и верности и др. На встречи приглашаются и многодетные, и приемные семьи. Главным приоритетом в работе библиотек является патриотическое воспитание. Основная цель работы в этом направлении - воспитание патриотических чувств, развитие интереса к героическому прошлому нашего народа, изучение истории Отчества и малой Родины. В </w:t>
            </w:r>
            <w:proofErr w:type="gramStart"/>
            <w:r w:rsidRPr="00A4555E">
              <w:rPr>
                <w:rFonts w:ascii="Times New Roman" w:eastAsia="Times New Roman" w:hAnsi="Times New Roman"/>
                <w:color w:val="000000"/>
                <w:sz w:val="24"/>
                <w:szCs w:val="24"/>
                <w:lang w:eastAsia="ru-RU"/>
              </w:rPr>
              <w:t>рамках</w:t>
            </w:r>
            <w:proofErr w:type="gramEnd"/>
            <w:r w:rsidRPr="00A4555E">
              <w:rPr>
                <w:rFonts w:ascii="Times New Roman" w:eastAsia="Times New Roman" w:hAnsi="Times New Roman"/>
                <w:color w:val="000000"/>
                <w:sz w:val="24"/>
                <w:szCs w:val="24"/>
                <w:lang w:eastAsia="ru-RU"/>
              </w:rPr>
              <w:t xml:space="preserve"> месячника военно-патриотического воспитания детей и молодежи прошли: День информации «Наша память – награда защитникам Родины», цикл тематических вечеров «Святое дело Родине служить», «О Родине, о мужестве, о славе», организованных центральной и  детской библиотеками,  тематические вечера «Мы этой памяти верны», «Давайте люди никогда об этом не забудем» в сельских библиотеках. В </w:t>
            </w:r>
            <w:proofErr w:type="gramStart"/>
            <w:r w:rsidRPr="00A4555E">
              <w:rPr>
                <w:rFonts w:ascii="Times New Roman" w:eastAsia="Times New Roman" w:hAnsi="Times New Roman"/>
                <w:color w:val="000000"/>
                <w:sz w:val="24"/>
                <w:szCs w:val="24"/>
                <w:lang w:eastAsia="ru-RU"/>
              </w:rPr>
              <w:t>рамках</w:t>
            </w:r>
            <w:proofErr w:type="gramEnd"/>
            <w:r w:rsidRPr="00A4555E">
              <w:rPr>
                <w:rFonts w:ascii="Times New Roman" w:eastAsia="Times New Roman" w:hAnsi="Times New Roman"/>
                <w:color w:val="000000"/>
                <w:sz w:val="24"/>
                <w:szCs w:val="24"/>
                <w:lang w:eastAsia="ru-RU"/>
              </w:rPr>
              <w:t xml:space="preserve"> празднования Дня  Победы в библиотека Канашского района прошла акция «Читаем книги о войне», был организован патриотический </w:t>
            </w:r>
            <w:proofErr w:type="spellStart"/>
            <w:r w:rsidRPr="00A4555E">
              <w:rPr>
                <w:rFonts w:ascii="Times New Roman" w:eastAsia="Times New Roman" w:hAnsi="Times New Roman"/>
                <w:color w:val="000000"/>
                <w:sz w:val="24"/>
                <w:szCs w:val="24"/>
                <w:lang w:eastAsia="ru-RU"/>
              </w:rPr>
              <w:t>флешмоб</w:t>
            </w:r>
            <w:proofErr w:type="spellEnd"/>
            <w:r w:rsidRPr="00A4555E">
              <w:rPr>
                <w:rFonts w:ascii="Times New Roman" w:eastAsia="Times New Roman" w:hAnsi="Times New Roman"/>
                <w:color w:val="000000"/>
                <w:sz w:val="24"/>
                <w:szCs w:val="24"/>
                <w:lang w:eastAsia="ru-RU"/>
              </w:rPr>
              <w:t xml:space="preserve"> «Салют, Победа!». Библиотеки День </w:t>
            </w:r>
            <w:proofErr w:type="spellStart"/>
            <w:r w:rsidRPr="00A4555E">
              <w:rPr>
                <w:rFonts w:ascii="Times New Roman" w:eastAsia="Times New Roman" w:hAnsi="Times New Roman"/>
                <w:color w:val="000000"/>
                <w:sz w:val="24"/>
                <w:szCs w:val="24"/>
                <w:lang w:eastAsia="ru-RU"/>
              </w:rPr>
              <w:t>Росии</w:t>
            </w:r>
            <w:proofErr w:type="spellEnd"/>
            <w:r w:rsidRPr="00A4555E">
              <w:rPr>
                <w:rFonts w:ascii="Times New Roman" w:eastAsia="Times New Roman" w:hAnsi="Times New Roman"/>
                <w:color w:val="000000"/>
                <w:sz w:val="24"/>
                <w:szCs w:val="24"/>
                <w:lang w:eastAsia="ru-RU"/>
              </w:rPr>
              <w:t xml:space="preserve"> встретили с Неделей патриотизма «Россия – Родина моя!», ко Дню памяти и скорби  - </w:t>
            </w:r>
            <w:r w:rsidRPr="00A4555E">
              <w:rPr>
                <w:rFonts w:ascii="Times New Roman" w:eastAsia="Times New Roman" w:hAnsi="Times New Roman"/>
                <w:color w:val="000000"/>
                <w:sz w:val="24"/>
                <w:szCs w:val="24"/>
                <w:lang w:eastAsia="ru-RU"/>
              </w:rPr>
              <w:lastRenderedPageBreak/>
              <w:t xml:space="preserve">Неделя памяти «Нам </w:t>
            </w:r>
            <w:proofErr w:type="gramStart"/>
            <w:r w:rsidRPr="00A4555E">
              <w:rPr>
                <w:rFonts w:ascii="Times New Roman" w:eastAsia="Times New Roman" w:hAnsi="Times New Roman"/>
                <w:color w:val="000000"/>
                <w:sz w:val="24"/>
                <w:szCs w:val="24"/>
                <w:lang w:eastAsia="ru-RU"/>
              </w:rPr>
              <w:t>жить и помнить</w:t>
            </w:r>
            <w:proofErr w:type="gramEnd"/>
            <w:r w:rsidRPr="00A4555E">
              <w:rPr>
                <w:rFonts w:ascii="Times New Roman" w:eastAsia="Times New Roman" w:hAnsi="Times New Roman"/>
                <w:color w:val="000000"/>
                <w:sz w:val="24"/>
                <w:szCs w:val="24"/>
                <w:lang w:eastAsia="ru-RU"/>
              </w:rPr>
              <w:t xml:space="preserve">, все библиотеки стали участниками акции «Свеча Памяти». Для обеспечения реализации государственной политики в области по противодействию экстремизма и терроризма библиотеками ведется большая информационная и просветительская работа. За прошедшее время в библиотеках прошли часы информации: «Жертва террора – дети», «Помните о терроризме» и др. Важной работой для библиотек остается правовое просвещение подростков и молодежи, воспитание гражданина. Большое внимание уделяется информационной поддержке подростков. С целью формирования правовой культуры, воспитания правосознания были проведены правовые часы «Мы законы соблюдаем, и права свои мы знаем», «Путешествие в страну прав и обязанностей», «викторины «Права литературных героев», «Знать закон смолоду». Сельские библиотеки, тесно сотрудничая со школами, приняли участие в общешкольных мероприятиях, на родительских собраниях провели часы информации «Семья без страха - общество без насилия», «Права и обязанности детей», «Законодательство для родителей в воспитании детей». Родители, находящиеся в социально опасном положении по причине злоупотребления спиртными напитками, </w:t>
            </w:r>
            <w:r w:rsidRPr="00A4555E">
              <w:rPr>
                <w:rFonts w:ascii="Times New Roman" w:eastAsia="Times New Roman" w:hAnsi="Times New Roman"/>
                <w:color w:val="000000"/>
                <w:sz w:val="24"/>
                <w:szCs w:val="24"/>
                <w:lang w:eastAsia="ru-RU"/>
              </w:rPr>
              <w:lastRenderedPageBreak/>
              <w:t>направляются  к врачу наркологу в МУЗ «</w:t>
            </w:r>
            <w:proofErr w:type="spellStart"/>
            <w:r w:rsidRPr="00A4555E">
              <w:rPr>
                <w:rFonts w:ascii="Times New Roman" w:eastAsia="Times New Roman" w:hAnsi="Times New Roman"/>
                <w:color w:val="000000"/>
                <w:sz w:val="24"/>
                <w:szCs w:val="24"/>
                <w:lang w:eastAsia="ru-RU"/>
              </w:rPr>
              <w:t>Канашская</w:t>
            </w:r>
            <w:proofErr w:type="spellEnd"/>
            <w:r w:rsidRPr="00A4555E">
              <w:rPr>
                <w:rFonts w:ascii="Times New Roman" w:eastAsia="Times New Roman" w:hAnsi="Times New Roman"/>
                <w:color w:val="000000"/>
                <w:sz w:val="24"/>
                <w:szCs w:val="24"/>
                <w:lang w:eastAsia="ru-RU"/>
              </w:rPr>
              <w:t xml:space="preserve"> ЦРБ» Министерства здравоохранения Чувашской Республики, для соответствующей работы. В период летних каникул во всех библиотеках действуют программы Летнего чтения «У книжек нет каникул!». В </w:t>
            </w:r>
            <w:proofErr w:type="gramStart"/>
            <w:r w:rsidRPr="00A4555E">
              <w:rPr>
                <w:rFonts w:ascii="Times New Roman" w:eastAsia="Times New Roman" w:hAnsi="Times New Roman"/>
                <w:color w:val="000000"/>
                <w:sz w:val="24"/>
                <w:szCs w:val="24"/>
                <w:lang w:eastAsia="ru-RU"/>
              </w:rPr>
              <w:t>рамках</w:t>
            </w:r>
            <w:proofErr w:type="gramEnd"/>
            <w:r w:rsidRPr="00A4555E">
              <w:rPr>
                <w:rFonts w:ascii="Times New Roman" w:eastAsia="Times New Roman" w:hAnsi="Times New Roman"/>
                <w:color w:val="000000"/>
                <w:sz w:val="24"/>
                <w:szCs w:val="24"/>
                <w:lang w:eastAsia="ru-RU"/>
              </w:rPr>
              <w:t xml:space="preserve"> данной программы организованы </w:t>
            </w:r>
            <w:proofErr w:type="spellStart"/>
            <w:r w:rsidRPr="00A4555E">
              <w:rPr>
                <w:rFonts w:ascii="Times New Roman" w:eastAsia="Times New Roman" w:hAnsi="Times New Roman"/>
                <w:color w:val="000000"/>
                <w:sz w:val="24"/>
                <w:szCs w:val="24"/>
                <w:lang w:eastAsia="ru-RU"/>
              </w:rPr>
              <w:t>марафрны</w:t>
            </w:r>
            <w:proofErr w:type="spellEnd"/>
            <w:r w:rsidRPr="00A4555E">
              <w:rPr>
                <w:rFonts w:ascii="Times New Roman" w:eastAsia="Times New Roman" w:hAnsi="Times New Roman"/>
                <w:color w:val="000000"/>
                <w:sz w:val="24"/>
                <w:szCs w:val="24"/>
                <w:lang w:eastAsia="ru-RU"/>
              </w:rPr>
              <w:t xml:space="preserve"> чтения «Лето-время ярких книг!». В международный день защиты детей центральная библиотека распахнула свои двери на праздник детства «Детство - чудная пора». Ребята отгадывали загадки, участвовали в викторине, приняли участие в </w:t>
            </w:r>
            <w:proofErr w:type="spellStart"/>
            <w:r w:rsidRPr="00A4555E">
              <w:rPr>
                <w:rFonts w:ascii="Times New Roman" w:eastAsia="Times New Roman" w:hAnsi="Times New Roman"/>
                <w:color w:val="000000"/>
                <w:sz w:val="24"/>
                <w:szCs w:val="24"/>
                <w:lang w:eastAsia="ru-RU"/>
              </w:rPr>
              <w:t>театралной</w:t>
            </w:r>
            <w:proofErr w:type="spellEnd"/>
            <w:r w:rsidRPr="00A4555E">
              <w:rPr>
                <w:rFonts w:ascii="Times New Roman" w:eastAsia="Times New Roman" w:hAnsi="Times New Roman"/>
                <w:color w:val="000000"/>
                <w:sz w:val="24"/>
                <w:szCs w:val="24"/>
                <w:lang w:eastAsia="ru-RU"/>
              </w:rPr>
              <w:t xml:space="preserve"> игре, рисовали рисунки.</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rPr>
              <w:t xml:space="preserve">Специалистами  Центра психолого-педагогического и социального сопровождения управления образования администрации Канашского района: руководителем, социальным педагогом, педагогом-психологом совместно с представителями Отдела участковых уполномоченных полиции и отдела по делам несовершеннолетних по Канашскому району были посещены 32 семьи, находящихся в социально-опасном положении в </w:t>
            </w:r>
            <w:proofErr w:type="spellStart"/>
            <w:r w:rsidRPr="00A4555E">
              <w:rPr>
                <w:rFonts w:ascii="Times New Roman" w:eastAsia="Times New Roman" w:hAnsi="Times New Roman"/>
                <w:color w:val="000000"/>
                <w:sz w:val="24"/>
                <w:szCs w:val="24"/>
              </w:rPr>
              <w:t>Ачакасинском</w:t>
            </w:r>
            <w:proofErr w:type="spellEnd"/>
            <w:r w:rsidRPr="00A4555E">
              <w:rPr>
                <w:rFonts w:ascii="Times New Roman" w:eastAsia="Times New Roman" w:hAnsi="Times New Roman"/>
                <w:color w:val="000000"/>
                <w:sz w:val="24"/>
                <w:szCs w:val="24"/>
              </w:rPr>
              <w:t xml:space="preserve">, </w:t>
            </w:r>
            <w:proofErr w:type="spellStart"/>
            <w:r w:rsidRPr="00A4555E">
              <w:rPr>
                <w:rFonts w:ascii="Times New Roman" w:eastAsia="Times New Roman" w:hAnsi="Times New Roman"/>
                <w:color w:val="000000"/>
                <w:sz w:val="24"/>
                <w:szCs w:val="24"/>
              </w:rPr>
              <w:t>Байгильдинском</w:t>
            </w:r>
            <w:proofErr w:type="spellEnd"/>
            <w:r w:rsidRPr="00A4555E">
              <w:rPr>
                <w:rFonts w:ascii="Times New Roman" w:eastAsia="Times New Roman" w:hAnsi="Times New Roman"/>
                <w:color w:val="000000"/>
                <w:sz w:val="24"/>
                <w:szCs w:val="24"/>
              </w:rPr>
              <w:t xml:space="preserve">, </w:t>
            </w:r>
            <w:proofErr w:type="spellStart"/>
            <w:r w:rsidRPr="00A4555E">
              <w:rPr>
                <w:rFonts w:ascii="Times New Roman" w:eastAsia="Times New Roman" w:hAnsi="Times New Roman"/>
                <w:color w:val="000000"/>
                <w:sz w:val="24"/>
                <w:szCs w:val="24"/>
              </w:rPr>
              <w:t>Чагасьском</w:t>
            </w:r>
            <w:proofErr w:type="spellEnd"/>
            <w:r w:rsidRPr="00A4555E">
              <w:rPr>
                <w:rFonts w:ascii="Times New Roman" w:eastAsia="Times New Roman" w:hAnsi="Times New Roman"/>
                <w:color w:val="000000"/>
                <w:sz w:val="24"/>
                <w:szCs w:val="24"/>
              </w:rPr>
              <w:t xml:space="preserve">, </w:t>
            </w:r>
            <w:proofErr w:type="spellStart"/>
            <w:r w:rsidRPr="00A4555E">
              <w:rPr>
                <w:rFonts w:ascii="Times New Roman" w:eastAsia="Times New Roman" w:hAnsi="Times New Roman"/>
                <w:color w:val="000000"/>
                <w:sz w:val="24"/>
                <w:szCs w:val="24"/>
              </w:rPr>
              <w:t>Вутабосинском</w:t>
            </w:r>
            <w:proofErr w:type="spellEnd"/>
            <w:r w:rsidRPr="00A4555E">
              <w:rPr>
                <w:rFonts w:ascii="Times New Roman" w:eastAsia="Times New Roman" w:hAnsi="Times New Roman"/>
                <w:color w:val="000000"/>
                <w:sz w:val="24"/>
                <w:szCs w:val="24"/>
              </w:rPr>
              <w:t xml:space="preserve">, </w:t>
            </w:r>
            <w:proofErr w:type="spellStart"/>
            <w:r w:rsidRPr="00A4555E">
              <w:rPr>
                <w:rFonts w:ascii="Times New Roman" w:eastAsia="Times New Roman" w:hAnsi="Times New Roman"/>
                <w:color w:val="000000"/>
                <w:sz w:val="24"/>
                <w:szCs w:val="24"/>
              </w:rPr>
              <w:t>Ямашевском</w:t>
            </w:r>
            <w:proofErr w:type="spellEnd"/>
            <w:r w:rsidRPr="00A4555E">
              <w:rPr>
                <w:rFonts w:ascii="Times New Roman" w:eastAsia="Times New Roman" w:hAnsi="Times New Roman"/>
                <w:color w:val="000000"/>
                <w:sz w:val="24"/>
                <w:szCs w:val="24"/>
              </w:rPr>
              <w:t xml:space="preserve">, </w:t>
            </w:r>
            <w:proofErr w:type="spellStart"/>
            <w:r w:rsidRPr="00A4555E">
              <w:rPr>
                <w:rFonts w:ascii="Times New Roman" w:eastAsia="Times New Roman" w:hAnsi="Times New Roman"/>
                <w:color w:val="000000"/>
                <w:sz w:val="24"/>
                <w:szCs w:val="24"/>
              </w:rPr>
              <w:t>Атнашевском</w:t>
            </w:r>
            <w:proofErr w:type="spellEnd"/>
            <w:r w:rsidRPr="00A4555E">
              <w:rPr>
                <w:rFonts w:ascii="Times New Roman" w:eastAsia="Times New Roman" w:hAnsi="Times New Roman"/>
                <w:color w:val="000000"/>
                <w:sz w:val="24"/>
                <w:szCs w:val="24"/>
              </w:rPr>
              <w:t xml:space="preserve"> и </w:t>
            </w:r>
            <w:proofErr w:type="spellStart"/>
            <w:r w:rsidRPr="00A4555E">
              <w:rPr>
                <w:rFonts w:ascii="Times New Roman" w:eastAsia="Times New Roman" w:hAnsi="Times New Roman"/>
                <w:color w:val="000000"/>
                <w:sz w:val="24"/>
                <w:szCs w:val="24"/>
              </w:rPr>
              <w:t>Новочелкасинском</w:t>
            </w:r>
            <w:proofErr w:type="spellEnd"/>
            <w:r w:rsidRPr="00A4555E">
              <w:rPr>
                <w:rFonts w:ascii="Times New Roman" w:eastAsia="Times New Roman" w:hAnsi="Times New Roman"/>
                <w:color w:val="000000"/>
                <w:sz w:val="24"/>
                <w:szCs w:val="24"/>
              </w:rPr>
              <w:t xml:space="preserve">   сельских поселениях. </w:t>
            </w:r>
          </w:p>
          <w:p w:rsidR="00A4555E" w:rsidRPr="00A4555E" w:rsidRDefault="00A4555E" w:rsidP="00A4555E">
            <w:pPr>
              <w:spacing w:after="0" w:line="240"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rPr>
              <w:t xml:space="preserve"> В ходе рейдов было проведено обследование жилищно-бытовых условий семей, наличие </w:t>
            </w:r>
            <w:r w:rsidRPr="00A4555E">
              <w:rPr>
                <w:rFonts w:ascii="Times New Roman" w:eastAsia="Times New Roman" w:hAnsi="Times New Roman"/>
                <w:color w:val="000000"/>
                <w:sz w:val="24"/>
                <w:szCs w:val="24"/>
              </w:rPr>
              <w:lastRenderedPageBreak/>
              <w:t>продуктов питания, сезонной одежды, мест для занятий и развития детей, отдыха. С некоторыми родителями проведены индивидуальные профилактические беседы о недопущении употребления спиртных напитков, а также были разъяснены основы уголовной и административной ответственности, в случае уклонения от исполнения родительских обязанностей.</w:t>
            </w:r>
          </w:p>
          <w:p w:rsidR="00A4555E" w:rsidRPr="00A4555E" w:rsidRDefault="00A4555E" w:rsidP="00A4555E">
            <w:pPr>
              <w:spacing w:after="0" w:line="240"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rPr>
              <w:t xml:space="preserve">  Во всех школах Канашского района действуют Советы профилактики, в состав которых входят заместители директоров по воспитательной работе, классные руководители, социальные педагоги, члены родительских комитетов, инспектора Отдела участковых уполномоченных полиции и отдел по делам несовершеннолетних по Канашскому району и представители общественности (по согласованию). Всего в 2020-2021 учебном году проведено 240 заседаний Совета профилактики.</w:t>
            </w:r>
          </w:p>
          <w:p w:rsidR="00A4555E" w:rsidRPr="00A4555E" w:rsidRDefault="00A4555E" w:rsidP="00A4555E">
            <w:pPr>
              <w:spacing w:after="0" w:line="240"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rPr>
              <w:t>На заседания Совета профилактики приглашались обучающиеся, которые нарушали дисциплину, пропускали занятия без уважительных причин, неуважительно относятся к учителям и одноклассникам, вместе с их родителями.</w:t>
            </w:r>
            <w:r w:rsidRPr="00A4555E">
              <w:rPr>
                <w:rFonts w:ascii="Times New Roman" w:eastAsia="Times New Roman" w:hAnsi="Times New Roman"/>
                <w:color w:val="000000"/>
                <w:sz w:val="24"/>
                <w:szCs w:val="24"/>
                <w:lang w:eastAsia="ru-RU"/>
              </w:rPr>
              <w:t xml:space="preserve"> </w:t>
            </w:r>
            <w:r w:rsidRPr="00A4555E">
              <w:rPr>
                <w:rFonts w:ascii="Times New Roman" w:eastAsia="Times New Roman" w:hAnsi="Times New Roman"/>
                <w:color w:val="000000"/>
                <w:sz w:val="24"/>
                <w:szCs w:val="24"/>
              </w:rPr>
              <w:t xml:space="preserve">Работа Совета по профилактике правонарушений среди учащихся строится в тесном контакте с сельской администрацией. Совместно с членами родительских комитетов, </w:t>
            </w:r>
            <w:r w:rsidRPr="00A4555E">
              <w:rPr>
                <w:rFonts w:ascii="Times New Roman" w:eastAsia="Times New Roman" w:hAnsi="Times New Roman"/>
                <w:color w:val="000000"/>
                <w:sz w:val="24"/>
                <w:szCs w:val="24"/>
              </w:rPr>
              <w:lastRenderedPageBreak/>
              <w:t>инспектором Отдела участковых уполномоченных полиции и отдел по делам несовершеннолетних по Канашскому району, специалистом Комиссии по делам несовершеннолетних и защите их прав посещаются неблагополучные семьи, проводятся беседы.</w:t>
            </w:r>
          </w:p>
          <w:p w:rsidR="00A4555E" w:rsidRPr="00A4555E" w:rsidRDefault="00A4555E" w:rsidP="00A4555E">
            <w:pPr>
              <w:spacing w:after="0" w:line="240"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rPr>
              <w:t xml:space="preserve">В </w:t>
            </w:r>
            <w:proofErr w:type="gramStart"/>
            <w:r w:rsidRPr="00A4555E">
              <w:rPr>
                <w:rFonts w:ascii="Times New Roman" w:eastAsia="Times New Roman" w:hAnsi="Times New Roman"/>
                <w:color w:val="000000"/>
                <w:sz w:val="24"/>
                <w:szCs w:val="24"/>
              </w:rPr>
              <w:t>целях</w:t>
            </w:r>
            <w:proofErr w:type="gramEnd"/>
            <w:r w:rsidRPr="00A4555E">
              <w:rPr>
                <w:rFonts w:ascii="Times New Roman" w:eastAsia="Times New Roman" w:hAnsi="Times New Roman"/>
                <w:color w:val="000000"/>
                <w:sz w:val="24"/>
                <w:szCs w:val="24"/>
              </w:rPr>
              <w:t xml:space="preserve"> патриотического воспитания подрастающего поколения, профилактики безнадзорности, правонарушений, наркомании в районе развивается кадетское движение, которое, прежде всего, направлено на поддержку детей из семей, находящихся в трудной жизненной ситуации.   Кадетские классы открыты в 3 образовательных учреждениях Канашского района: </w:t>
            </w:r>
            <w:proofErr w:type="spellStart"/>
            <w:r w:rsidRPr="00A4555E">
              <w:rPr>
                <w:rFonts w:ascii="Times New Roman" w:eastAsia="Times New Roman" w:hAnsi="Times New Roman"/>
                <w:color w:val="000000"/>
                <w:sz w:val="24"/>
                <w:szCs w:val="24"/>
              </w:rPr>
              <w:t>Ухманской</w:t>
            </w:r>
            <w:proofErr w:type="spellEnd"/>
            <w:r w:rsidRPr="00A4555E">
              <w:rPr>
                <w:rFonts w:ascii="Times New Roman" w:eastAsia="Times New Roman" w:hAnsi="Times New Roman"/>
                <w:color w:val="000000"/>
                <w:sz w:val="24"/>
                <w:szCs w:val="24"/>
              </w:rPr>
              <w:t xml:space="preserve">, </w:t>
            </w:r>
            <w:proofErr w:type="spellStart"/>
            <w:r w:rsidRPr="00A4555E">
              <w:rPr>
                <w:rFonts w:ascii="Times New Roman" w:eastAsia="Times New Roman" w:hAnsi="Times New Roman"/>
                <w:color w:val="000000"/>
                <w:sz w:val="24"/>
                <w:szCs w:val="24"/>
              </w:rPr>
              <w:t>Янгличской</w:t>
            </w:r>
            <w:proofErr w:type="spellEnd"/>
            <w:r w:rsidRPr="00A4555E">
              <w:rPr>
                <w:rFonts w:ascii="Times New Roman" w:eastAsia="Times New Roman" w:hAnsi="Times New Roman"/>
                <w:color w:val="000000"/>
                <w:sz w:val="24"/>
                <w:szCs w:val="24"/>
              </w:rPr>
              <w:t xml:space="preserve"> и </w:t>
            </w:r>
            <w:proofErr w:type="spellStart"/>
            <w:r w:rsidRPr="00A4555E">
              <w:rPr>
                <w:rFonts w:ascii="Times New Roman" w:eastAsia="Times New Roman" w:hAnsi="Times New Roman"/>
                <w:color w:val="000000"/>
                <w:sz w:val="24"/>
                <w:szCs w:val="24"/>
              </w:rPr>
              <w:t>Тобурдановской</w:t>
            </w:r>
            <w:proofErr w:type="spellEnd"/>
            <w:r w:rsidRPr="00A4555E">
              <w:rPr>
                <w:rFonts w:ascii="Times New Roman" w:eastAsia="Times New Roman" w:hAnsi="Times New Roman"/>
                <w:color w:val="000000"/>
                <w:sz w:val="24"/>
                <w:szCs w:val="24"/>
              </w:rPr>
              <w:t xml:space="preserve"> </w:t>
            </w:r>
            <w:proofErr w:type="gramStart"/>
            <w:r w:rsidRPr="00A4555E">
              <w:rPr>
                <w:rFonts w:ascii="Times New Roman" w:eastAsia="Times New Roman" w:hAnsi="Times New Roman"/>
                <w:color w:val="000000"/>
                <w:sz w:val="24"/>
                <w:szCs w:val="24"/>
              </w:rPr>
              <w:t>школах</w:t>
            </w:r>
            <w:proofErr w:type="gramEnd"/>
            <w:r w:rsidRPr="00A4555E">
              <w:rPr>
                <w:rFonts w:ascii="Times New Roman" w:eastAsia="Times New Roman" w:hAnsi="Times New Roman"/>
                <w:color w:val="000000"/>
                <w:sz w:val="24"/>
                <w:szCs w:val="24"/>
              </w:rPr>
              <w:t xml:space="preserve">. Они являются участниками республиканских и всероссийских конкурсов. </w:t>
            </w:r>
          </w:p>
          <w:p w:rsidR="00A4555E" w:rsidRPr="00A4555E" w:rsidRDefault="00A4555E" w:rsidP="00A4555E">
            <w:pPr>
              <w:spacing w:after="0" w:line="240"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rPr>
              <w:t xml:space="preserve">  В образовательных </w:t>
            </w:r>
            <w:proofErr w:type="gramStart"/>
            <w:r w:rsidRPr="00A4555E">
              <w:rPr>
                <w:rFonts w:ascii="Times New Roman" w:eastAsia="Times New Roman" w:hAnsi="Times New Roman"/>
                <w:color w:val="000000"/>
                <w:sz w:val="24"/>
                <w:szCs w:val="24"/>
              </w:rPr>
              <w:t>учреждениях</w:t>
            </w:r>
            <w:proofErr w:type="gramEnd"/>
            <w:r w:rsidRPr="00A4555E">
              <w:rPr>
                <w:rFonts w:ascii="Times New Roman" w:eastAsia="Times New Roman" w:hAnsi="Times New Roman"/>
                <w:color w:val="000000"/>
                <w:sz w:val="24"/>
                <w:szCs w:val="24"/>
              </w:rPr>
              <w:t xml:space="preserve"> ведется работа по формированию методического материала по профилактике правонарушений: методические разработки, сценарии, памятки, буклеты. На информационных стендах размещены единые телефоны доверия, проводятся анонимные анкетирования, индивидуальные беседы с детьми, воспитывающимися в неблагополучных семьях.</w:t>
            </w:r>
          </w:p>
          <w:p w:rsidR="00A4555E" w:rsidRPr="00A4555E" w:rsidRDefault="00A4555E" w:rsidP="00A4555E">
            <w:pPr>
              <w:spacing w:after="0" w:line="240" w:lineRule="auto"/>
              <w:jc w:val="both"/>
              <w:rPr>
                <w:rFonts w:ascii="Times New Roman" w:eastAsia="Times New Roman" w:hAnsi="Times New Roman"/>
                <w:b/>
                <w:color w:val="000000"/>
                <w:sz w:val="24"/>
                <w:szCs w:val="24"/>
              </w:rPr>
            </w:pPr>
            <w:r w:rsidRPr="00A4555E">
              <w:rPr>
                <w:rFonts w:ascii="Times New Roman" w:eastAsia="Times New Roman" w:hAnsi="Times New Roman"/>
                <w:b/>
                <w:color w:val="000000"/>
                <w:sz w:val="24"/>
                <w:szCs w:val="24"/>
                <w:lang w:eastAsia="ru-RU"/>
              </w:rPr>
              <w:t xml:space="preserve"> </w:t>
            </w:r>
            <w:r w:rsidRPr="00A4555E">
              <w:rPr>
                <w:rFonts w:ascii="Times New Roman" w:eastAsia="Times New Roman" w:hAnsi="Times New Roman"/>
                <w:color w:val="000000"/>
                <w:sz w:val="24"/>
                <w:szCs w:val="24"/>
              </w:rPr>
              <w:t xml:space="preserve">В образовательных </w:t>
            </w:r>
            <w:proofErr w:type="gramStart"/>
            <w:r w:rsidRPr="00A4555E">
              <w:rPr>
                <w:rFonts w:ascii="Times New Roman" w:eastAsia="Times New Roman" w:hAnsi="Times New Roman"/>
                <w:color w:val="000000"/>
                <w:sz w:val="24"/>
                <w:szCs w:val="24"/>
              </w:rPr>
              <w:t>учреждениях</w:t>
            </w:r>
            <w:proofErr w:type="gramEnd"/>
            <w:r w:rsidRPr="00A4555E">
              <w:rPr>
                <w:rFonts w:ascii="Times New Roman" w:eastAsia="Times New Roman" w:hAnsi="Times New Roman"/>
                <w:color w:val="000000"/>
                <w:sz w:val="24"/>
                <w:szCs w:val="24"/>
              </w:rPr>
              <w:t xml:space="preserve"> </w:t>
            </w:r>
            <w:r w:rsidRPr="00A4555E">
              <w:rPr>
                <w:rFonts w:ascii="Times New Roman" w:eastAsia="Times New Roman" w:hAnsi="Times New Roman"/>
                <w:color w:val="000000"/>
                <w:sz w:val="24"/>
                <w:szCs w:val="24"/>
              </w:rPr>
              <w:lastRenderedPageBreak/>
              <w:t xml:space="preserve">Канашского района 52 семей находятся в социально-опасном положении, из них 52 семей состоят на учете в комиссии по делам несовершеннолетних. На семьи, находящиеся в социально - опасном положении составляются акты жилищно-бытовых условий, проводятся беседы о надлежащем исполнении родительских обязанностей. </w:t>
            </w:r>
            <w:proofErr w:type="gramStart"/>
            <w:r w:rsidRPr="00A4555E">
              <w:rPr>
                <w:rFonts w:ascii="Times New Roman" w:eastAsia="Times New Roman" w:hAnsi="Times New Roman"/>
                <w:color w:val="000000"/>
                <w:sz w:val="24"/>
                <w:szCs w:val="24"/>
              </w:rPr>
              <w:t xml:space="preserve">Охват обучающихся, состоящих на </w:t>
            </w:r>
            <w:proofErr w:type="spellStart"/>
            <w:r w:rsidRPr="00A4555E">
              <w:rPr>
                <w:rFonts w:ascii="Times New Roman" w:eastAsia="Times New Roman" w:hAnsi="Times New Roman"/>
                <w:color w:val="000000"/>
                <w:sz w:val="24"/>
                <w:szCs w:val="24"/>
              </w:rPr>
              <w:t>внутришкольном</w:t>
            </w:r>
            <w:proofErr w:type="spellEnd"/>
            <w:r w:rsidRPr="00A4555E">
              <w:rPr>
                <w:rFonts w:ascii="Times New Roman" w:eastAsia="Times New Roman" w:hAnsi="Times New Roman"/>
                <w:color w:val="000000"/>
                <w:sz w:val="24"/>
                <w:szCs w:val="24"/>
              </w:rPr>
              <w:t xml:space="preserve"> учете и из неблагополучных семей в спортивно-массовой, секционной, клубной работой составляет 98%. Необходимо отметить активное участие обучающихся, состоящих на </w:t>
            </w:r>
            <w:proofErr w:type="spellStart"/>
            <w:r w:rsidRPr="00A4555E">
              <w:rPr>
                <w:rFonts w:ascii="Times New Roman" w:eastAsia="Times New Roman" w:hAnsi="Times New Roman"/>
                <w:color w:val="000000"/>
                <w:sz w:val="24"/>
                <w:szCs w:val="24"/>
              </w:rPr>
              <w:t>внутришкольном</w:t>
            </w:r>
            <w:proofErr w:type="spellEnd"/>
            <w:r w:rsidRPr="00A4555E">
              <w:rPr>
                <w:rFonts w:ascii="Times New Roman" w:eastAsia="Times New Roman" w:hAnsi="Times New Roman"/>
                <w:color w:val="000000"/>
                <w:sz w:val="24"/>
                <w:szCs w:val="24"/>
              </w:rPr>
              <w:t xml:space="preserve"> учете и учете в комиссии по делам несовершеннолетних и защите их прав в различных соревнованиях и конкурсах.</w:t>
            </w:r>
            <w:r w:rsidRPr="00A4555E">
              <w:rPr>
                <w:rFonts w:ascii="Times New Roman" w:eastAsia="Times New Roman" w:hAnsi="Times New Roman"/>
                <w:b/>
                <w:color w:val="000000"/>
                <w:sz w:val="24"/>
                <w:szCs w:val="24"/>
              </w:rPr>
              <w:t xml:space="preserve"> </w:t>
            </w:r>
            <w:proofErr w:type="gramEnd"/>
          </w:p>
          <w:p w:rsidR="00A4555E" w:rsidRPr="00A4555E" w:rsidRDefault="00A4555E" w:rsidP="00A4555E">
            <w:pPr>
              <w:spacing w:after="0" w:line="240" w:lineRule="auto"/>
              <w:jc w:val="both"/>
              <w:rPr>
                <w:rFonts w:ascii="Times New Roman" w:eastAsia="Times New Roman" w:hAnsi="Times New Roman"/>
                <w:color w:val="000000"/>
                <w:sz w:val="24"/>
                <w:szCs w:val="24"/>
              </w:rPr>
            </w:pPr>
            <w:proofErr w:type="gramStart"/>
            <w:r w:rsidRPr="00A4555E">
              <w:rPr>
                <w:rFonts w:ascii="Times New Roman" w:eastAsia="Times New Roman" w:hAnsi="Times New Roman"/>
                <w:color w:val="000000"/>
                <w:sz w:val="24"/>
                <w:szCs w:val="24"/>
              </w:rPr>
              <w:t>По данным социально-психологического тестирования, проведенного в октябре 2021 года среди обучающиеся в возрасте 13-18 лет в количестве 985 человек в зоне риска находятся 27 (2,74 %) обучающихся образовательных учреждений Канашского района.</w:t>
            </w:r>
            <w:proofErr w:type="gramEnd"/>
            <w:r w:rsidRPr="00A4555E">
              <w:rPr>
                <w:rFonts w:ascii="Times New Roman" w:eastAsia="Times New Roman" w:hAnsi="Times New Roman"/>
                <w:color w:val="000000"/>
                <w:sz w:val="24"/>
                <w:szCs w:val="24"/>
              </w:rPr>
              <w:t xml:space="preserve"> Классы, в которых выявлены обучающиеся с высокими показателями вероятности риска потребления </w:t>
            </w:r>
            <w:proofErr w:type="spellStart"/>
            <w:r w:rsidRPr="00A4555E">
              <w:rPr>
                <w:rFonts w:ascii="Times New Roman" w:eastAsia="Times New Roman" w:hAnsi="Times New Roman"/>
                <w:color w:val="000000"/>
                <w:sz w:val="24"/>
                <w:szCs w:val="24"/>
              </w:rPr>
              <w:t>психоактивных</w:t>
            </w:r>
            <w:proofErr w:type="spellEnd"/>
            <w:r w:rsidRPr="00A4555E">
              <w:rPr>
                <w:rFonts w:ascii="Times New Roman" w:eastAsia="Times New Roman" w:hAnsi="Times New Roman"/>
                <w:color w:val="000000"/>
                <w:sz w:val="24"/>
                <w:szCs w:val="24"/>
              </w:rPr>
              <w:t xml:space="preserve"> веществ, прошли профилактический медицинский осмотр.</w:t>
            </w:r>
          </w:p>
          <w:p w:rsidR="00A4555E" w:rsidRPr="00A4555E" w:rsidRDefault="00A4555E" w:rsidP="00A4555E">
            <w:pPr>
              <w:spacing w:after="0" w:line="240"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rPr>
              <w:t xml:space="preserve">В </w:t>
            </w:r>
            <w:proofErr w:type="gramStart"/>
            <w:r w:rsidRPr="00A4555E">
              <w:rPr>
                <w:rFonts w:ascii="Times New Roman" w:eastAsia="Times New Roman" w:hAnsi="Times New Roman"/>
                <w:color w:val="000000"/>
                <w:sz w:val="24"/>
                <w:szCs w:val="24"/>
              </w:rPr>
              <w:t>каждом</w:t>
            </w:r>
            <w:proofErr w:type="gramEnd"/>
            <w:r w:rsidRPr="00A4555E">
              <w:rPr>
                <w:rFonts w:ascii="Times New Roman" w:eastAsia="Times New Roman" w:hAnsi="Times New Roman"/>
                <w:color w:val="000000"/>
                <w:sz w:val="24"/>
                <w:szCs w:val="24"/>
              </w:rPr>
              <w:t xml:space="preserve"> образовательном учреждении Канашского района имеется подробный </w:t>
            </w:r>
            <w:r w:rsidRPr="00A4555E">
              <w:rPr>
                <w:rFonts w:ascii="Times New Roman" w:eastAsia="Times New Roman" w:hAnsi="Times New Roman"/>
                <w:color w:val="000000"/>
                <w:sz w:val="24"/>
                <w:szCs w:val="24"/>
              </w:rPr>
              <w:lastRenderedPageBreak/>
              <w:t xml:space="preserve">социальный паспорт школы.  На детей, состоящих на </w:t>
            </w:r>
            <w:proofErr w:type="spellStart"/>
            <w:r w:rsidRPr="00A4555E">
              <w:rPr>
                <w:rFonts w:ascii="Times New Roman" w:eastAsia="Times New Roman" w:hAnsi="Times New Roman"/>
                <w:color w:val="000000"/>
                <w:sz w:val="24"/>
                <w:szCs w:val="24"/>
              </w:rPr>
              <w:t>внутришкольном</w:t>
            </w:r>
            <w:proofErr w:type="spellEnd"/>
            <w:r w:rsidRPr="00A4555E">
              <w:rPr>
                <w:rFonts w:ascii="Times New Roman" w:eastAsia="Times New Roman" w:hAnsi="Times New Roman"/>
                <w:color w:val="000000"/>
                <w:sz w:val="24"/>
                <w:szCs w:val="24"/>
              </w:rPr>
              <w:t xml:space="preserve"> учете, заводятся личные карточки, разрабатываются индивидуальные планы работ, направленные на коррекцию поведения учащихся, оказание психолого-педагогической поддержки</w:t>
            </w:r>
            <w:r w:rsidRPr="00A4555E">
              <w:rPr>
                <w:rFonts w:ascii="Times New Roman" w:eastAsia="Times New Roman" w:hAnsi="Times New Roman"/>
                <w:color w:val="000000"/>
                <w:sz w:val="24"/>
                <w:szCs w:val="24"/>
                <w:lang w:eastAsia="ru-RU"/>
              </w:rPr>
              <w:t>. В</w:t>
            </w:r>
            <w:r w:rsidRPr="00A4555E">
              <w:rPr>
                <w:rFonts w:ascii="Times New Roman" w:eastAsia="Times New Roman" w:hAnsi="Times New Roman"/>
                <w:color w:val="000000"/>
                <w:sz w:val="24"/>
                <w:szCs w:val="24"/>
              </w:rPr>
              <w:t xml:space="preserve"> течение учебного года во всех общеобразовательных учреждениях Канашского района ведется систематическая профилактическая работа по предотвращению </w:t>
            </w:r>
            <w:proofErr w:type="spellStart"/>
            <w:r w:rsidRPr="00A4555E">
              <w:rPr>
                <w:rFonts w:ascii="Times New Roman" w:eastAsia="Times New Roman" w:hAnsi="Times New Roman"/>
                <w:color w:val="000000"/>
                <w:sz w:val="24"/>
                <w:szCs w:val="24"/>
              </w:rPr>
              <w:t>девиантного</w:t>
            </w:r>
            <w:proofErr w:type="spellEnd"/>
            <w:r w:rsidRPr="00A4555E">
              <w:rPr>
                <w:rFonts w:ascii="Times New Roman" w:eastAsia="Times New Roman" w:hAnsi="Times New Roman"/>
                <w:color w:val="000000"/>
                <w:sz w:val="24"/>
                <w:szCs w:val="24"/>
              </w:rPr>
              <w:t xml:space="preserve"> поведения несовершеннолетних. </w:t>
            </w:r>
          </w:p>
          <w:p w:rsidR="00A4555E" w:rsidRPr="00A4555E" w:rsidRDefault="00A4555E" w:rsidP="00A4555E">
            <w:pPr>
              <w:spacing w:after="0" w:line="240"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rPr>
              <w:t>С целью реализации разработанных в образовательных учреждениях планов мероприятий по профилактике правонарушений социальные педагоги, психологи, классные руководители и другие участники образовательного процесса проводят активную работу по следующим направлениям:</w:t>
            </w:r>
          </w:p>
          <w:p w:rsidR="00A4555E" w:rsidRPr="00A4555E" w:rsidRDefault="00A4555E" w:rsidP="00A4555E">
            <w:pPr>
              <w:spacing w:after="0" w:line="240"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rPr>
              <w:t>1)</w:t>
            </w:r>
            <w:r w:rsidRPr="00A4555E">
              <w:rPr>
                <w:rFonts w:ascii="Times New Roman" w:eastAsia="Times New Roman" w:hAnsi="Times New Roman"/>
                <w:color w:val="000000"/>
                <w:sz w:val="24"/>
                <w:szCs w:val="24"/>
              </w:rPr>
              <w:tab/>
              <w:t xml:space="preserve">Администрация школы, классные руководители, совместно с Советами общественности, социально-психологической службой, органами правопорядка выявляют проблемы трудных подростков из неблагополучных семей (посещают семьи, беседуют с родителями). </w:t>
            </w:r>
          </w:p>
          <w:p w:rsidR="00A4555E" w:rsidRPr="00A4555E" w:rsidRDefault="00A4555E" w:rsidP="00A4555E">
            <w:pPr>
              <w:spacing w:after="0" w:line="240"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rPr>
              <w:t>2)</w:t>
            </w:r>
            <w:r w:rsidRPr="00A4555E">
              <w:rPr>
                <w:rFonts w:ascii="Times New Roman" w:eastAsia="Times New Roman" w:hAnsi="Times New Roman"/>
                <w:color w:val="000000"/>
                <w:sz w:val="24"/>
                <w:szCs w:val="24"/>
              </w:rPr>
              <w:tab/>
              <w:t xml:space="preserve">Большое внимание уделяется созданию в школах базы данных (ФИО детей, родителей, адрес, занятость, материальная обеспеченность, </w:t>
            </w:r>
            <w:proofErr w:type="gramStart"/>
            <w:r w:rsidRPr="00A4555E">
              <w:rPr>
                <w:rFonts w:ascii="Times New Roman" w:eastAsia="Times New Roman" w:hAnsi="Times New Roman"/>
                <w:color w:val="000000"/>
                <w:sz w:val="24"/>
                <w:szCs w:val="24"/>
              </w:rPr>
              <w:t xml:space="preserve">жилищно - </w:t>
            </w:r>
            <w:r w:rsidRPr="00A4555E">
              <w:rPr>
                <w:rFonts w:ascii="Times New Roman" w:eastAsia="Times New Roman" w:hAnsi="Times New Roman"/>
                <w:color w:val="000000"/>
                <w:sz w:val="24"/>
                <w:szCs w:val="24"/>
              </w:rPr>
              <w:lastRenderedPageBreak/>
              <w:t>бытовые</w:t>
            </w:r>
            <w:proofErr w:type="gramEnd"/>
            <w:r w:rsidRPr="00A4555E">
              <w:rPr>
                <w:rFonts w:ascii="Times New Roman" w:eastAsia="Times New Roman" w:hAnsi="Times New Roman"/>
                <w:color w:val="000000"/>
                <w:sz w:val="24"/>
                <w:szCs w:val="24"/>
              </w:rPr>
              <w:t xml:space="preserve"> условия) семей и детей, находящихся в социально опасном положении, состоящих на различных видах профилактического учёта. </w:t>
            </w:r>
          </w:p>
          <w:p w:rsidR="00A4555E" w:rsidRPr="00A4555E" w:rsidRDefault="00A4555E" w:rsidP="00A4555E">
            <w:pPr>
              <w:spacing w:after="0" w:line="240"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rPr>
              <w:t>3)</w:t>
            </w:r>
            <w:r w:rsidRPr="00A4555E">
              <w:rPr>
                <w:rFonts w:ascii="Times New Roman" w:eastAsia="Times New Roman" w:hAnsi="Times New Roman"/>
                <w:color w:val="000000"/>
                <w:sz w:val="24"/>
                <w:szCs w:val="24"/>
              </w:rPr>
              <w:tab/>
              <w:t xml:space="preserve">Под особым контролем находятся учащиеся из неблагополучных семей, приемные и опекаемые подростки; а также дети, родители которых находятся в разводе, на заработках.    </w:t>
            </w:r>
          </w:p>
          <w:p w:rsidR="00A4555E" w:rsidRPr="00A4555E" w:rsidRDefault="00A4555E" w:rsidP="00A4555E">
            <w:pPr>
              <w:spacing w:after="0" w:line="240"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rPr>
              <w:t>4)</w:t>
            </w:r>
            <w:r w:rsidRPr="00A4555E">
              <w:rPr>
                <w:rFonts w:ascii="Times New Roman" w:eastAsia="Times New Roman" w:hAnsi="Times New Roman"/>
                <w:color w:val="000000"/>
                <w:sz w:val="24"/>
                <w:szCs w:val="24"/>
              </w:rPr>
              <w:tab/>
              <w:t xml:space="preserve">В образовательных </w:t>
            </w:r>
            <w:proofErr w:type="gramStart"/>
            <w:r w:rsidRPr="00A4555E">
              <w:rPr>
                <w:rFonts w:ascii="Times New Roman" w:eastAsia="Times New Roman" w:hAnsi="Times New Roman"/>
                <w:color w:val="000000"/>
                <w:sz w:val="24"/>
                <w:szCs w:val="24"/>
              </w:rPr>
              <w:t>учреждениях</w:t>
            </w:r>
            <w:proofErr w:type="gramEnd"/>
            <w:r w:rsidRPr="00A4555E">
              <w:rPr>
                <w:rFonts w:ascii="Times New Roman" w:eastAsia="Times New Roman" w:hAnsi="Times New Roman"/>
                <w:color w:val="000000"/>
                <w:sz w:val="24"/>
                <w:szCs w:val="24"/>
              </w:rPr>
              <w:t xml:space="preserve"> ведётся строгий контроль посещаемости учебных занятий детьми группы риска, проводится индивидуальная работа с обучающимися, имеющими пропуски уроков без уважительных причин.</w:t>
            </w:r>
          </w:p>
          <w:p w:rsidR="00A4555E" w:rsidRPr="00A4555E" w:rsidRDefault="00A4555E" w:rsidP="00A4555E">
            <w:pPr>
              <w:spacing w:after="0" w:line="240"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rPr>
              <w:t xml:space="preserve">Обучающиеся школ Канашского района принимают активное участие в районных, республиканских конкурсах и соревнованиях, кроссе, соревнованиях по волейболу, баскетболу, военно-спортивной игре «Зарница и «Орленок».  </w:t>
            </w:r>
          </w:p>
          <w:p w:rsidR="00A4555E" w:rsidRPr="00A4555E" w:rsidRDefault="00A4555E" w:rsidP="00A4555E">
            <w:pPr>
              <w:spacing w:after="0" w:line="240"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rPr>
              <w:t xml:space="preserve">В </w:t>
            </w:r>
            <w:proofErr w:type="gramStart"/>
            <w:r w:rsidRPr="00A4555E">
              <w:rPr>
                <w:rFonts w:ascii="Times New Roman" w:eastAsia="Times New Roman" w:hAnsi="Times New Roman"/>
                <w:color w:val="000000"/>
                <w:sz w:val="24"/>
                <w:szCs w:val="24"/>
              </w:rPr>
              <w:t>целях</w:t>
            </w:r>
            <w:proofErr w:type="gramEnd"/>
            <w:r w:rsidRPr="00A4555E">
              <w:rPr>
                <w:rFonts w:ascii="Times New Roman" w:eastAsia="Times New Roman" w:hAnsi="Times New Roman"/>
                <w:color w:val="000000"/>
                <w:sz w:val="24"/>
                <w:szCs w:val="24"/>
              </w:rPr>
              <w:t xml:space="preserve"> развития правовой культуры учащихся и воспитания чувства ответственности за свои поступки ежегодно в образовательных учреждениях проводятся месячники правовых знаний. Ежегодно 20 ноября в рамках Всероссийского дня правовой помощи с учащимися проводятся уроки правовых знаний, всероссийские </w:t>
            </w:r>
            <w:proofErr w:type="gramStart"/>
            <w:r w:rsidRPr="00A4555E">
              <w:rPr>
                <w:rFonts w:ascii="Times New Roman" w:eastAsia="Times New Roman" w:hAnsi="Times New Roman"/>
                <w:color w:val="000000"/>
                <w:sz w:val="24"/>
                <w:szCs w:val="24"/>
              </w:rPr>
              <w:t>интернет-уроки</w:t>
            </w:r>
            <w:proofErr w:type="gramEnd"/>
            <w:r w:rsidRPr="00A4555E">
              <w:rPr>
                <w:rFonts w:ascii="Times New Roman" w:eastAsia="Times New Roman" w:hAnsi="Times New Roman"/>
                <w:color w:val="000000"/>
                <w:sz w:val="24"/>
                <w:szCs w:val="24"/>
              </w:rPr>
              <w:t xml:space="preserve"> «Имею право знать». </w:t>
            </w:r>
          </w:p>
          <w:p w:rsidR="00A4555E" w:rsidRPr="00A4555E" w:rsidRDefault="00A4555E" w:rsidP="00A4555E">
            <w:pPr>
              <w:spacing w:after="0" w:line="240"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rPr>
              <w:t xml:space="preserve">В </w:t>
            </w:r>
            <w:proofErr w:type="gramStart"/>
            <w:r w:rsidRPr="00A4555E">
              <w:rPr>
                <w:rFonts w:ascii="Times New Roman" w:eastAsia="Times New Roman" w:hAnsi="Times New Roman"/>
                <w:color w:val="000000"/>
                <w:sz w:val="24"/>
                <w:szCs w:val="24"/>
              </w:rPr>
              <w:t>школах</w:t>
            </w:r>
            <w:proofErr w:type="gramEnd"/>
            <w:r w:rsidRPr="00A4555E">
              <w:rPr>
                <w:rFonts w:ascii="Times New Roman" w:eastAsia="Times New Roman" w:hAnsi="Times New Roman"/>
                <w:color w:val="000000"/>
                <w:sz w:val="24"/>
                <w:szCs w:val="24"/>
              </w:rPr>
              <w:t xml:space="preserve"> действуют 24 волонтерские </w:t>
            </w:r>
            <w:r w:rsidRPr="00A4555E">
              <w:rPr>
                <w:rFonts w:ascii="Times New Roman" w:eastAsia="Times New Roman" w:hAnsi="Times New Roman"/>
                <w:color w:val="000000"/>
                <w:sz w:val="24"/>
                <w:szCs w:val="24"/>
              </w:rPr>
              <w:lastRenderedPageBreak/>
              <w:t>группы, которые являются активными носителями ценностей здорового образа жизни.</w:t>
            </w:r>
          </w:p>
          <w:p w:rsidR="00A4555E" w:rsidRPr="00A4555E" w:rsidRDefault="00A4555E" w:rsidP="00A4555E">
            <w:pPr>
              <w:spacing w:after="0" w:line="240"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rPr>
              <w:t>За отчетный период указанными мероприятиями было охвачено более 1000 детей.</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rPr>
              <w:t xml:space="preserve">Во всех общеобразовательных учреждениях Канашского района целях правового просвещения родителей проводились родительские собрания по вопросам профилактики правонарушений, преступлений, пропаганде здорового образа жизни на следующие темы: «Трудный подросток», «Алкоголь – дорога в пропасть», «Безопасность в Интернете», «Ответственность родителей за правонарушения детей», «Что делать, если ребенок совершил правонарушение», «Детская агрессия». </w:t>
            </w:r>
          </w:p>
          <w:p w:rsidR="00A4555E" w:rsidRPr="00A4555E" w:rsidRDefault="00A4555E" w:rsidP="00A4555E">
            <w:pPr>
              <w:widowControl w:val="0"/>
              <w:autoSpaceDE w:val="0"/>
              <w:autoSpaceDN w:val="0"/>
              <w:adjustRightInd w:val="0"/>
              <w:spacing w:after="0" w:line="240" w:lineRule="auto"/>
              <w:jc w:val="both"/>
              <w:rPr>
                <w:rFonts w:ascii="Times New Roman" w:hAnsi="Times New Roman"/>
                <w:color w:val="000000"/>
                <w:sz w:val="24"/>
                <w:szCs w:val="24"/>
              </w:rPr>
            </w:pPr>
            <w:proofErr w:type="gramStart"/>
            <w:r w:rsidRPr="00A4555E">
              <w:rPr>
                <w:rFonts w:ascii="Times New Roman" w:hAnsi="Times New Roman"/>
                <w:color w:val="000000"/>
                <w:sz w:val="24"/>
                <w:szCs w:val="24"/>
              </w:rPr>
              <w:t xml:space="preserve">В сентябре-декабре 2021 года  с целью организации профилактической работы по вопросам комплексной безопасности жизнедеятельности несовершеннолетних  в семьях, находящихся в социально опасном положении и профилактики детской смертности от управляемых причин (в том числе профилактика суицидов среди несовершеннолетних) </w:t>
            </w:r>
            <w:r w:rsidRPr="00A4555E">
              <w:rPr>
                <w:rFonts w:ascii="Times New Roman" w:eastAsia="Times New Roman" w:hAnsi="Times New Roman"/>
                <w:color w:val="000000"/>
                <w:sz w:val="24"/>
                <w:szCs w:val="24"/>
                <w:lang w:eastAsia="ru-RU"/>
              </w:rPr>
              <w:t>проведены родительские собрания по профилактике суицидального поведения</w:t>
            </w:r>
            <w:r w:rsidRPr="00A4555E">
              <w:rPr>
                <w:rFonts w:ascii="Times New Roman" w:hAnsi="Times New Roman"/>
                <w:color w:val="000000"/>
                <w:sz w:val="24"/>
                <w:szCs w:val="24"/>
              </w:rPr>
              <w:t xml:space="preserve"> в МБОУ «Ямашевская СОШ», МБОУ </w:t>
            </w:r>
            <w:r w:rsidRPr="00A4555E">
              <w:rPr>
                <w:rFonts w:ascii="Times New Roman" w:hAnsi="Times New Roman"/>
                <w:color w:val="000000"/>
                <w:sz w:val="24"/>
                <w:szCs w:val="24"/>
              </w:rPr>
              <w:lastRenderedPageBreak/>
              <w:t xml:space="preserve">«Малокибечская ООШ им. </w:t>
            </w:r>
            <w:proofErr w:type="spellStart"/>
            <w:r w:rsidRPr="00A4555E">
              <w:rPr>
                <w:rFonts w:ascii="Times New Roman" w:hAnsi="Times New Roman"/>
                <w:color w:val="000000"/>
                <w:sz w:val="24"/>
                <w:szCs w:val="24"/>
              </w:rPr>
              <w:t>А.Я.Яковлева</w:t>
            </w:r>
            <w:proofErr w:type="spellEnd"/>
            <w:r w:rsidRPr="00A4555E">
              <w:rPr>
                <w:rFonts w:ascii="Times New Roman" w:hAnsi="Times New Roman"/>
                <w:color w:val="000000"/>
                <w:sz w:val="24"/>
                <w:szCs w:val="24"/>
              </w:rPr>
              <w:t>», МБОУ «</w:t>
            </w:r>
            <w:proofErr w:type="spellStart"/>
            <w:r w:rsidRPr="00A4555E">
              <w:rPr>
                <w:rFonts w:ascii="Times New Roman" w:hAnsi="Times New Roman"/>
                <w:color w:val="000000"/>
                <w:sz w:val="24"/>
                <w:szCs w:val="24"/>
              </w:rPr>
              <w:t>Шоркасинская</w:t>
            </w:r>
            <w:proofErr w:type="spellEnd"/>
            <w:r w:rsidRPr="00A4555E">
              <w:rPr>
                <w:rFonts w:ascii="Times New Roman" w:hAnsi="Times New Roman"/>
                <w:color w:val="000000"/>
                <w:sz w:val="24"/>
                <w:szCs w:val="24"/>
              </w:rPr>
              <w:t xml:space="preserve"> СОШ», МБОУ «</w:t>
            </w:r>
            <w:proofErr w:type="spellStart"/>
            <w:r w:rsidRPr="00A4555E">
              <w:rPr>
                <w:rFonts w:ascii="Times New Roman" w:hAnsi="Times New Roman"/>
                <w:color w:val="000000"/>
                <w:sz w:val="24"/>
                <w:szCs w:val="24"/>
              </w:rPr>
              <w:t>Тобурдановская</w:t>
            </w:r>
            <w:proofErr w:type="spellEnd"/>
            <w:r w:rsidRPr="00A4555E">
              <w:rPr>
                <w:rFonts w:ascii="Times New Roman" w:hAnsi="Times New Roman"/>
                <w:color w:val="000000"/>
                <w:sz w:val="24"/>
                <w:szCs w:val="24"/>
              </w:rPr>
              <w:t xml:space="preserve"> СОШ</w:t>
            </w:r>
            <w:proofErr w:type="gramEnd"/>
            <w:r w:rsidRPr="00A4555E">
              <w:rPr>
                <w:rFonts w:ascii="Times New Roman" w:hAnsi="Times New Roman"/>
                <w:color w:val="000000"/>
                <w:sz w:val="24"/>
                <w:szCs w:val="24"/>
              </w:rPr>
              <w:t xml:space="preserve"> </w:t>
            </w:r>
            <w:proofErr w:type="spellStart"/>
            <w:r w:rsidRPr="00A4555E">
              <w:rPr>
                <w:rFonts w:ascii="Times New Roman" w:hAnsi="Times New Roman"/>
                <w:color w:val="000000"/>
                <w:sz w:val="24"/>
                <w:szCs w:val="24"/>
              </w:rPr>
              <w:t>им.А.И.Миттова</w:t>
            </w:r>
            <w:proofErr w:type="spellEnd"/>
            <w:r w:rsidRPr="00A4555E">
              <w:rPr>
                <w:rFonts w:ascii="Times New Roman" w:hAnsi="Times New Roman"/>
                <w:color w:val="000000"/>
                <w:sz w:val="24"/>
                <w:szCs w:val="24"/>
              </w:rPr>
              <w:t>», МБОУ «Шальтямская ООШ», МБОУ «</w:t>
            </w:r>
            <w:proofErr w:type="spellStart"/>
            <w:r w:rsidRPr="00A4555E">
              <w:rPr>
                <w:rFonts w:ascii="Times New Roman" w:hAnsi="Times New Roman"/>
                <w:color w:val="000000"/>
                <w:sz w:val="24"/>
                <w:szCs w:val="24"/>
              </w:rPr>
              <w:t>Сугайкасинская</w:t>
            </w:r>
            <w:proofErr w:type="spellEnd"/>
            <w:r w:rsidRPr="00A4555E">
              <w:rPr>
                <w:rFonts w:ascii="Times New Roman" w:hAnsi="Times New Roman"/>
                <w:color w:val="000000"/>
                <w:sz w:val="24"/>
                <w:szCs w:val="24"/>
              </w:rPr>
              <w:t xml:space="preserve"> ООШ». На проведенных собраниях присутствовало 201 родителей и 42 педагога.</w:t>
            </w:r>
          </w:p>
          <w:p w:rsidR="00A4555E" w:rsidRPr="00A4555E" w:rsidRDefault="00A4555E" w:rsidP="00A4555E">
            <w:pPr>
              <w:spacing w:after="0" w:line="240" w:lineRule="auto"/>
              <w:jc w:val="both"/>
              <w:rPr>
                <w:rFonts w:ascii="Times New Roman" w:hAnsi="Times New Roman"/>
                <w:color w:val="000000"/>
                <w:sz w:val="24"/>
                <w:szCs w:val="24"/>
                <w:shd w:val="clear" w:color="auto" w:fill="FFFFFF"/>
              </w:rPr>
            </w:pPr>
            <w:proofErr w:type="gramStart"/>
            <w:r w:rsidRPr="00A4555E">
              <w:rPr>
                <w:rFonts w:ascii="Times New Roman" w:hAnsi="Times New Roman"/>
                <w:color w:val="000000"/>
                <w:sz w:val="24"/>
                <w:szCs w:val="24"/>
                <w:shd w:val="clear" w:color="auto" w:fill="FFFFFF"/>
              </w:rPr>
              <w:t>Оказана психолого-педагогическая поддержка 36 обучающимся и 11 родителям (обращения по поводу адаптации к школе, подросткового кризиса и проблем взаимоотношений родителей и детей, профессионального самоопределения ребенка, поведенческим проблемам ребенка, неблагоприятное эмоциональное состояние, способы снятия стрессовых состояний.</w:t>
            </w:r>
            <w:proofErr w:type="gramEnd"/>
          </w:p>
          <w:p w:rsidR="00A4555E" w:rsidRPr="00A4555E" w:rsidRDefault="00A4555E" w:rsidP="00A4555E">
            <w:pPr>
              <w:spacing w:after="0" w:line="240" w:lineRule="auto"/>
              <w:jc w:val="both"/>
              <w:rPr>
                <w:rFonts w:ascii="Times New Roman" w:hAnsi="Times New Roman"/>
                <w:color w:val="000000"/>
                <w:sz w:val="24"/>
                <w:szCs w:val="24"/>
                <w:shd w:val="clear" w:color="auto" w:fill="FFFFFF"/>
              </w:rPr>
            </w:pPr>
            <w:r w:rsidRPr="00A4555E">
              <w:rPr>
                <w:rFonts w:ascii="Times New Roman" w:eastAsia="Times New Roman" w:hAnsi="Times New Roman"/>
                <w:color w:val="000000"/>
                <w:sz w:val="24"/>
                <w:szCs w:val="24"/>
                <w:lang w:eastAsia="ru-RU"/>
              </w:rPr>
              <w:t xml:space="preserve">В </w:t>
            </w:r>
            <w:proofErr w:type="gramStart"/>
            <w:r w:rsidRPr="00A4555E">
              <w:rPr>
                <w:rFonts w:ascii="Times New Roman" w:eastAsia="Times New Roman" w:hAnsi="Times New Roman"/>
                <w:color w:val="000000"/>
                <w:sz w:val="24"/>
                <w:szCs w:val="24"/>
                <w:lang w:eastAsia="ru-RU"/>
              </w:rPr>
              <w:t>рамках</w:t>
            </w:r>
            <w:proofErr w:type="gramEnd"/>
            <w:r w:rsidRPr="00A4555E">
              <w:rPr>
                <w:rFonts w:ascii="Times New Roman" w:eastAsia="Times New Roman" w:hAnsi="Times New Roman"/>
                <w:color w:val="000000"/>
                <w:sz w:val="24"/>
                <w:szCs w:val="24"/>
                <w:lang w:eastAsia="ru-RU"/>
              </w:rPr>
              <w:t xml:space="preserve"> </w:t>
            </w:r>
            <w:r w:rsidRPr="00A4555E">
              <w:rPr>
                <w:rFonts w:ascii="Times New Roman" w:hAnsi="Times New Roman"/>
                <w:color w:val="000000"/>
                <w:sz w:val="24"/>
                <w:szCs w:val="24"/>
              </w:rPr>
              <w:t xml:space="preserve">всероссийских  акций «Подросток»,  «Школьный двор». </w:t>
            </w:r>
            <w:r w:rsidRPr="00A4555E">
              <w:rPr>
                <w:rFonts w:ascii="Times New Roman" w:eastAsia="Times New Roman" w:hAnsi="Times New Roman"/>
                <w:color w:val="000000"/>
                <w:sz w:val="24"/>
                <w:szCs w:val="24"/>
                <w:lang w:eastAsia="ru-RU"/>
              </w:rPr>
              <w:t>«Молодежь за здоровый образ жизни», «Полиция и дети» и «Дети России» организовывались встречи  учащихся общеобразовательных учреждений с  выездной группой, в составе которой были  специалисты Центра психолого-педагогического и социального сопровождения управления образования администрации Канашского района, инспектора о</w:t>
            </w:r>
            <w:r w:rsidRPr="00A4555E">
              <w:rPr>
                <w:rFonts w:ascii="Times New Roman" w:hAnsi="Times New Roman"/>
                <w:color w:val="000000"/>
                <w:sz w:val="24"/>
                <w:szCs w:val="24"/>
                <w:shd w:val="clear" w:color="auto" w:fill="FFFFFF"/>
              </w:rPr>
              <w:t>тдела </w:t>
            </w:r>
            <w:r w:rsidRPr="00A4555E">
              <w:rPr>
                <w:rFonts w:ascii="Times New Roman" w:hAnsi="Times New Roman"/>
                <w:bCs/>
                <w:color w:val="000000"/>
                <w:sz w:val="24"/>
                <w:szCs w:val="24"/>
                <w:shd w:val="clear" w:color="auto" w:fill="FFFFFF"/>
              </w:rPr>
              <w:t>участковых</w:t>
            </w:r>
            <w:r w:rsidRPr="00A4555E">
              <w:rPr>
                <w:rFonts w:ascii="Times New Roman" w:hAnsi="Times New Roman"/>
                <w:color w:val="000000"/>
                <w:sz w:val="24"/>
                <w:szCs w:val="24"/>
                <w:shd w:val="clear" w:color="auto" w:fill="FFFFFF"/>
              </w:rPr>
              <w:t> </w:t>
            </w:r>
            <w:r w:rsidRPr="00A4555E">
              <w:rPr>
                <w:rFonts w:ascii="Times New Roman" w:hAnsi="Times New Roman"/>
                <w:bCs/>
                <w:color w:val="000000"/>
                <w:sz w:val="24"/>
                <w:szCs w:val="24"/>
                <w:shd w:val="clear" w:color="auto" w:fill="FFFFFF"/>
              </w:rPr>
              <w:t>уполномоченных</w:t>
            </w:r>
            <w:r w:rsidRPr="00A4555E">
              <w:rPr>
                <w:rFonts w:ascii="Times New Roman" w:hAnsi="Times New Roman"/>
                <w:color w:val="000000"/>
                <w:sz w:val="24"/>
                <w:szCs w:val="24"/>
                <w:shd w:val="clear" w:color="auto" w:fill="FFFFFF"/>
              </w:rPr>
              <w:t> </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hAnsi="Times New Roman"/>
                <w:bCs/>
                <w:color w:val="000000"/>
                <w:sz w:val="24"/>
                <w:szCs w:val="24"/>
                <w:shd w:val="clear" w:color="auto" w:fill="FFFFFF"/>
              </w:rPr>
              <w:t>полиции</w:t>
            </w:r>
            <w:r w:rsidRPr="00A4555E">
              <w:rPr>
                <w:rFonts w:ascii="Times New Roman" w:hAnsi="Times New Roman"/>
                <w:color w:val="000000"/>
                <w:sz w:val="24"/>
                <w:szCs w:val="24"/>
                <w:shd w:val="clear" w:color="auto" w:fill="FFFFFF"/>
              </w:rPr>
              <w:t> </w:t>
            </w:r>
            <w:r w:rsidRPr="00A4555E">
              <w:rPr>
                <w:rFonts w:ascii="Times New Roman" w:hAnsi="Times New Roman"/>
                <w:bCs/>
                <w:color w:val="000000"/>
                <w:sz w:val="24"/>
                <w:szCs w:val="24"/>
                <w:shd w:val="clear" w:color="auto" w:fill="FFFFFF"/>
              </w:rPr>
              <w:t>и</w:t>
            </w:r>
            <w:r w:rsidRPr="00A4555E">
              <w:rPr>
                <w:rFonts w:ascii="Times New Roman" w:hAnsi="Times New Roman"/>
                <w:color w:val="000000"/>
                <w:sz w:val="24"/>
                <w:szCs w:val="24"/>
                <w:shd w:val="clear" w:color="auto" w:fill="FFFFFF"/>
              </w:rPr>
              <w:t> отдел по делам несовершеннолетних</w:t>
            </w:r>
            <w:r w:rsidRPr="00A4555E">
              <w:rPr>
                <w:rFonts w:ascii="Times New Roman" w:eastAsia="Times New Roman" w:hAnsi="Times New Roman"/>
                <w:color w:val="000000"/>
                <w:sz w:val="24"/>
                <w:szCs w:val="24"/>
                <w:lang w:eastAsia="ru-RU"/>
              </w:rPr>
              <w:t xml:space="preserve"> по Канашскому району </w:t>
            </w:r>
            <w:r w:rsidRPr="00A4555E">
              <w:rPr>
                <w:rFonts w:ascii="Times New Roman" w:eastAsia="Times New Roman" w:hAnsi="Times New Roman"/>
                <w:color w:val="000000"/>
                <w:sz w:val="24"/>
                <w:szCs w:val="24"/>
                <w:lang w:eastAsia="ru-RU"/>
              </w:rPr>
              <w:lastRenderedPageBreak/>
              <w:t xml:space="preserve">капитан полиции </w:t>
            </w:r>
            <w:proofErr w:type="spellStart"/>
            <w:r w:rsidRPr="00A4555E">
              <w:rPr>
                <w:rFonts w:ascii="Times New Roman" w:eastAsia="Times New Roman" w:hAnsi="Times New Roman"/>
                <w:color w:val="000000"/>
                <w:sz w:val="24"/>
                <w:szCs w:val="24"/>
                <w:lang w:eastAsia="ru-RU"/>
              </w:rPr>
              <w:t>А.Н.Иванова</w:t>
            </w:r>
            <w:proofErr w:type="spellEnd"/>
            <w:r w:rsidRPr="00A4555E">
              <w:rPr>
                <w:rFonts w:ascii="Times New Roman" w:eastAsia="Times New Roman" w:hAnsi="Times New Roman"/>
                <w:color w:val="000000"/>
                <w:sz w:val="24"/>
                <w:szCs w:val="24"/>
                <w:lang w:eastAsia="ru-RU"/>
              </w:rPr>
              <w:t xml:space="preserve"> и младший лейтенант полиции </w:t>
            </w:r>
            <w:proofErr w:type="spellStart"/>
            <w:r w:rsidRPr="00A4555E">
              <w:rPr>
                <w:rFonts w:ascii="Times New Roman" w:eastAsia="Times New Roman" w:hAnsi="Times New Roman"/>
                <w:color w:val="000000"/>
                <w:sz w:val="24"/>
                <w:szCs w:val="24"/>
                <w:lang w:eastAsia="ru-RU"/>
              </w:rPr>
              <w:t>А.А.Хамитова</w:t>
            </w:r>
            <w:proofErr w:type="spellEnd"/>
            <w:r w:rsidRPr="00A4555E">
              <w:rPr>
                <w:rFonts w:ascii="Times New Roman" w:eastAsia="Times New Roman" w:hAnsi="Times New Roman"/>
                <w:color w:val="000000"/>
                <w:sz w:val="24"/>
                <w:szCs w:val="24"/>
                <w:lang w:eastAsia="ru-RU"/>
              </w:rPr>
              <w:t>.</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proofErr w:type="gramStart"/>
            <w:r w:rsidRPr="00A4555E">
              <w:rPr>
                <w:rFonts w:ascii="Times New Roman" w:eastAsia="Times New Roman" w:hAnsi="Times New Roman"/>
                <w:color w:val="000000"/>
                <w:sz w:val="24"/>
                <w:szCs w:val="24"/>
                <w:lang w:eastAsia="ru-RU"/>
              </w:rPr>
              <w:t>Осуществляется мониторинг занятости обучающихся из неблагополучных и малообеспеченных семей во внеурочное и в летнее время  с целью снижение риска безнадзорности у несовершеннолетних</w:t>
            </w:r>
            <w:proofErr w:type="gramEnd"/>
          </w:p>
          <w:p w:rsidR="00A4555E" w:rsidRPr="00A4555E" w:rsidRDefault="00A4555E" w:rsidP="00A4555E">
            <w:pPr>
              <w:shd w:val="clear" w:color="auto" w:fill="FFFFFF"/>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 xml:space="preserve">В </w:t>
            </w:r>
            <w:proofErr w:type="gramStart"/>
            <w:r w:rsidRPr="00A4555E">
              <w:rPr>
                <w:rFonts w:ascii="Times New Roman" w:eastAsia="Times New Roman" w:hAnsi="Times New Roman"/>
                <w:color w:val="000000"/>
                <w:sz w:val="24"/>
                <w:szCs w:val="24"/>
                <w:lang w:eastAsia="ru-RU"/>
              </w:rPr>
              <w:t>целях</w:t>
            </w:r>
            <w:proofErr w:type="gramEnd"/>
            <w:r w:rsidRPr="00A4555E">
              <w:rPr>
                <w:rFonts w:ascii="Times New Roman" w:eastAsia="Times New Roman" w:hAnsi="Times New Roman"/>
                <w:color w:val="000000"/>
                <w:sz w:val="24"/>
                <w:szCs w:val="24"/>
                <w:lang w:eastAsia="ru-RU"/>
              </w:rPr>
              <w:t xml:space="preserve"> предупреждения и недопущения фактов совершения преступлений на межнациональной основе регулярно организовывались и проводились разнообразные мероприятия </w:t>
            </w:r>
          </w:p>
          <w:p w:rsidR="00A4555E" w:rsidRPr="00A4555E" w:rsidRDefault="00A4555E" w:rsidP="00A4555E">
            <w:pPr>
              <w:tabs>
                <w:tab w:val="left" w:pos="709"/>
              </w:tabs>
              <w:suppressAutoHyphens/>
              <w:spacing w:after="0" w:line="276" w:lineRule="atLeast"/>
              <w:jc w:val="both"/>
              <w:rPr>
                <w:rFonts w:ascii="Times New Roman" w:eastAsia="SimSun" w:hAnsi="Times New Roman"/>
                <w:color w:val="000000"/>
                <w:sz w:val="24"/>
                <w:szCs w:val="24"/>
              </w:rPr>
            </w:pPr>
            <w:r w:rsidRPr="00A4555E">
              <w:rPr>
                <w:rFonts w:ascii="Times New Roman" w:eastAsia="SimSun" w:hAnsi="Times New Roman"/>
                <w:color w:val="000000"/>
                <w:sz w:val="24"/>
                <w:szCs w:val="24"/>
              </w:rPr>
              <w:t>- показ документальных фильмов</w:t>
            </w:r>
            <w:r w:rsidRPr="00A4555E">
              <w:rPr>
                <w:rFonts w:ascii="Times New Roman" w:eastAsia="SimSun" w:hAnsi="Times New Roman"/>
                <w:b/>
                <w:color w:val="000000"/>
                <w:sz w:val="24"/>
                <w:szCs w:val="24"/>
              </w:rPr>
              <w:t xml:space="preserve"> (</w:t>
            </w:r>
            <w:r w:rsidRPr="00A4555E">
              <w:rPr>
                <w:rFonts w:ascii="Times New Roman" w:eastAsia="SimSun" w:hAnsi="Times New Roman"/>
                <w:color w:val="000000"/>
                <w:sz w:val="24"/>
                <w:szCs w:val="24"/>
              </w:rPr>
              <w:t>«Терроризм в мегаполисе»; «Война после войны» и т.п.);</w:t>
            </w:r>
          </w:p>
          <w:p w:rsidR="00A4555E" w:rsidRPr="00A4555E" w:rsidRDefault="00A4555E" w:rsidP="00A4555E">
            <w:pPr>
              <w:spacing w:after="0" w:line="240" w:lineRule="auto"/>
              <w:jc w:val="both"/>
              <w:rPr>
                <w:rFonts w:ascii="Times New Roman" w:eastAsia="Times New Roman" w:hAnsi="Times New Roman"/>
                <w:b/>
                <w:color w:val="000000"/>
                <w:sz w:val="24"/>
                <w:szCs w:val="24"/>
                <w:lang w:eastAsia="ru-RU"/>
              </w:rPr>
            </w:pPr>
            <w:r w:rsidRPr="00A4555E">
              <w:rPr>
                <w:rFonts w:ascii="Times New Roman" w:eastAsia="Times New Roman" w:hAnsi="Times New Roman"/>
                <w:color w:val="000000"/>
                <w:sz w:val="24"/>
                <w:szCs w:val="24"/>
                <w:lang w:eastAsia="ru-RU"/>
              </w:rPr>
              <w:t>-проведение социально-психологических тренингов для подростков</w:t>
            </w:r>
            <w:r w:rsidRPr="00A4555E">
              <w:rPr>
                <w:rFonts w:ascii="Times New Roman" w:eastAsia="Times New Roman" w:hAnsi="Times New Roman"/>
                <w:b/>
                <w:color w:val="000000"/>
                <w:sz w:val="24"/>
                <w:szCs w:val="24"/>
                <w:lang w:eastAsia="ru-RU"/>
              </w:rPr>
              <w:t xml:space="preserve"> (</w:t>
            </w:r>
            <w:r w:rsidRPr="00A4555E">
              <w:rPr>
                <w:rFonts w:ascii="Times New Roman" w:eastAsia="Times New Roman" w:hAnsi="Times New Roman"/>
                <w:color w:val="000000"/>
                <w:sz w:val="24"/>
                <w:szCs w:val="24"/>
                <w:lang w:eastAsia="ru-RU"/>
              </w:rPr>
              <w:t xml:space="preserve">«Ни свой, ни чужой», «Приручи свой гнев»; «Профилактика </w:t>
            </w:r>
            <w:proofErr w:type="spellStart"/>
            <w:r w:rsidRPr="00A4555E">
              <w:rPr>
                <w:rFonts w:ascii="Times New Roman" w:eastAsia="Times New Roman" w:hAnsi="Times New Roman"/>
                <w:color w:val="000000"/>
                <w:sz w:val="24"/>
                <w:szCs w:val="24"/>
                <w:lang w:eastAsia="ru-RU"/>
              </w:rPr>
              <w:t>девиантного</w:t>
            </w:r>
            <w:proofErr w:type="spellEnd"/>
            <w:r w:rsidRPr="00A4555E">
              <w:rPr>
                <w:rFonts w:ascii="Times New Roman" w:eastAsia="Times New Roman" w:hAnsi="Times New Roman"/>
                <w:color w:val="000000"/>
                <w:sz w:val="24"/>
                <w:szCs w:val="24"/>
                <w:lang w:eastAsia="ru-RU"/>
              </w:rPr>
              <w:t xml:space="preserve"> поведения подростков» и т.п.)</w:t>
            </w:r>
          </w:p>
          <w:p w:rsidR="00A4555E" w:rsidRPr="00A4555E" w:rsidRDefault="00A4555E" w:rsidP="00A4555E">
            <w:pPr>
              <w:spacing w:after="0" w:line="240" w:lineRule="auto"/>
              <w:jc w:val="both"/>
              <w:rPr>
                <w:rFonts w:ascii="Times New Roman" w:eastAsia="Times New Roman" w:hAnsi="Times New Roman"/>
                <w:color w:val="000000"/>
                <w:sz w:val="24"/>
                <w:szCs w:val="24"/>
                <w:shd w:val="clear" w:color="auto" w:fill="FFFFFF"/>
                <w:lang w:eastAsia="ru-RU"/>
              </w:rPr>
            </w:pPr>
            <w:r w:rsidRPr="00A4555E">
              <w:rPr>
                <w:rFonts w:ascii="Times New Roman" w:eastAsia="Times New Roman" w:hAnsi="Times New Roman"/>
                <w:color w:val="000000"/>
                <w:sz w:val="24"/>
                <w:szCs w:val="24"/>
                <w:shd w:val="clear" w:color="auto" w:fill="FFFFFF"/>
                <w:lang w:eastAsia="ru-RU"/>
              </w:rPr>
              <w:t>- практическая направленность занятий по ОБЖ по мерам безопасности, действиям в экстремальных ситуациях;</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 xml:space="preserve">- проведение мероприятий в школьных музеях </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proofErr w:type="gramStart"/>
            <w:r w:rsidRPr="00A4555E">
              <w:rPr>
                <w:rFonts w:ascii="Times New Roman" w:eastAsia="Times New Roman" w:hAnsi="Times New Roman"/>
                <w:color w:val="000000"/>
                <w:sz w:val="24"/>
                <w:szCs w:val="24"/>
                <w:lang w:eastAsia="ru-RU"/>
              </w:rPr>
              <w:t xml:space="preserve">- проведение творческих конкурсов, фестивалей и других мероприятий (конкурсы сочинений "Россия  сегодня:  какие мы?",   рисунков и плакатов «Мир и толерантность глазами детей», «Толерантность - мой выбор!», эссе-размышлений «Источники </w:t>
            </w:r>
            <w:r w:rsidRPr="00A4555E">
              <w:rPr>
                <w:rFonts w:ascii="Times New Roman" w:eastAsia="Times New Roman" w:hAnsi="Times New Roman"/>
                <w:color w:val="000000"/>
                <w:sz w:val="24"/>
                <w:szCs w:val="24"/>
                <w:lang w:eastAsia="ru-RU"/>
              </w:rPr>
              <w:lastRenderedPageBreak/>
              <w:t>международного терроризма», круглый стол «Молодежь за мир на земле» и др.).</w:t>
            </w:r>
            <w:proofErr w:type="gramEnd"/>
          </w:p>
          <w:p w:rsidR="00A4555E" w:rsidRPr="00A4555E" w:rsidRDefault="00A4555E" w:rsidP="00A4555E">
            <w:pPr>
              <w:widowControl w:val="0"/>
              <w:suppressAutoHyphens/>
              <w:spacing w:after="0" w:line="240" w:lineRule="auto"/>
              <w:jc w:val="both"/>
              <w:rPr>
                <w:rFonts w:ascii="Times New Roman" w:eastAsia="Lucida Sans Unicode" w:hAnsi="Times New Roman"/>
                <w:color w:val="000000"/>
                <w:sz w:val="24"/>
                <w:szCs w:val="24"/>
                <w:lang w:bidi="en-US"/>
              </w:rPr>
            </w:pPr>
            <w:r w:rsidRPr="00A4555E">
              <w:rPr>
                <w:rFonts w:ascii="Times New Roman" w:eastAsia="Lucida Sans Unicode" w:hAnsi="Times New Roman"/>
                <w:color w:val="000000"/>
                <w:sz w:val="24"/>
                <w:szCs w:val="24"/>
                <w:lang w:bidi="en-US"/>
              </w:rPr>
              <w:t xml:space="preserve">Проведены профилактические  беседы, направленные на разъяснение основ уголовного, административного законодательства «Уголовная и административная ответственность за преступления связанные с распространением наркотических средств и экстремисткой информации», классный час «О мерах уголовной и административной ответственности за совершение правонарушений, в том числе в состоянии алкогольного и наркотического опьянения»  приглашением  сотрудников ОМВД России по Канашскому району Александрова С.А. и </w:t>
            </w:r>
            <w:proofErr w:type="spellStart"/>
            <w:r w:rsidRPr="00A4555E">
              <w:rPr>
                <w:rFonts w:ascii="Times New Roman" w:eastAsia="Lucida Sans Unicode" w:hAnsi="Times New Roman"/>
                <w:color w:val="000000"/>
                <w:sz w:val="24"/>
                <w:szCs w:val="24"/>
                <w:lang w:bidi="en-US"/>
              </w:rPr>
              <w:t>Тумашкина</w:t>
            </w:r>
            <w:proofErr w:type="spellEnd"/>
            <w:r w:rsidRPr="00A4555E">
              <w:rPr>
                <w:rFonts w:ascii="Times New Roman" w:eastAsia="Lucida Sans Unicode" w:hAnsi="Times New Roman"/>
                <w:color w:val="000000"/>
                <w:sz w:val="24"/>
                <w:szCs w:val="24"/>
                <w:lang w:bidi="en-US"/>
              </w:rPr>
              <w:t xml:space="preserve"> И.С</w:t>
            </w:r>
            <w:proofErr w:type="gramStart"/>
            <w:r w:rsidRPr="00A4555E">
              <w:rPr>
                <w:rFonts w:ascii="Times New Roman" w:eastAsia="Lucida Sans Unicode" w:hAnsi="Times New Roman"/>
                <w:color w:val="000000"/>
                <w:sz w:val="24"/>
                <w:szCs w:val="24"/>
                <w:lang w:bidi="en-US"/>
              </w:rPr>
              <w:t xml:space="preserve"> ,</w:t>
            </w:r>
            <w:proofErr w:type="gramEnd"/>
            <w:r w:rsidRPr="00A4555E">
              <w:rPr>
                <w:rFonts w:ascii="Times New Roman" w:eastAsia="Lucida Sans Unicode" w:hAnsi="Times New Roman"/>
                <w:color w:val="000000"/>
                <w:sz w:val="24"/>
                <w:szCs w:val="24"/>
                <w:lang w:bidi="en-US"/>
              </w:rPr>
              <w:t xml:space="preserve"> помощника Канашского межрайонного прокурора Васильева А.А., участкового уполномоченного полиции </w:t>
            </w:r>
            <w:proofErr w:type="spellStart"/>
            <w:r w:rsidRPr="00A4555E">
              <w:rPr>
                <w:rFonts w:ascii="Times New Roman" w:eastAsia="Lucida Sans Unicode" w:hAnsi="Times New Roman"/>
                <w:color w:val="000000"/>
                <w:sz w:val="24"/>
                <w:szCs w:val="24"/>
                <w:lang w:bidi="en-US"/>
              </w:rPr>
              <w:t>Тарапыгина</w:t>
            </w:r>
            <w:proofErr w:type="spellEnd"/>
            <w:r w:rsidRPr="00A4555E">
              <w:rPr>
                <w:rFonts w:ascii="Times New Roman" w:eastAsia="Lucida Sans Unicode" w:hAnsi="Times New Roman"/>
                <w:color w:val="000000"/>
                <w:sz w:val="24"/>
                <w:szCs w:val="24"/>
                <w:lang w:bidi="en-US"/>
              </w:rPr>
              <w:t xml:space="preserve"> О.В, заместителя начальника ОМВД России по Канашскому району Мурзина Е.Н.</w:t>
            </w:r>
            <w:r w:rsidRPr="00A4555E">
              <w:rPr>
                <w:rFonts w:eastAsia="Times New Roman"/>
                <w:color w:val="000000"/>
                <w:sz w:val="24"/>
                <w:szCs w:val="24"/>
                <w:lang w:eastAsia="ru-RU"/>
              </w:rPr>
              <w:t xml:space="preserve"> </w:t>
            </w:r>
            <w:r w:rsidRPr="00A4555E">
              <w:rPr>
                <w:rFonts w:ascii="Times New Roman" w:eastAsia="Lucida Sans Unicode" w:hAnsi="Times New Roman"/>
                <w:color w:val="000000"/>
                <w:sz w:val="24"/>
                <w:szCs w:val="24"/>
                <w:lang w:bidi="en-US"/>
              </w:rPr>
              <w:t xml:space="preserve">(охват – 419 </w:t>
            </w:r>
            <w:proofErr w:type="gramStart"/>
            <w:r w:rsidRPr="00A4555E">
              <w:rPr>
                <w:rFonts w:ascii="Times New Roman" w:eastAsia="Lucida Sans Unicode" w:hAnsi="Times New Roman"/>
                <w:color w:val="000000"/>
                <w:sz w:val="24"/>
                <w:szCs w:val="24"/>
                <w:lang w:bidi="en-US"/>
              </w:rPr>
              <w:t>обучающихся</w:t>
            </w:r>
            <w:proofErr w:type="gramEnd"/>
            <w:r w:rsidRPr="00A4555E">
              <w:rPr>
                <w:rFonts w:ascii="Times New Roman" w:eastAsia="Lucida Sans Unicode" w:hAnsi="Times New Roman"/>
                <w:color w:val="000000"/>
                <w:sz w:val="24"/>
                <w:szCs w:val="24"/>
                <w:lang w:bidi="en-US"/>
              </w:rPr>
              <w:t>).</w:t>
            </w:r>
          </w:p>
          <w:p w:rsidR="00A4555E" w:rsidRPr="00A4555E" w:rsidRDefault="00A4555E" w:rsidP="00A4555E">
            <w:pPr>
              <w:widowControl w:val="0"/>
              <w:suppressAutoHyphens/>
              <w:spacing w:after="0" w:line="240" w:lineRule="auto"/>
              <w:jc w:val="both"/>
              <w:rPr>
                <w:rFonts w:ascii="Times New Roman" w:eastAsia="Lucida Sans Unicode" w:hAnsi="Times New Roman"/>
                <w:color w:val="000000"/>
                <w:sz w:val="24"/>
                <w:szCs w:val="24"/>
                <w:lang w:bidi="en-US"/>
              </w:rPr>
            </w:pPr>
            <w:r w:rsidRPr="00A4555E">
              <w:rPr>
                <w:rFonts w:ascii="Times New Roman" w:eastAsia="Lucida Sans Unicode" w:hAnsi="Times New Roman"/>
                <w:color w:val="000000"/>
                <w:sz w:val="24"/>
                <w:szCs w:val="24"/>
                <w:lang w:bidi="en-US"/>
              </w:rPr>
              <w:t xml:space="preserve">С 04.10.2021 г. по 22.10.2021 г. проводилась  акция «Полиция и дети». В ходе акции  специалисты Комиссии и ИПДН ОМВД России по Канашскому району выезжали на классные часы. Проводились беседы на темы: разъяснение основ уголовного и административного законодательства,  наркомании и токсикомании, формирование безопасного поведения обучающихся в сети </w:t>
            </w:r>
            <w:r w:rsidRPr="00A4555E">
              <w:rPr>
                <w:rFonts w:ascii="Times New Roman" w:eastAsia="Lucida Sans Unicode" w:hAnsi="Times New Roman"/>
                <w:color w:val="000000"/>
                <w:sz w:val="24"/>
                <w:szCs w:val="24"/>
                <w:lang w:bidi="en-US"/>
              </w:rPr>
              <w:lastRenderedPageBreak/>
              <w:t>«Интернет». Затрагивались темы на знание гражданско-правовой  грамотности,    умение строить взаимоотношения с другими людьми и с обществом.</w:t>
            </w:r>
          </w:p>
          <w:p w:rsidR="00A4555E" w:rsidRPr="00A4555E" w:rsidRDefault="00A4555E" w:rsidP="00A4555E">
            <w:pPr>
              <w:spacing w:after="0" w:line="240" w:lineRule="auto"/>
              <w:jc w:val="both"/>
              <w:rPr>
                <w:rFonts w:ascii="Times New Roman" w:eastAsia="Lucida Sans Unicode" w:hAnsi="Times New Roman"/>
                <w:color w:val="000000"/>
                <w:sz w:val="24"/>
                <w:szCs w:val="24"/>
                <w:lang w:bidi="en-US"/>
              </w:rPr>
            </w:pPr>
            <w:proofErr w:type="gramStart"/>
            <w:r w:rsidRPr="00A4555E">
              <w:rPr>
                <w:rFonts w:ascii="Times New Roman" w:eastAsia="Lucida Sans Unicode" w:hAnsi="Times New Roman"/>
                <w:color w:val="000000"/>
                <w:sz w:val="24"/>
                <w:szCs w:val="24"/>
                <w:lang w:bidi="en-US"/>
              </w:rPr>
              <w:t xml:space="preserve">Обучающимся также были разъяснены, с какого возраста наступает административная и уголовная ответственность, какую ответственность могут понести  за нарушение закона.   </w:t>
            </w:r>
            <w:proofErr w:type="gramEnd"/>
          </w:p>
          <w:p w:rsidR="00A4555E" w:rsidRPr="00A4555E" w:rsidRDefault="00A4555E" w:rsidP="00A4555E">
            <w:pPr>
              <w:widowControl w:val="0"/>
              <w:suppressAutoHyphens/>
              <w:spacing w:after="0" w:line="240" w:lineRule="auto"/>
              <w:jc w:val="both"/>
              <w:rPr>
                <w:rFonts w:ascii="Times New Roman" w:eastAsia="Lucida Sans Unicode" w:hAnsi="Times New Roman"/>
                <w:color w:val="000000"/>
                <w:sz w:val="24"/>
                <w:szCs w:val="24"/>
                <w:lang w:bidi="en-US"/>
              </w:rPr>
            </w:pPr>
            <w:r w:rsidRPr="00A4555E">
              <w:rPr>
                <w:rFonts w:ascii="Times New Roman" w:eastAsia="Lucida Sans Unicode" w:hAnsi="Times New Roman"/>
                <w:color w:val="000000"/>
                <w:sz w:val="24"/>
                <w:szCs w:val="24"/>
                <w:lang w:bidi="en-US"/>
              </w:rPr>
              <w:t xml:space="preserve">КДН и ЗП при администрации Канашского района (далее – Комиссия) совместно с инспекторами ПДН ОМВД России по Канашскому району проводятся  регулярно рейды по предупреждению совершения преступлений и административных правонарушений среди несовершеннолетних и своевременного выявления  семей с детьми, находящиеся в социально опасном положении. </w:t>
            </w:r>
          </w:p>
          <w:p w:rsidR="00A4555E" w:rsidRPr="00A4555E" w:rsidRDefault="00A4555E" w:rsidP="00A4555E">
            <w:pPr>
              <w:widowControl w:val="0"/>
              <w:suppressAutoHyphens/>
              <w:spacing w:after="0" w:line="240" w:lineRule="auto"/>
              <w:jc w:val="both"/>
              <w:rPr>
                <w:rFonts w:ascii="Times New Roman" w:eastAsia="Lucida Sans Unicode" w:hAnsi="Times New Roman"/>
                <w:color w:val="000000"/>
                <w:sz w:val="24"/>
                <w:szCs w:val="24"/>
                <w:lang w:bidi="en-US"/>
              </w:rPr>
            </w:pPr>
            <w:r w:rsidRPr="00A4555E">
              <w:rPr>
                <w:rFonts w:ascii="Times New Roman" w:eastAsia="Lucida Sans Unicode" w:hAnsi="Times New Roman"/>
                <w:color w:val="000000"/>
                <w:sz w:val="24"/>
                <w:szCs w:val="24"/>
                <w:lang w:bidi="en-US"/>
              </w:rPr>
              <w:t xml:space="preserve">Специалисты Комиссии участвовали на родительских собраниях общеобразовательных учреждений Канашского района, где </w:t>
            </w:r>
            <w:proofErr w:type="gramStart"/>
            <w:r w:rsidRPr="00A4555E">
              <w:rPr>
                <w:rFonts w:ascii="Times New Roman" w:eastAsia="Lucida Sans Unicode" w:hAnsi="Times New Roman"/>
                <w:color w:val="000000"/>
                <w:sz w:val="24"/>
                <w:szCs w:val="24"/>
                <w:lang w:bidi="en-US"/>
              </w:rPr>
              <w:t>родителям</w:t>
            </w:r>
            <w:proofErr w:type="gramEnd"/>
            <w:r w:rsidRPr="00A4555E">
              <w:rPr>
                <w:rFonts w:ascii="Times New Roman" w:eastAsia="Lucida Sans Unicode" w:hAnsi="Times New Roman"/>
                <w:color w:val="000000"/>
                <w:sz w:val="24"/>
                <w:szCs w:val="24"/>
                <w:lang w:bidi="en-US"/>
              </w:rPr>
              <w:t xml:space="preserve">  были разъяснены: </w:t>
            </w:r>
            <w:proofErr w:type="gramStart"/>
            <w:r w:rsidRPr="00A4555E">
              <w:rPr>
                <w:rFonts w:ascii="Times New Roman" w:eastAsia="Lucida Sans Unicode" w:hAnsi="Times New Roman"/>
                <w:color w:val="000000"/>
                <w:sz w:val="24"/>
                <w:szCs w:val="24"/>
                <w:lang w:bidi="en-US"/>
              </w:rPr>
              <w:t>какая</w:t>
            </w:r>
            <w:proofErr w:type="gramEnd"/>
            <w:r w:rsidRPr="00A4555E">
              <w:rPr>
                <w:rFonts w:ascii="Times New Roman" w:eastAsia="Lucida Sans Unicode" w:hAnsi="Times New Roman"/>
                <w:color w:val="000000"/>
                <w:sz w:val="24"/>
                <w:szCs w:val="24"/>
                <w:lang w:bidi="en-US"/>
              </w:rPr>
              <w:t xml:space="preserve"> ответственность наступает  за неисполнение обязанностей  по содержанию и воспитанию детей, за совершение преступлений и в отношении несовершеннолетних. Всего охвачено 19 школ. </w:t>
            </w:r>
          </w:p>
          <w:p w:rsidR="00A4555E" w:rsidRPr="00A4555E" w:rsidRDefault="00A4555E" w:rsidP="00A4555E">
            <w:pPr>
              <w:spacing w:after="0" w:line="240"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rPr>
              <w:t xml:space="preserve">Для оказания психолого-педагогической и социальной помощи </w:t>
            </w:r>
            <w:proofErr w:type="gramStart"/>
            <w:r w:rsidRPr="00A4555E">
              <w:rPr>
                <w:rFonts w:ascii="Times New Roman" w:eastAsia="Times New Roman" w:hAnsi="Times New Roman"/>
                <w:color w:val="000000"/>
                <w:sz w:val="24"/>
                <w:szCs w:val="24"/>
              </w:rPr>
              <w:t>обучающимся</w:t>
            </w:r>
            <w:proofErr w:type="gramEnd"/>
            <w:r w:rsidRPr="00A4555E">
              <w:rPr>
                <w:rFonts w:ascii="Times New Roman" w:eastAsia="Times New Roman" w:hAnsi="Times New Roman"/>
                <w:color w:val="000000"/>
                <w:sz w:val="24"/>
                <w:szCs w:val="24"/>
              </w:rPr>
              <w:t xml:space="preserve"> в </w:t>
            </w:r>
            <w:r w:rsidRPr="00A4555E">
              <w:rPr>
                <w:rFonts w:ascii="Times New Roman" w:eastAsia="Times New Roman" w:hAnsi="Times New Roman"/>
                <w:color w:val="000000"/>
                <w:sz w:val="24"/>
                <w:szCs w:val="24"/>
              </w:rPr>
              <w:lastRenderedPageBreak/>
              <w:t xml:space="preserve">образовательных учреждениях Канашского района работают 24 социальных педагога, 4 психолога, 12 логопедов. Специалисты оказывают социальную и психологическую помощь детям и подросткам, оказавшимся в трудной жизненной ситуации. Также специалистами Центра психолого-педагогического и социального сопровождения управления образования администрации Канашского района систематически проводятся занятия с элементами тренинга, направленные на осознание учащимися ценности жизни, развитие устойчивости к негативному социальному влиянию, на отработку навыков психологической подготовки учащихся к экзаменам и др. </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rPr>
              <w:t>В ходе встреч с учащимися проводились профилактические беседы о вреде табака и алкоголя, наркотических и психотропных веществ, об ответственности несовершеннолетних за совершения правонарушений и преступлений, о правилах дорожного движения, профилактике пожарной безопасности и соблюдении правил поведения в общественных местах.</w:t>
            </w:r>
          </w:p>
        </w:tc>
      </w:tr>
      <w:tr w:rsidR="00A4555E" w:rsidRPr="00A4555E" w:rsidTr="0040293C">
        <w:trPr>
          <w:trHeight w:val="1292"/>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lastRenderedPageBreak/>
              <w:t>Мероприя</w:t>
            </w:r>
            <w:r w:rsidRPr="00A4555E">
              <w:rPr>
                <w:rFonts w:ascii="Times New Roman" w:eastAsia="Times New Roman" w:hAnsi="Times New Roman"/>
                <w:color w:val="000000"/>
                <w:sz w:val="24"/>
                <w:szCs w:val="24"/>
                <w:lang w:eastAsia="ru-RU"/>
              </w:rPr>
              <w:softHyphen/>
              <w:t>тие 3.4</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lang w:eastAsia="ru-RU"/>
              </w:rPr>
              <w:t xml:space="preserve">Активизация деятельности советов профилактики, участковых пунктов полиции, содействие участию граждан, общественных формирований в охране общественного порядка, профилактике </w:t>
            </w:r>
            <w:r w:rsidRPr="00A4555E">
              <w:rPr>
                <w:rFonts w:ascii="Times New Roman" w:eastAsia="Times New Roman" w:hAnsi="Times New Roman"/>
                <w:color w:val="000000"/>
                <w:sz w:val="24"/>
                <w:szCs w:val="24"/>
                <w:lang w:eastAsia="ru-RU"/>
              </w:rPr>
              <w:lastRenderedPageBreak/>
              <w:t>правонарушений, в том числе связанных с бытовым пьянством, алкоголизмом</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rPr>
              <w:lastRenderedPageBreak/>
              <w:t>ответственный исполнитель – Минюст Чувашии, участники – МВД по Чувашской Республике*,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rPr>
              <w:t>На территории действуют 24 совета сельских поселений и</w:t>
            </w:r>
            <w:r w:rsidRPr="00A4555E">
              <w:rPr>
                <w:rFonts w:ascii="Times New Roman" w:hAnsi="Times New Roman"/>
                <w:color w:val="000000"/>
                <w:sz w:val="24"/>
                <w:szCs w:val="24"/>
                <w:lang w:eastAsia="ru-RU"/>
              </w:rPr>
              <w:t xml:space="preserve"> 23 дружинника народной дружины Канашского района. За  2021 год члены ДНД совместно с членами </w:t>
            </w:r>
            <w:proofErr w:type="spellStart"/>
            <w:r w:rsidRPr="00A4555E">
              <w:rPr>
                <w:rFonts w:ascii="Times New Roman" w:hAnsi="Times New Roman"/>
                <w:color w:val="000000"/>
                <w:sz w:val="24"/>
                <w:szCs w:val="24"/>
                <w:lang w:eastAsia="ru-RU"/>
              </w:rPr>
              <w:t>Советоф</w:t>
            </w:r>
            <w:proofErr w:type="spellEnd"/>
            <w:r w:rsidRPr="00A4555E">
              <w:rPr>
                <w:rFonts w:ascii="Times New Roman" w:hAnsi="Times New Roman"/>
                <w:color w:val="000000"/>
                <w:sz w:val="24"/>
                <w:szCs w:val="24"/>
                <w:lang w:eastAsia="ru-RU"/>
              </w:rPr>
              <w:t xml:space="preserve"> профилактики  участвовали в проведении </w:t>
            </w:r>
            <w:r w:rsidRPr="00A4555E">
              <w:rPr>
                <w:rFonts w:ascii="Times New Roman" w:hAnsi="Times New Roman"/>
                <w:color w:val="000000"/>
                <w:sz w:val="24"/>
                <w:szCs w:val="24"/>
                <w:lang w:eastAsia="ru-RU"/>
              </w:rPr>
              <w:lastRenderedPageBreak/>
              <w:t xml:space="preserve">501 рейдовых мероприятий, в ходе которых проверялись </w:t>
            </w:r>
            <w:proofErr w:type="spellStart"/>
            <w:r w:rsidRPr="00A4555E">
              <w:rPr>
                <w:rFonts w:ascii="Times New Roman" w:hAnsi="Times New Roman"/>
                <w:color w:val="000000"/>
                <w:sz w:val="24"/>
                <w:szCs w:val="24"/>
                <w:lang w:eastAsia="ru-RU"/>
              </w:rPr>
              <w:t>подучетные</w:t>
            </w:r>
            <w:proofErr w:type="spellEnd"/>
            <w:r w:rsidRPr="00A4555E">
              <w:rPr>
                <w:rFonts w:ascii="Times New Roman" w:hAnsi="Times New Roman"/>
                <w:color w:val="000000"/>
                <w:sz w:val="24"/>
                <w:szCs w:val="24"/>
                <w:lang w:eastAsia="ru-RU"/>
              </w:rPr>
              <w:t xml:space="preserve"> лица, неблагополучные семьи.</w:t>
            </w:r>
          </w:p>
        </w:tc>
      </w:tr>
      <w:tr w:rsidR="00A4555E" w:rsidRPr="00A4555E" w:rsidTr="0040293C">
        <w:trPr>
          <w:trHeight w:val="136"/>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4"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rPr>
              <w:lastRenderedPageBreak/>
              <w:t>Мероприя</w:t>
            </w:r>
            <w:r w:rsidRPr="00A4555E">
              <w:rPr>
                <w:rFonts w:ascii="Times New Roman" w:eastAsia="Times New Roman" w:hAnsi="Times New Roman"/>
                <w:color w:val="000000"/>
                <w:sz w:val="24"/>
                <w:szCs w:val="24"/>
              </w:rPr>
              <w:softHyphen/>
              <w:t>тие 3.5</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widowControl w:val="0"/>
              <w:autoSpaceDE w:val="0"/>
              <w:autoSpaceDN w:val="0"/>
              <w:spacing w:after="0" w:line="244"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rPr>
              <w:t xml:space="preserve">Организация профилактических мероприятий по выявлению и пресечению правонарушений в сфере оборота алкогольной продукции, незаконного изготовления и реализации спиртных напитков домашней выработки, продажи алкогольной продукции </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4"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rPr>
              <w:t>ответственный исполнитель – Минюст Чувашии, участники – Минэкономразвития Чувашии, Минздрав Чувашии, Минтруд Чувашии, Минобразования Чувашии, МВД по Чувашской Республике*,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autoSpaceDE w:val="0"/>
              <w:autoSpaceDN w:val="0"/>
              <w:adjustRightInd w:val="0"/>
              <w:spacing w:after="0" w:line="244"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lang w:eastAsia="ru-RU"/>
              </w:rPr>
              <w:t xml:space="preserve">  Руководством ОМВД перед личным составом ежедневно ставятся задачи по выявлению и пресечению административных правонарушений и преступлений, особенно в сфере борьбы с алкоголизмом. Так,  по антиалкогольному законодательству составлено всего–601 административных протоколов (АППГ- 791).</w:t>
            </w:r>
          </w:p>
        </w:tc>
      </w:tr>
      <w:tr w:rsidR="00A4555E" w:rsidRPr="00A4555E" w:rsidTr="0040293C">
        <w:trPr>
          <w:trHeight w:val="1292"/>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lang w:eastAsia="ru-RU"/>
              </w:rPr>
              <w:t>Мероприя</w:t>
            </w:r>
            <w:r w:rsidRPr="00A4555E">
              <w:rPr>
                <w:rFonts w:ascii="Times New Roman" w:eastAsia="Times New Roman" w:hAnsi="Times New Roman"/>
                <w:color w:val="000000"/>
                <w:sz w:val="24"/>
                <w:szCs w:val="24"/>
                <w:lang w:eastAsia="ru-RU"/>
              </w:rPr>
              <w:softHyphen/>
              <w:t>тие 3.6</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lang w:eastAsia="ru-RU"/>
              </w:rPr>
              <w:t>Проведение профилактической работы с населением по недопущению употребления пива и напитков, изготавливаемых на его основе, алкогольной и спиртосодержащей продукции в присутствии несовершеннолетних и вовлечения их в употребление</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rPr>
              <w:t>ответственный исполнитель – Минюст Чувашии, участники – Минэкономразвития Чувашии, Минздрав Чувашии, Минтруд Чувашии, Минобразования Чувашии, МВД по Чувашской Республике*,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 xml:space="preserve">Посещаются семьи, находящиеся в социально опасном положении, где воспитываются несовершеннолетние дети. С родителями проводятся профилактические беседы о надлежащем исполнении родительских обязанностей, а также о последствиях их невыполнения. На заседаниях Советов профилактики рассматриваются неблагополучные семьи, состоящие на профилактическом учете. В ходе работы с родителями и детьми проводятся профилактические беседы о надлежащем исполнении родительских обязанностей по воспитанию, содержанию и обучению несовершеннолетних, последствиях противоправного поведения, правах и обязанностях несовершеннолетних, профилактике употребления спиртосодержащих и </w:t>
            </w:r>
            <w:proofErr w:type="spellStart"/>
            <w:r w:rsidRPr="00A4555E">
              <w:rPr>
                <w:rFonts w:ascii="Times New Roman" w:eastAsia="Times New Roman" w:hAnsi="Times New Roman"/>
                <w:color w:val="000000"/>
                <w:sz w:val="24"/>
                <w:szCs w:val="24"/>
                <w:lang w:eastAsia="ru-RU"/>
              </w:rPr>
              <w:t>психоактивных</w:t>
            </w:r>
            <w:proofErr w:type="spellEnd"/>
            <w:r w:rsidRPr="00A4555E">
              <w:rPr>
                <w:rFonts w:ascii="Times New Roman" w:eastAsia="Times New Roman" w:hAnsi="Times New Roman"/>
                <w:color w:val="000000"/>
                <w:sz w:val="24"/>
                <w:szCs w:val="24"/>
                <w:lang w:eastAsia="ru-RU"/>
              </w:rPr>
              <w:t xml:space="preserve"> </w:t>
            </w:r>
            <w:r w:rsidRPr="00A4555E">
              <w:rPr>
                <w:rFonts w:ascii="Times New Roman" w:eastAsia="Times New Roman" w:hAnsi="Times New Roman"/>
                <w:color w:val="000000"/>
                <w:sz w:val="24"/>
                <w:szCs w:val="24"/>
                <w:lang w:eastAsia="ru-RU"/>
              </w:rPr>
              <w:lastRenderedPageBreak/>
              <w:t xml:space="preserve">веществ, вручаются памятки. Руководством ОМВД перед личным составом ежедневно ставятся задачи по выявлению и пресечению административных правонарушений и преступлений, особенно в сфере борьбы с алкоголизмом. Так,  по антиалкогольному законодательству составлено всего–601 административных протоколов (АППГ-791). Сотрудниками ОМВД России по Канашскому району проводится пропаганда правовых знаний населению, разъясняются правовые последствия в случае совершения правонарушения. В ходе проведения профилактических бесед в общеобразовательных школах, на родительских собраниях проводится работа по пропаганде здорового образа жизни, о недопущении употребления пива и напитков, изготавливаемых на его основе, алкогольной и спиртосодержащей продукции в присутствии несовершеннолетних и вовлечения их в употребление. Огромная роль отводится проведению массовых мероприятий, таких как  «День здоровья», </w:t>
            </w:r>
          </w:p>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 xml:space="preserve">«Папа,  мама и я – спортивная семья, </w:t>
            </w:r>
          </w:p>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 xml:space="preserve">участие в акциях «Спорт против наркотиков», </w:t>
            </w:r>
          </w:p>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 xml:space="preserve">«Молодежь за здоровый образ жизни», </w:t>
            </w:r>
          </w:p>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 xml:space="preserve">«Полиция и дети», </w:t>
            </w:r>
          </w:p>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«Дети России»,</w:t>
            </w:r>
          </w:p>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«Подросток».</w:t>
            </w:r>
          </w:p>
          <w:p w:rsidR="00A4555E" w:rsidRPr="00A4555E" w:rsidRDefault="00A4555E" w:rsidP="00A4555E">
            <w:pPr>
              <w:tabs>
                <w:tab w:val="left" w:pos="0"/>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lastRenderedPageBreak/>
              <w:t xml:space="preserve"> В </w:t>
            </w:r>
            <w:proofErr w:type="gramStart"/>
            <w:r w:rsidRPr="00A4555E">
              <w:rPr>
                <w:rFonts w:ascii="Times New Roman" w:eastAsia="Times New Roman" w:hAnsi="Times New Roman"/>
                <w:color w:val="000000"/>
                <w:sz w:val="24"/>
                <w:szCs w:val="24"/>
                <w:lang w:eastAsia="ru-RU"/>
              </w:rPr>
              <w:t>рамках</w:t>
            </w:r>
            <w:proofErr w:type="gramEnd"/>
            <w:r w:rsidRPr="00A4555E">
              <w:rPr>
                <w:rFonts w:ascii="Times New Roman" w:eastAsia="Times New Roman" w:hAnsi="Times New Roman"/>
                <w:color w:val="000000"/>
                <w:sz w:val="24"/>
                <w:szCs w:val="24"/>
                <w:lang w:eastAsia="ru-RU"/>
              </w:rPr>
              <w:t xml:space="preserve"> вышеназванных акций организовывались встречи  учащихся общеобразовательных учреждений со специалистами правоохранительных органов, в ходе которых распространялись буклеты и памятки. За отчетный период указанными мероприятиями было охвачено более 3000 детей.</w:t>
            </w:r>
          </w:p>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rPr>
              <w:t xml:space="preserve"> </w:t>
            </w:r>
            <w:r w:rsidRPr="00A4555E">
              <w:rPr>
                <w:rFonts w:ascii="Times New Roman" w:eastAsia="Times New Roman" w:hAnsi="Times New Roman"/>
                <w:color w:val="000000"/>
                <w:sz w:val="24"/>
                <w:szCs w:val="24"/>
                <w:lang w:eastAsia="ru-RU"/>
              </w:rPr>
              <w:t xml:space="preserve">В БУ «Канашский КЦСОН» Минтруда Чувашии на профилактическом учете по Канашскому району в социально опасном положении 57 семей (из них 46 семей злоупотребляют спиртными напитками), в них 123 ребенка. Ежеквартально специалистам отделения социальной помощи семье и детям БУ «Канашский КЦСОН» Минтруда Чувашии осуществляются социальные патронажи, а также рейды с субъектами профилактики. При посещении семей, специалисты по социальной работе проводят профилактические беседы, как с родителями, так и с несовершеннолетними, распространяются буклеты и памятки лично, онлайн, в социальных сетях. В </w:t>
            </w:r>
            <w:proofErr w:type="gramStart"/>
            <w:r w:rsidRPr="00A4555E">
              <w:rPr>
                <w:rFonts w:ascii="Times New Roman" w:eastAsia="Times New Roman" w:hAnsi="Times New Roman"/>
                <w:color w:val="000000"/>
                <w:sz w:val="24"/>
                <w:szCs w:val="24"/>
                <w:lang w:eastAsia="ru-RU"/>
              </w:rPr>
              <w:t>целях</w:t>
            </w:r>
            <w:proofErr w:type="gramEnd"/>
            <w:r w:rsidRPr="00A4555E">
              <w:rPr>
                <w:rFonts w:ascii="Times New Roman" w:eastAsia="Times New Roman" w:hAnsi="Times New Roman"/>
                <w:color w:val="000000"/>
                <w:sz w:val="24"/>
                <w:szCs w:val="24"/>
                <w:lang w:eastAsia="ru-RU"/>
              </w:rPr>
              <w:t xml:space="preserve"> недопущения употребления пива и напитков в отделении социальной помощи семье и детям ККЦСОН психолог проводит тренинги с несовершеннолетними детьми 13-18 лет, просветительские мероприятия по социально-психологическому тестированию, направленному на раннее выявление </w:t>
            </w:r>
            <w:r w:rsidRPr="00A4555E">
              <w:rPr>
                <w:rFonts w:ascii="Times New Roman" w:eastAsia="Times New Roman" w:hAnsi="Times New Roman"/>
                <w:color w:val="000000"/>
                <w:sz w:val="24"/>
                <w:szCs w:val="24"/>
                <w:lang w:eastAsia="ru-RU"/>
              </w:rPr>
              <w:lastRenderedPageBreak/>
              <w:t xml:space="preserve">потребления алкогольной, спиртосодержащей продукции. </w:t>
            </w:r>
            <w:r w:rsidRPr="00A4555E">
              <w:rPr>
                <w:rFonts w:ascii="Times New Roman" w:eastAsia="Times New Roman" w:hAnsi="Times New Roman"/>
                <w:color w:val="000000"/>
                <w:sz w:val="24"/>
                <w:szCs w:val="24"/>
              </w:rPr>
              <w:t xml:space="preserve">Ежегодно библиотеки Канашского района принимают участие  Международном  </w:t>
            </w:r>
            <w:proofErr w:type="gramStart"/>
            <w:r w:rsidRPr="00A4555E">
              <w:rPr>
                <w:rFonts w:ascii="Times New Roman" w:eastAsia="Times New Roman" w:hAnsi="Times New Roman"/>
                <w:color w:val="000000"/>
                <w:sz w:val="24"/>
                <w:szCs w:val="24"/>
              </w:rPr>
              <w:t>Дне</w:t>
            </w:r>
            <w:proofErr w:type="gramEnd"/>
            <w:r w:rsidRPr="00A4555E">
              <w:rPr>
                <w:rFonts w:ascii="Times New Roman" w:eastAsia="Times New Roman" w:hAnsi="Times New Roman"/>
                <w:color w:val="000000"/>
                <w:sz w:val="24"/>
                <w:szCs w:val="24"/>
              </w:rPr>
              <w:t xml:space="preserve"> детского телефона доверия. В Канашском </w:t>
            </w:r>
            <w:proofErr w:type="gramStart"/>
            <w:r w:rsidRPr="00A4555E">
              <w:rPr>
                <w:rFonts w:ascii="Times New Roman" w:eastAsia="Times New Roman" w:hAnsi="Times New Roman"/>
                <w:color w:val="000000"/>
                <w:sz w:val="24"/>
                <w:szCs w:val="24"/>
              </w:rPr>
              <w:t>районе</w:t>
            </w:r>
            <w:proofErr w:type="gramEnd"/>
            <w:r w:rsidRPr="00A4555E">
              <w:rPr>
                <w:rFonts w:ascii="Times New Roman" w:eastAsia="Times New Roman" w:hAnsi="Times New Roman"/>
                <w:color w:val="000000"/>
                <w:sz w:val="24"/>
                <w:szCs w:val="24"/>
              </w:rPr>
              <w:t xml:space="preserve"> он прошел под девизом «Доверяем вместе». В библиотеках </w:t>
            </w:r>
            <w:proofErr w:type="spellStart"/>
            <w:r w:rsidRPr="00A4555E">
              <w:rPr>
                <w:rFonts w:ascii="Times New Roman" w:eastAsia="Times New Roman" w:hAnsi="Times New Roman"/>
                <w:color w:val="000000"/>
                <w:sz w:val="24"/>
                <w:szCs w:val="24"/>
              </w:rPr>
              <w:t>прошлы</w:t>
            </w:r>
            <w:proofErr w:type="spellEnd"/>
            <w:r w:rsidRPr="00A4555E">
              <w:rPr>
                <w:rFonts w:ascii="Times New Roman" w:eastAsia="Times New Roman" w:hAnsi="Times New Roman"/>
                <w:color w:val="000000"/>
                <w:sz w:val="24"/>
                <w:szCs w:val="24"/>
              </w:rPr>
              <w:t xml:space="preserve"> информационные часы «</w:t>
            </w:r>
            <w:r w:rsidRPr="00A4555E">
              <w:rPr>
                <w:rFonts w:ascii="Times New Roman" w:eastAsia="Times New Roman" w:hAnsi="Times New Roman"/>
                <w:color w:val="000000"/>
                <w:sz w:val="24"/>
                <w:szCs w:val="24"/>
                <w:lang w:eastAsia="ru-RU"/>
              </w:rPr>
              <w:t>Ты не один, мы вместе» (детская библиотека), единовременная информационная акция  «Минута телефона доверия» (Чагасьская с/б</w:t>
            </w:r>
            <w:proofErr w:type="gramStart"/>
            <w:r w:rsidRPr="00A4555E">
              <w:rPr>
                <w:rFonts w:ascii="Times New Roman" w:eastAsia="Times New Roman" w:hAnsi="Times New Roman"/>
                <w:color w:val="000000"/>
                <w:sz w:val="24"/>
                <w:szCs w:val="24"/>
                <w:lang w:eastAsia="ru-RU"/>
              </w:rPr>
              <w:t xml:space="preserve"> )</w:t>
            </w:r>
            <w:proofErr w:type="gramEnd"/>
            <w:r w:rsidRPr="00A4555E">
              <w:rPr>
                <w:rFonts w:ascii="Times New Roman" w:eastAsia="Times New Roman" w:hAnsi="Times New Roman"/>
                <w:color w:val="000000"/>
                <w:sz w:val="24"/>
                <w:szCs w:val="24"/>
                <w:lang w:eastAsia="ru-RU"/>
              </w:rPr>
              <w:t>, «Всегда есть выход. Ты не одинок», «Вы не одиноки», «Круг доверия», «Не дай себя в обиду», «Скорая помощь для души», «Телефон доверия», «Ты не один. Телефон доверия». Оформлен стенд «Доверяем вместе» во всех библиотеках ЦБС.</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 xml:space="preserve">Во всех общеобразовательных учреждениях Канашского района в течение всего учебного года проводится комплексная, систематическая, просветительско-профилактическая, коррекционная работа. Ежегодно в начале учебного года  </w:t>
            </w:r>
            <w:proofErr w:type="gramStart"/>
            <w:r w:rsidRPr="00A4555E">
              <w:rPr>
                <w:rFonts w:ascii="Times New Roman" w:eastAsia="Times New Roman" w:hAnsi="Times New Roman"/>
                <w:color w:val="000000"/>
                <w:sz w:val="24"/>
                <w:szCs w:val="24"/>
                <w:lang w:eastAsia="ru-RU"/>
              </w:rPr>
              <w:t>составляются планы мероприятий по антиалкогольной и антинаркотической профилактической работе с учащимися и ведется</w:t>
            </w:r>
            <w:proofErr w:type="gramEnd"/>
            <w:r w:rsidRPr="00A4555E">
              <w:rPr>
                <w:rFonts w:ascii="Times New Roman" w:eastAsia="Times New Roman" w:hAnsi="Times New Roman"/>
                <w:color w:val="000000"/>
                <w:sz w:val="24"/>
                <w:szCs w:val="24"/>
                <w:lang w:eastAsia="ru-RU"/>
              </w:rPr>
              <w:t xml:space="preserve"> целенаправленная работа.   Традиционными мероприятиями являются:</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 xml:space="preserve">- проведение классных часов, диспутов, тренингов,  бесед по профилактике алкоголизма, </w:t>
            </w:r>
            <w:proofErr w:type="spellStart"/>
            <w:r w:rsidRPr="00A4555E">
              <w:rPr>
                <w:rFonts w:ascii="Times New Roman" w:eastAsia="Times New Roman" w:hAnsi="Times New Roman"/>
                <w:color w:val="000000"/>
                <w:sz w:val="24"/>
                <w:szCs w:val="24"/>
                <w:lang w:eastAsia="ru-RU"/>
              </w:rPr>
              <w:t>табакокурения</w:t>
            </w:r>
            <w:proofErr w:type="spellEnd"/>
            <w:r w:rsidRPr="00A4555E">
              <w:rPr>
                <w:rFonts w:ascii="Times New Roman" w:eastAsia="Times New Roman" w:hAnsi="Times New Roman"/>
                <w:color w:val="000000"/>
                <w:sz w:val="24"/>
                <w:szCs w:val="24"/>
                <w:lang w:eastAsia="ru-RU"/>
              </w:rPr>
              <w:t xml:space="preserve">, наркомании, </w:t>
            </w:r>
            <w:r w:rsidRPr="00A4555E">
              <w:rPr>
                <w:rFonts w:ascii="Times New Roman" w:eastAsia="Times New Roman" w:hAnsi="Times New Roman"/>
                <w:color w:val="000000"/>
                <w:sz w:val="24"/>
                <w:szCs w:val="24"/>
                <w:lang w:eastAsia="ru-RU"/>
              </w:rPr>
              <w:lastRenderedPageBreak/>
              <w:t>вредных привычек среди подростков, встречи   с представителями правоохранительных  органов;</w:t>
            </w:r>
          </w:p>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 организация и проведение книжных выставок, конкурсов плакатов и рисунков, просмотр фильмов  по профилактике алкоголизма и наркомании, пропаганде здорового образа жизни. Ежегодно библиотеки Канашского района принимают активное участие в акции «Мы за здоровый образ жизни», в рамках которой были организованы книжные выставки «</w:t>
            </w:r>
            <w:proofErr w:type="spellStart"/>
            <w:r w:rsidRPr="00A4555E">
              <w:rPr>
                <w:rFonts w:ascii="Times New Roman" w:eastAsia="Times New Roman" w:hAnsi="Times New Roman"/>
                <w:color w:val="000000"/>
                <w:sz w:val="24"/>
                <w:szCs w:val="24"/>
                <w:lang w:eastAsia="ru-RU"/>
              </w:rPr>
              <w:t>Жизнь</w:t>
            </w:r>
            <w:proofErr w:type="gramStart"/>
            <w:r w:rsidRPr="00A4555E">
              <w:rPr>
                <w:rFonts w:ascii="Times New Roman" w:eastAsia="Times New Roman" w:hAnsi="Times New Roman"/>
                <w:color w:val="000000"/>
                <w:sz w:val="24"/>
                <w:szCs w:val="24"/>
                <w:lang w:eastAsia="ru-RU"/>
              </w:rPr>
              <w:t>.С</w:t>
            </w:r>
            <w:proofErr w:type="gramEnd"/>
            <w:r w:rsidRPr="00A4555E">
              <w:rPr>
                <w:rFonts w:ascii="Times New Roman" w:eastAsia="Times New Roman" w:hAnsi="Times New Roman"/>
                <w:color w:val="000000"/>
                <w:sz w:val="24"/>
                <w:szCs w:val="24"/>
                <w:lang w:eastAsia="ru-RU"/>
              </w:rPr>
              <w:t>частье.Здоровье</w:t>
            </w:r>
            <w:proofErr w:type="spellEnd"/>
            <w:r w:rsidRPr="00A4555E">
              <w:rPr>
                <w:rFonts w:ascii="Times New Roman" w:eastAsia="Times New Roman" w:hAnsi="Times New Roman"/>
                <w:color w:val="000000"/>
                <w:sz w:val="24"/>
                <w:szCs w:val="24"/>
                <w:lang w:eastAsia="ru-RU"/>
              </w:rPr>
              <w:t>» (</w:t>
            </w:r>
            <w:proofErr w:type="spellStart"/>
            <w:r w:rsidRPr="00A4555E">
              <w:rPr>
                <w:rFonts w:ascii="Times New Roman" w:eastAsia="Times New Roman" w:hAnsi="Times New Roman"/>
                <w:color w:val="000000"/>
                <w:sz w:val="24"/>
                <w:szCs w:val="24"/>
                <w:lang w:eastAsia="ru-RU"/>
              </w:rPr>
              <w:t>Сеспельская</w:t>
            </w:r>
            <w:proofErr w:type="spellEnd"/>
            <w:r w:rsidRPr="00A4555E">
              <w:rPr>
                <w:rFonts w:ascii="Times New Roman" w:eastAsia="Times New Roman" w:hAnsi="Times New Roman"/>
                <w:color w:val="000000"/>
                <w:sz w:val="24"/>
                <w:szCs w:val="24"/>
                <w:lang w:eastAsia="ru-RU"/>
              </w:rPr>
              <w:t xml:space="preserve"> с/б), «Здоровым быть – здорово!» (Вутабосинская с/б, </w:t>
            </w:r>
            <w:proofErr w:type="spellStart"/>
            <w:r w:rsidRPr="00A4555E">
              <w:rPr>
                <w:rFonts w:ascii="Times New Roman" w:eastAsia="Times New Roman" w:hAnsi="Times New Roman"/>
                <w:color w:val="000000"/>
                <w:sz w:val="24"/>
                <w:szCs w:val="24"/>
                <w:lang w:eastAsia="ru-RU"/>
              </w:rPr>
              <w:t>Хучельская</w:t>
            </w:r>
            <w:proofErr w:type="spellEnd"/>
            <w:r w:rsidRPr="00A4555E">
              <w:rPr>
                <w:rFonts w:ascii="Times New Roman" w:eastAsia="Times New Roman" w:hAnsi="Times New Roman"/>
                <w:color w:val="000000"/>
                <w:sz w:val="24"/>
                <w:szCs w:val="24"/>
                <w:lang w:eastAsia="ru-RU"/>
              </w:rPr>
              <w:t xml:space="preserve"> с/б), были проведены информационные часы «В здоровом теле – здоровый дух» (центральная), «Мой выбор-здоровье» (</w:t>
            </w:r>
            <w:proofErr w:type="spellStart"/>
            <w:r w:rsidRPr="00A4555E">
              <w:rPr>
                <w:rFonts w:ascii="Times New Roman" w:eastAsia="Times New Roman" w:hAnsi="Times New Roman"/>
                <w:color w:val="000000"/>
                <w:sz w:val="24"/>
                <w:szCs w:val="24"/>
                <w:lang w:eastAsia="ru-RU"/>
              </w:rPr>
              <w:t>Сеспельская</w:t>
            </w:r>
            <w:proofErr w:type="spellEnd"/>
            <w:r w:rsidRPr="00A4555E">
              <w:rPr>
                <w:rFonts w:ascii="Times New Roman" w:eastAsia="Times New Roman" w:hAnsi="Times New Roman"/>
                <w:color w:val="000000"/>
                <w:sz w:val="24"/>
                <w:szCs w:val="24"/>
                <w:lang w:eastAsia="ru-RU"/>
              </w:rPr>
              <w:t xml:space="preserve"> с/б), </w:t>
            </w:r>
            <w:proofErr w:type="spellStart"/>
            <w:r w:rsidRPr="00A4555E">
              <w:rPr>
                <w:rFonts w:ascii="Times New Roman" w:eastAsia="Times New Roman" w:hAnsi="Times New Roman"/>
                <w:color w:val="000000"/>
                <w:sz w:val="24"/>
                <w:szCs w:val="24"/>
                <w:lang w:eastAsia="ru-RU"/>
              </w:rPr>
              <w:t>видеочас</w:t>
            </w:r>
            <w:proofErr w:type="spellEnd"/>
            <w:r w:rsidRPr="00A4555E">
              <w:rPr>
                <w:rFonts w:ascii="Times New Roman" w:eastAsia="Times New Roman" w:hAnsi="Times New Roman"/>
                <w:color w:val="000000"/>
                <w:sz w:val="24"/>
                <w:szCs w:val="24"/>
                <w:lang w:eastAsia="ru-RU"/>
              </w:rPr>
              <w:t xml:space="preserve"> «Наркотик</w:t>
            </w:r>
            <w:proofErr w:type="gramStart"/>
            <w:r w:rsidRPr="00A4555E">
              <w:rPr>
                <w:rFonts w:ascii="Times New Roman" w:eastAsia="Times New Roman" w:hAnsi="Times New Roman"/>
                <w:color w:val="000000"/>
                <w:sz w:val="24"/>
                <w:szCs w:val="24"/>
                <w:lang w:eastAsia="ru-RU"/>
              </w:rPr>
              <w:t>и-</w:t>
            </w:r>
            <w:proofErr w:type="gramEnd"/>
            <w:r w:rsidRPr="00A4555E">
              <w:rPr>
                <w:rFonts w:ascii="Times New Roman" w:eastAsia="Times New Roman" w:hAnsi="Times New Roman"/>
                <w:color w:val="000000"/>
                <w:sz w:val="24"/>
                <w:szCs w:val="24"/>
                <w:lang w:eastAsia="ru-RU"/>
              </w:rPr>
              <w:t xml:space="preserve"> путь в никуда»(</w:t>
            </w:r>
            <w:proofErr w:type="spellStart"/>
            <w:r w:rsidRPr="00A4555E">
              <w:rPr>
                <w:rFonts w:ascii="Times New Roman" w:eastAsia="Times New Roman" w:hAnsi="Times New Roman"/>
                <w:color w:val="000000"/>
                <w:sz w:val="24"/>
                <w:szCs w:val="24"/>
                <w:lang w:eastAsia="ru-RU"/>
              </w:rPr>
              <w:t>Заднеяндоушская</w:t>
            </w:r>
            <w:proofErr w:type="spellEnd"/>
            <w:r w:rsidRPr="00A4555E">
              <w:rPr>
                <w:rFonts w:ascii="Times New Roman" w:eastAsia="Times New Roman" w:hAnsi="Times New Roman"/>
                <w:color w:val="000000"/>
                <w:sz w:val="24"/>
                <w:szCs w:val="24"/>
                <w:lang w:eastAsia="ru-RU"/>
              </w:rPr>
              <w:t xml:space="preserve"> с/б),  «На краю пропасти»  - урок здоровья (Байгильдинская с/б), тематический час на тему «Наркомания» - Вутабосинская сельская библиотека, «Проблемы </w:t>
            </w:r>
            <w:proofErr w:type="spellStart"/>
            <w:r w:rsidRPr="00A4555E">
              <w:rPr>
                <w:rFonts w:ascii="Times New Roman" w:eastAsia="Times New Roman" w:hAnsi="Times New Roman"/>
                <w:color w:val="000000"/>
                <w:sz w:val="24"/>
                <w:szCs w:val="24"/>
                <w:lang w:eastAsia="ru-RU"/>
              </w:rPr>
              <w:t>табакокурения</w:t>
            </w:r>
            <w:proofErr w:type="spellEnd"/>
            <w:r w:rsidRPr="00A4555E">
              <w:rPr>
                <w:rFonts w:ascii="Times New Roman" w:eastAsia="Times New Roman" w:hAnsi="Times New Roman"/>
                <w:color w:val="000000"/>
                <w:sz w:val="24"/>
                <w:szCs w:val="24"/>
                <w:lang w:eastAsia="ru-RU"/>
              </w:rPr>
              <w:t>, наркомании и алкоголизма среди подростков» - тематический урок (Районная детская библиотека), «Молодёжь и книга против наркотиков!» (</w:t>
            </w:r>
            <w:proofErr w:type="spellStart"/>
            <w:r w:rsidRPr="00A4555E">
              <w:rPr>
                <w:rFonts w:ascii="Times New Roman" w:eastAsia="Times New Roman" w:hAnsi="Times New Roman"/>
                <w:color w:val="000000"/>
                <w:sz w:val="24"/>
                <w:szCs w:val="24"/>
                <w:lang w:eastAsia="ru-RU"/>
              </w:rPr>
              <w:t>Янгличская</w:t>
            </w:r>
            <w:proofErr w:type="spellEnd"/>
            <w:r w:rsidRPr="00A4555E">
              <w:rPr>
                <w:rFonts w:ascii="Times New Roman" w:eastAsia="Times New Roman" w:hAnsi="Times New Roman"/>
                <w:color w:val="000000"/>
                <w:sz w:val="24"/>
                <w:szCs w:val="24"/>
                <w:lang w:eastAsia="ru-RU"/>
              </w:rPr>
              <w:t xml:space="preserve"> сельская библиотека) и </w:t>
            </w:r>
            <w:proofErr w:type="spellStart"/>
            <w:r w:rsidRPr="00A4555E">
              <w:rPr>
                <w:rFonts w:ascii="Times New Roman" w:eastAsia="Times New Roman" w:hAnsi="Times New Roman"/>
                <w:color w:val="000000"/>
                <w:sz w:val="24"/>
                <w:szCs w:val="24"/>
                <w:lang w:eastAsia="ru-RU"/>
              </w:rPr>
              <w:t>т.дю</w:t>
            </w:r>
            <w:proofErr w:type="spellEnd"/>
            <w:r w:rsidRPr="00A4555E">
              <w:rPr>
                <w:rFonts w:ascii="Times New Roman" w:eastAsia="Times New Roman" w:hAnsi="Times New Roman"/>
                <w:color w:val="000000"/>
                <w:sz w:val="24"/>
                <w:szCs w:val="24"/>
                <w:lang w:eastAsia="ru-RU"/>
              </w:rPr>
              <w:t>.</w:t>
            </w:r>
          </w:p>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sz w:val="24"/>
                <w:szCs w:val="24"/>
                <w:lang w:eastAsia="ru-RU"/>
              </w:rPr>
            </w:pPr>
            <w:proofErr w:type="gramStart"/>
            <w:r w:rsidRPr="00A4555E">
              <w:rPr>
                <w:rFonts w:ascii="Times New Roman" w:eastAsia="Times New Roman" w:hAnsi="Times New Roman"/>
                <w:color w:val="000000"/>
                <w:sz w:val="24"/>
                <w:szCs w:val="24"/>
                <w:lang w:eastAsia="ru-RU"/>
              </w:rPr>
              <w:t xml:space="preserve">\ В культурно-досуговых учреждениях района стало традицией проведение деловых </w:t>
            </w:r>
            <w:r w:rsidRPr="00A4555E">
              <w:rPr>
                <w:rFonts w:ascii="Times New Roman" w:eastAsia="Times New Roman" w:hAnsi="Times New Roman"/>
                <w:color w:val="000000"/>
                <w:sz w:val="24"/>
                <w:szCs w:val="24"/>
                <w:lang w:eastAsia="ru-RU"/>
              </w:rPr>
              <w:lastRenderedPageBreak/>
              <w:t>игр «Твоя  жизнь в  твоих руках», тренингов «Курению – нет!», открытых дискуссий «На пороге взрослой жизни», выставок детских рисунков «Если хочешь быть здоровым», конкурсов рисунков и плакатов «Коварны е разрушители здоровья», лекций и бесед специалистов различных отраслей «Расплата за легкомыслие», тематических вечеров «Подросток и наркотики», «Жизнь без табака и наркотиков», диспутов «Даже не</w:t>
            </w:r>
            <w:proofErr w:type="gramEnd"/>
            <w:r w:rsidRPr="00A4555E">
              <w:rPr>
                <w:rFonts w:ascii="Times New Roman" w:eastAsia="Times New Roman" w:hAnsi="Times New Roman"/>
                <w:color w:val="000000"/>
                <w:sz w:val="24"/>
                <w:szCs w:val="24"/>
                <w:lang w:eastAsia="ru-RU"/>
              </w:rPr>
              <w:t xml:space="preserve"> пробуй!», «Кто становится наркоманом?». Проводятся дни здоровья «Наше здоровье - в наших руках», тематические дискотеки «Мы за здоровый образ жизни!», «Молодежь против наркотиков», «Здоровый Я», «Здоровым быть - </w:t>
            </w:r>
            <w:proofErr w:type="gramStart"/>
            <w:r w:rsidRPr="00A4555E">
              <w:rPr>
                <w:rFonts w:ascii="Times New Roman" w:eastAsia="Times New Roman" w:hAnsi="Times New Roman"/>
                <w:color w:val="000000"/>
                <w:sz w:val="24"/>
                <w:szCs w:val="24"/>
                <w:lang w:eastAsia="ru-RU"/>
              </w:rPr>
              <w:t>здорово</w:t>
            </w:r>
            <w:proofErr w:type="gramEnd"/>
            <w:r w:rsidRPr="00A4555E">
              <w:rPr>
                <w:rFonts w:ascii="Times New Roman" w:eastAsia="Times New Roman" w:hAnsi="Times New Roman"/>
                <w:color w:val="000000"/>
                <w:sz w:val="24"/>
                <w:szCs w:val="24"/>
                <w:lang w:eastAsia="ru-RU"/>
              </w:rPr>
              <w:t>!», «Я выбираю жизнь» и многое другое. Такие мероприятия помогают предупредить возникновение асоциальных явлений. Проводятся  сред детей и подростков шашечные турниры, веселые старты, беседы с медицинскими работниками, час информации, викторины. Работа активизирована в период школьных каникул: мероприятия с детскими коллективами, фестивали и праздники в учреждениях и на территориях поселений – улицах, площадках, зеленых зонах.</w:t>
            </w:r>
          </w:p>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ab/>
              <w:t xml:space="preserve">Всего организовано более 120 мероприятий, направленных на формирование здорового образа жизни.    В них вовлечены 3100 участников. </w:t>
            </w:r>
            <w:r w:rsidRPr="00A4555E">
              <w:rPr>
                <w:rFonts w:ascii="Times New Roman" w:eastAsia="Times New Roman" w:hAnsi="Times New Roman"/>
                <w:color w:val="000000"/>
                <w:sz w:val="24"/>
                <w:szCs w:val="24"/>
                <w:lang w:eastAsia="ru-RU"/>
              </w:rPr>
              <w:lastRenderedPageBreak/>
              <w:t xml:space="preserve">Заслуживает внимание опыт работы </w:t>
            </w:r>
            <w:proofErr w:type="spellStart"/>
            <w:r w:rsidRPr="00A4555E">
              <w:rPr>
                <w:rFonts w:ascii="Times New Roman" w:eastAsia="Times New Roman" w:hAnsi="Times New Roman"/>
                <w:color w:val="000000"/>
                <w:sz w:val="24"/>
                <w:szCs w:val="24"/>
                <w:lang w:eastAsia="ru-RU"/>
              </w:rPr>
              <w:t>Шихазанского</w:t>
            </w:r>
            <w:proofErr w:type="spellEnd"/>
            <w:r w:rsidRPr="00A4555E">
              <w:rPr>
                <w:rFonts w:ascii="Times New Roman" w:eastAsia="Times New Roman" w:hAnsi="Times New Roman"/>
                <w:color w:val="000000"/>
                <w:sz w:val="24"/>
                <w:szCs w:val="24"/>
                <w:lang w:eastAsia="ru-RU"/>
              </w:rPr>
              <w:t xml:space="preserve">, </w:t>
            </w:r>
            <w:proofErr w:type="spellStart"/>
            <w:r w:rsidRPr="00A4555E">
              <w:rPr>
                <w:rFonts w:ascii="Times New Roman" w:eastAsia="Times New Roman" w:hAnsi="Times New Roman"/>
                <w:color w:val="000000"/>
                <w:sz w:val="24"/>
                <w:szCs w:val="24"/>
                <w:lang w:eastAsia="ru-RU"/>
              </w:rPr>
              <w:t>Караклинского</w:t>
            </w:r>
            <w:proofErr w:type="spellEnd"/>
            <w:r w:rsidRPr="00A4555E">
              <w:rPr>
                <w:rFonts w:ascii="Times New Roman" w:eastAsia="Times New Roman" w:hAnsi="Times New Roman"/>
                <w:color w:val="000000"/>
                <w:sz w:val="24"/>
                <w:szCs w:val="24"/>
                <w:lang w:eastAsia="ru-RU"/>
              </w:rPr>
              <w:t xml:space="preserve"> </w:t>
            </w:r>
            <w:proofErr w:type="spellStart"/>
            <w:r w:rsidRPr="00A4555E">
              <w:rPr>
                <w:rFonts w:ascii="Times New Roman" w:eastAsia="Times New Roman" w:hAnsi="Times New Roman"/>
                <w:color w:val="000000"/>
                <w:sz w:val="24"/>
                <w:szCs w:val="24"/>
                <w:lang w:eastAsia="ru-RU"/>
              </w:rPr>
              <w:t>Тобурдановского</w:t>
            </w:r>
            <w:proofErr w:type="spellEnd"/>
            <w:r w:rsidRPr="00A4555E">
              <w:rPr>
                <w:rFonts w:ascii="Times New Roman" w:eastAsia="Times New Roman" w:hAnsi="Times New Roman"/>
                <w:color w:val="000000"/>
                <w:sz w:val="24"/>
                <w:szCs w:val="24"/>
                <w:lang w:eastAsia="ru-RU"/>
              </w:rPr>
              <w:t xml:space="preserve">, </w:t>
            </w:r>
            <w:proofErr w:type="spellStart"/>
            <w:r w:rsidRPr="00A4555E">
              <w:rPr>
                <w:rFonts w:ascii="Times New Roman" w:eastAsia="Times New Roman" w:hAnsi="Times New Roman"/>
                <w:color w:val="000000"/>
                <w:sz w:val="24"/>
                <w:szCs w:val="24"/>
                <w:lang w:eastAsia="ru-RU"/>
              </w:rPr>
              <w:t>Шальтямскогго</w:t>
            </w:r>
            <w:proofErr w:type="spellEnd"/>
            <w:r w:rsidRPr="00A4555E">
              <w:rPr>
                <w:rFonts w:ascii="Times New Roman" w:eastAsia="Times New Roman" w:hAnsi="Times New Roman"/>
                <w:color w:val="000000"/>
                <w:sz w:val="24"/>
                <w:szCs w:val="24"/>
                <w:lang w:eastAsia="ru-RU"/>
              </w:rPr>
              <w:t xml:space="preserve">, </w:t>
            </w:r>
            <w:proofErr w:type="spellStart"/>
            <w:r w:rsidRPr="00A4555E">
              <w:rPr>
                <w:rFonts w:ascii="Times New Roman" w:eastAsia="Times New Roman" w:hAnsi="Times New Roman"/>
                <w:color w:val="000000"/>
                <w:sz w:val="24"/>
                <w:szCs w:val="24"/>
                <w:lang w:eastAsia="ru-RU"/>
              </w:rPr>
              <w:t>Шибылгинского</w:t>
            </w:r>
            <w:proofErr w:type="spellEnd"/>
            <w:r w:rsidRPr="00A4555E">
              <w:rPr>
                <w:rFonts w:ascii="Times New Roman" w:eastAsia="Times New Roman" w:hAnsi="Times New Roman"/>
                <w:color w:val="000000"/>
                <w:sz w:val="24"/>
                <w:szCs w:val="24"/>
                <w:lang w:eastAsia="ru-RU"/>
              </w:rPr>
              <w:t xml:space="preserve">, Малобикшихского сельских Домов  культуры, </w:t>
            </w:r>
            <w:proofErr w:type="spellStart"/>
            <w:r w:rsidRPr="00A4555E">
              <w:rPr>
                <w:rFonts w:ascii="Times New Roman" w:eastAsia="Times New Roman" w:hAnsi="Times New Roman"/>
                <w:color w:val="000000"/>
                <w:sz w:val="24"/>
                <w:szCs w:val="24"/>
                <w:lang w:eastAsia="ru-RU"/>
              </w:rPr>
              <w:t>Маякского</w:t>
            </w:r>
            <w:proofErr w:type="spellEnd"/>
            <w:r w:rsidRPr="00A4555E">
              <w:rPr>
                <w:rFonts w:ascii="Times New Roman" w:eastAsia="Times New Roman" w:hAnsi="Times New Roman"/>
                <w:color w:val="000000"/>
                <w:sz w:val="24"/>
                <w:szCs w:val="24"/>
                <w:lang w:eastAsia="ru-RU"/>
              </w:rPr>
              <w:t xml:space="preserve">,  </w:t>
            </w:r>
            <w:proofErr w:type="spellStart"/>
            <w:r w:rsidRPr="00A4555E">
              <w:rPr>
                <w:rFonts w:ascii="Times New Roman" w:eastAsia="Times New Roman" w:hAnsi="Times New Roman"/>
                <w:color w:val="000000"/>
                <w:sz w:val="24"/>
                <w:szCs w:val="24"/>
                <w:lang w:eastAsia="ru-RU"/>
              </w:rPr>
              <w:t>Дальнесорминского</w:t>
            </w:r>
            <w:proofErr w:type="spellEnd"/>
            <w:r w:rsidRPr="00A4555E">
              <w:rPr>
                <w:rFonts w:ascii="Times New Roman" w:eastAsia="Times New Roman" w:hAnsi="Times New Roman"/>
                <w:color w:val="000000"/>
                <w:sz w:val="24"/>
                <w:szCs w:val="24"/>
                <w:lang w:eastAsia="ru-RU"/>
              </w:rPr>
              <w:t xml:space="preserve"> </w:t>
            </w:r>
            <w:proofErr w:type="spellStart"/>
            <w:r w:rsidRPr="00A4555E">
              <w:rPr>
                <w:rFonts w:ascii="Times New Roman" w:eastAsia="Times New Roman" w:hAnsi="Times New Roman"/>
                <w:color w:val="000000"/>
                <w:sz w:val="24"/>
                <w:szCs w:val="24"/>
                <w:lang w:eastAsia="ru-RU"/>
              </w:rPr>
              <w:t>сельтских</w:t>
            </w:r>
            <w:proofErr w:type="spellEnd"/>
            <w:r w:rsidRPr="00A4555E">
              <w:rPr>
                <w:rFonts w:ascii="Times New Roman" w:eastAsia="Times New Roman" w:hAnsi="Times New Roman"/>
                <w:color w:val="000000"/>
                <w:sz w:val="24"/>
                <w:szCs w:val="24"/>
                <w:lang w:eastAsia="ru-RU"/>
              </w:rPr>
              <w:t xml:space="preserve"> клубов. Клубными специалистами в план работы ежегодно включается раздел «Мероприятия по пропаганде правовых знаний, профилактики правонарушений, наркомании, алкоголизма среди подростков и молодёжи».</w:t>
            </w:r>
          </w:p>
          <w:p w:rsidR="00A4555E" w:rsidRPr="00A4555E" w:rsidRDefault="00A4555E" w:rsidP="00A4555E">
            <w:pPr>
              <w:tabs>
                <w:tab w:val="left" w:pos="0"/>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 xml:space="preserve">Игра в шашки способствует развитию познавательных процессов, формированию умения устанавливать контакт с партнером, соблюдать правила игры, избегать конфликтных ситуаций. В </w:t>
            </w:r>
            <w:proofErr w:type="gramStart"/>
            <w:r w:rsidRPr="00A4555E">
              <w:rPr>
                <w:rFonts w:ascii="Times New Roman" w:eastAsia="Times New Roman" w:hAnsi="Times New Roman"/>
                <w:color w:val="000000"/>
                <w:sz w:val="24"/>
                <w:szCs w:val="24"/>
                <w:lang w:eastAsia="ru-RU"/>
              </w:rPr>
              <w:t>Калиновском</w:t>
            </w:r>
            <w:proofErr w:type="gramEnd"/>
            <w:r w:rsidRPr="00A4555E">
              <w:rPr>
                <w:rFonts w:ascii="Times New Roman" w:eastAsia="Times New Roman" w:hAnsi="Times New Roman"/>
                <w:color w:val="000000"/>
                <w:sz w:val="24"/>
                <w:szCs w:val="24"/>
                <w:lang w:eastAsia="ru-RU"/>
              </w:rPr>
              <w:t xml:space="preserve">  сельском клубе  в рамках акции «Молодежь за ЗОЖ» провели </w:t>
            </w:r>
            <w:proofErr w:type="spellStart"/>
            <w:r w:rsidRPr="00A4555E">
              <w:rPr>
                <w:rFonts w:ascii="Times New Roman" w:eastAsia="Times New Roman" w:hAnsi="Times New Roman"/>
                <w:color w:val="000000"/>
                <w:sz w:val="24"/>
                <w:szCs w:val="24"/>
                <w:lang w:eastAsia="ru-RU"/>
              </w:rPr>
              <w:t>шашечно</w:t>
            </w:r>
            <w:proofErr w:type="spellEnd"/>
            <w:r w:rsidRPr="00A4555E">
              <w:rPr>
                <w:rFonts w:ascii="Times New Roman" w:eastAsia="Times New Roman" w:hAnsi="Times New Roman"/>
                <w:color w:val="000000"/>
                <w:sz w:val="24"/>
                <w:szCs w:val="24"/>
                <w:lang w:eastAsia="ru-RU"/>
              </w:rPr>
              <w:t xml:space="preserve"> - теннисный  турнир «Я люблю спорт». Главная задача - сформировать у детей устойчивый интерес к шашкам и  теннису. Дети с большим увлечением и желанием играют в шашки и теннис, стараются соблюдать правила в игре. Шашки - это целый мир логики и эмоций, со своими взлетами и падениями, радостями и печалями.</w:t>
            </w:r>
          </w:p>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 xml:space="preserve">Алкоголизм в мире считается одной из самых распространенных бед, ставящих под угрозу выживание человечества. Недуг не выбирает. Он поражает людей разного возраста и социальной принадлежности. </w:t>
            </w:r>
            <w:r w:rsidRPr="00A4555E">
              <w:rPr>
                <w:rFonts w:ascii="Times New Roman" w:eastAsia="Times New Roman" w:hAnsi="Times New Roman"/>
                <w:color w:val="000000"/>
                <w:sz w:val="24"/>
                <w:szCs w:val="24"/>
                <w:lang w:eastAsia="ru-RU"/>
              </w:rPr>
              <w:lastRenderedPageBreak/>
              <w:t>Потому общество старается ставить серьезный заслон пьянству, который сводит нацию к катастрофе.</w:t>
            </w:r>
          </w:p>
          <w:p w:rsidR="00A4555E" w:rsidRPr="00A4555E" w:rsidRDefault="00A4555E" w:rsidP="00A4555E">
            <w:pPr>
              <w:tabs>
                <w:tab w:val="left" w:pos="473"/>
              </w:tabs>
              <w:autoSpaceDE w:val="0"/>
              <w:autoSpaceDN w:val="0"/>
              <w:adjustRightInd w:val="0"/>
              <w:spacing w:after="0" w:line="240"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lang w:eastAsia="ru-RU"/>
              </w:rPr>
              <w:t xml:space="preserve">С целью воспитания  у учащихся ответственности за свое здоровье и  негативного отношения к алкоголю  к Всероссийскому дню трезвости сотрудник </w:t>
            </w:r>
            <w:proofErr w:type="spellStart"/>
            <w:r w:rsidRPr="00A4555E">
              <w:rPr>
                <w:rFonts w:ascii="Times New Roman" w:eastAsia="Times New Roman" w:hAnsi="Times New Roman"/>
                <w:color w:val="000000"/>
                <w:sz w:val="24"/>
                <w:szCs w:val="24"/>
                <w:lang w:eastAsia="ru-RU"/>
              </w:rPr>
              <w:t>Ближнесорминского</w:t>
            </w:r>
            <w:proofErr w:type="spellEnd"/>
            <w:r w:rsidRPr="00A4555E">
              <w:rPr>
                <w:rFonts w:ascii="Times New Roman" w:eastAsia="Times New Roman" w:hAnsi="Times New Roman"/>
                <w:color w:val="000000"/>
                <w:sz w:val="24"/>
                <w:szCs w:val="24"/>
                <w:lang w:eastAsia="ru-RU"/>
              </w:rPr>
              <w:t xml:space="preserve">  клуба провела беседу-обсуждение «Угол падения-40 градусов» с учащимися </w:t>
            </w:r>
            <w:proofErr w:type="spellStart"/>
            <w:r w:rsidRPr="00A4555E">
              <w:rPr>
                <w:rFonts w:ascii="Times New Roman" w:eastAsia="Times New Roman" w:hAnsi="Times New Roman"/>
                <w:color w:val="000000"/>
                <w:sz w:val="24"/>
                <w:szCs w:val="24"/>
                <w:lang w:eastAsia="ru-RU"/>
              </w:rPr>
              <w:t>Шоркасинской</w:t>
            </w:r>
            <w:proofErr w:type="spellEnd"/>
            <w:r w:rsidRPr="00A4555E">
              <w:rPr>
                <w:rFonts w:ascii="Times New Roman" w:eastAsia="Times New Roman" w:hAnsi="Times New Roman"/>
                <w:color w:val="000000"/>
                <w:sz w:val="24"/>
                <w:szCs w:val="24"/>
                <w:lang w:eastAsia="ru-RU"/>
              </w:rPr>
              <w:t xml:space="preserve"> СОШ. В ходе мероприятия был показан видео - ролик «Как убивает алкоголь». В заключение мероприятия всем участникам мероприятия был  вручен буклет  «Влияние алкоголя на организм человека». К мероприятию также была организована книжная выставка «Стоп – алкоголь!».       </w:t>
            </w:r>
          </w:p>
        </w:tc>
      </w:tr>
      <w:tr w:rsidR="00A4555E" w:rsidRPr="00A4555E" w:rsidTr="0040293C">
        <w:trPr>
          <w:trHeight w:val="278"/>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rPr>
              <w:lastRenderedPageBreak/>
              <w:t>Основное мероприя</w:t>
            </w:r>
            <w:r w:rsidRPr="00A4555E">
              <w:rPr>
                <w:rFonts w:ascii="Times New Roman" w:eastAsia="Times New Roman" w:hAnsi="Times New Roman"/>
                <w:color w:val="000000"/>
                <w:sz w:val="24"/>
                <w:szCs w:val="24"/>
              </w:rPr>
              <w:softHyphen/>
              <w:t>тие 4</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rPr>
              <w:t>Социальная адаптация лиц, находящихся в трудной жизненной ситуации, содействие в реализации их конституционных прав и свобод, а также помощь в трудовом и бытовом устройстве</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rPr>
              <w:t>ответственный исполнитель – Минюст Чувашии, участники – Минобразования Чувашии, Минздрав Чувашии, Минтруд Чувашии, МВД по Чувашской Республике*,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sz w:val="24"/>
                <w:szCs w:val="24"/>
              </w:rPr>
            </w:pPr>
            <w:proofErr w:type="gramStart"/>
            <w:r w:rsidRPr="00A4555E">
              <w:rPr>
                <w:rFonts w:ascii="Times New Roman" w:eastAsia="Times New Roman" w:hAnsi="Times New Roman"/>
                <w:color w:val="000000"/>
                <w:sz w:val="24"/>
                <w:szCs w:val="24"/>
              </w:rPr>
              <w:t xml:space="preserve">Сельскими поселениями района совместно с </w:t>
            </w:r>
            <w:r w:rsidRPr="00A4555E">
              <w:rPr>
                <w:rFonts w:ascii="Times New Roman" w:eastAsia="Times New Roman" w:hAnsi="Times New Roman"/>
                <w:color w:val="000000"/>
                <w:sz w:val="24"/>
                <w:szCs w:val="24"/>
                <w:lang w:eastAsia="ru-RU"/>
              </w:rPr>
              <w:t>отделом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 Канашу  проводится работа по с</w:t>
            </w:r>
            <w:r w:rsidRPr="00A4555E">
              <w:rPr>
                <w:rFonts w:ascii="Times New Roman" w:eastAsia="Times New Roman" w:hAnsi="Times New Roman"/>
                <w:color w:val="000000"/>
                <w:sz w:val="24"/>
                <w:szCs w:val="24"/>
              </w:rPr>
              <w:t>оциальной адаптация лиц, находящихся в трудной жизненной ситуации, содействие в реализации их конституционных прав и свобод, а также помощь в трудовом и бытовом устройстве.</w:t>
            </w:r>
            <w:proofErr w:type="gramEnd"/>
            <w:r w:rsidRPr="00A4555E">
              <w:rPr>
                <w:rFonts w:ascii="Times New Roman" w:eastAsia="Times New Roman" w:hAnsi="Times New Roman"/>
                <w:color w:val="000000"/>
                <w:sz w:val="24"/>
                <w:szCs w:val="24"/>
              </w:rPr>
              <w:t xml:space="preserve"> </w:t>
            </w:r>
            <w:r w:rsidRPr="00A4555E">
              <w:rPr>
                <w:rFonts w:ascii="Times New Roman" w:eastAsia="Times New Roman" w:hAnsi="Times New Roman"/>
                <w:color w:val="000000"/>
                <w:sz w:val="24"/>
                <w:szCs w:val="24"/>
                <w:lang w:eastAsia="ru-RU"/>
              </w:rPr>
              <w:t xml:space="preserve">Отделом КУ «Центр занятости населения Чувашской Республики» Минтруда Чувашии по городу Канаш постоянно проводится </w:t>
            </w:r>
            <w:r w:rsidRPr="00A4555E">
              <w:rPr>
                <w:rFonts w:ascii="Times New Roman" w:eastAsia="Times New Roman" w:hAnsi="Times New Roman"/>
                <w:color w:val="000000"/>
                <w:sz w:val="24"/>
                <w:szCs w:val="24"/>
                <w:lang w:eastAsia="ru-RU"/>
              </w:rPr>
              <w:lastRenderedPageBreak/>
              <w:t>информационная работа с подростками об условиях организации рабочих мест и видах работ, на которые могут быть трудоустроены несовершеннолетние граждане. Соответствующая информация размещена на сайте и на информационных стендах отдела центра занятости населения, в средствах массовой информации.</w:t>
            </w:r>
          </w:p>
        </w:tc>
      </w:tr>
      <w:tr w:rsidR="00A4555E" w:rsidRPr="00A4555E" w:rsidTr="0040293C">
        <w:trPr>
          <w:trHeight w:val="845"/>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lastRenderedPageBreak/>
              <w:t>Мероприя</w:t>
            </w:r>
            <w:r w:rsidRPr="00A4555E">
              <w:rPr>
                <w:rFonts w:ascii="Times New Roman" w:eastAsia="Times New Roman" w:hAnsi="Times New Roman"/>
                <w:color w:val="000000"/>
                <w:sz w:val="24"/>
                <w:szCs w:val="24"/>
                <w:lang w:eastAsia="ru-RU"/>
              </w:rPr>
              <w:softHyphen/>
              <w:t>тие 4.1</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Выявление граждан, находящихся в трудной жизненной ситуации и на ранних стадиях социального неблагополучия</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rPr>
              <w:t>ответственный исполнитель – Минюст Чувашии, участники – Минобразования Чувашии, Минздрав Чувашии, Минтруд Чувашии, МВД по Чувашской Республике*,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widowControl w:val="0"/>
              <w:autoSpaceDE w:val="0"/>
              <w:autoSpaceDN w:val="0"/>
              <w:spacing w:after="0" w:line="240" w:lineRule="auto"/>
              <w:jc w:val="both"/>
              <w:rPr>
                <w:rFonts w:ascii="Times New Roman" w:eastAsia="Times New Roman" w:hAnsi="Times New Roman"/>
                <w:sz w:val="24"/>
                <w:szCs w:val="20"/>
                <w:lang w:eastAsia="ru-RU"/>
              </w:rPr>
            </w:pPr>
            <w:proofErr w:type="gramStart"/>
            <w:r w:rsidRPr="00A4555E">
              <w:rPr>
                <w:rFonts w:ascii="Times New Roman" w:eastAsia="Times New Roman" w:hAnsi="Times New Roman"/>
                <w:color w:val="000000"/>
                <w:sz w:val="24"/>
                <w:szCs w:val="24"/>
              </w:rPr>
              <w:t xml:space="preserve">УУП и инспектора ПДН ОУУП и ПДН ОМВД России по Канашскому району совместно с КДН и ЗП, органом опеки и попечительства администрации Канашского района, специалистами ЦППСС управления образования </w:t>
            </w:r>
            <w:proofErr w:type="spellStart"/>
            <w:r w:rsidRPr="00A4555E">
              <w:rPr>
                <w:rFonts w:ascii="Times New Roman" w:eastAsia="Times New Roman" w:hAnsi="Times New Roman"/>
                <w:color w:val="000000"/>
                <w:sz w:val="24"/>
                <w:szCs w:val="24"/>
              </w:rPr>
              <w:t>еженеделно</w:t>
            </w:r>
            <w:proofErr w:type="spellEnd"/>
            <w:r w:rsidRPr="00A4555E">
              <w:rPr>
                <w:rFonts w:ascii="Times New Roman" w:eastAsia="Times New Roman" w:hAnsi="Times New Roman"/>
                <w:color w:val="000000"/>
                <w:sz w:val="24"/>
                <w:szCs w:val="24"/>
              </w:rPr>
              <w:t xml:space="preserve"> проводятся рейды по населенным пунктам района, принимаются меры по раннему выявлению граждан, находящихся в трудной жизненной ситуации и на ранних стадиях социального неблагополучия.</w:t>
            </w:r>
            <w:proofErr w:type="gramEnd"/>
            <w:r w:rsidRPr="00A4555E">
              <w:rPr>
                <w:rFonts w:ascii="Times New Roman" w:eastAsia="Times New Roman" w:hAnsi="Times New Roman"/>
                <w:color w:val="000000"/>
                <w:sz w:val="24"/>
                <w:szCs w:val="24"/>
              </w:rPr>
              <w:t xml:space="preserve"> Также проводятся беседы в школах, детских дошкольных учреждениях на предмет раннего выявления семей, оказавшихся в социально опасном положении. </w:t>
            </w:r>
            <w:proofErr w:type="gramStart"/>
            <w:r w:rsidRPr="00A4555E">
              <w:rPr>
                <w:rFonts w:ascii="Times New Roman" w:eastAsia="Times New Roman" w:hAnsi="Times New Roman"/>
                <w:color w:val="000000"/>
                <w:sz w:val="24"/>
                <w:szCs w:val="20"/>
                <w:lang w:eastAsia="ru-RU"/>
              </w:rPr>
              <w:t>В целях выявления граждан, находящихся в трудной жизненной ситуации и на ранних стадиях социального неблагополучия</w:t>
            </w:r>
            <w:r w:rsidRPr="00A4555E">
              <w:rPr>
                <w:rFonts w:ascii="Times New Roman" w:eastAsia="Times New Roman" w:hAnsi="Times New Roman"/>
                <w:color w:val="000000"/>
                <w:sz w:val="24"/>
                <w:szCs w:val="20"/>
              </w:rPr>
              <w:t xml:space="preserve"> БУ «Канашский КЦСОН» Минтруда </w:t>
            </w:r>
            <w:proofErr w:type="spellStart"/>
            <w:r w:rsidRPr="00A4555E">
              <w:rPr>
                <w:rFonts w:ascii="Times New Roman" w:eastAsia="Times New Roman" w:hAnsi="Times New Roman"/>
                <w:color w:val="000000"/>
                <w:sz w:val="24"/>
                <w:szCs w:val="20"/>
              </w:rPr>
              <w:t>Чувашашии</w:t>
            </w:r>
            <w:proofErr w:type="spellEnd"/>
            <w:r w:rsidRPr="00A4555E">
              <w:rPr>
                <w:rFonts w:ascii="Times New Roman" w:eastAsia="Times New Roman" w:hAnsi="Times New Roman"/>
                <w:color w:val="000000"/>
                <w:sz w:val="24"/>
                <w:szCs w:val="20"/>
              </w:rPr>
              <w:t xml:space="preserve"> совместно с КДН и ЗП, сектором опеки и попечительства администрации Канашского района </w:t>
            </w:r>
            <w:proofErr w:type="spellStart"/>
            <w:r w:rsidRPr="00A4555E">
              <w:rPr>
                <w:rFonts w:ascii="Times New Roman" w:eastAsia="Times New Roman" w:hAnsi="Times New Roman"/>
                <w:color w:val="000000"/>
                <w:sz w:val="24"/>
                <w:szCs w:val="20"/>
              </w:rPr>
              <w:t>еженеделно</w:t>
            </w:r>
            <w:proofErr w:type="spellEnd"/>
            <w:r w:rsidRPr="00A4555E">
              <w:rPr>
                <w:rFonts w:ascii="Times New Roman" w:eastAsia="Times New Roman" w:hAnsi="Times New Roman"/>
                <w:color w:val="000000"/>
                <w:sz w:val="24"/>
                <w:szCs w:val="20"/>
              </w:rPr>
              <w:t xml:space="preserve"> проводятся рейды по населенным пунктам района, принимаются </w:t>
            </w:r>
            <w:r w:rsidRPr="00A4555E">
              <w:rPr>
                <w:rFonts w:ascii="Times New Roman" w:eastAsia="Times New Roman" w:hAnsi="Times New Roman"/>
                <w:color w:val="000000"/>
                <w:sz w:val="24"/>
                <w:szCs w:val="20"/>
              </w:rPr>
              <w:lastRenderedPageBreak/>
              <w:t>меры по раннему выявлению граждан, находящихся в трудной жизненной ситуации и на ранних стадиях социального неблагополучия.</w:t>
            </w:r>
            <w:proofErr w:type="gramEnd"/>
            <w:r w:rsidRPr="00A4555E">
              <w:rPr>
                <w:rFonts w:ascii="Times New Roman" w:eastAsia="Times New Roman" w:hAnsi="Times New Roman"/>
                <w:color w:val="000000"/>
                <w:sz w:val="24"/>
                <w:szCs w:val="20"/>
              </w:rPr>
              <w:t xml:space="preserve"> Выявление семей, находящихся в ( СОП</w:t>
            </w:r>
            <w:proofErr w:type="gramStart"/>
            <w:r w:rsidRPr="00A4555E">
              <w:rPr>
                <w:rFonts w:ascii="Times New Roman" w:eastAsia="Times New Roman" w:hAnsi="Times New Roman"/>
                <w:color w:val="000000"/>
                <w:sz w:val="24"/>
                <w:szCs w:val="20"/>
              </w:rPr>
              <w:t>)с</w:t>
            </w:r>
            <w:proofErr w:type="gramEnd"/>
            <w:r w:rsidRPr="00A4555E">
              <w:rPr>
                <w:rFonts w:ascii="Times New Roman" w:eastAsia="Times New Roman" w:hAnsi="Times New Roman"/>
                <w:color w:val="000000"/>
                <w:sz w:val="24"/>
                <w:szCs w:val="20"/>
              </w:rPr>
              <w:t xml:space="preserve">оциально опасном положении, и семей, оказавшихся в (ТЖС) трудной жизненной ситуации, происходит, в основном, по информации (письменной и устной) от учреждений  образования и здравоохранения, от комплексных центров социального обслуживания населения других районов и городов, а также по личному обращению граждан и телефонным звонкам (к рассмотрению принимаются и анонимные телефонные звонки с сообщением о социально опасном </w:t>
            </w:r>
            <w:proofErr w:type="gramStart"/>
            <w:r w:rsidRPr="00A4555E">
              <w:rPr>
                <w:rFonts w:ascii="Times New Roman" w:eastAsia="Times New Roman" w:hAnsi="Times New Roman"/>
                <w:color w:val="000000"/>
                <w:sz w:val="24"/>
                <w:szCs w:val="20"/>
              </w:rPr>
              <w:t>положении</w:t>
            </w:r>
            <w:proofErr w:type="gramEnd"/>
            <w:r w:rsidRPr="00A4555E">
              <w:rPr>
                <w:rFonts w:ascii="Times New Roman" w:eastAsia="Times New Roman" w:hAnsi="Times New Roman"/>
                <w:color w:val="000000"/>
                <w:sz w:val="24"/>
                <w:szCs w:val="20"/>
              </w:rPr>
              <w:t xml:space="preserve"> детей). После поступления информации специалисты отделения  осуществляют первичное обследование материально-бытового положения семьи и условий проживания в семьях детей. В </w:t>
            </w:r>
            <w:proofErr w:type="gramStart"/>
            <w:r w:rsidRPr="00A4555E">
              <w:rPr>
                <w:rFonts w:ascii="Times New Roman" w:eastAsia="Times New Roman" w:hAnsi="Times New Roman"/>
                <w:color w:val="000000"/>
                <w:sz w:val="24"/>
                <w:szCs w:val="20"/>
              </w:rPr>
              <w:t>случае</w:t>
            </w:r>
            <w:proofErr w:type="gramEnd"/>
            <w:r w:rsidRPr="00A4555E">
              <w:rPr>
                <w:rFonts w:ascii="Times New Roman" w:eastAsia="Times New Roman" w:hAnsi="Times New Roman"/>
                <w:color w:val="000000"/>
                <w:sz w:val="24"/>
                <w:szCs w:val="20"/>
              </w:rPr>
              <w:t xml:space="preserve"> обнаружения ребёнка в условиях, угрожающих его жизни, информация в экстренном порядке доводится до сведения КДН, отдела опеки и попечительства или до лечебного учреждения. Во всех случаях специалистами отделения подготавливается акт обследования материально-бытового положения семьи и подробная информация о результатах обследования. Все семьи, находящиеся в социально опасном </w:t>
            </w:r>
            <w:r w:rsidRPr="00A4555E">
              <w:rPr>
                <w:rFonts w:ascii="Times New Roman" w:eastAsia="Times New Roman" w:hAnsi="Times New Roman"/>
                <w:color w:val="000000"/>
                <w:sz w:val="24"/>
                <w:szCs w:val="20"/>
              </w:rPr>
              <w:lastRenderedPageBreak/>
              <w:t xml:space="preserve">положении внесены в базу данных. Эти данные обновляются 2 раза в месяц после очередного заседания КДН,  где принимают участие все субъекты профилактики, одни семьи по разным причинам снимаются с учета, вновь выявленные семьи ставятся на профилактический учет, а  за несовершеннолетним закрепляется общественный воспитатель.  На каждую семью или несовершеннолетнего разрабатывается индивидуальная программа реабилитации, в которой отражается работа всех субъектов профилактики. В 1 </w:t>
            </w:r>
            <w:proofErr w:type="gramStart"/>
            <w:r w:rsidRPr="00A4555E">
              <w:rPr>
                <w:rFonts w:ascii="Times New Roman" w:eastAsia="Times New Roman" w:hAnsi="Times New Roman"/>
                <w:color w:val="000000"/>
                <w:sz w:val="24"/>
                <w:szCs w:val="20"/>
              </w:rPr>
              <w:t>полугодии</w:t>
            </w:r>
            <w:proofErr w:type="gramEnd"/>
            <w:r w:rsidRPr="00A4555E">
              <w:rPr>
                <w:rFonts w:ascii="Times New Roman" w:eastAsia="Times New Roman" w:hAnsi="Times New Roman"/>
                <w:color w:val="000000"/>
                <w:sz w:val="24"/>
                <w:szCs w:val="20"/>
              </w:rPr>
              <w:t xml:space="preserve"> руководители и специалисты БУ «ККЦСОН» Минтруда Чувашии приняли участие в 8 заседаниях комиссии по делам несовершеннолетних и защите их прав администрации Канашского района, где в социально опасном положении выявлено </w:t>
            </w:r>
            <w:r w:rsidRPr="00A4555E">
              <w:rPr>
                <w:rFonts w:ascii="Times New Roman" w:eastAsia="Times New Roman" w:hAnsi="Times New Roman"/>
                <w:color w:val="000000"/>
                <w:sz w:val="24"/>
                <w:szCs w:val="20"/>
                <w:lang w:eastAsia="ru-RU"/>
              </w:rPr>
              <w:t>8 семей (в них 12 детей) и 8 несовершеннолетних детей поставлены на учет, за совершение преступления.</w:t>
            </w:r>
          </w:p>
        </w:tc>
      </w:tr>
      <w:tr w:rsidR="00A4555E" w:rsidRPr="00A4555E" w:rsidTr="0040293C">
        <w:trPr>
          <w:trHeight w:val="845"/>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lastRenderedPageBreak/>
              <w:t>Мероприя</w:t>
            </w:r>
            <w:r w:rsidRPr="00A4555E">
              <w:rPr>
                <w:rFonts w:ascii="Times New Roman" w:eastAsia="Times New Roman" w:hAnsi="Times New Roman"/>
                <w:color w:val="000000"/>
                <w:sz w:val="24"/>
                <w:szCs w:val="24"/>
                <w:lang w:eastAsia="ru-RU"/>
              </w:rPr>
              <w:softHyphen/>
              <w:t>тие 4.2</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Предоставление лицам, нуждающимся в социальной адаптации, в том числе лицам, находящимся в трудной жизненной ситуации, социальных услуг в организациях социального обслуживания</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rPr>
              <w:t>ответственный исполнитель – Минюст Чувашии, участники – Минтруд Чувашии,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spacing w:after="0" w:line="240" w:lineRule="auto"/>
              <w:jc w:val="both"/>
              <w:rPr>
                <w:rFonts w:ascii="Times New Roman" w:hAnsi="Times New Roman"/>
                <w:color w:val="000000"/>
                <w:sz w:val="24"/>
                <w:szCs w:val="24"/>
              </w:rPr>
            </w:pPr>
            <w:r w:rsidRPr="00A4555E">
              <w:rPr>
                <w:rFonts w:ascii="Times New Roman" w:eastAsia="Times New Roman" w:hAnsi="Times New Roman"/>
                <w:color w:val="000000"/>
                <w:sz w:val="24"/>
                <w:szCs w:val="24"/>
                <w:shd w:val="clear" w:color="auto" w:fill="FFFFFF"/>
                <w:lang w:eastAsia="ru-RU"/>
              </w:rPr>
              <w:t xml:space="preserve">Важную роль в </w:t>
            </w:r>
            <w:proofErr w:type="gramStart"/>
            <w:r w:rsidRPr="00A4555E">
              <w:rPr>
                <w:rFonts w:ascii="Times New Roman" w:eastAsia="Times New Roman" w:hAnsi="Times New Roman"/>
                <w:color w:val="000000"/>
                <w:sz w:val="24"/>
                <w:szCs w:val="24"/>
                <w:shd w:val="clear" w:color="auto" w:fill="FFFFFF"/>
                <w:lang w:eastAsia="ru-RU"/>
              </w:rPr>
              <w:t>профилактической</w:t>
            </w:r>
            <w:proofErr w:type="gramEnd"/>
            <w:r w:rsidRPr="00A4555E">
              <w:rPr>
                <w:rFonts w:ascii="Times New Roman" w:eastAsia="Times New Roman" w:hAnsi="Times New Roman"/>
                <w:color w:val="000000"/>
                <w:sz w:val="24"/>
                <w:szCs w:val="24"/>
                <w:shd w:val="clear" w:color="auto" w:fill="FFFFFF"/>
                <w:lang w:eastAsia="ru-RU"/>
              </w:rPr>
              <w:t xml:space="preserve"> работе имеет  кружковая  деятельность. </w:t>
            </w:r>
            <w:proofErr w:type="gramStart"/>
            <w:r w:rsidRPr="00A4555E">
              <w:rPr>
                <w:rFonts w:ascii="Times New Roman" w:eastAsia="Times New Roman" w:hAnsi="Times New Roman"/>
                <w:color w:val="000000"/>
                <w:sz w:val="24"/>
                <w:szCs w:val="24"/>
                <w:lang w:eastAsia="ru-RU"/>
              </w:rPr>
              <w:t xml:space="preserve">Помимо мероприятий, посвященных праздникам, несовершеннолетние подростки посещали  и различные клубы, проводимые на базе МБУК «ЦКС»,  такие как: краеведческий клуб по изучению родного края, хореографические кружки,  клубы декоративно-прикладного творчества, </w:t>
            </w:r>
            <w:r w:rsidRPr="00A4555E">
              <w:rPr>
                <w:rFonts w:ascii="Times New Roman" w:eastAsia="Times New Roman" w:hAnsi="Times New Roman"/>
                <w:color w:val="000000"/>
                <w:sz w:val="24"/>
                <w:szCs w:val="24"/>
                <w:lang w:eastAsia="ru-RU"/>
              </w:rPr>
              <w:lastRenderedPageBreak/>
              <w:t>хоровые и вокальные  кружки, спортивные и познавательные  клубы.</w:t>
            </w:r>
            <w:proofErr w:type="gramEnd"/>
            <w:r w:rsidRPr="00A4555E">
              <w:rPr>
                <w:rFonts w:ascii="Times New Roman" w:eastAsia="Times New Roman" w:hAnsi="Times New Roman"/>
                <w:color w:val="000000"/>
                <w:sz w:val="24"/>
                <w:szCs w:val="24"/>
                <w:lang w:eastAsia="ru-RU"/>
              </w:rPr>
              <w:t xml:space="preserve"> Данная категория несовершеннолетних приглашалась на выездные концерты. </w:t>
            </w:r>
            <w:r w:rsidRPr="00A4555E">
              <w:rPr>
                <w:rFonts w:ascii="Times New Roman" w:hAnsi="Times New Roman"/>
                <w:color w:val="000000"/>
                <w:sz w:val="24"/>
                <w:szCs w:val="24"/>
                <w:shd w:val="clear" w:color="auto" w:fill="FFFFFF"/>
                <w:lang w:eastAsia="ru-RU"/>
              </w:rPr>
              <w:t xml:space="preserve">Действуют в этой направленности  148 </w:t>
            </w:r>
            <w:r w:rsidRPr="00A4555E">
              <w:rPr>
                <w:rFonts w:ascii="Times New Roman" w:hAnsi="Times New Roman"/>
                <w:color w:val="000000"/>
                <w:sz w:val="24"/>
                <w:szCs w:val="24"/>
              </w:rPr>
              <w:t xml:space="preserve">любительских объединений и клубов по интересам с количеством  участников 1867 человек. </w:t>
            </w:r>
          </w:p>
          <w:p w:rsidR="00A4555E" w:rsidRPr="00A4555E" w:rsidRDefault="00A4555E" w:rsidP="00A4555E">
            <w:pPr>
              <w:spacing w:after="0" w:line="240" w:lineRule="auto"/>
              <w:jc w:val="both"/>
              <w:rPr>
                <w:rFonts w:ascii="Times New Roman" w:hAnsi="Times New Roman"/>
                <w:color w:val="000000"/>
                <w:sz w:val="24"/>
                <w:szCs w:val="24"/>
              </w:rPr>
            </w:pPr>
            <w:r w:rsidRPr="00A4555E">
              <w:rPr>
                <w:rFonts w:ascii="Times New Roman" w:hAnsi="Times New Roman"/>
                <w:color w:val="000000"/>
                <w:sz w:val="24"/>
                <w:szCs w:val="24"/>
              </w:rPr>
              <w:t xml:space="preserve">Культурно-досуговыми учреждениями района накоплен положительный опыт патриотического воспитания. Ежегодно проводятся смотры, конкурсы и иные творческие мероприятия с участием детских, подростковых клубов и любительских объединений. </w:t>
            </w:r>
          </w:p>
          <w:p w:rsidR="00A4555E" w:rsidRPr="00A4555E" w:rsidRDefault="00A4555E" w:rsidP="00A4555E">
            <w:pPr>
              <w:spacing w:after="0" w:line="240" w:lineRule="auto"/>
              <w:jc w:val="both"/>
              <w:rPr>
                <w:rFonts w:ascii="Times New Roman" w:hAnsi="Times New Roman"/>
                <w:color w:val="000000"/>
                <w:sz w:val="24"/>
                <w:szCs w:val="24"/>
                <w:shd w:val="clear" w:color="auto" w:fill="FFFFFF"/>
                <w:lang w:eastAsia="ru-RU"/>
              </w:rPr>
            </w:pPr>
            <w:r w:rsidRPr="00A4555E">
              <w:rPr>
                <w:rFonts w:ascii="Times New Roman" w:hAnsi="Times New Roman"/>
                <w:color w:val="000000"/>
                <w:sz w:val="24"/>
                <w:szCs w:val="24"/>
                <w:shd w:val="clear" w:color="auto" w:fill="FFFFFF"/>
                <w:lang w:eastAsia="ru-RU"/>
              </w:rPr>
              <w:t>Анализируя занятость детей в кружках и секциях, можно отметить, что происходит постепенное увеличение процента  охвата детей  досуговой деятельностью,  усилен контроль за учащимися «группы риска», более активно  проводятся  групповые и индивидуальные собеседования, различные диагностики по выявлению проблем для предупреждения правонарушений.</w:t>
            </w:r>
          </w:p>
          <w:p w:rsidR="00A4555E" w:rsidRPr="00A4555E" w:rsidRDefault="00A4555E" w:rsidP="00A4555E">
            <w:pPr>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 xml:space="preserve">Социальная помощь семье и детям БУ «Канашский КЦСОН» Минтруда Чувашии заключается в комплексном обслуживании семей с детьми путём оказания своевременной и квалифицированной социальной помощи различных видов: социально-психологической, социально - медицинской, социально-педагогической, </w:t>
            </w:r>
            <w:r w:rsidRPr="00A4555E">
              <w:rPr>
                <w:rFonts w:ascii="Times New Roman" w:eastAsia="Times New Roman" w:hAnsi="Times New Roman"/>
                <w:sz w:val="24"/>
                <w:szCs w:val="24"/>
                <w:lang w:eastAsia="ru-RU"/>
              </w:rPr>
              <w:lastRenderedPageBreak/>
              <w:t>социально-правовой и срочной. Целью является содействие установлению гармоничных семейных отношений, реализация права семьи и детей на защиту и помощь со стороны общества и государства, профилактика детской беспризорности, социального сиротства и семейного неблагополучия.</w:t>
            </w:r>
          </w:p>
          <w:p w:rsidR="00A4555E" w:rsidRPr="00A4555E" w:rsidRDefault="00A4555E" w:rsidP="00A4555E">
            <w:pPr>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 xml:space="preserve">В 2021 </w:t>
            </w:r>
            <w:proofErr w:type="spellStart"/>
            <w:r w:rsidRPr="00A4555E">
              <w:rPr>
                <w:rFonts w:ascii="Times New Roman" w:eastAsia="Times New Roman" w:hAnsi="Times New Roman"/>
                <w:sz w:val="24"/>
                <w:szCs w:val="24"/>
                <w:lang w:eastAsia="ru-RU"/>
              </w:rPr>
              <w:t>годау</w:t>
            </w:r>
            <w:proofErr w:type="spellEnd"/>
            <w:r w:rsidRPr="00A4555E">
              <w:rPr>
                <w:rFonts w:ascii="Times New Roman" w:eastAsia="Times New Roman" w:hAnsi="Times New Roman"/>
                <w:sz w:val="24"/>
                <w:szCs w:val="24"/>
                <w:lang w:eastAsia="ru-RU"/>
              </w:rPr>
              <w:t xml:space="preserve"> 1891 семья, в них 3632 ребенка, получили 125170 социальных услуг:</w:t>
            </w:r>
          </w:p>
          <w:p w:rsidR="00A4555E" w:rsidRPr="00A4555E" w:rsidRDefault="00A4555E" w:rsidP="00A4555E">
            <w:pPr>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40960- социально бытовые;</w:t>
            </w:r>
          </w:p>
          <w:p w:rsidR="00A4555E" w:rsidRPr="00A4555E" w:rsidRDefault="00A4555E" w:rsidP="00A4555E">
            <w:pPr>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39678- социальн</w:t>
            </w:r>
            <w:proofErr w:type="gramStart"/>
            <w:r w:rsidRPr="00A4555E">
              <w:rPr>
                <w:rFonts w:ascii="Times New Roman" w:eastAsia="Times New Roman" w:hAnsi="Times New Roman"/>
                <w:sz w:val="24"/>
                <w:szCs w:val="24"/>
                <w:lang w:eastAsia="ru-RU"/>
              </w:rPr>
              <w:t>о-</w:t>
            </w:r>
            <w:proofErr w:type="gramEnd"/>
            <w:r w:rsidRPr="00A4555E">
              <w:rPr>
                <w:rFonts w:ascii="Times New Roman" w:eastAsia="Times New Roman" w:hAnsi="Times New Roman"/>
                <w:sz w:val="24"/>
                <w:szCs w:val="24"/>
                <w:lang w:eastAsia="ru-RU"/>
              </w:rPr>
              <w:t xml:space="preserve"> медицинские;</w:t>
            </w:r>
          </w:p>
          <w:p w:rsidR="00A4555E" w:rsidRPr="00A4555E" w:rsidRDefault="00A4555E" w:rsidP="00A4555E">
            <w:pPr>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9387- социальн</w:t>
            </w:r>
            <w:proofErr w:type="gramStart"/>
            <w:r w:rsidRPr="00A4555E">
              <w:rPr>
                <w:rFonts w:ascii="Times New Roman" w:eastAsia="Times New Roman" w:hAnsi="Times New Roman"/>
                <w:sz w:val="24"/>
                <w:szCs w:val="24"/>
                <w:lang w:eastAsia="ru-RU"/>
              </w:rPr>
              <w:t>о-</w:t>
            </w:r>
            <w:proofErr w:type="gramEnd"/>
            <w:r w:rsidRPr="00A4555E">
              <w:rPr>
                <w:rFonts w:ascii="Times New Roman" w:eastAsia="Times New Roman" w:hAnsi="Times New Roman"/>
                <w:sz w:val="24"/>
                <w:szCs w:val="24"/>
                <w:lang w:eastAsia="ru-RU"/>
              </w:rPr>
              <w:t xml:space="preserve"> психологические;</w:t>
            </w:r>
          </w:p>
          <w:p w:rsidR="00A4555E" w:rsidRPr="00A4555E" w:rsidRDefault="00A4555E" w:rsidP="00A4555E">
            <w:pPr>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29418- социальн</w:t>
            </w:r>
            <w:proofErr w:type="gramStart"/>
            <w:r w:rsidRPr="00A4555E">
              <w:rPr>
                <w:rFonts w:ascii="Times New Roman" w:eastAsia="Times New Roman" w:hAnsi="Times New Roman"/>
                <w:sz w:val="24"/>
                <w:szCs w:val="24"/>
                <w:lang w:eastAsia="ru-RU"/>
              </w:rPr>
              <w:t>о-</w:t>
            </w:r>
            <w:proofErr w:type="gramEnd"/>
            <w:r w:rsidRPr="00A4555E">
              <w:rPr>
                <w:rFonts w:ascii="Times New Roman" w:eastAsia="Times New Roman" w:hAnsi="Times New Roman"/>
                <w:sz w:val="24"/>
                <w:szCs w:val="24"/>
                <w:lang w:eastAsia="ru-RU"/>
              </w:rPr>
              <w:t xml:space="preserve"> педагогические;</w:t>
            </w:r>
          </w:p>
          <w:p w:rsidR="00A4555E" w:rsidRPr="00A4555E" w:rsidRDefault="00A4555E" w:rsidP="00A4555E">
            <w:pPr>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1539- социально трудовые;</w:t>
            </w:r>
          </w:p>
          <w:p w:rsidR="00A4555E" w:rsidRPr="00A4555E" w:rsidRDefault="00A4555E" w:rsidP="00A4555E">
            <w:pPr>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540- социально-правовые;</w:t>
            </w:r>
          </w:p>
          <w:p w:rsidR="00A4555E" w:rsidRPr="00A4555E" w:rsidRDefault="00A4555E" w:rsidP="00A4555E">
            <w:pPr>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 xml:space="preserve">1839- услуги по повышению коммуникативного потенциала получателей </w:t>
            </w:r>
            <w:proofErr w:type="spellStart"/>
            <w:r w:rsidRPr="00A4555E">
              <w:rPr>
                <w:rFonts w:ascii="Times New Roman" w:eastAsia="Times New Roman" w:hAnsi="Times New Roman"/>
                <w:sz w:val="24"/>
                <w:szCs w:val="24"/>
                <w:lang w:eastAsia="ru-RU"/>
              </w:rPr>
              <w:t>соцуслуг</w:t>
            </w:r>
            <w:proofErr w:type="spellEnd"/>
            <w:r w:rsidRPr="00A4555E">
              <w:rPr>
                <w:rFonts w:ascii="Times New Roman" w:eastAsia="Times New Roman" w:hAnsi="Times New Roman"/>
                <w:sz w:val="24"/>
                <w:szCs w:val="24"/>
                <w:lang w:eastAsia="ru-RU"/>
              </w:rPr>
              <w:t>, имеющих ограничения;</w:t>
            </w:r>
          </w:p>
          <w:p w:rsidR="00A4555E" w:rsidRPr="00A4555E" w:rsidRDefault="00A4555E" w:rsidP="00A4555E">
            <w:pPr>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1809- срочные социальные услуги.</w:t>
            </w:r>
          </w:p>
          <w:p w:rsidR="00A4555E" w:rsidRPr="00A4555E" w:rsidRDefault="00A4555E" w:rsidP="00A4555E">
            <w:pPr>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В структуре центра также функционирует отделение диагностики и реабилитации (</w:t>
            </w:r>
            <w:proofErr w:type="spellStart"/>
            <w:r w:rsidRPr="00A4555E">
              <w:rPr>
                <w:rFonts w:ascii="Times New Roman" w:eastAsia="Times New Roman" w:hAnsi="Times New Roman"/>
                <w:sz w:val="24"/>
                <w:szCs w:val="24"/>
                <w:lang w:eastAsia="ru-RU"/>
              </w:rPr>
              <w:t>ОДиР</w:t>
            </w:r>
            <w:proofErr w:type="spellEnd"/>
            <w:r w:rsidRPr="00A4555E">
              <w:rPr>
                <w:rFonts w:ascii="Times New Roman" w:eastAsia="Times New Roman" w:hAnsi="Times New Roman"/>
                <w:sz w:val="24"/>
                <w:szCs w:val="24"/>
                <w:lang w:eastAsia="ru-RU"/>
              </w:rPr>
              <w:t xml:space="preserve">). В стационарном </w:t>
            </w:r>
            <w:proofErr w:type="gramStart"/>
            <w:r w:rsidRPr="00A4555E">
              <w:rPr>
                <w:rFonts w:ascii="Times New Roman" w:eastAsia="Times New Roman" w:hAnsi="Times New Roman"/>
                <w:sz w:val="24"/>
                <w:szCs w:val="24"/>
                <w:lang w:eastAsia="ru-RU"/>
              </w:rPr>
              <w:t>отделении</w:t>
            </w:r>
            <w:proofErr w:type="gramEnd"/>
            <w:r w:rsidRPr="00A4555E">
              <w:rPr>
                <w:rFonts w:ascii="Times New Roman" w:eastAsia="Times New Roman" w:hAnsi="Times New Roman"/>
                <w:sz w:val="24"/>
                <w:szCs w:val="24"/>
                <w:lang w:eastAsia="ru-RU"/>
              </w:rPr>
              <w:t xml:space="preserve"> дети находятся в условиях круглосуточного пребывания. Отделение помогает комплексно решать проблемы коррекционно-реабилитационной работы с несовершеннолетними, оказавшимися в трудной жизненной ситуации, а также его семьи. В 2021 году в </w:t>
            </w:r>
            <w:proofErr w:type="spellStart"/>
            <w:r w:rsidRPr="00A4555E">
              <w:rPr>
                <w:rFonts w:ascii="Times New Roman" w:eastAsia="Times New Roman" w:hAnsi="Times New Roman"/>
                <w:sz w:val="24"/>
                <w:szCs w:val="24"/>
                <w:lang w:eastAsia="ru-RU"/>
              </w:rPr>
              <w:t>ОДиР</w:t>
            </w:r>
            <w:proofErr w:type="spellEnd"/>
            <w:r w:rsidRPr="00A4555E">
              <w:rPr>
                <w:rFonts w:ascii="Times New Roman" w:eastAsia="Times New Roman" w:hAnsi="Times New Roman"/>
                <w:sz w:val="24"/>
                <w:szCs w:val="24"/>
                <w:lang w:eastAsia="ru-RU"/>
              </w:rPr>
              <w:t xml:space="preserve"> реализуется 10 социально – педагогических программ, </w:t>
            </w:r>
            <w:r w:rsidRPr="00A4555E">
              <w:rPr>
                <w:rFonts w:ascii="Times New Roman" w:eastAsia="Times New Roman" w:hAnsi="Times New Roman"/>
                <w:sz w:val="24"/>
                <w:szCs w:val="24"/>
                <w:lang w:eastAsia="ru-RU"/>
              </w:rPr>
              <w:lastRenderedPageBreak/>
              <w:t xml:space="preserve">направленных на профилактику безнадзорности и беспризорности, профилактику правонарушений несовершеннолетних, а так же направленных на социальную адаптацию детей. К таким программам относятся: «Человек, личность, гражданин», «Безопасность и мы», «Мы выбираем здоровый образ жизни», «Школа правильного поведения» и т.п. Реабилитация несовершеннолетних строится на основе комплексного подхода к  индивидуальным особенностям ребенка, учитывая проблемы семьи. Срок реабилитации по заявлению родителей составляет 2 месяца. </w:t>
            </w:r>
            <w:proofErr w:type="gramStart"/>
            <w:r w:rsidRPr="00A4555E">
              <w:rPr>
                <w:rFonts w:ascii="Times New Roman" w:eastAsia="Times New Roman" w:hAnsi="Times New Roman"/>
                <w:sz w:val="24"/>
                <w:szCs w:val="24"/>
                <w:lang w:eastAsia="ru-RU"/>
              </w:rPr>
              <w:t>Для ребенка составляется индивидуальная программа реабилитации, в которую включены работа психолога и специалиста по социальной работе.</w:t>
            </w:r>
            <w:proofErr w:type="gramEnd"/>
            <w:r w:rsidRPr="00A4555E">
              <w:rPr>
                <w:rFonts w:ascii="Times New Roman" w:eastAsia="Times New Roman" w:hAnsi="Times New Roman"/>
                <w:sz w:val="24"/>
                <w:szCs w:val="24"/>
                <w:lang w:eastAsia="ru-RU"/>
              </w:rPr>
              <w:t xml:space="preserve"> Несовершеннолетние, помещенные по ходатайству, а так же по акту </w:t>
            </w:r>
            <w:proofErr w:type="gramStart"/>
            <w:r w:rsidRPr="00A4555E">
              <w:rPr>
                <w:rFonts w:ascii="Times New Roman" w:eastAsia="Times New Roman" w:hAnsi="Times New Roman"/>
                <w:sz w:val="24"/>
                <w:szCs w:val="24"/>
                <w:lang w:eastAsia="ru-RU"/>
              </w:rPr>
              <w:t>–п</w:t>
            </w:r>
            <w:proofErr w:type="gramEnd"/>
            <w:r w:rsidRPr="00A4555E">
              <w:rPr>
                <w:rFonts w:ascii="Times New Roman" w:eastAsia="Times New Roman" w:hAnsi="Times New Roman"/>
                <w:sz w:val="24"/>
                <w:szCs w:val="24"/>
                <w:lang w:eastAsia="ru-RU"/>
              </w:rPr>
              <w:t>омещения несовершеннолетнего в специализированное учреждение, находятся в Центре до решения вопроса дальнейшего устройства, в соответствии с законодательством Российской Федерации и Чувашской Республики.</w:t>
            </w:r>
          </w:p>
          <w:p w:rsidR="00A4555E" w:rsidRPr="00A4555E" w:rsidRDefault="00A4555E" w:rsidP="00A4555E">
            <w:pPr>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В 2021году на социальную реабилитацию в БУ «Канашский КЦСОН» Минтруда Чувашии поступило 297 несовершеннолетних:</w:t>
            </w:r>
          </w:p>
          <w:p w:rsidR="00A4555E" w:rsidRPr="00A4555E" w:rsidRDefault="00A4555E" w:rsidP="00A4555E">
            <w:pPr>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по рапорту ОВД-29;</w:t>
            </w:r>
          </w:p>
          <w:p w:rsidR="00A4555E" w:rsidRPr="00A4555E" w:rsidRDefault="00A4555E" w:rsidP="00A4555E">
            <w:pPr>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 xml:space="preserve">по ходатайству органов опеки и </w:t>
            </w:r>
            <w:r w:rsidRPr="00A4555E">
              <w:rPr>
                <w:rFonts w:ascii="Times New Roman" w:eastAsia="Times New Roman" w:hAnsi="Times New Roman"/>
                <w:sz w:val="24"/>
                <w:szCs w:val="24"/>
                <w:lang w:eastAsia="ru-RU"/>
              </w:rPr>
              <w:lastRenderedPageBreak/>
              <w:t>попечительства-33;</w:t>
            </w:r>
          </w:p>
          <w:p w:rsidR="00A4555E" w:rsidRPr="00A4555E" w:rsidRDefault="00A4555E" w:rsidP="00A4555E">
            <w:pPr>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-по заявлению родителей или законных представителей-88;</w:t>
            </w:r>
          </w:p>
          <w:p w:rsidR="00A4555E" w:rsidRPr="00A4555E" w:rsidRDefault="00A4555E" w:rsidP="00A4555E">
            <w:pPr>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-по ходатайству КДНиЗП-27;</w:t>
            </w:r>
          </w:p>
          <w:p w:rsidR="00A4555E" w:rsidRPr="00A4555E" w:rsidRDefault="00A4555E" w:rsidP="00A4555E">
            <w:pPr>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-по акту приема – передачи СРЦ-2</w:t>
            </w:r>
          </w:p>
          <w:p w:rsidR="00A4555E" w:rsidRPr="00A4555E" w:rsidRDefault="00A4555E" w:rsidP="00A4555E">
            <w:pPr>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-по иным причинам-118</w:t>
            </w:r>
          </w:p>
          <w:p w:rsidR="00A4555E" w:rsidRPr="00A4555E" w:rsidRDefault="00A4555E" w:rsidP="00A4555E">
            <w:pPr>
              <w:spacing w:after="0" w:line="240" w:lineRule="auto"/>
              <w:jc w:val="both"/>
              <w:rPr>
                <w:rFonts w:ascii="Times New Roman" w:eastAsia="Times New Roman" w:hAnsi="Times New Roman"/>
                <w:sz w:val="24"/>
                <w:szCs w:val="24"/>
                <w:lang w:eastAsia="ru-RU"/>
              </w:rPr>
            </w:pPr>
            <w:proofErr w:type="spellStart"/>
            <w:r w:rsidRPr="00A4555E">
              <w:rPr>
                <w:rFonts w:ascii="Times New Roman" w:eastAsia="Times New Roman" w:hAnsi="Times New Roman"/>
                <w:sz w:val="24"/>
                <w:szCs w:val="24"/>
                <w:lang w:eastAsia="ru-RU"/>
              </w:rPr>
              <w:t>Жизнеустроено</w:t>
            </w:r>
            <w:proofErr w:type="spellEnd"/>
            <w:r w:rsidRPr="00A4555E">
              <w:rPr>
                <w:rFonts w:ascii="Times New Roman" w:eastAsia="Times New Roman" w:hAnsi="Times New Roman"/>
                <w:sz w:val="24"/>
                <w:szCs w:val="24"/>
                <w:lang w:eastAsia="ru-RU"/>
              </w:rPr>
              <w:t xml:space="preserve"> 297 детей, из них:</w:t>
            </w:r>
          </w:p>
          <w:p w:rsidR="00A4555E" w:rsidRPr="00A4555E" w:rsidRDefault="00A4555E" w:rsidP="00A4555E">
            <w:pPr>
              <w:spacing w:after="0" w:line="240" w:lineRule="auto"/>
              <w:jc w:val="both"/>
              <w:rPr>
                <w:rFonts w:ascii="Times New Roman" w:eastAsia="Times New Roman" w:hAnsi="Times New Roman"/>
                <w:sz w:val="24"/>
                <w:szCs w:val="24"/>
                <w:lang w:eastAsia="ru-RU"/>
              </w:rPr>
            </w:pPr>
            <w:proofErr w:type="gramStart"/>
            <w:r w:rsidRPr="00A4555E">
              <w:rPr>
                <w:rFonts w:ascii="Times New Roman" w:eastAsia="Times New Roman" w:hAnsi="Times New Roman"/>
                <w:sz w:val="24"/>
                <w:szCs w:val="24"/>
                <w:lang w:eastAsia="ru-RU"/>
              </w:rPr>
              <w:t>-возвращены в родные семьи-148;</w:t>
            </w:r>
            <w:proofErr w:type="gramEnd"/>
          </w:p>
          <w:p w:rsidR="00A4555E" w:rsidRPr="00A4555E" w:rsidRDefault="00A4555E" w:rsidP="00A4555E">
            <w:pPr>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-переданы под опеку-11;</w:t>
            </w:r>
          </w:p>
          <w:p w:rsidR="00A4555E" w:rsidRPr="00A4555E" w:rsidRDefault="00A4555E" w:rsidP="00A4555E">
            <w:pPr>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w:t>
            </w:r>
            <w:proofErr w:type="gramStart"/>
            <w:r w:rsidRPr="00A4555E">
              <w:rPr>
                <w:rFonts w:ascii="Times New Roman" w:eastAsia="Times New Roman" w:hAnsi="Times New Roman"/>
                <w:sz w:val="24"/>
                <w:szCs w:val="24"/>
                <w:lang w:eastAsia="ru-RU"/>
              </w:rPr>
              <w:t>определены</w:t>
            </w:r>
            <w:proofErr w:type="gramEnd"/>
            <w:r w:rsidRPr="00A4555E">
              <w:rPr>
                <w:rFonts w:ascii="Times New Roman" w:eastAsia="Times New Roman" w:hAnsi="Times New Roman"/>
                <w:sz w:val="24"/>
                <w:szCs w:val="24"/>
                <w:lang w:eastAsia="ru-RU"/>
              </w:rPr>
              <w:t xml:space="preserve"> в организацию для детей сирот-8;</w:t>
            </w:r>
          </w:p>
          <w:p w:rsidR="00A4555E" w:rsidRPr="00A4555E" w:rsidRDefault="00A4555E" w:rsidP="00A4555E">
            <w:pPr>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-иные формы жизнеустройства-130.</w:t>
            </w:r>
          </w:p>
          <w:p w:rsidR="00A4555E" w:rsidRPr="00A4555E" w:rsidRDefault="00A4555E" w:rsidP="00A4555E">
            <w:pPr>
              <w:spacing w:after="0" w:line="240" w:lineRule="auto"/>
              <w:jc w:val="both"/>
              <w:rPr>
                <w:rFonts w:ascii="Times New Roman" w:eastAsia="Times New Roman" w:hAnsi="Times New Roman"/>
                <w:sz w:val="24"/>
                <w:szCs w:val="24"/>
                <w:lang w:eastAsia="ru-RU"/>
              </w:rPr>
            </w:pPr>
            <w:proofErr w:type="gramStart"/>
            <w:r w:rsidRPr="00A4555E">
              <w:rPr>
                <w:rFonts w:ascii="Times New Roman" w:eastAsia="Times New Roman" w:hAnsi="Times New Roman"/>
                <w:sz w:val="24"/>
                <w:szCs w:val="24"/>
                <w:lang w:eastAsia="ru-RU"/>
              </w:rPr>
              <w:t xml:space="preserve">В 2021 году в каникулярное время на базе БУ «Канашский КЦСОН» Минтруда Чувашии оздоровлено 275 детей (в </w:t>
            </w:r>
            <w:proofErr w:type="spellStart"/>
            <w:r w:rsidRPr="00A4555E">
              <w:rPr>
                <w:rFonts w:ascii="Times New Roman" w:eastAsia="Times New Roman" w:hAnsi="Times New Roman"/>
                <w:sz w:val="24"/>
                <w:szCs w:val="24"/>
                <w:lang w:eastAsia="ru-RU"/>
              </w:rPr>
              <w:t>т.ч</w:t>
            </w:r>
            <w:proofErr w:type="spellEnd"/>
            <w:r w:rsidRPr="00A4555E">
              <w:rPr>
                <w:rFonts w:ascii="Times New Roman" w:eastAsia="Times New Roman" w:hAnsi="Times New Roman"/>
                <w:sz w:val="24"/>
                <w:szCs w:val="24"/>
                <w:lang w:eastAsia="ru-RU"/>
              </w:rPr>
              <w:t>. 100 детей с круглосуточным пребыванием, 225 детей с дневным пребыванием (из них 100 детей при школах Канашского района).</w:t>
            </w:r>
            <w:proofErr w:type="gramEnd"/>
          </w:p>
          <w:p w:rsidR="00A4555E" w:rsidRPr="00A4555E" w:rsidRDefault="00A4555E" w:rsidP="00A4555E">
            <w:pPr>
              <w:spacing w:after="0" w:line="240" w:lineRule="auto"/>
              <w:jc w:val="both"/>
              <w:rPr>
                <w:rFonts w:ascii="Times New Roman" w:eastAsia="Times New Roman" w:hAnsi="Times New Roman"/>
                <w:sz w:val="24"/>
                <w:szCs w:val="24"/>
                <w:lang w:eastAsia="ru-RU"/>
              </w:rPr>
            </w:pPr>
            <w:r w:rsidRPr="00A4555E">
              <w:rPr>
                <w:rFonts w:ascii="Times New Roman" w:eastAsia="Times New Roman" w:hAnsi="Times New Roman"/>
                <w:sz w:val="24"/>
                <w:szCs w:val="24"/>
                <w:lang w:eastAsia="ru-RU"/>
              </w:rPr>
              <w:t xml:space="preserve">Специалистами Центра осуществляется взаимодействие с управлением образования Канашского района по устройству детей в школу. В 2021 г. в школу устроено 14 детей. Специалисты Центра находятся в тесном взаимодействии с социальными педагогами и классными руководителями образовательных учреждений. В </w:t>
            </w:r>
            <w:proofErr w:type="gramStart"/>
            <w:r w:rsidRPr="00A4555E">
              <w:rPr>
                <w:rFonts w:ascii="Times New Roman" w:eastAsia="Times New Roman" w:hAnsi="Times New Roman"/>
                <w:sz w:val="24"/>
                <w:szCs w:val="24"/>
                <w:lang w:eastAsia="ru-RU"/>
              </w:rPr>
              <w:t>целях</w:t>
            </w:r>
            <w:proofErr w:type="gramEnd"/>
            <w:r w:rsidRPr="00A4555E">
              <w:rPr>
                <w:rFonts w:ascii="Times New Roman" w:eastAsia="Times New Roman" w:hAnsi="Times New Roman"/>
                <w:sz w:val="24"/>
                <w:szCs w:val="24"/>
                <w:lang w:eastAsia="ru-RU"/>
              </w:rPr>
              <w:t xml:space="preserve"> обеспечения безопасных условий, в стационарном отделении Центра регулярно проводятся инструктажи по правилам внутреннего распорядка, санитарно – эпидемиологические инструктажи. </w:t>
            </w:r>
            <w:r w:rsidRPr="00A4555E">
              <w:rPr>
                <w:rFonts w:ascii="Times New Roman" w:eastAsia="Times New Roman" w:hAnsi="Times New Roman"/>
                <w:sz w:val="24"/>
                <w:szCs w:val="24"/>
                <w:lang w:eastAsia="ru-RU"/>
              </w:rPr>
              <w:lastRenderedPageBreak/>
              <w:t>Организовываются мероприятия совместно со следственным комитетом г. Канаш, ФГКУ «9 отряд ФПС по Чувашской Республике - Чувашии», Локомотивное депо Канаш Казанского отделения с целью обучения воспитанников Центра правилам поведения на железной дороге, пожарной и антитеррористической безопасности,  правилам оказания первой помощи.</w:t>
            </w:r>
          </w:p>
        </w:tc>
      </w:tr>
      <w:tr w:rsidR="00A4555E" w:rsidRPr="00A4555E" w:rsidTr="0040293C">
        <w:trPr>
          <w:trHeight w:val="1292"/>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rPr>
              <w:lastRenderedPageBreak/>
              <w:t>Основное мероприя</w:t>
            </w:r>
            <w:r w:rsidRPr="00A4555E">
              <w:rPr>
                <w:rFonts w:ascii="Times New Roman" w:eastAsia="Times New Roman" w:hAnsi="Times New Roman"/>
                <w:color w:val="000000"/>
                <w:sz w:val="24"/>
                <w:szCs w:val="24"/>
              </w:rPr>
              <w:softHyphen/>
              <w:t>тие 5</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rPr>
              <w:t>Помощь лицам, пострадавшим от правонарушений или подверженным риску стать таковыми</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rPr>
              <w:t>ответственный исполнитель – Минюст Чувашии, участники – Минздрав Чувашии, Минтруд Чувашии, МВД по Чувашской Республике*,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sz w:val="24"/>
                <w:szCs w:val="24"/>
              </w:rPr>
            </w:pPr>
          </w:p>
        </w:tc>
      </w:tr>
      <w:tr w:rsidR="00A4555E" w:rsidRPr="00A4555E" w:rsidTr="0040293C">
        <w:trPr>
          <w:trHeight w:val="278"/>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Основное мероприятие 6</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rPr>
              <w:t>Информационно-методическое обеспечение профилактики правонарушений и повышение уровня правовой культуры населения</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sz w:val="24"/>
                <w:szCs w:val="24"/>
              </w:rPr>
            </w:pPr>
            <w:proofErr w:type="gramStart"/>
            <w:r w:rsidRPr="00A4555E">
              <w:rPr>
                <w:rFonts w:ascii="Times New Roman" w:eastAsia="Times New Roman" w:hAnsi="Times New Roman"/>
                <w:color w:val="000000"/>
                <w:sz w:val="24"/>
                <w:szCs w:val="24"/>
              </w:rPr>
              <w:t xml:space="preserve">ответственный исполнитель – Минюст Чувашии, соисполнитель – </w:t>
            </w:r>
            <w:proofErr w:type="spellStart"/>
            <w:r w:rsidRPr="00A4555E">
              <w:rPr>
                <w:rFonts w:ascii="Times New Roman" w:eastAsia="Times New Roman" w:hAnsi="Times New Roman"/>
                <w:color w:val="000000"/>
                <w:sz w:val="24"/>
                <w:szCs w:val="24"/>
              </w:rPr>
              <w:t>Мин</w:t>
            </w:r>
            <w:r w:rsidRPr="00A4555E">
              <w:rPr>
                <w:rFonts w:ascii="Times New Roman" w:eastAsia="Times New Roman" w:hAnsi="Times New Roman"/>
                <w:color w:val="000000"/>
                <w:sz w:val="24"/>
                <w:szCs w:val="24"/>
              </w:rPr>
              <w:softHyphen/>
              <w:t>информполитики</w:t>
            </w:r>
            <w:proofErr w:type="spellEnd"/>
            <w:r w:rsidRPr="00A4555E">
              <w:rPr>
                <w:rFonts w:ascii="Times New Roman" w:eastAsia="Times New Roman" w:hAnsi="Times New Roman"/>
                <w:color w:val="000000"/>
                <w:sz w:val="24"/>
                <w:szCs w:val="24"/>
              </w:rPr>
              <w:t xml:space="preserve"> Чувашии, участники – Минкультуры Чувашии, Минобразования Чувашии, Минтранс Чувашии, Минздрав Чувашии, МВД по Чувашской Республике</w:t>
            </w:r>
            <w:r w:rsidRPr="00A4555E">
              <w:rPr>
                <w:rFonts w:ascii="Times New Roman" w:eastAsia="Times New Roman" w:hAnsi="Times New Roman"/>
                <w:color w:val="000000"/>
                <w:sz w:val="24"/>
                <w:szCs w:val="24"/>
                <w:lang w:eastAsia="ru-RU"/>
              </w:rPr>
              <w:t>*</w:t>
            </w:r>
            <w:r w:rsidRPr="00A4555E">
              <w:rPr>
                <w:rFonts w:ascii="Times New Roman" w:eastAsia="Times New Roman" w:hAnsi="Times New Roman"/>
                <w:color w:val="000000"/>
                <w:sz w:val="24"/>
                <w:szCs w:val="24"/>
              </w:rPr>
              <w:t>, органы местного самоуправления*</w:t>
            </w:r>
            <w:proofErr w:type="gramEnd"/>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 xml:space="preserve">Сотрудниками ОМВД России по Канашскому району проводится пропаганда правовых знаний населению. Также проводятся беседы, встречи по разъяснению основ административного и уголовного законодательства в общеобразовательных школах района. Участковыми уполномоченными полиции в 2021 году проведено 10 отчетов перед населением. Проводимая работа по предупреждению правонарушений и преступлений в районе освещается в СМИ (газета «Канаш </w:t>
            </w:r>
            <w:proofErr w:type="spellStart"/>
            <w:r w:rsidRPr="00A4555E">
              <w:rPr>
                <w:rFonts w:ascii="Times New Roman" w:eastAsia="Times New Roman" w:hAnsi="Times New Roman"/>
                <w:color w:val="000000"/>
                <w:sz w:val="24"/>
                <w:szCs w:val="24"/>
                <w:lang w:eastAsia="ru-RU"/>
              </w:rPr>
              <w:t>ен</w:t>
            </w:r>
            <w:proofErr w:type="spellEnd"/>
            <w:r w:rsidRPr="00A4555E">
              <w:rPr>
                <w:rFonts w:ascii="Times New Roman" w:eastAsia="Times New Roman" w:hAnsi="Times New Roman"/>
                <w:color w:val="000000"/>
                <w:sz w:val="24"/>
                <w:szCs w:val="24"/>
                <w:lang w:eastAsia="ru-RU"/>
              </w:rPr>
              <w:t>», Ин-</w:t>
            </w:r>
            <w:proofErr w:type="spellStart"/>
            <w:r w:rsidRPr="00A4555E">
              <w:rPr>
                <w:rFonts w:ascii="Times New Roman" w:eastAsia="Times New Roman" w:hAnsi="Times New Roman"/>
                <w:color w:val="000000"/>
                <w:sz w:val="24"/>
                <w:szCs w:val="24"/>
                <w:lang w:eastAsia="ru-RU"/>
              </w:rPr>
              <w:t>тернет</w:t>
            </w:r>
            <w:proofErr w:type="spellEnd"/>
            <w:r w:rsidRPr="00A4555E">
              <w:rPr>
                <w:rFonts w:ascii="Times New Roman" w:eastAsia="Times New Roman" w:hAnsi="Times New Roman"/>
                <w:color w:val="000000"/>
                <w:sz w:val="24"/>
                <w:szCs w:val="24"/>
                <w:lang w:eastAsia="ru-RU"/>
              </w:rPr>
              <w:t xml:space="preserve">-сайт), в </w:t>
            </w:r>
            <w:proofErr w:type="spellStart"/>
            <w:r w:rsidRPr="00A4555E">
              <w:rPr>
                <w:rFonts w:ascii="Times New Roman" w:eastAsia="Times New Roman" w:hAnsi="Times New Roman"/>
                <w:color w:val="000000"/>
                <w:sz w:val="24"/>
                <w:szCs w:val="24"/>
                <w:lang w:eastAsia="ru-RU"/>
              </w:rPr>
              <w:t>т.ч</w:t>
            </w:r>
            <w:proofErr w:type="spellEnd"/>
            <w:r w:rsidRPr="00A4555E">
              <w:rPr>
                <w:rFonts w:ascii="Times New Roman" w:eastAsia="Times New Roman" w:hAnsi="Times New Roman"/>
                <w:color w:val="000000"/>
                <w:sz w:val="24"/>
                <w:szCs w:val="24"/>
                <w:lang w:eastAsia="ru-RU"/>
              </w:rPr>
              <w:t xml:space="preserve">. по Канашскому телевидению выходит передача «По сводкам ОМВД». В поле зрения библиотек  Канашского района продолжает оставаться </w:t>
            </w:r>
            <w:r w:rsidRPr="00A4555E">
              <w:rPr>
                <w:rFonts w:ascii="Times New Roman" w:eastAsia="Times New Roman" w:hAnsi="Times New Roman"/>
                <w:color w:val="000000"/>
                <w:sz w:val="24"/>
                <w:szCs w:val="24"/>
                <w:lang w:eastAsia="ru-RU"/>
              </w:rPr>
              <w:lastRenderedPageBreak/>
              <w:t>работа по профилактике правонарушений.</w:t>
            </w:r>
            <w:r w:rsidRPr="00A4555E">
              <w:rPr>
                <w:rFonts w:ascii="Times New Roman" w:eastAsia="Times New Roman" w:hAnsi="Times New Roman"/>
                <w:color w:val="000000"/>
                <w:sz w:val="24"/>
                <w:szCs w:val="24"/>
                <w:lang w:eastAsia="ru-RU"/>
              </w:rPr>
              <w:tab/>
              <w:t xml:space="preserve">Для выполнения запросов пользователей использовалась справочно-правовая система «Консультант Плюс. В библиотеках были  проведены правовые часы, уроки «Имею право и </w:t>
            </w:r>
            <w:proofErr w:type="gramStart"/>
            <w:r w:rsidRPr="00A4555E">
              <w:rPr>
                <w:rFonts w:ascii="Times New Roman" w:eastAsia="Times New Roman" w:hAnsi="Times New Roman"/>
                <w:color w:val="000000"/>
                <w:sz w:val="24"/>
                <w:szCs w:val="24"/>
                <w:lang w:eastAsia="ru-RU"/>
              </w:rPr>
              <w:t>обязан</w:t>
            </w:r>
            <w:proofErr w:type="gramEnd"/>
            <w:r w:rsidRPr="00A4555E">
              <w:rPr>
                <w:rFonts w:ascii="Times New Roman" w:eastAsia="Times New Roman" w:hAnsi="Times New Roman"/>
                <w:color w:val="000000"/>
                <w:sz w:val="24"/>
                <w:szCs w:val="24"/>
                <w:lang w:eastAsia="ru-RU"/>
              </w:rPr>
              <w:t>» (центральная), «Азбука права» (РДБ), «Правовая культура» (</w:t>
            </w:r>
            <w:proofErr w:type="spellStart"/>
            <w:r w:rsidRPr="00A4555E">
              <w:rPr>
                <w:rFonts w:ascii="Times New Roman" w:eastAsia="Times New Roman" w:hAnsi="Times New Roman"/>
                <w:color w:val="000000"/>
                <w:sz w:val="24"/>
                <w:szCs w:val="24"/>
                <w:lang w:eastAsia="ru-RU"/>
              </w:rPr>
              <w:t>Челкумагинская</w:t>
            </w:r>
            <w:proofErr w:type="spellEnd"/>
            <w:r w:rsidRPr="00A4555E">
              <w:rPr>
                <w:rFonts w:ascii="Times New Roman" w:eastAsia="Times New Roman" w:hAnsi="Times New Roman"/>
                <w:color w:val="000000"/>
                <w:sz w:val="24"/>
                <w:szCs w:val="24"/>
                <w:lang w:eastAsia="ru-RU"/>
              </w:rPr>
              <w:t xml:space="preserve"> с/б) и др.</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 xml:space="preserve"> В поле зрения библиотек  Канашского района продолжает оставаться работа по профилактике правонарушений.</w:t>
            </w:r>
            <w:r w:rsidRPr="00A4555E">
              <w:rPr>
                <w:rFonts w:ascii="Times New Roman" w:eastAsia="Times New Roman" w:hAnsi="Times New Roman"/>
                <w:color w:val="000000"/>
                <w:sz w:val="24"/>
                <w:szCs w:val="24"/>
                <w:lang w:eastAsia="ru-RU"/>
              </w:rPr>
              <w:tab/>
              <w:t xml:space="preserve">В </w:t>
            </w:r>
            <w:proofErr w:type="gramStart"/>
            <w:r w:rsidRPr="00A4555E">
              <w:rPr>
                <w:rFonts w:ascii="Times New Roman" w:eastAsia="Times New Roman" w:hAnsi="Times New Roman"/>
                <w:color w:val="000000"/>
                <w:sz w:val="24"/>
                <w:szCs w:val="24"/>
                <w:lang w:eastAsia="ru-RU"/>
              </w:rPr>
              <w:t>целях</w:t>
            </w:r>
            <w:proofErr w:type="gramEnd"/>
            <w:r w:rsidRPr="00A4555E">
              <w:rPr>
                <w:rFonts w:ascii="Times New Roman" w:eastAsia="Times New Roman" w:hAnsi="Times New Roman"/>
                <w:color w:val="000000"/>
                <w:sz w:val="24"/>
                <w:szCs w:val="24"/>
                <w:lang w:eastAsia="ru-RU"/>
              </w:rPr>
              <w:t xml:space="preserve"> профилактики правонарушений среди несовершеннолетних библиотеками района за 12 месяцев 2021 году были проведены 195 мероприятий. Посещение составило - 4097.  Были организованы книжные выставки – 89. </w:t>
            </w:r>
            <w:proofErr w:type="spellStart"/>
            <w:r w:rsidRPr="00A4555E">
              <w:rPr>
                <w:rFonts w:ascii="Times New Roman" w:eastAsia="Times New Roman" w:hAnsi="Times New Roman"/>
                <w:color w:val="000000"/>
                <w:sz w:val="24"/>
                <w:szCs w:val="24"/>
                <w:lang w:eastAsia="ru-RU"/>
              </w:rPr>
              <w:t>Документовыдача</w:t>
            </w:r>
            <w:proofErr w:type="spellEnd"/>
            <w:r w:rsidRPr="00A4555E">
              <w:rPr>
                <w:rFonts w:ascii="Times New Roman" w:eastAsia="Times New Roman" w:hAnsi="Times New Roman"/>
                <w:color w:val="000000"/>
                <w:sz w:val="24"/>
                <w:szCs w:val="24"/>
                <w:lang w:eastAsia="ru-RU"/>
              </w:rPr>
              <w:t xml:space="preserve"> с выставок составила - 9378 экз.</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shd w:val="clear" w:color="auto" w:fill="FFFFFF"/>
                <w:lang w:eastAsia="ru-RU"/>
              </w:rPr>
              <w:t xml:space="preserve"> Важную роль в </w:t>
            </w:r>
            <w:proofErr w:type="gramStart"/>
            <w:r w:rsidRPr="00A4555E">
              <w:rPr>
                <w:rFonts w:ascii="Times New Roman" w:eastAsia="Times New Roman" w:hAnsi="Times New Roman"/>
                <w:color w:val="000000"/>
                <w:sz w:val="24"/>
                <w:szCs w:val="24"/>
                <w:shd w:val="clear" w:color="auto" w:fill="FFFFFF"/>
                <w:lang w:eastAsia="ru-RU"/>
              </w:rPr>
              <w:t>профилактической</w:t>
            </w:r>
            <w:proofErr w:type="gramEnd"/>
            <w:r w:rsidRPr="00A4555E">
              <w:rPr>
                <w:rFonts w:ascii="Times New Roman" w:eastAsia="Times New Roman" w:hAnsi="Times New Roman"/>
                <w:color w:val="000000"/>
                <w:sz w:val="24"/>
                <w:szCs w:val="24"/>
                <w:shd w:val="clear" w:color="auto" w:fill="FFFFFF"/>
                <w:lang w:eastAsia="ru-RU"/>
              </w:rPr>
              <w:t xml:space="preserve"> работе имеет  кружковая  деятельность.</w:t>
            </w:r>
            <w:r w:rsidRPr="00A4555E">
              <w:rPr>
                <w:rFonts w:ascii="Times New Roman" w:eastAsia="Times New Roman" w:hAnsi="Times New Roman"/>
                <w:color w:val="000000"/>
                <w:sz w:val="24"/>
                <w:szCs w:val="24"/>
                <w:lang w:eastAsia="ru-RU"/>
              </w:rPr>
              <w:t xml:space="preserve"> </w:t>
            </w:r>
            <w:proofErr w:type="gramStart"/>
            <w:r w:rsidRPr="00A4555E">
              <w:rPr>
                <w:rFonts w:ascii="Times New Roman" w:eastAsia="Times New Roman" w:hAnsi="Times New Roman"/>
                <w:color w:val="000000"/>
                <w:sz w:val="24"/>
                <w:szCs w:val="24"/>
                <w:lang w:eastAsia="ru-RU"/>
              </w:rPr>
              <w:t>В библиотеках района активно действуют 28 клубов по интересам для подростков различной направленности: историко-краеведческая  «Летописец» (ЦРБ), «Краевед» (Напольнокотякская с/б), («Память» (</w:t>
            </w:r>
            <w:proofErr w:type="spellStart"/>
            <w:r w:rsidRPr="00A4555E">
              <w:rPr>
                <w:rFonts w:ascii="Times New Roman" w:eastAsia="Times New Roman" w:hAnsi="Times New Roman"/>
                <w:color w:val="000000"/>
                <w:sz w:val="24"/>
                <w:szCs w:val="24"/>
                <w:lang w:eastAsia="ru-RU"/>
              </w:rPr>
              <w:t>Ачакасинская</w:t>
            </w:r>
            <w:proofErr w:type="spellEnd"/>
            <w:r w:rsidRPr="00A4555E">
              <w:rPr>
                <w:rFonts w:ascii="Times New Roman" w:eastAsia="Times New Roman" w:hAnsi="Times New Roman"/>
                <w:color w:val="000000"/>
                <w:sz w:val="24"/>
                <w:szCs w:val="24"/>
                <w:lang w:eastAsia="ru-RU"/>
              </w:rPr>
              <w:t xml:space="preserve"> с/б), экологической  «Зеленая копилка» (</w:t>
            </w:r>
            <w:proofErr w:type="spellStart"/>
            <w:r w:rsidRPr="00A4555E">
              <w:rPr>
                <w:rFonts w:ascii="Times New Roman" w:eastAsia="Times New Roman" w:hAnsi="Times New Roman"/>
                <w:color w:val="000000"/>
                <w:sz w:val="24"/>
                <w:szCs w:val="24"/>
                <w:lang w:eastAsia="ru-RU"/>
              </w:rPr>
              <w:t>Ачакасинская</w:t>
            </w:r>
            <w:proofErr w:type="spellEnd"/>
            <w:r w:rsidRPr="00A4555E">
              <w:rPr>
                <w:rFonts w:ascii="Times New Roman" w:eastAsia="Times New Roman" w:hAnsi="Times New Roman"/>
                <w:color w:val="000000"/>
                <w:sz w:val="24"/>
                <w:szCs w:val="24"/>
                <w:lang w:eastAsia="ru-RU"/>
              </w:rPr>
              <w:t xml:space="preserve"> с/б), «</w:t>
            </w:r>
            <w:proofErr w:type="spellStart"/>
            <w:r w:rsidRPr="00A4555E">
              <w:rPr>
                <w:rFonts w:ascii="Times New Roman" w:eastAsia="Times New Roman" w:hAnsi="Times New Roman"/>
                <w:color w:val="000000"/>
                <w:sz w:val="24"/>
                <w:szCs w:val="24"/>
                <w:lang w:eastAsia="ru-RU"/>
              </w:rPr>
              <w:t>Экоша</w:t>
            </w:r>
            <w:proofErr w:type="spellEnd"/>
            <w:r w:rsidRPr="00A4555E">
              <w:rPr>
                <w:rFonts w:ascii="Times New Roman" w:eastAsia="Times New Roman" w:hAnsi="Times New Roman"/>
                <w:color w:val="000000"/>
                <w:sz w:val="24"/>
                <w:szCs w:val="24"/>
                <w:lang w:eastAsia="ru-RU"/>
              </w:rPr>
              <w:t>» (</w:t>
            </w:r>
            <w:proofErr w:type="spellStart"/>
            <w:r w:rsidRPr="00A4555E">
              <w:rPr>
                <w:rFonts w:ascii="Times New Roman" w:eastAsia="Times New Roman" w:hAnsi="Times New Roman"/>
                <w:color w:val="000000"/>
                <w:sz w:val="24"/>
                <w:szCs w:val="24"/>
                <w:lang w:eastAsia="ru-RU"/>
              </w:rPr>
              <w:t>Оженарская</w:t>
            </w:r>
            <w:proofErr w:type="spellEnd"/>
            <w:r w:rsidRPr="00A4555E">
              <w:rPr>
                <w:rFonts w:ascii="Times New Roman" w:eastAsia="Times New Roman" w:hAnsi="Times New Roman"/>
                <w:color w:val="000000"/>
                <w:sz w:val="24"/>
                <w:szCs w:val="24"/>
                <w:lang w:eastAsia="ru-RU"/>
              </w:rPr>
              <w:t xml:space="preserve"> с/б), «</w:t>
            </w:r>
            <w:proofErr w:type="spellStart"/>
            <w:r w:rsidRPr="00A4555E">
              <w:rPr>
                <w:rFonts w:ascii="Times New Roman" w:eastAsia="Times New Roman" w:hAnsi="Times New Roman"/>
                <w:color w:val="000000"/>
                <w:sz w:val="24"/>
                <w:szCs w:val="24"/>
                <w:lang w:eastAsia="ru-RU"/>
              </w:rPr>
              <w:t>Лесовичок</w:t>
            </w:r>
            <w:proofErr w:type="spellEnd"/>
            <w:r w:rsidRPr="00A4555E">
              <w:rPr>
                <w:rFonts w:ascii="Times New Roman" w:eastAsia="Times New Roman" w:hAnsi="Times New Roman"/>
                <w:color w:val="000000"/>
                <w:sz w:val="24"/>
                <w:szCs w:val="24"/>
                <w:lang w:eastAsia="ru-RU"/>
              </w:rPr>
              <w:t>» (</w:t>
            </w:r>
            <w:proofErr w:type="spellStart"/>
            <w:r w:rsidRPr="00A4555E">
              <w:rPr>
                <w:rFonts w:ascii="Times New Roman" w:eastAsia="Times New Roman" w:hAnsi="Times New Roman"/>
                <w:color w:val="000000"/>
                <w:sz w:val="24"/>
                <w:szCs w:val="24"/>
                <w:lang w:eastAsia="ru-RU"/>
              </w:rPr>
              <w:t>Новочакасинская</w:t>
            </w:r>
            <w:proofErr w:type="spellEnd"/>
            <w:r w:rsidRPr="00A4555E">
              <w:rPr>
                <w:rFonts w:ascii="Times New Roman" w:eastAsia="Times New Roman" w:hAnsi="Times New Roman"/>
                <w:color w:val="000000"/>
                <w:sz w:val="24"/>
                <w:szCs w:val="24"/>
                <w:lang w:eastAsia="ru-RU"/>
              </w:rPr>
              <w:t xml:space="preserve"> сельская библиотека), интеллектуального общения </w:t>
            </w:r>
            <w:r w:rsidRPr="00A4555E">
              <w:rPr>
                <w:rFonts w:ascii="Times New Roman" w:eastAsia="Times New Roman" w:hAnsi="Times New Roman"/>
                <w:color w:val="000000"/>
                <w:sz w:val="24"/>
                <w:szCs w:val="24"/>
                <w:lang w:eastAsia="ru-RU"/>
              </w:rPr>
              <w:lastRenderedPageBreak/>
              <w:t>«Друг» (Районная детская библиотека), «</w:t>
            </w:r>
            <w:proofErr w:type="spellStart"/>
            <w:r w:rsidRPr="00A4555E">
              <w:rPr>
                <w:rFonts w:ascii="Times New Roman" w:eastAsia="Times New Roman" w:hAnsi="Times New Roman"/>
                <w:color w:val="000000"/>
                <w:sz w:val="24"/>
                <w:szCs w:val="24"/>
                <w:lang w:eastAsia="ru-RU"/>
              </w:rPr>
              <w:t>Туслăх</w:t>
            </w:r>
            <w:proofErr w:type="spellEnd"/>
            <w:r w:rsidRPr="00A4555E">
              <w:rPr>
                <w:rFonts w:ascii="Times New Roman" w:eastAsia="Times New Roman" w:hAnsi="Times New Roman"/>
                <w:color w:val="000000"/>
                <w:sz w:val="24"/>
                <w:szCs w:val="24"/>
                <w:lang w:eastAsia="ru-RU"/>
              </w:rPr>
              <w:t>» (Чагасьская с/б), «Пике» (Байгильдинская с/б), «Юный книголюб» (</w:t>
            </w:r>
            <w:proofErr w:type="spellStart"/>
            <w:r w:rsidRPr="00A4555E">
              <w:rPr>
                <w:rFonts w:ascii="Times New Roman" w:eastAsia="Times New Roman" w:hAnsi="Times New Roman"/>
                <w:color w:val="000000"/>
                <w:sz w:val="24"/>
                <w:szCs w:val="24"/>
                <w:lang w:eastAsia="ru-RU"/>
              </w:rPr>
              <w:t>Заднеяндоушская</w:t>
            </w:r>
            <w:proofErr w:type="spellEnd"/>
            <w:r w:rsidRPr="00A4555E">
              <w:rPr>
                <w:rFonts w:ascii="Times New Roman" w:eastAsia="Times New Roman" w:hAnsi="Times New Roman"/>
                <w:color w:val="000000"/>
                <w:sz w:val="24"/>
                <w:szCs w:val="24"/>
                <w:lang w:eastAsia="ru-RU"/>
              </w:rPr>
              <w:t xml:space="preserve"> с/б), (Малокибечская с</w:t>
            </w:r>
            <w:proofErr w:type="gramEnd"/>
            <w:r w:rsidRPr="00A4555E">
              <w:rPr>
                <w:rFonts w:ascii="Times New Roman" w:eastAsia="Times New Roman" w:hAnsi="Times New Roman"/>
                <w:color w:val="000000"/>
                <w:sz w:val="24"/>
                <w:szCs w:val="24"/>
                <w:lang w:eastAsia="ru-RU"/>
              </w:rPr>
              <w:t>/</w:t>
            </w:r>
            <w:proofErr w:type="gramStart"/>
            <w:r w:rsidRPr="00A4555E">
              <w:rPr>
                <w:rFonts w:ascii="Times New Roman" w:eastAsia="Times New Roman" w:hAnsi="Times New Roman"/>
                <w:color w:val="000000"/>
                <w:sz w:val="24"/>
                <w:szCs w:val="24"/>
                <w:lang w:eastAsia="ru-RU"/>
              </w:rPr>
              <w:t>б), «Почемучки» (</w:t>
            </w:r>
            <w:proofErr w:type="spellStart"/>
            <w:r w:rsidRPr="00A4555E">
              <w:rPr>
                <w:rFonts w:ascii="Times New Roman" w:eastAsia="Times New Roman" w:hAnsi="Times New Roman"/>
                <w:color w:val="000000"/>
                <w:sz w:val="24"/>
                <w:szCs w:val="24"/>
                <w:lang w:eastAsia="ru-RU"/>
              </w:rPr>
              <w:t>Малобикшихская</w:t>
            </w:r>
            <w:proofErr w:type="spellEnd"/>
            <w:r w:rsidRPr="00A4555E">
              <w:rPr>
                <w:rFonts w:ascii="Times New Roman" w:eastAsia="Times New Roman" w:hAnsi="Times New Roman"/>
                <w:color w:val="000000"/>
                <w:sz w:val="24"/>
                <w:szCs w:val="24"/>
                <w:lang w:eastAsia="ru-RU"/>
              </w:rPr>
              <w:t xml:space="preserve"> с/б), «</w:t>
            </w:r>
            <w:proofErr w:type="spellStart"/>
            <w:r w:rsidRPr="00A4555E">
              <w:rPr>
                <w:rFonts w:ascii="Times New Roman" w:eastAsia="Times New Roman" w:hAnsi="Times New Roman"/>
                <w:color w:val="000000"/>
                <w:sz w:val="24"/>
                <w:szCs w:val="24"/>
                <w:lang w:eastAsia="ru-RU"/>
              </w:rPr>
              <w:t>Шанчăк</w:t>
            </w:r>
            <w:proofErr w:type="spellEnd"/>
            <w:r w:rsidRPr="00A4555E">
              <w:rPr>
                <w:rFonts w:ascii="Times New Roman" w:eastAsia="Times New Roman" w:hAnsi="Times New Roman"/>
                <w:color w:val="000000"/>
                <w:sz w:val="24"/>
                <w:szCs w:val="24"/>
                <w:lang w:eastAsia="ru-RU"/>
              </w:rPr>
              <w:t>» (</w:t>
            </w:r>
            <w:proofErr w:type="spellStart"/>
            <w:r w:rsidRPr="00A4555E">
              <w:rPr>
                <w:rFonts w:ascii="Times New Roman" w:eastAsia="Times New Roman" w:hAnsi="Times New Roman"/>
                <w:color w:val="000000"/>
                <w:sz w:val="24"/>
                <w:szCs w:val="24"/>
                <w:lang w:eastAsia="ru-RU"/>
              </w:rPr>
              <w:t>Малобикшихская</w:t>
            </w:r>
            <w:proofErr w:type="spellEnd"/>
            <w:r w:rsidRPr="00A4555E">
              <w:rPr>
                <w:rFonts w:ascii="Times New Roman" w:eastAsia="Times New Roman" w:hAnsi="Times New Roman"/>
                <w:color w:val="000000"/>
                <w:sz w:val="24"/>
                <w:szCs w:val="24"/>
                <w:lang w:eastAsia="ru-RU"/>
              </w:rPr>
              <w:t xml:space="preserve">), </w:t>
            </w:r>
            <w:proofErr w:type="spellStart"/>
            <w:r w:rsidRPr="00A4555E">
              <w:rPr>
                <w:rFonts w:ascii="Times New Roman" w:eastAsia="Times New Roman" w:hAnsi="Times New Roman"/>
                <w:color w:val="000000"/>
                <w:sz w:val="24"/>
                <w:szCs w:val="24"/>
                <w:lang w:eastAsia="ru-RU"/>
              </w:rPr>
              <w:t>Сеспельская</w:t>
            </w:r>
            <w:proofErr w:type="spellEnd"/>
            <w:r w:rsidRPr="00A4555E">
              <w:rPr>
                <w:rFonts w:ascii="Times New Roman" w:eastAsia="Times New Roman" w:hAnsi="Times New Roman"/>
                <w:color w:val="000000"/>
                <w:sz w:val="24"/>
                <w:szCs w:val="24"/>
                <w:lang w:eastAsia="ru-RU"/>
              </w:rPr>
              <w:t xml:space="preserve"> с/б, «</w:t>
            </w:r>
            <w:proofErr w:type="spellStart"/>
            <w:r w:rsidRPr="00A4555E">
              <w:rPr>
                <w:rFonts w:ascii="Times New Roman" w:eastAsia="Times New Roman" w:hAnsi="Times New Roman"/>
                <w:color w:val="000000"/>
                <w:sz w:val="24"/>
                <w:szCs w:val="24"/>
                <w:lang w:eastAsia="ru-RU"/>
              </w:rPr>
              <w:t>Туслăх</w:t>
            </w:r>
            <w:proofErr w:type="spellEnd"/>
            <w:r w:rsidRPr="00A4555E">
              <w:rPr>
                <w:rFonts w:ascii="Times New Roman" w:eastAsia="Times New Roman" w:hAnsi="Times New Roman"/>
                <w:color w:val="000000"/>
                <w:sz w:val="24"/>
                <w:szCs w:val="24"/>
                <w:lang w:eastAsia="ru-RU"/>
              </w:rPr>
              <w:t>» (Чагасьская с/б), «Клуб веселых и здоровых» (</w:t>
            </w:r>
            <w:proofErr w:type="spellStart"/>
            <w:r w:rsidRPr="00A4555E">
              <w:rPr>
                <w:rFonts w:ascii="Times New Roman" w:eastAsia="Times New Roman" w:hAnsi="Times New Roman"/>
                <w:color w:val="000000"/>
                <w:sz w:val="24"/>
                <w:szCs w:val="24"/>
                <w:lang w:eastAsia="ru-RU"/>
              </w:rPr>
              <w:t>Кошноруйская</w:t>
            </w:r>
            <w:proofErr w:type="spellEnd"/>
            <w:r w:rsidRPr="00A4555E">
              <w:rPr>
                <w:rFonts w:ascii="Times New Roman" w:eastAsia="Times New Roman" w:hAnsi="Times New Roman"/>
                <w:color w:val="000000"/>
                <w:sz w:val="24"/>
                <w:szCs w:val="24"/>
                <w:lang w:eastAsia="ru-RU"/>
              </w:rPr>
              <w:t xml:space="preserve"> с/б), «</w:t>
            </w:r>
            <w:proofErr w:type="spellStart"/>
            <w:r w:rsidRPr="00A4555E">
              <w:rPr>
                <w:rFonts w:ascii="Times New Roman" w:eastAsia="Times New Roman" w:hAnsi="Times New Roman"/>
                <w:color w:val="000000"/>
                <w:sz w:val="24"/>
                <w:szCs w:val="24"/>
                <w:lang w:eastAsia="ru-RU"/>
              </w:rPr>
              <w:t>Салампи</w:t>
            </w:r>
            <w:proofErr w:type="spellEnd"/>
            <w:r w:rsidRPr="00A4555E">
              <w:rPr>
                <w:rFonts w:ascii="Times New Roman" w:eastAsia="Times New Roman" w:hAnsi="Times New Roman"/>
                <w:color w:val="000000"/>
                <w:sz w:val="24"/>
                <w:szCs w:val="24"/>
                <w:lang w:eastAsia="ru-RU"/>
              </w:rPr>
              <w:t>» (Новоурюмовская с/б), «Собеседница» (</w:t>
            </w:r>
            <w:proofErr w:type="spellStart"/>
            <w:r w:rsidRPr="00A4555E">
              <w:rPr>
                <w:rFonts w:ascii="Times New Roman" w:eastAsia="Times New Roman" w:hAnsi="Times New Roman"/>
                <w:color w:val="000000"/>
                <w:sz w:val="24"/>
                <w:szCs w:val="24"/>
                <w:lang w:eastAsia="ru-RU"/>
              </w:rPr>
              <w:t>Тобурдановская</w:t>
            </w:r>
            <w:proofErr w:type="spellEnd"/>
            <w:r w:rsidRPr="00A4555E">
              <w:rPr>
                <w:rFonts w:ascii="Times New Roman" w:eastAsia="Times New Roman" w:hAnsi="Times New Roman"/>
                <w:color w:val="000000"/>
                <w:sz w:val="24"/>
                <w:szCs w:val="24"/>
                <w:lang w:eastAsia="ru-RU"/>
              </w:rPr>
              <w:t xml:space="preserve"> с/б), «Общение» (</w:t>
            </w:r>
            <w:proofErr w:type="spellStart"/>
            <w:r w:rsidRPr="00A4555E">
              <w:rPr>
                <w:rFonts w:ascii="Times New Roman" w:eastAsia="Times New Roman" w:hAnsi="Times New Roman"/>
                <w:color w:val="000000"/>
                <w:sz w:val="24"/>
                <w:szCs w:val="24"/>
                <w:lang w:eastAsia="ru-RU"/>
              </w:rPr>
              <w:t>Шакуловская</w:t>
            </w:r>
            <w:proofErr w:type="spellEnd"/>
            <w:r w:rsidRPr="00A4555E">
              <w:rPr>
                <w:rFonts w:ascii="Times New Roman" w:eastAsia="Times New Roman" w:hAnsi="Times New Roman"/>
                <w:color w:val="000000"/>
                <w:sz w:val="24"/>
                <w:szCs w:val="24"/>
                <w:lang w:eastAsia="ru-RU"/>
              </w:rPr>
              <w:t xml:space="preserve"> с/б), клубы декоративно-прикладного творчества «Добрых рук мастерство» (ЦРБ), «</w:t>
            </w:r>
            <w:proofErr w:type="spellStart"/>
            <w:r w:rsidRPr="00A4555E">
              <w:rPr>
                <w:rFonts w:ascii="Times New Roman" w:eastAsia="Times New Roman" w:hAnsi="Times New Roman"/>
                <w:color w:val="000000"/>
                <w:sz w:val="24"/>
                <w:szCs w:val="24"/>
                <w:lang w:eastAsia="ru-RU"/>
              </w:rPr>
              <w:t>Бисероплетение</w:t>
            </w:r>
            <w:proofErr w:type="spellEnd"/>
            <w:r w:rsidRPr="00A4555E">
              <w:rPr>
                <w:rFonts w:ascii="Times New Roman" w:eastAsia="Times New Roman" w:hAnsi="Times New Roman"/>
                <w:color w:val="000000"/>
                <w:sz w:val="24"/>
                <w:szCs w:val="24"/>
                <w:lang w:eastAsia="ru-RU"/>
              </w:rPr>
              <w:t xml:space="preserve"> и вязание» (Атнашевская с/б),  «Умелые руки не знают скуки» (Чагасьская с/б), «Умелые ручки» (Ямашевская с</w:t>
            </w:r>
            <w:proofErr w:type="gramEnd"/>
            <w:r w:rsidRPr="00A4555E">
              <w:rPr>
                <w:rFonts w:ascii="Times New Roman" w:eastAsia="Times New Roman" w:hAnsi="Times New Roman"/>
                <w:color w:val="000000"/>
                <w:sz w:val="24"/>
                <w:szCs w:val="24"/>
                <w:lang w:eastAsia="ru-RU"/>
              </w:rPr>
              <w:t>/б) и др. Данная категория несовершеннолетних являются активными участниками занятий клубов по интересам - 340 чел. Количество посещений составило за год 672.</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 xml:space="preserve">Для выполнения запросов пользователей использовалась справочно-правовая система «Консультант Плюс. В библиотеках были  проведены правовые часы, уроки «Имею право и </w:t>
            </w:r>
            <w:proofErr w:type="gramStart"/>
            <w:r w:rsidRPr="00A4555E">
              <w:rPr>
                <w:rFonts w:ascii="Times New Roman" w:eastAsia="Times New Roman" w:hAnsi="Times New Roman"/>
                <w:color w:val="000000"/>
                <w:sz w:val="24"/>
                <w:szCs w:val="24"/>
                <w:lang w:eastAsia="ru-RU"/>
              </w:rPr>
              <w:t>обязан</w:t>
            </w:r>
            <w:proofErr w:type="gramEnd"/>
            <w:r w:rsidRPr="00A4555E">
              <w:rPr>
                <w:rFonts w:ascii="Times New Roman" w:eastAsia="Times New Roman" w:hAnsi="Times New Roman"/>
                <w:color w:val="000000"/>
                <w:sz w:val="24"/>
                <w:szCs w:val="24"/>
                <w:lang w:eastAsia="ru-RU"/>
              </w:rPr>
              <w:t>» (центральная), «Азбука права» (РДБ), «Правовая культура» (</w:t>
            </w:r>
            <w:proofErr w:type="spellStart"/>
            <w:r w:rsidRPr="00A4555E">
              <w:rPr>
                <w:rFonts w:ascii="Times New Roman" w:eastAsia="Times New Roman" w:hAnsi="Times New Roman"/>
                <w:color w:val="000000"/>
                <w:sz w:val="24"/>
                <w:szCs w:val="24"/>
                <w:lang w:eastAsia="ru-RU"/>
              </w:rPr>
              <w:t>Челкумагинская</w:t>
            </w:r>
            <w:proofErr w:type="spellEnd"/>
            <w:r w:rsidRPr="00A4555E">
              <w:rPr>
                <w:rFonts w:ascii="Times New Roman" w:eastAsia="Times New Roman" w:hAnsi="Times New Roman"/>
                <w:color w:val="000000"/>
                <w:sz w:val="24"/>
                <w:szCs w:val="24"/>
                <w:lang w:eastAsia="ru-RU"/>
              </w:rPr>
              <w:t xml:space="preserve"> с/б) и др.</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YS Text" w:eastAsia="Times New Roman" w:hAnsi="YS Text"/>
                <w:color w:val="000000"/>
                <w:sz w:val="23"/>
                <w:szCs w:val="23"/>
                <w:lang w:eastAsia="ru-RU"/>
              </w:rPr>
              <w:t xml:space="preserve">  </w:t>
            </w:r>
            <w:proofErr w:type="gramStart"/>
            <w:r w:rsidRPr="00A4555E">
              <w:rPr>
                <w:rFonts w:eastAsia="Times New Roman"/>
                <w:color w:val="000000"/>
                <w:sz w:val="23"/>
                <w:szCs w:val="23"/>
                <w:lang w:eastAsia="ru-RU"/>
              </w:rPr>
              <w:t xml:space="preserve">В </w:t>
            </w:r>
            <w:r w:rsidRPr="00A4555E">
              <w:rPr>
                <w:rFonts w:ascii="YS Text" w:eastAsia="Times New Roman" w:hAnsi="YS Text"/>
                <w:color w:val="000000"/>
                <w:sz w:val="23"/>
                <w:szCs w:val="23"/>
                <w:lang w:eastAsia="ru-RU"/>
              </w:rPr>
              <w:t xml:space="preserve">целях реализации </w:t>
            </w:r>
            <w:r w:rsidRPr="00A4555E">
              <w:rPr>
                <w:rFonts w:ascii="YS Text" w:eastAsia="Times New Roman" w:hAnsi="YS Text"/>
                <w:color w:val="000000"/>
                <w:sz w:val="23"/>
                <w:szCs w:val="23"/>
                <w:shd w:val="clear" w:color="auto" w:fill="FFFFFF"/>
                <w:lang w:eastAsia="ru-RU"/>
              </w:rPr>
              <w:t xml:space="preserve">мероприятий программ по профилактике правонарушений МБУК «ЦБС» Канашского района проведено: уроки права </w:t>
            </w:r>
            <w:r w:rsidRPr="00A4555E">
              <w:rPr>
                <w:rFonts w:ascii="YS Text" w:eastAsia="Times New Roman" w:hAnsi="YS Text"/>
                <w:color w:val="000000"/>
                <w:sz w:val="23"/>
                <w:szCs w:val="23"/>
                <w:shd w:val="clear" w:color="auto" w:fill="FFFFFF"/>
                <w:lang w:eastAsia="ru-RU"/>
              </w:rPr>
              <w:lastRenderedPageBreak/>
              <w:t>«</w:t>
            </w:r>
            <w:r w:rsidRPr="00A4555E">
              <w:rPr>
                <w:rFonts w:ascii="Times New Roman" w:hAnsi="Times New Roman"/>
                <w:color w:val="000000"/>
                <w:sz w:val="24"/>
                <w:szCs w:val="24"/>
              </w:rPr>
              <w:t>Маленькому человеку – большие права» (</w:t>
            </w:r>
            <w:proofErr w:type="spellStart"/>
            <w:r w:rsidRPr="00A4555E">
              <w:rPr>
                <w:rFonts w:ascii="Times New Roman" w:hAnsi="Times New Roman"/>
                <w:color w:val="000000"/>
                <w:sz w:val="24"/>
                <w:szCs w:val="24"/>
              </w:rPr>
              <w:t>Янгличская</w:t>
            </w:r>
            <w:proofErr w:type="spellEnd"/>
            <w:r w:rsidRPr="00A4555E">
              <w:rPr>
                <w:rFonts w:ascii="Times New Roman" w:hAnsi="Times New Roman"/>
                <w:color w:val="000000"/>
                <w:sz w:val="24"/>
                <w:szCs w:val="24"/>
              </w:rPr>
              <w:t xml:space="preserve"> с/б),</w:t>
            </w:r>
            <w:r w:rsidRPr="00A4555E">
              <w:rPr>
                <w:rFonts w:ascii="Times New Roman" w:eastAsia="Times New Roman" w:hAnsi="Times New Roman"/>
                <w:color w:val="000000"/>
                <w:sz w:val="20"/>
                <w:szCs w:val="20"/>
                <w:lang w:eastAsia="ru-RU"/>
              </w:rPr>
              <w:t xml:space="preserve"> </w:t>
            </w:r>
            <w:r w:rsidRPr="00A4555E">
              <w:rPr>
                <w:rFonts w:ascii="Times New Roman" w:hAnsi="Times New Roman"/>
                <w:color w:val="000000"/>
                <w:sz w:val="24"/>
                <w:szCs w:val="24"/>
              </w:rPr>
              <w:t>правовой урок «Знай и уважай законы» (Караклинская с/б), «</w:t>
            </w:r>
            <w:r w:rsidRPr="00A4555E">
              <w:rPr>
                <w:rFonts w:ascii="Times New Roman" w:eastAsia="Times New Roman" w:hAnsi="Times New Roman"/>
                <w:color w:val="000000"/>
                <w:sz w:val="24"/>
                <w:szCs w:val="24"/>
                <w:lang w:eastAsia="ru-RU"/>
              </w:rPr>
              <w:t>Права ребёнка и способы их реализации» (Байгильдинская с/б),</w:t>
            </w:r>
            <w:r w:rsidRPr="00A4555E">
              <w:rPr>
                <w:rFonts w:ascii="Times New Roman" w:hAnsi="Times New Roman"/>
                <w:color w:val="000000"/>
                <w:sz w:val="24"/>
                <w:szCs w:val="24"/>
              </w:rPr>
              <w:t xml:space="preserve"> «</w:t>
            </w:r>
            <w:r w:rsidRPr="00A4555E">
              <w:rPr>
                <w:rFonts w:ascii="Times New Roman" w:eastAsia="Times New Roman" w:hAnsi="Times New Roman"/>
                <w:color w:val="000000"/>
                <w:sz w:val="24"/>
                <w:szCs w:val="24"/>
                <w:lang w:eastAsia="ru-RU"/>
              </w:rPr>
              <w:t>Опасный возраст вовсе не опасен» (</w:t>
            </w:r>
            <w:proofErr w:type="spellStart"/>
            <w:r w:rsidRPr="00A4555E">
              <w:rPr>
                <w:rFonts w:ascii="Times New Roman" w:eastAsia="Times New Roman" w:hAnsi="Times New Roman"/>
                <w:color w:val="000000"/>
                <w:sz w:val="24"/>
                <w:szCs w:val="24"/>
                <w:lang w:eastAsia="ru-RU"/>
              </w:rPr>
              <w:t>Вутабосинсмкая</w:t>
            </w:r>
            <w:proofErr w:type="spellEnd"/>
            <w:r w:rsidRPr="00A4555E">
              <w:rPr>
                <w:rFonts w:ascii="Times New Roman" w:eastAsia="Times New Roman" w:hAnsi="Times New Roman"/>
                <w:color w:val="000000"/>
                <w:sz w:val="24"/>
                <w:szCs w:val="24"/>
                <w:lang w:eastAsia="ru-RU"/>
              </w:rPr>
              <w:t xml:space="preserve"> с/б), «От проступка до преступления», часы информации «Подросток – правовая зона» (Атнашевская с/б</w:t>
            </w:r>
            <w:proofErr w:type="gramEnd"/>
            <w:r w:rsidRPr="00A4555E">
              <w:rPr>
                <w:rFonts w:ascii="Times New Roman" w:eastAsia="Times New Roman" w:hAnsi="Times New Roman"/>
                <w:color w:val="000000"/>
                <w:sz w:val="24"/>
                <w:szCs w:val="24"/>
                <w:lang w:eastAsia="ru-RU"/>
              </w:rPr>
              <w:t>), «Подросток в правовом пространстве» (</w:t>
            </w:r>
            <w:proofErr w:type="spellStart"/>
            <w:r w:rsidRPr="00A4555E">
              <w:rPr>
                <w:rFonts w:ascii="Times New Roman" w:eastAsia="Times New Roman" w:hAnsi="Times New Roman"/>
                <w:color w:val="000000"/>
                <w:sz w:val="24"/>
                <w:szCs w:val="24"/>
                <w:lang w:eastAsia="ru-RU"/>
              </w:rPr>
              <w:t>Заднеяндоушская</w:t>
            </w:r>
            <w:proofErr w:type="spellEnd"/>
            <w:r w:rsidRPr="00A4555E">
              <w:rPr>
                <w:rFonts w:ascii="Times New Roman" w:eastAsia="Times New Roman" w:hAnsi="Times New Roman"/>
                <w:color w:val="000000"/>
                <w:sz w:val="24"/>
                <w:szCs w:val="24"/>
                <w:lang w:eastAsia="ru-RU"/>
              </w:rPr>
              <w:t xml:space="preserve"> с/б), </w:t>
            </w:r>
            <w:r w:rsidRPr="00A4555E">
              <w:rPr>
                <w:rFonts w:ascii="Times New Roman" w:hAnsi="Times New Roman"/>
                <w:color w:val="000000"/>
                <w:sz w:val="24"/>
                <w:szCs w:val="24"/>
              </w:rPr>
              <w:t>встреча с инспектором по делам несовершеннолетних «Преступником стать очень легко» (</w:t>
            </w:r>
            <w:proofErr w:type="spellStart"/>
            <w:r w:rsidRPr="00A4555E">
              <w:rPr>
                <w:rFonts w:ascii="Times New Roman" w:hAnsi="Times New Roman"/>
                <w:color w:val="000000"/>
                <w:sz w:val="24"/>
                <w:szCs w:val="24"/>
              </w:rPr>
              <w:t>Шибылгинская</w:t>
            </w:r>
            <w:proofErr w:type="spellEnd"/>
            <w:r w:rsidRPr="00A4555E">
              <w:rPr>
                <w:rFonts w:ascii="Times New Roman" w:hAnsi="Times New Roman"/>
                <w:color w:val="000000"/>
                <w:sz w:val="24"/>
                <w:szCs w:val="24"/>
              </w:rPr>
              <w:t xml:space="preserve"> с/б), электронная презентация «Я и мои права» (Караклинская с/б). В </w:t>
            </w:r>
            <w:proofErr w:type="spellStart"/>
            <w:r w:rsidRPr="00A4555E">
              <w:rPr>
                <w:rFonts w:ascii="Times New Roman" w:hAnsi="Times New Roman"/>
                <w:color w:val="000000"/>
                <w:sz w:val="24"/>
                <w:szCs w:val="24"/>
              </w:rPr>
              <w:t>Ачакасинской</w:t>
            </w:r>
            <w:proofErr w:type="spellEnd"/>
            <w:r w:rsidRPr="00A4555E">
              <w:rPr>
                <w:rFonts w:ascii="Times New Roman" w:hAnsi="Times New Roman"/>
                <w:color w:val="000000"/>
                <w:sz w:val="24"/>
                <w:szCs w:val="24"/>
              </w:rPr>
              <w:t xml:space="preserve"> сельской библиотеке прошел </w:t>
            </w:r>
            <w:r w:rsidRPr="00A4555E">
              <w:rPr>
                <w:rFonts w:ascii="Times New Roman" w:eastAsia="Times New Roman" w:hAnsi="Times New Roman"/>
                <w:color w:val="000000"/>
                <w:sz w:val="24"/>
                <w:szCs w:val="24"/>
                <w:lang w:eastAsia="ru-RU"/>
              </w:rPr>
              <w:t>час правовой информации "Имею право на права", посвященный принятию Конвенц</w:t>
            </w:r>
            <w:proofErr w:type="gramStart"/>
            <w:r w:rsidRPr="00A4555E">
              <w:rPr>
                <w:rFonts w:ascii="Times New Roman" w:eastAsia="Times New Roman" w:hAnsi="Times New Roman"/>
                <w:color w:val="000000"/>
                <w:sz w:val="24"/>
                <w:szCs w:val="24"/>
                <w:lang w:eastAsia="ru-RU"/>
              </w:rPr>
              <w:t>ии ОО</w:t>
            </w:r>
            <w:proofErr w:type="gramEnd"/>
            <w:r w:rsidRPr="00A4555E">
              <w:rPr>
                <w:rFonts w:ascii="Times New Roman" w:eastAsia="Times New Roman" w:hAnsi="Times New Roman"/>
                <w:color w:val="000000"/>
                <w:sz w:val="24"/>
                <w:szCs w:val="24"/>
                <w:lang w:eastAsia="ru-RU"/>
              </w:rPr>
              <w:t>Н «О правах</w:t>
            </w:r>
            <w:r w:rsidRPr="00A4555E">
              <w:rPr>
                <w:rFonts w:ascii="Times New Roman" w:eastAsia="Times New Roman" w:hAnsi="Times New Roman"/>
                <w:color w:val="000000"/>
                <w:sz w:val="20"/>
                <w:szCs w:val="20"/>
                <w:lang w:eastAsia="ru-RU"/>
              </w:rPr>
              <w:t xml:space="preserve"> </w:t>
            </w:r>
            <w:r w:rsidRPr="00A4555E">
              <w:rPr>
                <w:rFonts w:ascii="Times New Roman" w:eastAsia="Times New Roman" w:hAnsi="Times New Roman"/>
                <w:color w:val="000000"/>
                <w:sz w:val="24"/>
                <w:szCs w:val="24"/>
                <w:lang w:eastAsia="ru-RU"/>
              </w:rPr>
              <w:t>ребёнка».  К Международному дню прав ребенка</w:t>
            </w:r>
            <w:r w:rsidRPr="00A4555E">
              <w:rPr>
                <w:rFonts w:ascii="Times New Roman" w:eastAsia="Times New Roman" w:hAnsi="Times New Roman"/>
                <w:color w:val="000000"/>
                <w:sz w:val="28"/>
                <w:szCs w:val="28"/>
                <w:lang w:eastAsia="ru-RU"/>
              </w:rPr>
              <w:t xml:space="preserve"> </w:t>
            </w:r>
            <w:proofErr w:type="spellStart"/>
            <w:r w:rsidRPr="00A4555E">
              <w:rPr>
                <w:rFonts w:ascii="Times New Roman" w:hAnsi="Times New Roman"/>
                <w:color w:val="000000"/>
                <w:sz w:val="24"/>
                <w:szCs w:val="24"/>
              </w:rPr>
              <w:t>Ачакасинская</w:t>
            </w:r>
            <w:proofErr w:type="spellEnd"/>
            <w:r w:rsidRPr="00A4555E">
              <w:rPr>
                <w:rFonts w:ascii="Times New Roman" w:hAnsi="Times New Roman"/>
                <w:color w:val="000000"/>
                <w:sz w:val="24"/>
                <w:szCs w:val="24"/>
              </w:rPr>
              <w:t xml:space="preserve"> сельская библиотека пригласила подростков на </w:t>
            </w:r>
            <w:r w:rsidRPr="00A4555E">
              <w:rPr>
                <w:rFonts w:ascii="Times New Roman" w:eastAsia="Times New Roman" w:hAnsi="Times New Roman"/>
                <w:color w:val="000000"/>
                <w:sz w:val="24"/>
                <w:szCs w:val="24"/>
                <w:lang w:eastAsia="ru-RU"/>
              </w:rPr>
              <w:t xml:space="preserve">час права </w:t>
            </w:r>
            <w:r w:rsidRPr="00A4555E">
              <w:rPr>
                <w:rFonts w:ascii="Times New Roman" w:eastAsia="Times New Roman" w:hAnsi="Times New Roman"/>
                <w:bCs/>
                <w:color w:val="000000"/>
                <w:sz w:val="24"/>
                <w:szCs w:val="24"/>
                <w:lang w:eastAsia="ru-RU"/>
              </w:rPr>
              <w:t>«Детство под защитой»</w:t>
            </w:r>
            <w:r w:rsidRPr="00A4555E">
              <w:rPr>
                <w:rFonts w:ascii="Times New Roman" w:eastAsia="Times New Roman" w:hAnsi="Times New Roman"/>
                <w:color w:val="000000"/>
                <w:sz w:val="24"/>
                <w:szCs w:val="24"/>
                <w:lang w:eastAsia="ru-RU"/>
              </w:rPr>
              <w:t>.</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 xml:space="preserve"> С целью формирования правовой культуры  у несовершеннолетних в библиотеках были организованы познавательно-игровые мероприятия. </w:t>
            </w:r>
          </w:p>
          <w:p w:rsidR="00A4555E" w:rsidRPr="00A4555E" w:rsidRDefault="00A4555E" w:rsidP="00A4555E">
            <w:pPr>
              <w:spacing w:after="0" w:line="240"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 xml:space="preserve"> 20 ноября в рамках Дня правовой помощи детям, в Малокибечской сельской прошла познавательно-правовая игра «Каждый ребенок имеет право». </w:t>
            </w:r>
          </w:p>
          <w:p w:rsidR="00A4555E" w:rsidRPr="00A4555E" w:rsidRDefault="00A4555E" w:rsidP="00A4555E">
            <w:pPr>
              <w:spacing w:after="0" w:line="240" w:lineRule="auto"/>
              <w:jc w:val="both"/>
              <w:rPr>
                <w:rFonts w:ascii="Times New Roman" w:hAnsi="Times New Roman"/>
                <w:color w:val="000000"/>
                <w:sz w:val="24"/>
                <w:szCs w:val="24"/>
              </w:rPr>
            </w:pPr>
            <w:r w:rsidRPr="00A4555E">
              <w:rPr>
                <w:rFonts w:ascii="Times New Roman" w:eastAsia="Times New Roman" w:hAnsi="Times New Roman"/>
                <w:color w:val="000000"/>
                <w:sz w:val="24"/>
                <w:szCs w:val="24"/>
                <w:lang w:eastAsia="ru-RU"/>
              </w:rPr>
              <w:t xml:space="preserve"> </w:t>
            </w:r>
            <w:proofErr w:type="spellStart"/>
            <w:r w:rsidRPr="00A4555E">
              <w:rPr>
                <w:rFonts w:ascii="Times New Roman" w:eastAsia="Times New Roman" w:hAnsi="Times New Roman"/>
                <w:color w:val="000000"/>
                <w:sz w:val="24"/>
                <w:szCs w:val="24"/>
                <w:lang w:eastAsia="ru-RU"/>
              </w:rPr>
              <w:t>Сугайкасинская</w:t>
            </w:r>
            <w:proofErr w:type="spellEnd"/>
            <w:r w:rsidRPr="00A4555E">
              <w:rPr>
                <w:rFonts w:ascii="Times New Roman" w:eastAsia="Times New Roman" w:hAnsi="Times New Roman"/>
                <w:color w:val="000000"/>
                <w:sz w:val="24"/>
                <w:szCs w:val="24"/>
                <w:lang w:eastAsia="ru-RU"/>
              </w:rPr>
              <w:t xml:space="preserve"> сельская библиотека </w:t>
            </w:r>
            <w:r w:rsidRPr="00A4555E">
              <w:rPr>
                <w:rFonts w:ascii="Times New Roman" w:eastAsia="Times New Roman" w:hAnsi="Times New Roman"/>
                <w:color w:val="000000"/>
                <w:sz w:val="24"/>
                <w:szCs w:val="24"/>
                <w:lang w:eastAsia="ru-RU"/>
              </w:rPr>
              <w:lastRenderedPageBreak/>
              <w:t xml:space="preserve">провела с учащимися школы </w:t>
            </w:r>
            <w:proofErr w:type="spellStart"/>
            <w:r w:rsidRPr="00A4555E">
              <w:rPr>
                <w:rFonts w:eastAsia="Times New Roman"/>
                <w:color w:val="000000"/>
                <w:sz w:val="24"/>
                <w:szCs w:val="24"/>
                <w:shd w:val="clear" w:color="auto" w:fill="FFFFFF"/>
                <w:lang w:eastAsia="ru-RU"/>
              </w:rPr>
              <w:t>п</w:t>
            </w:r>
            <w:r w:rsidRPr="00A4555E">
              <w:rPr>
                <w:rFonts w:ascii="clear_sans_lightregular" w:eastAsia="Times New Roman" w:hAnsi="clear_sans_lightregular"/>
                <w:color w:val="000000"/>
                <w:sz w:val="24"/>
                <w:szCs w:val="24"/>
                <w:shd w:val="clear" w:color="auto" w:fill="FFFFFF"/>
                <w:lang w:eastAsia="ru-RU"/>
              </w:rPr>
              <w:t>равовойситуативная</w:t>
            </w:r>
            <w:proofErr w:type="spellEnd"/>
            <w:r w:rsidRPr="00A4555E">
              <w:rPr>
                <w:rFonts w:ascii="clear_sans_lightregular" w:eastAsia="Times New Roman" w:hAnsi="clear_sans_lightregular"/>
                <w:color w:val="000000"/>
                <w:sz w:val="24"/>
                <w:szCs w:val="24"/>
                <w:shd w:val="clear" w:color="auto" w:fill="FFFFFF"/>
                <w:lang w:eastAsia="ru-RU"/>
              </w:rPr>
              <w:t xml:space="preserve"> игра  «Как важно знать свои права». Ребята состязались в знании терминов и понятий по праву, примеряли на себя те или иные правовые ситуации и находили решения. </w:t>
            </w:r>
          </w:p>
          <w:p w:rsidR="00A4555E" w:rsidRPr="00A4555E" w:rsidRDefault="00A4555E" w:rsidP="00A4555E">
            <w:pPr>
              <w:spacing w:after="0" w:line="240"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lang w:eastAsia="ru-RU"/>
              </w:rPr>
              <w:t xml:space="preserve">В </w:t>
            </w:r>
            <w:proofErr w:type="gramStart"/>
            <w:r w:rsidRPr="00A4555E">
              <w:rPr>
                <w:rFonts w:ascii="Times New Roman" w:eastAsia="Times New Roman" w:hAnsi="Times New Roman"/>
                <w:color w:val="000000"/>
                <w:sz w:val="24"/>
                <w:szCs w:val="24"/>
                <w:lang w:eastAsia="ru-RU"/>
              </w:rPr>
              <w:t>целях</w:t>
            </w:r>
            <w:proofErr w:type="gramEnd"/>
            <w:r w:rsidRPr="00A4555E">
              <w:rPr>
                <w:rFonts w:ascii="Times New Roman" w:eastAsia="Times New Roman" w:hAnsi="Times New Roman"/>
                <w:color w:val="000000"/>
                <w:sz w:val="24"/>
                <w:szCs w:val="24"/>
                <w:lang w:eastAsia="ru-RU"/>
              </w:rPr>
              <w:t xml:space="preserve"> правового просвещения родителей в школах Канашского района проводились родительские собрания по вопросам профилактики правонарушений, преступлений, пропаганде здорового образа жизни на следующие темы: «Трудный подросток», «Правонарушение – дорога в пропасть», «Разговор на трудную тему» (по профилактике вредных привычек), «Безопасность в Интернете», «Ответственность родителей за правонарушения детей», «Что делать, если ребенок совершил правонарушение», «Детская агрессия». В </w:t>
            </w:r>
            <w:r w:rsidRPr="00A4555E">
              <w:rPr>
                <w:rFonts w:ascii="Times New Roman" w:eastAsia="Times New Roman" w:hAnsi="Times New Roman"/>
                <w:color w:val="000000"/>
                <w:sz w:val="24"/>
                <w:szCs w:val="24"/>
                <w:lang w:val="en-US" w:eastAsia="ru-RU"/>
              </w:rPr>
              <w:t>I</w:t>
            </w:r>
            <w:r w:rsidRPr="00A4555E">
              <w:rPr>
                <w:rFonts w:ascii="Times New Roman" w:eastAsia="Times New Roman" w:hAnsi="Times New Roman"/>
                <w:color w:val="000000"/>
                <w:sz w:val="24"/>
                <w:szCs w:val="24"/>
                <w:lang w:eastAsia="ru-RU"/>
              </w:rPr>
              <w:t xml:space="preserve"> </w:t>
            </w:r>
            <w:proofErr w:type="gramStart"/>
            <w:r w:rsidRPr="00A4555E">
              <w:rPr>
                <w:rFonts w:ascii="Times New Roman" w:eastAsia="Times New Roman" w:hAnsi="Times New Roman"/>
                <w:color w:val="000000"/>
                <w:sz w:val="24"/>
                <w:szCs w:val="24"/>
                <w:lang w:eastAsia="ru-RU"/>
              </w:rPr>
              <w:t>полугодии</w:t>
            </w:r>
            <w:proofErr w:type="gramEnd"/>
            <w:r w:rsidRPr="00A4555E">
              <w:rPr>
                <w:rFonts w:ascii="Times New Roman" w:eastAsia="Times New Roman" w:hAnsi="Times New Roman"/>
                <w:color w:val="000000"/>
                <w:sz w:val="24"/>
                <w:szCs w:val="24"/>
                <w:lang w:eastAsia="ru-RU"/>
              </w:rPr>
              <w:t xml:space="preserve"> 2020-2021 учебного года были организованы Единые республиканские родительские дни по профилактике суицидального поведения и по вопросам полового воспитания несовершеннолетних.  Также с родителями неблагополучных семей проводились беседы и консультации, оказывалась индивидуальная помощь родителям, испытывающим трудности в воспитании детей. </w:t>
            </w:r>
          </w:p>
        </w:tc>
      </w:tr>
      <w:tr w:rsidR="00A4555E" w:rsidRPr="00A4555E" w:rsidTr="0040293C">
        <w:trPr>
          <w:trHeight w:val="1268"/>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widowControl w:val="0"/>
              <w:autoSpaceDE w:val="0"/>
              <w:autoSpaceDN w:val="0"/>
              <w:spacing w:after="0" w:line="232"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lastRenderedPageBreak/>
              <w:t>Мероприя</w:t>
            </w:r>
            <w:r w:rsidRPr="00A4555E">
              <w:rPr>
                <w:rFonts w:ascii="Times New Roman" w:eastAsia="Times New Roman" w:hAnsi="Times New Roman"/>
                <w:color w:val="000000"/>
                <w:sz w:val="24"/>
                <w:szCs w:val="24"/>
                <w:lang w:eastAsia="ru-RU"/>
              </w:rPr>
              <w:softHyphen/>
              <w:t>тие 6.1</w:t>
            </w:r>
          </w:p>
        </w:tc>
        <w:tc>
          <w:tcPr>
            <w:tcW w:w="4534"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spacing w:after="0" w:line="232"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Распространение через средства массовой информации положительного опыта работы граждан, добровольно участвующих в охране общественного порядка</w:t>
            </w:r>
          </w:p>
          <w:p w:rsidR="00A4555E" w:rsidRPr="00A4555E" w:rsidRDefault="00A4555E" w:rsidP="00A4555E">
            <w:pPr>
              <w:widowControl w:val="0"/>
              <w:autoSpaceDE w:val="0"/>
              <w:autoSpaceDN w:val="0"/>
              <w:spacing w:after="0" w:line="232" w:lineRule="auto"/>
              <w:jc w:val="both"/>
              <w:rPr>
                <w:rFonts w:ascii="Times New Roman" w:eastAsia="Times New Roman" w:hAnsi="Times New Roman"/>
                <w:color w:val="000000"/>
                <w:sz w:val="24"/>
                <w:szCs w:val="24"/>
                <w:lang w:eastAsia="ru-RU"/>
              </w:rPr>
            </w:pP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widowControl w:val="0"/>
              <w:autoSpaceDE w:val="0"/>
              <w:autoSpaceDN w:val="0"/>
              <w:spacing w:after="0" w:line="232"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rPr>
              <w:t xml:space="preserve">ответственный исполнитель – Минюст Чувашии, участники – </w:t>
            </w:r>
            <w:proofErr w:type="spellStart"/>
            <w:r w:rsidRPr="00A4555E">
              <w:rPr>
                <w:rFonts w:ascii="Times New Roman" w:eastAsia="Times New Roman" w:hAnsi="Times New Roman"/>
                <w:color w:val="000000"/>
                <w:sz w:val="24"/>
                <w:szCs w:val="24"/>
              </w:rPr>
              <w:t>Мининформполитики</w:t>
            </w:r>
            <w:proofErr w:type="spellEnd"/>
            <w:r w:rsidRPr="00A4555E">
              <w:rPr>
                <w:rFonts w:ascii="Times New Roman" w:eastAsia="Times New Roman" w:hAnsi="Times New Roman"/>
                <w:color w:val="000000"/>
                <w:sz w:val="24"/>
                <w:szCs w:val="24"/>
              </w:rPr>
              <w:t xml:space="preserve"> Чувашии, Администрация Главы Чувашской Республики, МВД по Чувашской Республике</w:t>
            </w:r>
            <w:r w:rsidRPr="00A4555E">
              <w:rPr>
                <w:rFonts w:ascii="Times New Roman" w:eastAsia="Times New Roman" w:hAnsi="Times New Roman"/>
                <w:color w:val="000000"/>
                <w:sz w:val="24"/>
                <w:szCs w:val="24"/>
                <w:lang w:eastAsia="ru-RU"/>
              </w:rPr>
              <w:t>*</w:t>
            </w:r>
            <w:r w:rsidRPr="00A4555E">
              <w:rPr>
                <w:rFonts w:ascii="Times New Roman" w:eastAsia="Times New Roman" w:hAnsi="Times New Roman"/>
                <w:color w:val="000000"/>
                <w:sz w:val="24"/>
                <w:szCs w:val="24"/>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widowControl w:val="0"/>
              <w:autoSpaceDE w:val="0"/>
              <w:autoSpaceDN w:val="0"/>
              <w:spacing w:after="0" w:line="232"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rPr>
              <w:t>На официальном сайте органов местного самоуправления Канашского района в информационно-телекоммуникационной сети «Интернет» размещается информация о деятельности ОО «Народная дружина» Канашского района.</w:t>
            </w:r>
          </w:p>
        </w:tc>
      </w:tr>
      <w:tr w:rsidR="00A4555E" w:rsidRPr="00A4555E" w:rsidTr="0040293C">
        <w:trPr>
          <w:trHeight w:val="1268"/>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widowControl w:val="0"/>
              <w:autoSpaceDE w:val="0"/>
              <w:autoSpaceDN w:val="0"/>
              <w:spacing w:after="0" w:line="232"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Мероприя</w:t>
            </w:r>
            <w:r w:rsidRPr="00A4555E">
              <w:rPr>
                <w:rFonts w:ascii="Times New Roman" w:eastAsia="Times New Roman" w:hAnsi="Times New Roman"/>
                <w:color w:val="000000"/>
                <w:sz w:val="24"/>
                <w:szCs w:val="24"/>
                <w:lang w:eastAsia="ru-RU"/>
              </w:rPr>
              <w:softHyphen/>
              <w:t>тие 6.2</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widowControl w:val="0"/>
              <w:autoSpaceDE w:val="0"/>
              <w:autoSpaceDN w:val="0"/>
              <w:spacing w:after="0" w:line="232"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lang w:eastAsia="ru-RU"/>
              </w:rPr>
              <w:t>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widowControl w:val="0"/>
              <w:autoSpaceDE w:val="0"/>
              <w:autoSpaceDN w:val="0"/>
              <w:spacing w:after="0" w:line="232"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rPr>
              <w:t xml:space="preserve">ответственный исполнитель – Минюст Чувашии, участники – </w:t>
            </w:r>
            <w:proofErr w:type="spellStart"/>
            <w:r w:rsidRPr="00A4555E">
              <w:rPr>
                <w:rFonts w:ascii="Times New Roman" w:eastAsia="Times New Roman" w:hAnsi="Times New Roman"/>
                <w:color w:val="000000"/>
                <w:sz w:val="24"/>
                <w:szCs w:val="24"/>
              </w:rPr>
              <w:t>Мининформполитики</w:t>
            </w:r>
            <w:proofErr w:type="spellEnd"/>
            <w:r w:rsidRPr="00A4555E">
              <w:rPr>
                <w:rFonts w:ascii="Times New Roman" w:eastAsia="Times New Roman" w:hAnsi="Times New Roman"/>
                <w:color w:val="000000"/>
                <w:sz w:val="24"/>
                <w:szCs w:val="24"/>
              </w:rPr>
              <w:t xml:space="preserve"> Чувашии, МВД по Чувашской Республике</w:t>
            </w:r>
            <w:r w:rsidRPr="00A4555E">
              <w:rPr>
                <w:rFonts w:ascii="Times New Roman" w:eastAsia="Times New Roman" w:hAnsi="Times New Roman"/>
                <w:color w:val="000000"/>
                <w:sz w:val="24"/>
                <w:szCs w:val="24"/>
                <w:lang w:eastAsia="ru-RU"/>
              </w:rPr>
              <w:t>*</w:t>
            </w:r>
            <w:r w:rsidRPr="00A4555E">
              <w:rPr>
                <w:rFonts w:ascii="Times New Roman" w:eastAsia="Times New Roman" w:hAnsi="Times New Roman"/>
                <w:color w:val="000000"/>
                <w:sz w:val="24"/>
                <w:szCs w:val="24"/>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widowControl w:val="0"/>
              <w:autoSpaceDE w:val="0"/>
              <w:autoSpaceDN w:val="0"/>
              <w:spacing w:after="0" w:line="232"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rPr>
              <w:t xml:space="preserve">Проводимая работа по предупреждению правонарушений и преступлений в районе освещается в СМИ (газета «Канаш </w:t>
            </w:r>
            <w:proofErr w:type="spellStart"/>
            <w:r w:rsidRPr="00A4555E">
              <w:rPr>
                <w:rFonts w:ascii="Times New Roman" w:eastAsia="Times New Roman" w:hAnsi="Times New Roman"/>
                <w:color w:val="000000"/>
                <w:sz w:val="24"/>
                <w:szCs w:val="24"/>
              </w:rPr>
              <w:t>ен</w:t>
            </w:r>
            <w:proofErr w:type="spellEnd"/>
            <w:r w:rsidRPr="00A4555E">
              <w:rPr>
                <w:rFonts w:ascii="Times New Roman" w:eastAsia="Times New Roman" w:hAnsi="Times New Roman"/>
                <w:color w:val="000000"/>
                <w:sz w:val="24"/>
                <w:szCs w:val="24"/>
              </w:rPr>
              <w:t xml:space="preserve">», Интернет-сайт), в </w:t>
            </w:r>
            <w:proofErr w:type="spellStart"/>
            <w:r w:rsidRPr="00A4555E">
              <w:rPr>
                <w:rFonts w:ascii="Times New Roman" w:eastAsia="Times New Roman" w:hAnsi="Times New Roman"/>
                <w:color w:val="000000"/>
                <w:sz w:val="24"/>
                <w:szCs w:val="24"/>
              </w:rPr>
              <w:t>т.ч</w:t>
            </w:r>
            <w:proofErr w:type="spellEnd"/>
            <w:r w:rsidRPr="00A4555E">
              <w:rPr>
                <w:rFonts w:ascii="Times New Roman" w:eastAsia="Times New Roman" w:hAnsi="Times New Roman"/>
                <w:color w:val="000000"/>
                <w:sz w:val="24"/>
                <w:szCs w:val="24"/>
              </w:rPr>
              <w:t>. по Канаш-</w:t>
            </w:r>
            <w:proofErr w:type="spellStart"/>
            <w:r w:rsidRPr="00A4555E">
              <w:rPr>
                <w:rFonts w:ascii="Times New Roman" w:eastAsia="Times New Roman" w:hAnsi="Times New Roman"/>
                <w:color w:val="000000"/>
                <w:sz w:val="24"/>
                <w:szCs w:val="24"/>
              </w:rPr>
              <w:t>скому</w:t>
            </w:r>
            <w:proofErr w:type="spellEnd"/>
            <w:r w:rsidRPr="00A4555E">
              <w:rPr>
                <w:rFonts w:ascii="Times New Roman" w:eastAsia="Times New Roman" w:hAnsi="Times New Roman"/>
                <w:color w:val="000000"/>
                <w:sz w:val="24"/>
                <w:szCs w:val="24"/>
              </w:rPr>
              <w:t xml:space="preserve"> телевидению выходит передача «По сводкам ОМВД».</w:t>
            </w:r>
          </w:p>
        </w:tc>
      </w:tr>
      <w:tr w:rsidR="00A4555E" w:rsidRPr="00A4555E" w:rsidTr="0040293C">
        <w:trPr>
          <w:trHeight w:val="1268"/>
        </w:trPr>
        <w:tc>
          <w:tcPr>
            <w:tcW w:w="1808"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spacing w:after="0" w:line="232"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rPr>
              <w:t>Мероприя</w:t>
            </w:r>
            <w:r w:rsidRPr="00A4555E">
              <w:rPr>
                <w:rFonts w:ascii="Times New Roman" w:eastAsia="Times New Roman" w:hAnsi="Times New Roman"/>
                <w:color w:val="000000"/>
                <w:sz w:val="24"/>
                <w:szCs w:val="24"/>
              </w:rPr>
              <w:softHyphen/>
              <w:t>тие 6.4</w:t>
            </w:r>
          </w:p>
        </w:tc>
        <w:tc>
          <w:tcPr>
            <w:tcW w:w="4534"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spacing w:after="0" w:line="232"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rPr>
              <w:t>Освещение в средствах массовой ин</w:t>
            </w:r>
            <w:r w:rsidRPr="00A4555E">
              <w:rPr>
                <w:rFonts w:ascii="Times New Roman" w:eastAsia="Times New Roman" w:hAnsi="Times New Roman"/>
                <w:color w:val="000000"/>
                <w:sz w:val="24"/>
                <w:szCs w:val="24"/>
              </w:rPr>
              <w:softHyphen/>
              <w:t>формации результатов проделанной работы в сфере противодействия преступлениям, связанным с незаконным оборотом алкогольной продукции, а также профилактики правонарушений, связанных с бытовым пьянством, алкоголизмом</w:t>
            </w:r>
          </w:p>
        </w:tc>
        <w:tc>
          <w:tcPr>
            <w:tcW w:w="3967" w:type="dxa"/>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spacing w:after="0" w:line="232" w:lineRule="auto"/>
              <w:jc w:val="both"/>
              <w:rPr>
                <w:rFonts w:ascii="Times New Roman" w:eastAsia="Times New Roman" w:hAnsi="Times New Roman"/>
                <w:color w:val="000000"/>
                <w:sz w:val="24"/>
                <w:szCs w:val="24"/>
                <w:lang w:eastAsia="ru-RU"/>
              </w:rPr>
            </w:pPr>
            <w:r w:rsidRPr="00A4555E">
              <w:rPr>
                <w:rFonts w:ascii="Times New Roman" w:eastAsia="Times New Roman" w:hAnsi="Times New Roman"/>
                <w:color w:val="000000"/>
                <w:sz w:val="24"/>
                <w:szCs w:val="24"/>
              </w:rPr>
              <w:t xml:space="preserve">ответственный исполнитель – Минюст Чувашии, участники – </w:t>
            </w:r>
            <w:proofErr w:type="spellStart"/>
            <w:r w:rsidRPr="00A4555E">
              <w:rPr>
                <w:rFonts w:ascii="Times New Roman" w:eastAsia="Times New Roman" w:hAnsi="Times New Roman"/>
                <w:color w:val="000000"/>
                <w:sz w:val="24"/>
                <w:szCs w:val="24"/>
              </w:rPr>
              <w:t>Мининформполитики</w:t>
            </w:r>
            <w:proofErr w:type="spellEnd"/>
            <w:r w:rsidRPr="00A4555E">
              <w:rPr>
                <w:rFonts w:ascii="Times New Roman" w:eastAsia="Times New Roman" w:hAnsi="Times New Roman"/>
                <w:color w:val="000000"/>
                <w:sz w:val="24"/>
                <w:szCs w:val="24"/>
              </w:rPr>
              <w:t xml:space="preserve"> Чувашии, Минздрав Чувашии, МВД по Чувашской Республике</w:t>
            </w:r>
            <w:r w:rsidRPr="00A4555E">
              <w:rPr>
                <w:rFonts w:ascii="Times New Roman" w:eastAsia="Times New Roman" w:hAnsi="Times New Roman"/>
                <w:color w:val="000000"/>
                <w:sz w:val="24"/>
                <w:szCs w:val="24"/>
                <w:lang w:eastAsia="ru-RU"/>
              </w:rPr>
              <w:t>*</w:t>
            </w:r>
            <w:r w:rsidRPr="00A4555E">
              <w:rPr>
                <w:rFonts w:ascii="Times New Roman" w:eastAsia="Times New Roman" w:hAnsi="Times New Roman"/>
                <w:color w:val="000000"/>
                <w:sz w:val="24"/>
                <w:szCs w:val="24"/>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A4555E" w:rsidRPr="00A4555E" w:rsidRDefault="00A4555E" w:rsidP="00A4555E">
            <w:pPr>
              <w:spacing w:after="0" w:line="232" w:lineRule="auto"/>
              <w:jc w:val="both"/>
              <w:rPr>
                <w:rFonts w:ascii="Times New Roman" w:eastAsia="Times New Roman" w:hAnsi="Times New Roman"/>
                <w:color w:val="000000"/>
                <w:sz w:val="24"/>
                <w:szCs w:val="24"/>
              </w:rPr>
            </w:pPr>
            <w:r w:rsidRPr="00A4555E">
              <w:rPr>
                <w:rFonts w:ascii="Times New Roman" w:eastAsia="Times New Roman" w:hAnsi="Times New Roman"/>
                <w:color w:val="000000"/>
                <w:sz w:val="24"/>
                <w:szCs w:val="24"/>
                <w:lang w:eastAsia="ru-RU"/>
              </w:rPr>
              <w:t xml:space="preserve">Проводимая работа по предупреждению правонарушений и преступлений в районе освещается в средствах массовой информации (газета «Канаш </w:t>
            </w:r>
            <w:proofErr w:type="spellStart"/>
            <w:r w:rsidRPr="00A4555E">
              <w:rPr>
                <w:rFonts w:ascii="Times New Roman" w:eastAsia="Times New Roman" w:hAnsi="Times New Roman"/>
                <w:color w:val="000000"/>
                <w:sz w:val="24"/>
                <w:szCs w:val="24"/>
                <w:lang w:eastAsia="ru-RU"/>
              </w:rPr>
              <w:t>ен</w:t>
            </w:r>
            <w:proofErr w:type="spellEnd"/>
            <w:r w:rsidRPr="00A4555E">
              <w:rPr>
                <w:rFonts w:ascii="Times New Roman" w:eastAsia="Times New Roman" w:hAnsi="Times New Roman"/>
                <w:color w:val="000000"/>
                <w:sz w:val="24"/>
                <w:szCs w:val="24"/>
                <w:lang w:eastAsia="ru-RU"/>
              </w:rPr>
              <w:t xml:space="preserve">», Интернет-сайт), в </w:t>
            </w:r>
            <w:proofErr w:type="spellStart"/>
            <w:r w:rsidRPr="00A4555E">
              <w:rPr>
                <w:rFonts w:ascii="Times New Roman" w:eastAsia="Times New Roman" w:hAnsi="Times New Roman"/>
                <w:color w:val="000000"/>
                <w:sz w:val="24"/>
                <w:szCs w:val="24"/>
                <w:lang w:eastAsia="ru-RU"/>
              </w:rPr>
              <w:t>т.ч</w:t>
            </w:r>
            <w:proofErr w:type="spellEnd"/>
            <w:r w:rsidRPr="00A4555E">
              <w:rPr>
                <w:rFonts w:ascii="Times New Roman" w:eastAsia="Times New Roman" w:hAnsi="Times New Roman"/>
                <w:color w:val="000000"/>
                <w:sz w:val="24"/>
                <w:szCs w:val="24"/>
                <w:lang w:eastAsia="ru-RU"/>
              </w:rPr>
              <w:t>. по Канашскому телевидению выходит передача «По сводкам ОМВД», а также на сайтах органов местного самоуправления Канашского района в информационно-телекоммуникационной сети «Интернет».</w:t>
            </w:r>
          </w:p>
        </w:tc>
      </w:tr>
    </w:tbl>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rPr>
      </w:pPr>
    </w:p>
    <w:p w:rsidR="00A4555E" w:rsidRPr="00A4555E" w:rsidRDefault="00A4555E" w:rsidP="00A4555E">
      <w:pPr>
        <w:tabs>
          <w:tab w:val="left" w:pos="5316"/>
        </w:tabs>
        <w:spacing w:after="0" w:line="240" w:lineRule="auto"/>
        <w:jc w:val="center"/>
        <w:rPr>
          <w:rFonts w:ascii="Times New Roman" w:eastAsia="Times New Roman" w:hAnsi="Times New Roman"/>
          <w:b/>
          <w:color w:val="000000"/>
          <w:lang w:eastAsia="ru-RU"/>
        </w:rPr>
      </w:pPr>
    </w:p>
    <w:p w:rsidR="00A4555E" w:rsidRPr="00A4555E" w:rsidRDefault="00A4555E" w:rsidP="00A4555E">
      <w:pPr>
        <w:tabs>
          <w:tab w:val="left" w:pos="5316"/>
        </w:tabs>
        <w:spacing w:after="0" w:line="240" w:lineRule="auto"/>
        <w:jc w:val="center"/>
        <w:rPr>
          <w:rFonts w:ascii="Times New Roman" w:eastAsia="Times New Roman" w:hAnsi="Times New Roman"/>
          <w:b/>
          <w:color w:val="000000"/>
          <w:lang w:eastAsia="ru-RU"/>
        </w:rPr>
      </w:pPr>
    </w:p>
    <w:p w:rsidR="00A4555E" w:rsidRPr="00A4555E" w:rsidRDefault="00A4555E" w:rsidP="00A4555E">
      <w:pPr>
        <w:tabs>
          <w:tab w:val="left" w:pos="5316"/>
        </w:tabs>
        <w:spacing w:after="0" w:line="240" w:lineRule="auto"/>
        <w:jc w:val="center"/>
        <w:rPr>
          <w:rFonts w:ascii="Times New Roman" w:eastAsia="Times New Roman" w:hAnsi="Times New Roman"/>
          <w:b/>
          <w:color w:val="000000"/>
          <w:lang w:eastAsia="ru-RU"/>
        </w:rPr>
      </w:pPr>
    </w:p>
    <w:p w:rsidR="00A4555E" w:rsidRPr="00A4555E" w:rsidRDefault="00A4555E" w:rsidP="00A4555E">
      <w:pPr>
        <w:tabs>
          <w:tab w:val="left" w:pos="5316"/>
        </w:tabs>
        <w:spacing w:after="0" w:line="240" w:lineRule="auto"/>
        <w:jc w:val="center"/>
        <w:rPr>
          <w:rFonts w:ascii="Times New Roman" w:eastAsia="Times New Roman" w:hAnsi="Times New Roman"/>
          <w:b/>
          <w:color w:val="000000"/>
          <w:lang w:eastAsia="ru-RU"/>
        </w:rPr>
      </w:pPr>
      <w:r w:rsidRPr="00A4555E">
        <w:rPr>
          <w:rFonts w:ascii="Times New Roman" w:eastAsia="Times New Roman" w:hAnsi="Times New Roman"/>
          <w:b/>
          <w:color w:val="000000"/>
          <w:lang w:eastAsia="ru-RU"/>
        </w:rPr>
        <w:t>Информация</w:t>
      </w:r>
    </w:p>
    <w:p w:rsidR="00A4555E" w:rsidRPr="00A4555E" w:rsidRDefault="00A4555E" w:rsidP="00A4555E">
      <w:pPr>
        <w:widowControl w:val="0"/>
        <w:pBdr>
          <w:bottom w:val="single" w:sz="4" w:space="31" w:color="FFFFFF"/>
        </w:pBdr>
        <w:spacing w:after="0" w:line="240" w:lineRule="auto"/>
        <w:jc w:val="center"/>
        <w:rPr>
          <w:rFonts w:ascii="Times New Roman" w:eastAsia="Times New Roman" w:hAnsi="Times New Roman"/>
          <w:b/>
          <w:color w:val="000000"/>
          <w:lang w:eastAsia="ru-RU"/>
        </w:rPr>
      </w:pPr>
      <w:r w:rsidRPr="00A4555E">
        <w:rPr>
          <w:rFonts w:ascii="Times New Roman" w:eastAsia="Times New Roman" w:hAnsi="Times New Roman"/>
          <w:b/>
          <w:color w:val="000000"/>
          <w:lang w:eastAsia="ru-RU"/>
        </w:rPr>
        <w:t xml:space="preserve">об объемах освоения финансовых средств, направленных на реализацию </w:t>
      </w:r>
      <w:r w:rsidRPr="00A4555E">
        <w:rPr>
          <w:rFonts w:ascii="Times New Roman" w:eastAsia="Times New Roman" w:hAnsi="Times New Roman"/>
          <w:b/>
          <w:lang w:eastAsia="ru-RU"/>
        </w:rPr>
        <w:t xml:space="preserve">муниципальной программы «Обеспечение общественного порядка и противодействие преступности в Канашском районе Чувашской Республики» </w:t>
      </w:r>
      <w:r w:rsidRPr="00A4555E">
        <w:rPr>
          <w:rFonts w:ascii="Times New Roman" w:eastAsia="Times New Roman" w:hAnsi="Times New Roman"/>
          <w:b/>
        </w:rPr>
        <w:t xml:space="preserve">на 2019-2035 годы за 10 месяцев </w:t>
      </w:r>
      <w:r w:rsidRPr="00A4555E">
        <w:rPr>
          <w:rFonts w:ascii="Times New Roman" w:eastAsia="Times New Roman" w:hAnsi="Times New Roman"/>
          <w:b/>
          <w:color w:val="000000"/>
          <w:lang w:eastAsia="ru-RU"/>
        </w:rPr>
        <w:t>2021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423"/>
        <w:gridCol w:w="1241"/>
        <w:gridCol w:w="1375"/>
        <w:gridCol w:w="1454"/>
        <w:gridCol w:w="1382"/>
        <w:gridCol w:w="1412"/>
        <w:gridCol w:w="1389"/>
        <w:gridCol w:w="3781"/>
      </w:tblGrid>
      <w:tr w:rsidR="00A4555E" w:rsidRPr="00A4555E" w:rsidTr="0040293C">
        <w:tc>
          <w:tcPr>
            <w:tcW w:w="426" w:type="pct"/>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r w:rsidRPr="00A4555E">
              <w:rPr>
                <w:rFonts w:ascii="Times New Roman" w:eastAsia="Times New Roman" w:hAnsi="Times New Roman"/>
                <w:color w:val="000000"/>
                <w:lang w:eastAsia="ru-RU"/>
              </w:rPr>
              <w:lastRenderedPageBreak/>
              <w:t xml:space="preserve">Наименование </w:t>
            </w:r>
            <w:proofErr w:type="gramStart"/>
            <w:r w:rsidRPr="00A4555E">
              <w:rPr>
                <w:rFonts w:ascii="Times New Roman" w:eastAsia="Times New Roman" w:hAnsi="Times New Roman"/>
                <w:color w:val="000000"/>
                <w:lang w:eastAsia="ru-RU"/>
              </w:rPr>
              <w:t>муниципального</w:t>
            </w:r>
            <w:proofErr w:type="gramEnd"/>
            <w:r w:rsidRPr="00A4555E">
              <w:rPr>
                <w:rFonts w:ascii="Times New Roman" w:eastAsia="Times New Roman" w:hAnsi="Times New Roman"/>
                <w:color w:val="000000"/>
                <w:lang w:eastAsia="ru-RU"/>
              </w:rPr>
              <w:t xml:space="preserve"> образования</w:t>
            </w:r>
          </w:p>
        </w:tc>
        <w:tc>
          <w:tcPr>
            <w:tcW w:w="456" w:type="pct"/>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r w:rsidRPr="00A4555E">
              <w:rPr>
                <w:rFonts w:ascii="Times New Roman" w:eastAsia="Times New Roman" w:hAnsi="Times New Roman"/>
                <w:color w:val="000000"/>
                <w:lang w:eastAsia="ru-RU"/>
              </w:rPr>
              <w:t xml:space="preserve">Наименование муниципальной программы </w:t>
            </w:r>
          </w:p>
        </w:tc>
        <w:tc>
          <w:tcPr>
            <w:tcW w:w="398" w:type="pct"/>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r w:rsidRPr="00A4555E">
              <w:rPr>
                <w:rFonts w:ascii="Times New Roman" w:eastAsia="Times New Roman" w:hAnsi="Times New Roman"/>
                <w:color w:val="000000"/>
                <w:lang w:eastAsia="ru-RU"/>
              </w:rPr>
              <w:t>Ответственный исполнитель</w:t>
            </w:r>
          </w:p>
        </w:tc>
        <w:tc>
          <w:tcPr>
            <w:tcW w:w="545" w:type="pct"/>
            <w:tcBorders>
              <w:top w:val="single" w:sz="4" w:space="0" w:color="auto"/>
              <w:left w:val="single" w:sz="4" w:space="0" w:color="auto"/>
              <w:bottom w:val="single" w:sz="4" w:space="0" w:color="auto"/>
              <w:right w:val="single" w:sz="4" w:space="0" w:color="auto"/>
            </w:tcBorders>
          </w:tcPr>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r w:rsidRPr="00A4555E">
              <w:rPr>
                <w:rFonts w:ascii="Times New Roman" w:eastAsia="Times New Roman" w:hAnsi="Times New Roman"/>
                <w:color w:val="000000"/>
                <w:lang w:eastAsia="ru-RU"/>
              </w:rPr>
              <w:t xml:space="preserve">Наименование подпрограмм муниципальной программы </w:t>
            </w:r>
          </w:p>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p>
        </w:tc>
        <w:tc>
          <w:tcPr>
            <w:tcW w:w="533" w:type="pct"/>
            <w:tcBorders>
              <w:top w:val="single" w:sz="4" w:space="0" w:color="auto"/>
              <w:left w:val="single" w:sz="4" w:space="0" w:color="auto"/>
              <w:bottom w:val="single" w:sz="4" w:space="0" w:color="auto"/>
              <w:right w:val="single" w:sz="4" w:space="0" w:color="auto"/>
            </w:tcBorders>
          </w:tcPr>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r w:rsidRPr="00A4555E">
              <w:rPr>
                <w:rFonts w:ascii="Times New Roman" w:eastAsia="Times New Roman" w:hAnsi="Times New Roman"/>
                <w:color w:val="000000"/>
                <w:lang w:eastAsia="ru-RU"/>
              </w:rPr>
              <w:t>Наименование основного мероприятия</w:t>
            </w:r>
          </w:p>
          <w:p w:rsidR="00A4555E" w:rsidRPr="00A4555E" w:rsidRDefault="00A4555E" w:rsidP="00A4555E">
            <w:pPr>
              <w:tabs>
                <w:tab w:val="left" w:pos="3922"/>
              </w:tabs>
              <w:spacing w:after="0" w:line="240" w:lineRule="auto"/>
              <w:jc w:val="center"/>
              <w:rPr>
                <w:rFonts w:ascii="Times New Roman" w:eastAsia="Times New Roman" w:hAnsi="Times New Roman"/>
                <w:i/>
                <w:color w:val="000000"/>
                <w:lang w:eastAsia="ru-RU"/>
              </w:rPr>
            </w:pPr>
          </w:p>
        </w:tc>
        <w:tc>
          <w:tcPr>
            <w:tcW w:w="521" w:type="pct"/>
            <w:tcBorders>
              <w:top w:val="single" w:sz="4" w:space="0" w:color="auto"/>
              <w:left w:val="single" w:sz="4" w:space="0" w:color="auto"/>
              <w:bottom w:val="single" w:sz="4" w:space="0" w:color="auto"/>
              <w:right w:val="single" w:sz="4" w:space="0" w:color="auto"/>
            </w:tcBorders>
          </w:tcPr>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r w:rsidRPr="00A4555E">
              <w:rPr>
                <w:rFonts w:ascii="Times New Roman" w:eastAsia="Times New Roman" w:hAnsi="Times New Roman"/>
                <w:color w:val="000000"/>
                <w:lang w:eastAsia="ru-RU"/>
              </w:rPr>
              <w:t>Наименование мероприятия</w:t>
            </w:r>
          </w:p>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p>
        </w:tc>
        <w:tc>
          <w:tcPr>
            <w:tcW w:w="453" w:type="pct"/>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r w:rsidRPr="00A4555E">
              <w:rPr>
                <w:rFonts w:ascii="Times New Roman" w:eastAsia="Times New Roman" w:hAnsi="Times New Roman"/>
                <w:color w:val="000000"/>
                <w:lang w:eastAsia="ru-RU"/>
              </w:rPr>
              <w:t xml:space="preserve">Объем предусмотренных финансовых средств в местном бюджете в 2021 году, тыс. руб. </w:t>
            </w:r>
          </w:p>
        </w:tc>
        <w:tc>
          <w:tcPr>
            <w:tcW w:w="462" w:type="pct"/>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r w:rsidRPr="00A4555E">
              <w:rPr>
                <w:rFonts w:ascii="Times New Roman" w:eastAsia="Times New Roman" w:hAnsi="Times New Roman"/>
                <w:color w:val="000000"/>
                <w:lang w:eastAsia="ru-RU"/>
              </w:rPr>
              <w:t>Наименования запланированных  конкретных расходов, тыс. руб.</w:t>
            </w:r>
          </w:p>
        </w:tc>
        <w:tc>
          <w:tcPr>
            <w:tcW w:w="1205" w:type="pct"/>
            <w:tcBorders>
              <w:top w:val="single" w:sz="4" w:space="0" w:color="auto"/>
              <w:left w:val="single" w:sz="4" w:space="0" w:color="auto"/>
              <w:bottom w:val="single" w:sz="4" w:space="0" w:color="auto"/>
              <w:right w:val="single" w:sz="4" w:space="0" w:color="auto"/>
            </w:tcBorders>
          </w:tcPr>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p>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p>
        </w:tc>
      </w:tr>
      <w:tr w:rsidR="00A4555E" w:rsidRPr="00A4555E" w:rsidTr="0040293C">
        <w:trPr>
          <w:trHeight w:val="420"/>
        </w:trPr>
        <w:tc>
          <w:tcPr>
            <w:tcW w:w="426" w:type="pct"/>
            <w:vMerge w:val="restart"/>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tabs>
                <w:tab w:val="left" w:pos="3922"/>
              </w:tabs>
              <w:spacing w:after="0" w:line="240" w:lineRule="auto"/>
              <w:rPr>
                <w:rFonts w:ascii="Times New Roman" w:eastAsia="Times New Roman" w:hAnsi="Times New Roman"/>
                <w:b/>
                <w:color w:val="000000"/>
                <w:lang w:eastAsia="ru-RU"/>
              </w:rPr>
            </w:pPr>
            <w:r w:rsidRPr="00A4555E">
              <w:rPr>
                <w:rFonts w:ascii="Times New Roman" w:eastAsia="Times New Roman" w:hAnsi="Times New Roman"/>
                <w:b/>
                <w:color w:val="000000"/>
                <w:lang w:eastAsia="ru-RU"/>
              </w:rPr>
              <w:t>Канашский район</w:t>
            </w:r>
          </w:p>
        </w:tc>
        <w:tc>
          <w:tcPr>
            <w:tcW w:w="456" w:type="pct"/>
            <w:vMerge w:val="restart"/>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tabs>
                <w:tab w:val="left" w:pos="3922"/>
              </w:tabs>
              <w:spacing w:after="0" w:line="240" w:lineRule="auto"/>
              <w:rPr>
                <w:rFonts w:ascii="Times New Roman" w:eastAsia="Times New Roman" w:hAnsi="Times New Roman"/>
                <w:b/>
                <w:color w:val="000000"/>
                <w:lang w:eastAsia="ru-RU"/>
              </w:rPr>
            </w:pPr>
            <w:r w:rsidRPr="00A4555E">
              <w:rPr>
                <w:rFonts w:ascii="Times New Roman" w:eastAsia="Times New Roman" w:hAnsi="Times New Roman"/>
                <w:b/>
                <w:color w:val="000000"/>
                <w:lang w:eastAsia="ru-RU"/>
              </w:rPr>
              <w:t>«</w:t>
            </w:r>
            <w:r w:rsidRPr="00A4555E">
              <w:rPr>
                <w:rFonts w:ascii="Times New Roman" w:eastAsia="Times New Roman" w:hAnsi="Times New Roman"/>
                <w:b/>
                <w:bCs/>
                <w:color w:val="000000"/>
                <w:lang w:eastAsia="ru-RU"/>
              </w:rPr>
              <w:t>Обеспечение общественного порядка и противодействие преступности в Канашском районе Чувашской Республики</w:t>
            </w:r>
            <w:r w:rsidRPr="00A4555E">
              <w:rPr>
                <w:rFonts w:ascii="Times New Roman" w:eastAsia="Times New Roman" w:hAnsi="Times New Roman"/>
                <w:b/>
                <w:color w:val="000000"/>
                <w:lang w:eastAsia="ru-RU"/>
              </w:rPr>
              <w:t>»</w:t>
            </w:r>
          </w:p>
        </w:tc>
        <w:tc>
          <w:tcPr>
            <w:tcW w:w="398" w:type="pct"/>
            <w:vMerge w:val="restart"/>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r w:rsidRPr="00A4555E">
              <w:rPr>
                <w:rFonts w:ascii="Times New Roman" w:eastAsia="Times New Roman" w:hAnsi="Times New Roman"/>
                <w:color w:val="000000"/>
                <w:lang w:eastAsia="ru-RU"/>
              </w:rPr>
              <w:t xml:space="preserve">администрация Канашского района Чувашской Республики </w:t>
            </w:r>
          </w:p>
        </w:tc>
        <w:tc>
          <w:tcPr>
            <w:tcW w:w="545" w:type="pct"/>
            <w:vMerge w:val="restart"/>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tabs>
                <w:tab w:val="left" w:pos="3922"/>
              </w:tabs>
              <w:spacing w:after="0" w:line="240" w:lineRule="auto"/>
              <w:rPr>
                <w:rFonts w:ascii="Times New Roman" w:eastAsia="Times New Roman" w:hAnsi="Times New Roman"/>
                <w:i/>
                <w:color w:val="000000"/>
                <w:lang w:eastAsia="ru-RU"/>
              </w:rPr>
            </w:pPr>
            <w:r w:rsidRPr="00A4555E">
              <w:rPr>
                <w:rFonts w:ascii="Times New Roman" w:eastAsia="Times New Roman" w:hAnsi="Times New Roman"/>
                <w:b/>
                <w:i/>
                <w:color w:val="000000"/>
                <w:lang w:eastAsia="ru-RU"/>
              </w:rPr>
              <w:t>Подпрограмма 1</w:t>
            </w:r>
            <w:r w:rsidRPr="00A4555E">
              <w:rPr>
                <w:rFonts w:ascii="Times New Roman" w:eastAsia="Times New Roman" w:hAnsi="Times New Roman"/>
                <w:i/>
                <w:color w:val="000000"/>
                <w:lang w:eastAsia="ru-RU"/>
              </w:rPr>
              <w:t xml:space="preserve"> </w:t>
            </w:r>
            <w:r w:rsidRPr="00A4555E">
              <w:rPr>
                <w:rFonts w:ascii="Times New Roman" w:eastAsia="Times New Roman" w:hAnsi="Times New Roman"/>
                <w:b/>
                <w:i/>
                <w:color w:val="000000"/>
                <w:lang w:eastAsia="ru-RU"/>
              </w:rPr>
              <w:t>«Профилактика правонарушений в Канашском районе Чувашской Республики»</w:t>
            </w:r>
          </w:p>
        </w:tc>
        <w:tc>
          <w:tcPr>
            <w:tcW w:w="533" w:type="pct"/>
            <w:vMerge w:val="restart"/>
            <w:tcBorders>
              <w:top w:val="single" w:sz="4" w:space="0" w:color="auto"/>
              <w:left w:val="single" w:sz="4" w:space="0" w:color="auto"/>
              <w:bottom w:val="single" w:sz="4" w:space="0" w:color="auto"/>
              <w:right w:val="single" w:sz="4" w:space="0" w:color="auto"/>
            </w:tcBorders>
          </w:tcPr>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r w:rsidRPr="00A4555E">
              <w:rPr>
                <w:rFonts w:ascii="Times New Roman" w:eastAsia="Times New Roman" w:hAnsi="Times New Roman"/>
                <w:color w:val="000000"/>
                <w:lang w:eastAsia="ru-RU"/>
              </w:rPr>
              <w:t>Основное мероприятие 1</w:t>
            </w:r>
          </w:p>
          <w:p w:rsidR="00A4555E" w:rsidRPr="00A4555E" w:rsidRDefault="00A4555E" w:rsidP="00A4555E">
            <w:pPr>
              <w:autoSpaceDE w:val="0"/>
              <w:autoSpaceDN w:val="0"/>
              <w:adjustRightInd w:val="0"/>
              <w:spacing w:after="0" w:line="240" w:lineRule="auto"/>
              <w:jc w:val="both"/>
              <w:rPr>
                <w:rFonts w:ascii="Times New Roman" w:eastAsia="Times New Roman" w:hAnsi="Times New Roman"/>
                <w:bCs/>
                <w:color w:val="000000"/>
                <w:lang w:eastAsia="ru-RU"/>
              </w:rPr>
            </w:pPr>
            <w:r w:rsidRPr="00A4555E">
              <w:rPr>
                <w:rFonts w:ascii="Times New Roman" w:eastAsia="Times New Roman" w:hAnsi="Times New Roman"/>
                <w:color w:val="000000"/>
                <w:lang w:eastAsia="ru-RU"/>
              </w:rPr>
              <w:t>«</w:t>
            </w:r>
            <w:r w:rsidRPr="00A4555E">
              <w:rPr>
                <w:rFonts w:ascii="Times New Roman" w:eastAsia="Times New Roman" w:hAnsi="Times New Roman"/>
                <w:bCs/>
                <w:color w:val="000000"/>
                <w:lang w:eastAsia="ru-RU"/>
              </w:rPr>
              <w:t>Дальнейшее развитие многоуровневой системы профилактики правонарушений»</w:t>
            </w:r>
          </w:p>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p>
        </w:tc>
        <w:tc>
          <w:tcPr>
            <w:tcW w:w="521" w:type="pct"/>
            <w:tcBorders>
              <w:top w:val="single" w:sz="4" w:space="0" w:color="auto"/>
              <w:left w:val="single" w:sz="4" w:space="0" w:color="auto"/>
              <w:bottom w:val="single" w:sz="4" w:space="0" w:color="auto"/>
              <w:right w:val="single" w:sz="4" w:space="0" w:color="auto"/>
            </w:tcBorders>
          </w:tcPr>
          <w:p w:rsidR="00A4555E" w:rsidRPr="00A4555E" w:rsidRDefault="00A4555E" w:rsidP="00A4555E">
            <w:pPr>
              <w:tabs>
                <w:tab w:val="left" w:pos="3922"/>
              </w:tabs>
              <w:spacing w:after="0" w:line="240" w:lineRule="auto"/>
              <w:rPr>
                <w:rFonts w:ascii="Times New Roman" w:eastAsia="Times New Roman" w:hAnsi="Times New Roman"/>
                <w:bCs/>
                <w:color w:val="000000"/>
                <w:lang w:eastAsia="ru-RU"/>
              </w:rPr>
            </w:pPr>
          </w:p>
        </w:tc>
        <w:tc>
          <w:tcPr>
            <w:tcW w:w="453" w:type="pct"/>
            <w:tcBorders>
              <w:top w:val="single" w:sz="4" w:space="0" w:color="auto"/>
              <w:left w:val="single" w:sz="4" w:space="0" w:color="auto"/>
              <w:bottom w:val="single" w:sz="4" w:space="0" w:color="auto"/>
              <w:right w:val="single" w:sz="4" w:space="0" w:color="auto"/>
            </w:tcBorders>
          </w:tcPr>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r w:rsidRPr="00A4555E">
              <w:rPr>
                <w:rFonts w:ascii="Times New Roman" w:eastAsia="Times New Roman" w:hAnsi="Times New Roman"/>
                <w:color w:val="000000"/>
                <w:lang w:eastAsia="ru-RU"/>
              </w:rPr>
              <w:t>492,0</w:t>
            </w:r>
          </w:p>
        </w:tc>
        <w:tc>
          <w:tcPr>
            <w:tcW w:w="462" w:type="pct"/>
            <w:tcBorders>
              <w:top w:val="single" w:sz="4" w:space="0" w:color="auto"/>
              <w:left w:val="single" w:sz="4" w:space="0" w:color="auto"/>
              <w:bottom w:val="single" w:sz="4" w:space="0" w:color="auto"/>
              <w:right w:val="single" w:sz="4" w:space="0" w:color="auto"/>
            </w:tcBorders>
          </w:tcPr>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r w:rsidRPr="00A4555E">
              <w:rPr>
                <w:rFonts w:ascii="Times New Roman" w:eastAsia="Times New Roman" w:hAnsi="Times New Roman"/>
                <w:color w:val="000000"/>
                <w:lang w:eastAsia="ru-RU"/>
              </w:rPr>
              <w:t>492,0</w:t>
            </w:r>
          </w:p>
        </w:tc>
        <w:tc>
          <w:tcPr>
            <w:tcW w:w="1205" w:type="pct"/>
            <w:tcBorders>
              <w:top w:val="single" w:sz="4" w:space="0" w:color="auto"/>
              <w:left w:val="single" w:sz="4" w:space="0" w:color="auto"/>
              <w:bottom w:val="single" w:sz="4" w:space="0" w:color="auto"/>
              <w:right w:val="single" w:sz="4" w:space="0" w:color="auto"/>
            </w:tcBorders>
          </w:tcPr>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p>
        </w:tc>
      </w:tr>
      <w:tr w:rsidR="00A4555E" w:rsidRPr="00A4555E" w:rsidTr="0040293C">
        <w:trPr>
          <w:trHeight w:val="1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b/>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b/>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i/>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color w:val="000000"/>
                <w:lang w:eastAsia="ru-RU"/>
              </w:rPr>
            </w:pPr>
          </w:p>
        </w:tc>
        <w:tc>
          <w:tcPr>
            <w:tcW w:w="521" w:type="pct"/>
            <w:tcBorders>
              <w:top w:val="single" w:sz="4" w:space="0" w:color="auto"/>
              <w:left w:val="single" w:sz="4" w:space="0" w:color="auto"/>
              <w:bottom w:val="single" w:sz="4" w:space="0" w:color="auto"/>
              <w:right w:val="single" w:sz="4" w:space="0" w:color="auto"/>
            </w:tcBorders>
          </w:tcPr>
          <w:p w:rsidR="00A4555E" w:rsidRPr="00A4555E" w:rsidRDefault="00A4555E" w:rsidP="00A4555E">
            <w:pPr>
              <w:tabs>
                <w:tab w:val="left" w:pos="3922"/>
              </w:tabs>
              <w:spacing w:after="0" w:line="240" w:lineRule="auto"/>
              <w:jc w:val="both"/>
              <w:rPr>
                <w:rFonts w:ascii="Times New Roman" w:eastAsia="Times New Roman" w:hAnsi="Times New Roman"/>
                <w:bCs/>
                <w:color w:val="000000"/>
                <w:lang w:eastAsia="ru-RU"/>
              </w:rPr>
            </w:pPr>
            <w:r w:rsidRPr="00A4555E">
              <w:rPr>
                <w:rFonts w:ascii="Times New Roman" w:eastAsia="Times New Roman" w:hAnsi="Times New Roman"/>
                <w:bCs/>
                <w:color w:val="000000"/>
                <w:lang w:eastAsia="ru-RU"/>
              </w:rPr>
              <w:t>«Материальное стимулирование народных дружинников»</w:t>
            </w:r>
          </w:p>
          <w:p w:rsidR="00A4555E" w:rsidRPr="00A4555E" w:rsidRDefault="00A4555E" w:rsidP="00A4555E">
            <w:pPr>
              <w:tabs>
                <w:tab w:val="left" w:pos="3922"/>
              </w:tabs>
              <w:spacing w:after="0" w:line="240" w:lineRule="auto"/>
              <w:rPr>
                <w:rFonts w:ascii="Times New Roman" w:eastAsia="Times New Roman" w:hAnsi="Times New Roman"/>
                <w:bCs/>
                <w:color w:val="000000"/>
                <w:lang w:eastAsia="ru-RU"/>
              </w:rPr>
            </w:pPr>
          </w:p>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p>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p>
        </w:tc>
        <w:tc>
          <w:tcPr>
            <w:tcW w:w="453" w:type="pct"/>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r w:rsidRPr="00A4555E">
              <w:rPr>
                <w:rFonts w:ascii="Times New Roman" w:eastAsia="Times New Roman" w:hAnsi="Times New Roman"/>
                <w:color w:val="000000"/>
                <w:lang w:eastAsia="ru-RU"/>
              </w:rPr>
              <w:t>450,0</w:t>
            </w:r>
          </w:p>
        </w:tc>
        <w:tc>
          <w:tcPr>
            <w:tcW w:w="462" w:type="pct"/>
            <w:tcBorders>
              <w:top w:val="single" w:sz="4" w:space="0" w:color="auto"/>
              <w:left w:val="single" w:sz="4" w:space="0" w:color="auto"/>
              <w:bottom w:val="single" w:sz="4" w:space="0" w:color="auto"/>
              <w:right w:val="single" w:sz="4" w:space="0" w:color="auto"/>
            </w:tcBorders>
          </w:tcPr>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r w:rsidRPr="00A4555E">
              <w:rPr>
                <w:rFonts w:ascii="Times New Roman" w:eastAsia="Times New Roman" w:hAnsi="Times New Roman"/>
                <w:color w:val="000000"/>
                <w:lang w:eastAsia="ru-RU"/>
              </w:rPr>
              <w:t>450,0 - на оплату труда народных дружинников</w:t>
            </w:r>
          </w:p>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p>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p>
        </w:tc>
        <w:tc>
          <w:tcPr>
            <w:tcW w:w="1205" w:type="pct"/>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p>
        </w:tc>
      </w:tr>
      <w:tr w:rsidR="00A4555E" w:rsidRPr="00A4555E" w:rsidTr="0040293C">
        <w:trPr>
          <w:trHeight w:val="9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b/>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b/>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i/>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color w:val="000000"/>
                <w:lang w:eastAsia="ru-RU"/>
              </w:rPr>
            </w:pPr>
          </w:p>
        </w:tc>
        <w:tc>
          <w:tcPr>
            <w:tcW w:w="521" w:type="pct"/>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p>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p>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p>
        </w:tc>
        <w:tc>
          <w:tcPr>
            <w:tcW w:w="453" w:type="pct"/>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p>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p>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p>
        </w:tc>
        <w:tc>
          <w:tcPr>
            <w:tcW w:w="462" w:type="pct"/>
            <w:tcBorders>
              <w:top w:val="single" w:sz="4" w:space="0" w:color="auto"/>
              <w:left w:val="single" w:sz="4" w:space="0" w:color="auto"/>
              <w:bottom w:val="single" w:sz="4" w:space="0" w:color="auto"/>
              <w:right w:val="single" w:sz="4" w:space="0" w:color="auto"/>
            </w:tcBorders>
          </w:tcPr>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p>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p>
        </w:tc>
        <w:tc>
          <w:tcPr>
            <w:tcW w:w="1205" w:type="pct"/>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p>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p>
        </w:tc>
      </w:tr>
      <w:tr w:rsidR="00A4555E" w:rsidRPr="00A4555E" w:rsidTr="0040293C">
        <w:trPr>
          <w:trHeight w:val="9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b/>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b/>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i/>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color w:val="000000"/>
                <w:lang w:eastAsia="ru-RU"/>
              </w:rPr>
            </w:pPr>
          </w:p>
        </w:tc>
        <w:tc>
          <w:tcPr>
            <w:tcW w:w="521" w:type="pct"/>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p>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p>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p>
        </w:tc>
        <w:tc>
          <w:tcPr>
            <w:tcW w:w="453" w:type="pct"/>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p>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p>
        </w:tc>
        <w:tc>
          <w:tcPr>
            <w:tcW w:w="462" w:type="pct"/>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p>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p>
        </w:tc>
        <w:tc>
          <w:tcPr>
            <w:tcW w:w="1205" w:type="pct"/>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p>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p>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r w:rsidRPr="00A4555E">
              <w:rPr>
                <w:rFonts w:ascii="Times New Roman" w:eastAsia="Times New Roman" w:hAnsi="Times New Roman"/>
                <w:color w:val="000000"/>
                <w:lang w:eastAsia="ru-RU"/>
              </w:rPr>
              <w:tab/>
              <w:t>ежемесячно в зависимости от выхода</w:t>
            </w:r>
          </w:p>
        </w:tc>
      </w:tr>
      <w:tr w:rsidR="00A4555E" w:rsidRPr="00A4555E" w:rsidTr="0040293C">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b/>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b/>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i/>
                <w:color w:val="000000"/>
                <w:lang w:eastAsia="ru-RU"/>
              </w:rPr>
            </w:pPr>
          </w:p>
        </w:tc>
        <w:tc>
          <w:tcPr>
            <w:tcW w:w="533" w:type="pct"/>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lang w:eastAsia="ru-RU"/>
              </w:rPr>
            </w:pPr>
            <w:r w:rsidRPr="00A4555E">
              <w:rPr>
                <w:rFonts w:ascii="Times New Roman" w:eastAsia="Times New Roman" w:hAnsi="Times New Roman"/>
                <w:color w:val="000000"/>
                <w:lang w:eastAsia="ru-RU"/>
              </w:rPr>
              <w:t>Основное мероприятие 2  «Профилактика и предупрежде</w:t>
            </w:r>
            <w:r w:rsidRPr="00A4555E">
              <w:rPr>
                <w:rFonts w:ascii="Times New Roman" w:eastAsia="Times New Roman" w:hAnsi="Times New Roman"/>
                <w:color w:val="000000"/>
                <w:lang w:eastAsia="ru-RU"/>
              </w:rPr>
              <w:lastRenderedPageBreak/>
              <w:t xml:space="preserve">ние рецидивной преступности, </w:t>
            </w:r>
            <w:proofErr w:type="spellStart"/>
            <w:r w:rsidRPr="00A4555E">
              <w:rPr>
                <w:rFonts w:ascii="Times New Roman" w:eastAsia="Times New Roman" w:hAnsi="Times New Roman"/>
                <w:color w:val="000000"/>
                <w:lang w:eastAsia="ru-RU"/>
              </w:rPr>
              <w:t>ресоциализация</w:t>
            </w:r>
            <w:proofErr w:type="spellEnd"/>
            <w:r w:rsidRPr="00A4555E">
              <w:rPr>
                <w:rFonts w:ascii="Times New Roman" w:eastAsia="Times New Roman" w:hAnsi="Times New Roman"/>
                <w:color w:val="000000"/>
                <w:lang w:eastAsia="ru-RU"/>
              </w:rPr>
              <w:t xml:space="preserve"> и адаптация лиц, освободившихся из мест лишения свободы, и лиц, осужденных к уголовным наказаниям, не связанным с лишением свободы»</w:t>
            </w:r>
          </w:p>
        </w:tc>
        <w:tc>
          <w:tcPr>
            <w:tcW w:w="521" w:type="pct"/>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lang w:eastAsia="ru-RU"/>
              </w:rPr>
            </w:pPr>
          </w:p>
          <w:p w:rsidR="00A4555E" w:rsidRPr="00A4555E" w:rsidRDefault="00A4555E" w:rsidP="00A4555E">
            <w:pPr>
              <w:autoSpaceDE w:val="0"/>
              <w:autoSpaceDN w:val="0"/>
              <w:adjustRightInd w:val="0"/>
              <w:spacing w:after="0" w:line="240" w:lineRule="auto"/>
              <w:jc w:val="both"/>
              <w:rPr>
                <w:rFonts w:ascii="Times New Roman" w:eastAsia="Times New Roman" w:hAnsi="Times New Roman"/>
                <w:color w:val="000000"/>
                <w:lang w:eastAsia="ru-RU"/>
              </w:rPr>
            </w:pPr>
          </w:p>
        </w:tc>
        <w:tc>
          <w:tcPr>
            <w:tcW w:w="453" w:type="pct"/>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p>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r w:rsidRPr="00A4555E">
              <w:rPr>
                <w:rFonts w:ascii="Times New Roman" w:eastAsia="Times New Roman" w:hAnsi="Times New Roman"/>
                <w:color w:val="000000"/>
                <w:lang w:eastAsia="ru-RU"/>
              </w:rPr>
              <w:t>2,0</w:t>
            </w:r>
          </w:p>
        </w:tc>
        <w:tc>
          <w:tcPr>
            <w:tcW w:w="462" w:type="pct"/>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p>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r w:rsidRPr="00A4555E">
              <w:rPr>
                <w:rFonts w:ascii="Times New Roman" w:eastAsia="Times New Roman" w:hAnsi="Times New Roman"/>
                <w:color w:val="000000"/>
                <w:lang w:eastAsia="ru-RU"/>
              </w:rPr>
              <w:t xml:space="preserve">2,0 - покупка одежды для семей, состоящих </w:t>
            </w:r>
            <w:r w:rsidRPr="00A4555E">
              <w:rPr>
                <w:rFonts w:ascii="Times New Roman" w:eastAsia="Times New Roman" w:hAnsi="Times New Roman"/>
                <w:color w:val="000000"/>
                <w:lang w:eastAsia="ru-RU"/>
              </w:rPr>
              <w:lastRenderedPageBreak/>
              <w:t>на учете</w:t>
            </w:r>
          </w:p>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p>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p>
        </w:tc>
        <w:tc>
          <w:tcPr>
            <w:tcW w:w="1205" w:type="pct"/>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p>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p>
        </w:tc>
      </w:tr>
      <w:tr w:rsidR="00A4555E" w:rsidRPr="00A4555E" w:rsidTr="0040293C">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b/>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b/>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i/>
                <w:color w:val="000000"/>
                <w:lang w:eastAsia="ru-RU"/>
              </w:rPr>
            </w:pPr>
          </w:p>
        </w:tc>
        <w:tc>
          <w:tcPr>
            <w:tcW w:w="533" w:type="pct"/>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r w:rsidRPr="00A4555E">
              <w:rPr>
                <w:rFonts w:ascii="Times New Roman" w:eastAsia="Times New Roman" w:hAnsi="Times New Roman"/>
                <w:color w:val="000000"/>
                <w:lang w:eastAsia="ru-RU"/>
              </w:rPr>
              <w:t>Основное мероприятие 3  «</w:t>
            </w:r>
            <w:r w:rsidRPr="00A4555E">
              <w:rPr>
                <w:rFonts w:ascii="Times New Roman" w:eastAsia="Times New Roman" w:hAnsi="Times New Roman"/>
                <w:bCs/>
                <w:color w:val="000000"/>
                <w:lang w:eastAsia="ru-RU"/>
              </w:rPr>
              <w:t xml:space="preserve">Профилактика  и предупреждение бытовой преступности, а также преступлений, совершенных в состоянии </w:t>
            </w:r>
            <w:r w:rsidRPr="00A4555E">
              <w:rPr>
                <w:rFonts w:ascii="Times New Roman" w:eastAsia="Times New Roman" w:hAnsi="Times New Roman"/>
                <w:bCs/>
                <w:color w:val="000000"/>
                <w:lang w:eastAsia="ru-RU"/>
              </w:rPr>
              <w:lastRenderedPageBreak/>
              <w:t>алкогольного опьянения»</w:t>
            </w:r>
          </w:p>
        </w:tc>
        <w:tc>
          <w:tcPr>
            <w:tcW w:w="521" w:type="pct"/>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tabs>
                <w:tab w:val="left" w:pos="3922"/>
              </w:tabs>
              <w:spacing w:after="0" w:line="240" w:lineRule="auto"/>
              <w:jc w:val="both"/>
              <w:rPr>
                <w:rFonts w:ascii="Times New Roman" w:eastAsia="Times New Roman" w:hAnsi="Times New Roman"/>
                <w:color w:val="000000"/>
                <w:lang w:eastAsia="ru-RU"/>
              </w:rPr>
            </w:pPr>
          </w:p>
          <w:p w:rsidR="00A4555E" w:rsidRPr="00A4555E" w:rsidRDefault="00A4555E" w:rsidP="00A4555E">
            <w:pPr>
              <w:tabs>
                <w:tab w:val="left" w:pos="3922"/>
              </w:tabs>
              <w:spacing w:after="0" w:line="240" w:lineRule="auto"/>
              <w:jc w:val="both"/>
              <w:rPr>
                <w:rFonts w:ascii="Times New Roman" w:eastAsia="Times New Roman" w:hAnsi="Times New Roman"/>
                <w:color w:val="000000"/>
                <w:lang w:eastAsia="ru-RU"/>
              </w:rPr>
            </w:pPr>
          </w:p>
        </w:tc>
        <w:tc>
          <w:tcPr>
            <w:tcW w:w="453" w:type="pct"/>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p>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r w:rsidRPr="00A4555E">
              <w:rPr>
                <w:rFonts w:ascii="Times New Roman" w:eastAsia="Times New Roman" w:hAnsi="Times New Roman"/>
                <w:color w:val="000000"/>
                <w:lang w:eastAsia="ru-RU"/>
              </w:rPr>
              <w:t>20,0</w:t>
            </w:r>
          </w:p>
        </w:tc>
        <w:tc>
          <w:tcPr>
            <w:tcW w:w="462" w:type="pct"/>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p>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r w:rsidRPr="00A4555E">
              <w:rPr>
                <w:rFonts w:ascii="Times New Roman" w:eastAsia="Times New Roman" w:hAnsi="Times New Roman"/>
                <w:color w:val="000000"/>
                <w:lang w:eastAsia="ru-RU"/>
              </w:rPr>
              <w:t>20,0 - покупка одежды для семей, состоящих на учете</w:t>
            </w:r>
          </w:p>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p>
        </w:tc>
        <w:tc>
          <w:tcPr>
            <w:tcW w:w="1205" w:type="pct"/>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p>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p>
        </w:tc>
      </w:tr>
      <w:tr w:rsidR="00A4555E" w:rsidRPr="00A4555E" w:rsidTr="0040293C">
        <w:trPr>
          <w:gridAfter w:val="5"/>
          <w:wAfter w:w="3174" w:type="pct"/>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b/>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b/>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i/>
                <w:color w:val="000000"/>
                <w:lang w:eastAsia="ru-RU"/>
              </w:rPr>
            </w:pPr>
          </w:p>
        </w:tc>
      </w:tr>
      <w:tr w:rsidR="00A4555E" w:rsidRPr="00A4555E" w:rsidTr="0040293C">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b/>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b/>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i/>
                <w:color w:val="000000"/>
                <w:lang w:eastAsia="ru-RU"/>
              </w:rPr>
            </w:pPr>
          </w:p>
        </w:tc>
        <w:tc>
          <w:tcPr>
            <w:tcW w:w="533" w:type="pct"/>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r w:rsidRPr="00A4555E">
              <w:rPr>
                <w:rFonts w:ascii="Times New Roman" w:eastAsia="Times New Roman" w:hAnsi="Times New Roman"/>
                <w:color w:val="000000"/>
                <w:lang w:eastAsia="ru-RU"/>
              </w:rPr>
              <w:t>Основное мероприятие 4 «Информационно-методическое обеспечение профилактики правонарушений и повышение уровня правовой культуры населения</w:t>
            </w:r>
          </w:p>
        </w:tc>
        <w:tc>
          <w:tcPr>
            <w:tcW w:w="521" w:type="pct"/>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tabs>
                <w:tab w:val="left" w:pos="3922"/>
              </w:tabs>
              <w:spacing w:after="0" w:line="240" w:lineRule="auto"/>
              <w:jc w:val="both"/>
              <w:rPr>
                <w:rFonts w:ascii="Times New Roman" w:eastAsia="Times New Roman" w:hAnsi="Times New Roman"/>
                <w:color w:val="000000"/>
                <w:lang w:eastAsia="ru-RU"/>
              </w:rPr>
            </w:pPr>
          </w:p>
          <w:p w:rsidR="00A4555E" w:rsidRPr="00A4555E" w:rsidRDefault="00A4555E" w:rsidP="00A4555E">
            <w:pPr>
              <w:tabs>
                <w:tab w:val="left" w:pos="3922"/>
              </w:tabs>
              <w:spacing w:after="0" w:line="240" w:lineRule="auto"/>
              <w:jc w:val="both"/>
              <w:rPr>
                <w:rFonts w:ascii="Times New Roman" w:eastAsia="Times New Roman" w:hAnsi="Times New Roman"/>
                <w:color w:val="000000"/>
                <w:lang w:eastAsia="ru-RU"/>
              </w:rPr>
            </w:pPr>
            <w:r w:rsidRPr="00A4555E">
              <w:rPr>
                <w:rFonts w:ascii="Times New Roman" w:eastAsia="Times New Roman" w:hAnsi="Times New Roman"/>
                <w:color w:val="000000"/>
                <w:lang w:eastAsia="ru-RU"/>
              </w:rPr>
              <w:t xml:space="preserve">Мероприятие, направленное на размещение в средствах массовой информации материалов о результатах  профилактики правонарушений, информирование граждан о преступлениях и проводимых мероприятиях по охране общественного порядка и </w:t>
            </w:r>
            <w:r w:rsidRPr="00A4555E">
              <w:rPr>
                <w:rFonts w:ascii="Times New Roman" w:eastAsia="Times New Roman" w:hAnsi="Times New Roman"/>
                <w:color w:val="000000"/>
                <w:lang w:eastAsia="ru-RU"/>
              </w:rPr>
              <w:lastRenderedPageBreak/>
              <w:t>обеспечению общественного порядка</w:t>
            </w:r>
          </w:p>
        </w:tc>
        <w:tc>
          <w:tcPr>
            <w:tcW w:w="453" w:type="pct"/>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p>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r w:rsidRPr="00A4555E">
              <w:rPr>
                <w:rFonts w:ascii="Times New Roman" w:eastAsia="Times New Roman" w:hAnsi="Times New Roman"/>
                <w:color w:val="000000"/>
                <w:lang w:eastAsia="ru-RU"/>
              </w:rPr>
              <w:t>20,0</w:t>
            </w:r>
          </w:p>
        </w:tc>
        <w:tc>
          <w:tcPr>
            <w:tcW w:w="462" w:type="pct"/>
            <w:tcBorders>
              <w:top w:val="single" w:sz="4" w:space="0" w:color="auto"/>
              <w:left w:val="single" w:sz="4" w:space="0" w:color="auto"/>
              <w:bottom w:val="single" w:sz="4" w:space="0" w:color="auto"/>
              <w:right w:val="single" w:sz="4" w:space="0" w:color="auto"/>
            </w:tcBorders>
          </w:tcPr>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p>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r w:rsidRPr="00A4555E">
              <w:rPr>
                <w:rFonts w:ascii="Times New Roman" w:eastAsia="Times New Roman" w:hAnsi="Times New Roman"/>
                <w:color w:val="000000"/>
                <w:lang w:eastAsia="ru-RU"/>
              </w:rPr>
              <w:t>20,0:</w:t>
            </w:r>
          </w:p>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r w:rsidRPr="00A4555E">
              <w:rPr>
                <w:rFonts w:ascii="Times New Roman" w:eastAsia="Times New Roman" w:hAnsi="Times New Roman"/>
                <w:color w:val="000000"/>
                <w:lang w:eastAsia="ru-RU"/>
              </w:rPr>
              <w:t xml:space="preserve">8,5 изготовление </w:t>
            </w:r>
            <w:proofErr w:type="spellStart"/>
            <w:r w:rsidRPr="00A4555E">
              <w:rPr>
                <w:rFonts w:ascii="Times New Roman" w:eastAsia="Times New Roman" w:hAnsi="Times New Roman"/>
                <w:color w:val="000000"/>
                <w:lang w:eastAsia="ru-RU"/>
              </w:rPr>
              <w:t>банера</w:t>
            </w:r>
            <w:proofErr w:type="spellEnd"/>
            <w:r w:rsidRPr="00A4555E">
              <w:rPr>
                <w:rFonts w:ascii="Times New Roman" w:eastAsia="Times New Roman" w:hAnsi="Times New Roman"/>
                <w:color w:val="000000"/>
                <w:lang w:eastAsia="ru-RU"/>
              </w:rPr>
              <w:t xml:space="preserve">, </w:t>
            </w:r>
          </w:p>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r w:rsidRPr="00A4555E">
              <w:rPr>
                <w:rFonts w:ascii="Times New Roman" w:eastAsia="Times New Roman" w:hAnsi="Times New Roman"/>
                <w:color w:val="000000"/>
                <w:lang w:eastAsia="ru-RU"/>
              </w:rPr>
              <w:t xml:space="preserve">11,5 изготовление листовок </w:t>
            </w:r>
          </w:p>
        </w:tc>
        <w:tc>
          <w:tcPr>
            <w:tcW w:w="1205" w:type="pct"/>
            <w:tcBorders>
              <w:top w:val="single" w:sz="4" w:space="0" w:color="auto"/>
              <w:left w:val="single" w:sz="4" w:space="0" w:color="auto"/>
              <w:bottom w:val="single" w:sz="4" w:space="0" w:color="auto"/>
              <w:right w:val="single" w:sz="4" w:space="0" w:color="auto"/>
            </w:tcBorders>
            <w:hideMark/>
          </w:tcPr>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p>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p>
        </w:tc>
      </w:tr>
      <w:tr w:rsidR="00A4555E" w:rsidRPr="00A4555E" w:rsidTr="0040293C">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b/>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b/>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55E" w:rsidRPr="00A4555E" w:rsidRDefault="00A4555E" w:rsidP="00A4555E">
            <w:pPr>
              <w:spacing w:after="0" w:line="240" w:lineRule="auto"/>
              <w:rPr>
                <w:rFonts w:ascii="Times New Roman" w:eastAsia="Times New Roman" w:hAnsi="Times New Roman"/>
                <w:color w:val="000000"/>
                <w:lang w:eastAsia="ru-RU"/>
              </w:rPr>
            </w:pPr>
          </w:p>
        </w:tc>
        <w:tc>
          <w:tcPr>
            <w:tcW w:w="545" w:type="pct"/>
            <w:tcBorders>
              <w:top w:val="single" w:sz="4" w:space="0" w:color="auto"/>
              <w:left w:val="single" w:sz="4" w:space="0" w:color="auto"/>
              <w:bottom w:val="single" w:sz="4" w:space="0" w:color="auto"/>
              <w:right w:val="single" w:sz="4" w:space="0" w:color="auto"/>
            </w:tcBorders>
          </w:tcPr>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p>
        </w:tc>
        <w:tc>
          <w:tcPr>
            <w:tcW w:w="533" w:type="pct"/>
            <w:tcBorders>
              <w:top w:val="single" w:sz="4" w:space="0" w:color="auto"/>
              <w:left w:val="single" w:sz="4" w:space="0" w:color="auto"/>
              <w:bottom w:val="single" w:sz="4" w:space="0" w:color="auto"/>
              <w:right w:val="single" w:sz="4" w:space="0" w:color="auto"/>
            </w:tcBorders>
          </w:tcPr>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p>
        </w:tc>
        <w:tc>
          <w:tcPr>
            <w:tcW w:w="521" w:type="pct"/>
            <w:tcBorders>
              <w:top w:val="single" w:sz="4" w:space="0" w:color="auto"/>
              <w:left w:val="single" w:sz="4" w:space="0" w:color="auto"/>
              <w:bottom w:val="single" w:sz="4" w:space="0" w:color="auto"/>
              <w:right w:val="single" w:sz="4" w:space="0" w:color="auto"/>
            </w:tcBorders>
          </w:tcPr>
          <w:p w:rsidR="00A4555E" w:rsidRPr="00A4555E" w:rsidRDefault="00A4555E" w:rsidP="00A4555E">
            <w:pPr>
              <w:tabs>
                <w:tab w:val="left" w:pos="3922"/>
              </w:tabs>
              <w:spacing w:after="0" w:line="240" w:lineRule="auto"/>
              <w:jc w:val="both"/>
              <w:rPr>
                <w:rFonts w:ascii="Times New Roman" w:eastAsia="Times New Roman" w:hAnsi="Times New Roman"/>
                <w:color w:val="000000"/>
                <w:lang w:eastAsia="ru-RU"/>
              </w:rPr>
            </w:pPr>
          </w:p>
        </w:tc>
        <w:tc>
          <w:tcPr>
            <w:tcW w:w="453" w:type="pct"/>
            <w:tcBorders>
              <w:top w:val="single" w:sz="4" w:space="0" w:color="auto"/>
              <w:left w:val="single" w:sz="4" w:space="0" w:color="auto"/>
              <w:bottom w:val="single" w:sz="4" w:space="0" w:color="auto"/>
              <w:right w:val="single" w:sz="4" w:space="0" w:color="auto"/>
            </w:tcBorders>
          </w:tcPr>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p>
        </w:tc>
        <w:tc>
          <w:tcPr>
            <w:tcW w:w="462" w:type="pct"/>
            <w:tcBorders>
              <w:top w:val="single" w:sz="4" w:space="0" w:color="auto"/>
              <w:left w:val="single" w:sz="4" w:space="0" w:color="auto"/>
              <w:bottom w:val="single" w:sz="4" w:space="0" w:color="auto"/>
              <w:right w:val="single" w:sz="4" w:space="0" w:color="auto"/>
            </w:tcBorders>
          </w:tcPr>
          <w:p w:rsidR="00A4555E" w:rsidRPr="00A4555E" w:rsidRDefault="00A4555E" w:rsidP="00A4555E">
            <w:pPr>
              <w:tabs>
                <w:tab w:val="left" w:pos="3922"/>
              </w:tabs>
              <w:spacing w:after="0" w:line="240" w:lineRule="auto"/>
              <w:rPr>
                <w:rFonts w:ascii="Times New Roman" w:eastAsia="Times New Roman" w:hAnsi="Times New Roman"/>
                <w:color w:val="000000"/>
                <w:lang w:eastAsia="ru-RU"/>
              </w:rPr>
            </w:pPr>
          </w:p>
        </w:tc>
        <w:tc>
          <w:tcPr>
            <w:tcW w:w="1205" w:type="pct"/>
            <w:tcBorders>
              <w:top w:val="single" w:sz="4" w:space="0" w:color="auto"/>
              <w:left w:val="single" w:sz="4" w:space="0" w:color="auto"/>
              <w:bottom w:val="single" w:sz="4" w:space="0" w:color="auto"/>
              <w:right w:val="single" w:sz="4" w:space="0" w:color="auto"/>
            </w:tcBorders>
          </w:tcPr>
          <w:p w:rsidR="00A4555E" w:rsidRPr="00A4555E" w:rsidRDefault="00A4555E" w:rsidP="00A4555E">
            <w:pPr>
              <w:tabs>
                <w:tab w:val="left" w:pos="3922"/>
              </w:tabs>
              <w:spacing w:after="0" w:line="240" w:lineRule="auto"/>
              <w:jc w:val="center"/>
              <w:rPr>
                <w:rFonts w:ascii="Times New Roman" w:eastAsia="Times New Roman" w:hAnsi="Times New Roman"/>
                <w:color w:val="000000"/>
                <w:lang w:eastAsia="ru-RU"/>
              </w:rPr>
            </w:pPr>
          </w:p>
        </w:tc>
      </w:tr>
    </w:tbl>
    <w:p w:rsidR="00A4555E" w:rsidRPr="00A4555E" w:rsidRDefault="00A4555E" w:rsidP="00A4555E">
      <w:pPr>
        <w:autoSpaceDE w:val="0"/>
        <w:autoSpaceDN w:val="0"/>
        <w:adjustRightInd w:val="0"/>
        <w:spacing w:after="0" w:line="240" w:lineRule="auto"/>
        <w:jc w:val="both"/>
        <w:rPr>
          <w:rFonts w:ascii="Times New Roman" w:eastAsia="Times New Roman" w:hAnsi="Times New Roman"/>
          <w:b/>
          <w:i/>
          <w:color w:val="000000"/>
          <w:lang w:eastAsia="ru-RU"/>
        </w:rPr>
      </w:pPr>
    </w:p>
    <w:p w:rsidR="00CD3EF6" w:rsidRPr="00CD3EF6" w:rsidRDefault="00CD3EF6" w:rsidP="00CD3EF6">
      <w:pPr>
        <w:widowControl w:val="0"/>
        <w:autoSpaceDE w:val="0"/>
        <w:autoSpaceDN w:val="0"/>
        <w:adjustRightInd w:val="0"/>
        <w:spacing w:after="0" w:line="240" w:lineRule="auto"/>
        <w:rPr>
          <w:rFonts w:ascii="Times New Roman" w:eastAsia="Times New Roman" w:hAnsi="Times New Roman"/>
          <w:sz w:val="16"/>
          <w:szCs w:val="16"/>
          <w:lang w:eastAsia="ru-RU"/>
        </w:rPr>
      </w:pPr>
    </w:p>
    <w:p w:rsidR="00F544F4" w:rsidRDefault="00F544F4" w:rsidP="00CD3EF6">
      <w:pPr>
        <w:widowControl w:val="0"/>
        <w:autoSpaceDE w:val="0"/>
        <w:autoSpaceDN w:val="0"/>
        <w:adjustRightInd w:val="0"/>
        <w:spacing w:after="0" w:line="240" w:lineRule="auto"/>
        <w:rPr>
          <w:rFonts w:ascii="Times New Roman" w:eastAsia="Times New Roman" w:hAnsi="Times New Roman"/>
          <w:sz w:val="16"/>
          <w:szCs w:val="16"/>
          <w:lang w:eastAsia="ru-RU"/>
        </w:rPr>
        <w:sectPr w:rsidR="00F544F4" w:rsidSect="00A4555E">
          <w:pgSz w:w="16838" w:h="11906" w:orient="landscape"/>
          <w:pgMar w:top="851" w:right="1134" w:bottom="850" w:left="1134" w:header="708" w:footer="708" w:gutter="0"/>
          <w:cols w:space="708"/>
          <w:docGrid w:linePitch="360"/>
        </w:sectPr>
      </w:pPr>
    </w:p>
    <w:p w:rsidR="00F544F4" w:rsidRPr="00F544F4" w:rsidRDefault="00F544F4" w:rsidP="00F544F4">
      <w:pPr>
        <w:spacing w:after="0" w:line="240" w:lineRule="auto"/>
        <w:contextualSpacing/>
        <w:jc w:val="center"/>
        <w:rPr>
          <w:rFonts w:ascii="Times New Roman" w:eastAsiaTheme="minorHAnsi" w:hAnsi="Times New Roman"/>
          <w:b/>
          <w:sz w:val="24"/>
          <w:szCs w:val="24"/>
        </w:rPr>
      </w:pPr>
      <w:r w:rsidRPr="00F544F4">
        <w:rPr>
          <w:rFonts w:ascii="Times New Roman" w:eastAsiaTheme="minorHAnsi" w:hAnsi="Times New Roman"/>
          <w:b/>
          <w:sz w:val="24"/>
          <w:szCs w:val="24"/>
        </w:rPr>
        <w:lastRenderedPageBreak/>
        <w:t>Годовой доклад</w:t>
      </w:r>
    </w:p>
    <w:p w:rsidR="00F544F4" w:rsidRDefault="00F544F4" w:rsidP="00F544F4">
      <w:pPr>
        <w:spacing w:after="0" w:line="240" w:lineRule="auto"/>
        <w:contextualSpacing/>
        <w:jc w:val="center"/>
        <w:rPr>
          <w:rFonts w:ascii="Times New Roman" w:eastAsiaTheme="minorHAnsi" w:hAnsi="Times New Roman"/>
          <w:b/>
          <w:sz w:val="24"/>
          <w:szCs w:val="24"/>
        </w:rPr>
      </w:pPr>
      <w:r w:rsidRPr="00F544F4">
        <w:rPr>
          <w:rFonts w:ascii="Times New Roman" w:eastAsiaTheme="minorHAnsi" w:hAnsi="Times New Roman"/>
          <w:b/>
          <w:sz w:val="24"/>
          <w:szCs w:val="24"/>
        </w:rPr>
        <w:t xml:space="preserve">о ходе реализации муниципальной программы </w:t>
      </w:r>
    </w:p>
    <w:p w:rsidR="00F544F4" w:rsidRPr="00F544F4" w:rsidRDefault="00F544F4" w:rsidP="00F544F4">
      <w:pPr>
        <w:spacing w:after="0" w:line="240" w:lineRule="auto"/>
        <w:contextualSpacing/>
        <w:jc w:val="center"/>
        <w:rPr>
          <w:rFonts w:ascii="Times New Roman" w:eastAsiaTheme="minorHAnsi" w:hAnsi="Times New Roman"/>
          <w:b/>
          <w:sz w:val="24"/>
          <w:szCs w:val="24"/>
        </w:rPr>
      </w:pPr>
      <w:r w:rsidRPr="00F544F4">
        <w:rPr>
          <w:rFonts w:ascii="Times New Roman" w:eastAsiaTheme="minorHAnsi" w:hAnsi="Times New Roman"/>
          <w:b/>
          <w:sz w:val="24"/>
          <w:szCs w:val="24"/>
        </w:rPr>
        <w:t>Канашского района Чувашской Республики</w:t>
      </w:r>
      <w:r>
        <w:rPr>
          <w:rFonts w:ascii="Times New Roman" w:eastAsiaTheme="minorHAnsi" w:hAnsi="Times New Roman"/>
          <w:b/>
          <w:sz w:val="24"/>
          <w:szCs w:val="24"/>
        </w:rPr>
        <w:t xml:space="preserve"> </w:t>
      </w:r>
      <w:r w:rsidRPr="00F544F4">
        <w:rPr>
          <w:rFonts w:ascii="Times New Roman" w:eastAsiaTheme="minorHAnsi" w:hAnsi="Times New Roman"/>
          <w:b/>
          <w:sz w:val="24"/>
          <w:szCs w:val="24"/>
        </w:rPr>
        <w:t>«Цифровое общество»</w:t>
      </w:r>
    </w:p>
    <w:p w:rsidR="00F544F4" w:rsidRPr="00F544F4" w:rsidRDefault="00F544F4" w:rsidP="00F544F4">
      <w:pPr>
        <w:spacing w:after="0" w:line="240" w:lineRule="auto"/>
        <w:contextualSpacing/>
        <w:jc w:val="center"/>
        <w:rPr>
          <w:rFonts w:ascii="Times New Roman" w:eastAsiaTheme="minorHAnsi" w:hAnsi="Times New Roman"/>
          <w:b/>
          <w:sz w:val="24"/>
          <w:szCs w:val="24"/>
        </w:rPr>
      </w:pPr>
      <w:r w:rsidRPr="00F544F4">
        <w:rPr>
          <w:rFonts w:ascii="Times New Roman" w:eastAsiaTheme="minorHAnsi" w:hAnsi="Times New Roman"/>
          <w:b/>
          <w:sz w:val="24"/>
          <w:szCs w:val="24"/>
        </w:rPr>
        <w:t>за 2021 год</w:t>
      </w:r>
    </w:p>
    <w:p w:rsidR="00F544F4" w:rsidRPr="00F544F4" w:rsidRDefault="00F544F4" w:rsidP="00F544F4">
      <w:pPr>
        <w:spacing w:after="0" w:line="240" w:lineRule="auto"/>
        <w:contextualSpacing/>
        <w:jc w:val="both"/>
        <w:rPr>
          <w:rFonts w:ascii="Times New Roman" w:eastAsia="Times New Roman" w:hAnsi="Times New Roman"/>
          <w:sz w:val="24"/>
          <w:szCs w:val="24"/>
          <w:lang w:eastAsia="ru-RU"/>
        </w:rPr>
      </w:pPr>
      <w:r w:rsidRPr="00F544F4">
        <w:rPr>
          <w:rFonts w:ascii="Times New Roman" w:eastAsia="Times New Roman" w:hAnsi="Times New Roman"/>
          <w:sz w:val="24"/>
          <w:szCs w:val="24"/>
          <w:lang w:eastAsia="ru-RU"/>
        </w:rPr>
        <w:t xml:space="preserve">Годовой доклад о ходе реализации муниципальной программы Канашского района Чувашской Республики  «Цифровое общество» за 2021 год (далее – Годовой отчет) включает в себя следующую информацию за 2021 год: </w:t>
      </w:r>
    </w:p>
    <w:p w:rsidR="00F544F4" w:rsidRPr="00F544F4" w:rsidRDefault="00F544F4" w:rsidP="00F544F4">
      <w:pPr>
        <w:spacing w:after="0" w:line="240" w:lineRule="auto"/>
        <w:contextualSpacing/>
        <w:jc w:val="both"/>
        <w:rPr>
          <w:rFonts w:ascii="Times New Roman" w:eastAsia="Times New Roman" w:hAnsi="Times New Roman"/>
          <w:sz w:val="24"/>
          <w:szCs w:val="24"/>
          <w:lang w:eastAsia="ru-RU"/>
        </w:rPr>
      </w:pPr>
      <w:r w:rsidRPr="00F544F4">
        <w:rPr>
          <w:rFonts w:ascii="Times New Roman" w:eastAsia="Times New Roman" w:hAnsi="Times New Roman"/>
          <w:sz w:val="24"/>
          <w:szCs w:val="24"/>
          <w:lang w:eastAsia="ru-RU"/>
        </w:rPr>
        <w:t>конкретные результаты реализации муниципальной программы  Канашского района Чувашской Республики «Информационное общество» (далее – Муниципальная программа);</w:t>
      </w:r>
    </w:p>
    <w:p w:rsidR="00F544F4" w:rsidRPr="00F544F4" w:rsidRDefault="00F544F4" w:rsidP="00F544F4">
      <w:pPr>
        <w:spacing w:after="0" w:line="240" w:lineRule="auto"/>
        <w:contextualSpacing/>
        <w:jc w:val="both"/>
        <w:rPr>
          <w:rFonts w:ascii="Times New Roman" w:eastAsia="Times New Roman" w:hAnsi="Times New Roman"/>
          <w:sz w:val="24"/>
          <w:szCs w:val="24"/>
          <w:lang w:eastAsia="ru-RU"/>
        </w:rPr>
      </w:pPr>
      <w:r w:rsidRPr="00F544F4">
        <w:rPr>
          <w:rFonts w:ascii="Times New Roman" w:eastAsia="Times New Roman" w:hAnsi="Times New Roman"/>
          <w:sz w:val="24"/>
          <w:szCs w:val="24"/>
          <w:lang w:eastAsia="ru-RU"/>
        </w:rPr>
        <w:t>результаты реализации основных мероприятий подпрограмм Муниципальной программы;</w:t>
      </w:r>
    </w:p>
    <w:p w:rsidR="00F544F4" w:rsidRPr="00F544F4" w:rsidRDefault="00F544F4" w:rsidP="00F544F4">
      <w:pPr>
        <w:spacing w:after="0" w:line="240" w:lineRule="auto"/>
        <w:contextualSpacing/>
        <w:jc w:val="both"/>
        <w:rPr>
          <w:rFonts w:ascii="Times New Roman" w:eastAsia="Times New Roman" w:hAnsi="Times New Roman"/>
          <w:sz w:val="24"/>
          <w:szCs w:val="24"/>
          <w:lang w:eastAsia="ru-RU"/>
        </w:rPr>
      </w:pPr>
      <w:r w:rsidRPr="00F544F4">
        <w:rPr>
          <w:rFonts w:ascii="Times New Roman" w:eastAsia="Times New Roman" w:hAnsi="Times New Roman"/>
          <w:sz w:val="24"/>
          <w:szCs w:val="24"/>
          <w:lang w:eastAsia="ru-RU"/>
        </w:rPr>
        <w:t>результаты использования бюджетных ассигнований бюджета Канашского района Чувашской Республики и иных средств на реализацию Муниципальной программы;</w:t>
      </w:r>
    </w:p>
    <w:p w:rsidR="00F544F4" w:rsidRPr="00F544F4" w:rsidRDefault="00F544F4" w:rsidP="00F544F4">
      <w:pPr>
        <w:spacing w:after="0" w:line="240" w:lineRule="auto"/>
        <w:contextualSpacing/>
        <w:jc w:val="both"/>
        <w:rPr>
          <w:rFonts w:ascii="Times New Roman" w:eastAsia="Times New Roman" w:hAnsi="Times New Roman"/>
          <w:sz w:val="24"/>
          <w:szCs w:val="24"/>
          <w:lang w:eastAsia="ru-RU"/>
        </w:rPr>
      </w:pPr>
      <w:r w:rsidRPr="00F544F4">
        <w:rPr>
          <w:rFonts w:ascii="Times New Roman" w:eastAsia="Times New Roman" w:hAnsi="Times New Roman"/>
          <w:sz w:val="24"/>
          <w:szCs w:val="24"/>
          <w:lang w:eastAsia="ru-RU"/>
        </w:rPr>
        <w:t>данные, необходимые для оценки эффективности муниципальной программы;</w:t>
      </w:r>
    </w:p>
    <w:p w:rsidR="00F544F4" w:rsidRPr="00F544F4" w:rsidRDefault="00F544F4" w:rsidP="00F544F4">
      <w:pPr>
        <w:spacing w:after="0" w:line="240" w:lineRule="auto"/>
        <w:contextualSpacing/>
        <w:jc w:val="both"/>
        <w:rPr>
          <w:rFonts w:ascii="Times New Roman" w:eastAsia="Times New Roman" w:hAnsi="Times New Roman"/>
          <w:sz w:val="24"/>
          <w:szCs w:val="24"/>
          <w:lang w:eastAsia="ru-RU"/>
        </w:rPr>
      </w:pPr>
      <w:r w:rsidRPr="00F544F4">
        <w:rPr>
          <w:rFonts w:ascii="Times New Roman" w:eastAsia="Times New Roman" w:hAnsi="Times New Roman"/>
          <w:sz w:val="24"/>
          <w:szCs w:val="24"/>
          <w:lang w:eastAsia="ru-RU"/>
        </w:rPr>
        <w:t>предложения по дальнейшей реализации муниципальной программы.</w:t>
      </w:r>
    </w:p>
    <w:p w:rsidR="00F544F4" w:rsidRPr="00F544F4" w:rsidRDefault="00F544F4" w:rsidP="00F544F4">
      <w:pPr>
        <w:spacing w:after="0" w:line="240" w:lineRule="auto"/>
        <w:contextualSpacing/>
        <w:jc w:val="both"/>
        <w:rPr>
          <w:rFonts w:ascii="Times New Roman" w:eastAsia="Times New Roman" w:hAnsi="Times New Roman"/>
          <w:sz w:val="24"/>
          <w:szCs w:val="24"/>
          <w:lang w:eastAsia="ru-RU"/>
        </w:rPr>
      </w:pPr>
      <w:r w:rsidRPr="00F544F4">
        <w:rPr>
          <w:rFonts w:ascii="Times New Roman" w:eastAsia="Times New Roman" w:hAnsi="Times New Roman"/>
          <w:sz w:val="24"/>
          <w:szCs w:val="24"/>
          <w:lang w:eastAsia="ru-RU"/>
        </w:rPr>
        <w:t xml:space="preserve">В 2021 году реализованы мероприятия в рамках Муниципальной программы.  </w:t>
      </w:r>
    </w:p>
    <w:p w:rsidR="00F544F4" w:rsidRPr="00F544F4" w:rsidRDefault="00F544F4" w:rsidP="00F544F4">
      <w:pPr>
        <w:tabs>
          <w:tab w:val="left" w:pos="284"/>
        </w:tabs>
        <w:spacing w:after="0" w:line="240" w:lineRule="auto"/>
        <w:contextualSpacing/>
        <w:jc w:val="center"/>
        <w:rPr>
          <w:rFonts w:ascii="Times New Roman" w:eastAsia="Times New Roman" w:hAnsi="Times New Roman"/>
          <w:b/>
          <w:sz w:val="24"/>
          <w:szCs w:val="24"/>
          <w:lang w:eastAsia="ru-RU"/>
        </w:rPr>
      </w:pPr>
      <w:r w:rsidRPr="00F544F4">
        <w:rPr>
          <w:rFonts w:ascii="Times New Roman" w:eastAsia="Times New Roman" w:hAnsi="Times New Roman"/>
          <w:b/>
          <w:sz w:val="24"/>
          <w:szCs w:val="24"/>
          <w:lang w:eastAsia="ru-RU"/>
        </w:rPr>
        <w:t>Конкретные результаты реализации Муниципальной программы</w:t>
      </w:r>
    </w:p>
    <w:p w:rsidR="00F544F4" w:rsidRPr="00F544F4" w:rsidRDefault="00F544F4" w:rsidP="00F544F4">
      <w:pPr>
        <w:spacing w:after="0" w:line="240" w:lineRule="auto"/>
        <w:contextualSpacing/>
        <w:jc w:val="both"/>
        <w:rPr>
          <w:rFonts w:ascii="Times New Roman" w:eastAsia="Times New Roman" w:hAnsi="Times New Roman"/>
          <w:sz w:val="24"/>
          <w:szCs w:val="24"/>
          <w:lang w:eastAsia="ru-RU"/>
        </w:rPr>
      </w:pPr>
      <w:r w:rsidRPr="00F544F4">
        <w:rPr>
          <w:rFonts w:ascii="Times New Roman" w:eastAsia="Times New Roman" w:hAnsi="Times New Roman"/>
          <w:sz w:val="24"/>
          <w:szCs w:val="24"/>
          <w:lang w:eastAsia="ru-RU"/>
        </w:rPr>
        <w:t>Информационное общество Чувашии – современный этап развития информационно-коммуникационных технологий во всех сферах деятельности общества.</w:t>
      </w:r>
    </w:p>
    <w:p w:rsidR="00F544F4" w:rsidRPr="00F544F4" w:rsidRDefault="00F544F4" w:rsidP="00F544F4">
      <w:pPr>
        <w:spacing w:after="0" w:line="240" w:lineRule="auto"/>
        <w:contextualSpacing/>
        <w:jc w:val="both"/>
        <w:rPr>
          <w:rFonts w:ascii="Times New Roman" w:eastAsia="Times New Roman" w:hAnsi="Times New Roman"/>
          <w:sz w:val="24"/>
          <w:szCs w:val="24"/>
          <w:lang w:eastAsia="ru-RU"/>
        </w:rPr>
      </w:pPr>
      <w:r w:rsidRPr="00F544F4">
        <w:rPr>
          <w:rFonts w:ascii="Times New Roman" w:eastAsia="Times New Roman" w:hAnsi="Times New Roman"/>
          <w:sz w:val="24"/>
          <w:szCs w:val="24"/>
          <w:lang w:eastAsia="ru-RU"/>
        </w:rPr>
        <w:t>Одним из направлений информационного общества сегодня является формирование современной информационной и телекоммуникационной инфраструктуры электронного правительства, включающей Республиканский информационный центр, удостоверяющий центр органов исполнительной власти Чувашской Республики, в области использования электронной подписи.</w:t>
      </w:r>
    </w:p>
    <w:p w:rsidR="00F544F4" w:rsidRPr="00F544F4" w:rsidRDefault="00F544F4" w:rsidP="00F544F4">
      <w:pPr>
        <w:spacing w:after="0" w:line="240" w:lineRule="auto"/>
        <w:contextualSpacing/>
        <w:jc w:val="both"/>
        <w:rPr>
          <w:rFonts w:ascii="Times New Roman" w:eastAsia="Times New Roman" w:hAnsi="Times New Roman"/>
          <w:sz w:val="24"/>
          <w:szCs w:val="24"/>
          <w:lang w:eastAsia="ru-RU"/>
        </w:rPr>
      </w:pPr>
      <w:r w:rsidRPr="00F544F4">
        <w:rPr>
          <w:rFonts w:ascii="Times New Roman" w:eastAsia="Times New Roman" w:hAnsi="Times New Roman"/>
          <w:sz w:val="24"/>
          <w:szCs w:val="24"/>
          <w:lang w:eastAsia="ru-RU"/>
        </w:rPr>
        <w:t xml:space="preserve">В </w:t>
      </w:r>
      <w:proofErr w:type="gramStart"/>
      <w:r w:rsidRPr="00F544F4">
        <w:rPr>
          <w:rFonts w:ascii="Times New Roman" w:eastAsia="Times New Roman" w:hAnsi="Times New Roman"/>
          <w:sz w:val="24"/>
          <w:szCs w:val="24"/>
          <w:lang w:eastAsia="ru-RU"/>
        </w:rPr>
        <w:t>целом</w:t>
      </w:r>
      <w:proofErr w:type="gramEnd"/>
      <w:r w:rsidRPr="00F544F4">
        <w:rPr>
          <w:rFonts w:ascii="Times New Roman" w:eastAsia="Times New Roman" w:hAnsi="Times New Roman"/>
          <w:sz w:val="24"/>
          <w:szCs w:val="24"/>
          <w:lang w:eastAsia="ru-RU"/>
        </w:rPr>
        <w:t xml:space="preserve"> Муниципальная программа, в которую включены подпрограммы и отдельные основные мероприятия,  реализованы. </w:t>
      </w:r>
    </w:p>
    <w:p w:rsidR="00F544F4" w:rsidRPr="00F544F4" w:rsidRDefault="00F544F4" w:rsidP="00F544F4">
      <w:pPr>
        <w:spacing w:after="0" w:line="240" w:lineRule="auto"/>
        <w:contextualSpacing/>
        <w:jc w:val="both"/>
        <w:rPr>
          <w:rFonts w:ascii="Times New Roman" w:eastAsia="Times New Roman" w:hAnsi="Times New Roman"/>
          <w:i/>
          <w:sz w:val="24"/>
          <w:szCs w:val="24"/>
          <w:lang w:eastAsia="ru-RU"/>
        </w:rPr>
      </w:pPr>
      <w:r w:rsidRPr="00F544F4">
        <w:rPr>
          <w:rFonts w:ascii="Times New Roman" w:eastAsia="Times New Roman" w:hAnsi="Times New Roman"/>
          <w:sz w:val="24"/>
          <w:szCs w:val="24"/>
          <w:lang w:eastAsia="ru-RU"/>
        </w:rPr>
        <w:t>Результаты реализации Муниципальной программы:</w:t>
      </w:r>
    </w:p>
    <w:p w:rsidR="00F544F4" w:rsidRPr="00F544F4" w:rsidRDefault="00F544F4" w:rsidP="00F544F4">
      <w:pPr>
        <w:spacing w:after="0" w:line="240" w:lineRule="auto"/>
        <w:contextualSpacing/>
        <w:jc w:val="both"/>
        <w:rPr>
          <w:rFonts w:ascii="Times New Roman" w:eastAsia="Times New Roman" w:hAnsi="Times New Roman"/>
          <w:sz w:val="24"/>
          <w:szCs w:val="24"/>
          <w:lang w:eastAsia="ru-RU"/>
        </w:rPr>
      </w:pPr>
      <w:r w:rsidRPr="00F544F4">
        <w:rPr>
          <w:rFonts w:ascii="Times New Roman" w:eastAsia="Times New Roman" w:hAnsi="Times New Roman"/>
          <w:sz w:val="24"/>
          <w:szCs w:val="24"/>
          <w:lang w:eastAsia="ru-RU"/>
        </w:rPr>
        <w:t xml:space="preserve">По данным сельских поселений по состоянию на 01.01.2022 года число домашних  хозяйств,   имеющих   доступ   к сети    Интернет,    в    расчете    на    100    домашних хозяйств составляет 70 единиц, что </w:t>
      </w:r>
      <w:proofErr w:type="gramStart"/>
      <w:r w:rsidRPr="00F544F4">
        <w:rPr>
          <w:rFonts w:ascii="Times New Roman" w:eastAsia="Times New Roman" w:hAnsi="Times New Roman"/>
          <w:sz w:val="24"/>
          <w:szCs w:val="24"/>
          <w:lang w:eastAsia="ru-RU"/>
        </w:rPr>
        <w:t>является</w:t>
      </w:r>
      <w:proofErr w:type="gramEnd"/>
      <w:r w:rsidRPr="00F544F4">
        <w:rPr>
          <w:rFonts w:ascii="Times New Roman" w:eastAsia="Times New Roman" w:hAnsi="Times New Roman"/>
          <w:sz w:val="24"/>
          <w:szCs w:val="24"/>
          <w:lang w:eastAsia="ru-RU"/>
        </w:rPr>
        <w:t xml:space="preserve"> несомненно основным показателем доступности информационных технологий.</w:t>
      </w:r>
    </w:p>
    <w:p w:rsidR="00F544F4" w:rsidRPr="00F544F4" w:rsidRDefault="00F544F4" w:rsidP="00F544F4">
      <w:pPr>
        <w:spacing w:after="0" w:line="240" w:lineRule="auto"/>
        <w:contextualSpacing/>
        <w:jc w:val="both"/>
        <w:rPr>
          <w:rFonts w:ascii="Times New Roman" w:eastAsia="Times New Roman" w:hAnsi="Times New Roman"/>
          <w:sz w:val="24"/>
          <w:szCs w:val="24"/>
          <w:lang w:eastAsia="ru-RU"/>
        </w:rPr>
      </w:pPr>
      <w:r w:rsidRPr="00F544F4">
        <w:rPr>
          <w:rFonts w:ascii="Times New Roman" w:eastAsia="Times New Roman" w:hAnsi="Times New Roman"/>
          <w:sz w:val="24"/>
          <w:szCs w:val="24"/>
          <w:lang w:eastAsia="ru-RU"/>
        </w:rPr>
        <w:t>Другим показателем доступности к информационным технологиям населения Канашского района является скорость доступа к сети Интернет. По данным ОАО «Ростелеком» широкополосным Интернет обеспечены все поселения Канашского района.</w:t>
      </w:r>
    </w:p>
    <w:p w:rsidR="00F544F4" w:rsidRPr="00F544F4" w:rsidRDefault="00F544F4" w:rsidP="00F544F4">
      <w:pPr>
        <w:spacing w:after="0" w:line="240" w:lineRule="auto"/>
        <w:contextualSpacing/>
        <w:jc w:val="both"/>
        <w:rPr>
          <w:rFonts w:ascii="Times New Roman" w:eastAsia="Times New Roman" w:hAnsi="Times New Roman"/>
          <w:sz w:val="24"/>
          <w:szCs w:val="24"/>
          <w:lang w:eastAsia="ru-RU"/>
        </w:rPr>
      </w:pPr>
      <w:r w:rsidRPr="00F544F4">
        <w:rPr>
          <w:rFonts w:ascii="Times New Roman" w:eastAsia="Times New Roman" w:hAnsi="Times New Roman"/>
          <w:sz w:val="24"/>
          <w:szCs w:val="24"/>
          <w:lang w:eastAsia="ru-RU"/>
        </w:rPr>
        <w:t xml:space="preserve">В Канашском </w:t>
      </w:r>
      <w:proofErr w:type="gramStart"/>
      <w:r w:rsidRPr="00F544F4">
        <w:rPr>
          <w:rFonts w:ascii="Times New Roman" w:eastAsia="Times New Roman" w:hAnsi="Times New Roman"/>
          <w:sz w:val="24"/>
          <w:szCs w:val="24"/>
          <w:lang w:eastAsia="ru-RU"/>
        </w:rPr>
        <w:t>районе</w:t>
      </w:r>
      <w:proofErr w:type="gramEnd"/>
      <w:r w:rsidRPr="00F544F4">
        <w:rPr>
          <w:rFonts w:ascii="Times New Roman" w:eastAsia="Times New Roman" w:hAnsi="Times New Roman"/>
          <w:sz w:val="24"/>
          <w:szCs w:val="24"/>
          <w:lang w:eastAsia="ru-RU"/>
        </w:rPr>
        <w:t xml:space="preserve"> Чувашской Республики действует АУ «Многофункциональный центр по предоставлению государственных и муниципальных услуг» Канашского района Чувашской Республики (далее – АУ МФЦ). Таким образом, развитие многофункциональных центров, работающих по принципу «одного окна» сохраняет приоритетное значение.</w:t>
      </w:r>
    </w:p>
    <w:p w:rsidR="00F544F4" w:rsidRPr="00F544F4" w:rsidRDefault="00F544F4" w:rsidP="00F544F4">
      <w:pPr>
        <w:spacing w:after="0" w:line="240" w:lineRule="auto"/>
        <w:contextualSpacing/>
        <w:jc w:val="both"/>
        <w:rPr>
          <w:rFonts w:ascii="Times New Roman" w:eastAsia="Times New Roman" w:hAnsi="Times New Roman"/>
          <w:sz w:val="24"/>
          <w:szCs w:val="24"/>
          <w:lang w:eastAsia="ru-RU"/>
        </w:rPr>
      </w:pPr>
      <w:r w:rsidRPr="00F544F4">
        <w:rPr>
          <w:rFonts w:ascii="Times New Roman" w:eastAsia="Times New Roman" w:hAnsi="Times New Roman"/>
          <w:sz w:val="24"/>
          <w:szCs w:val="24"/>
          <w:lang w:eastAsia="ru-RU"/>
        </w:rPr>
        <w:t>На реализацию подпрограммы «Развитие информационных технологий» в 2021 году из бюджета Канашского района были предусмотрены средства в сумме – 664,0 тыс. рублей. Денежные средства были освоены подпрограммой на – 99,9 % от годового плана или 663,5 тыс. рублей бюджетных средств. Денежные средства были направлены на создание и эксплуатацию прикладных информационных систем поддержки выполнения (оказания) муниципальными органами основных функций (услуг).</w:t>
      </w:r>
    </w:p>
    <w:p w:rsidR="00F544F4" w:rsidRPr="00F544F4" w:rsidRDefault="00F544F4" w:rsidP="00F544F4">
      <w:pPr>
        <w:spacing w:after="0" w:line="240" w:lineRule="auto"/>
        <w:contextualSpacing/>
        <w:jc w:val="both"/>
        <w:rPr>
          <w:rFonts w:ascii="Times New Roman" w:eastAsia="Times New Roman" w:hAnsi="Times New Roman"/>
          <w:sz w:val="24"/>
          <w:szCs w:val="24"/>
          <w:lang w:eastAsia="ru-RU"/>
        </w:rPr>
      </w:pPr>
      <w:r w:rsidRPr="00F544F4">
        <w:rPr>
          <w:rFonts w:ascii="Times New Roman" w:eastAsia="Times New Roman" w:hAnsi="Times New Roman"/>
          <w:sz w:val="24"/>
          <w:szCs w:val="24"/>
          <w:lang w:eastAsia="ru-RU"/>
        </w:rPr>
        <w:t>Основной целью программы является совершенствование системы муниципального управления на основе использования информационных и телекоммуникационных технологий с целью получения гражданами и организациями преимуществ их применения за счет обеспечения равного доступа к информационным ресурсам.</w:t>
      </w:r>
    </w:p>
    <w:p w:rsidR="00F544F4" w:rsidRPr="00F544F4" w:rsidRDefault="00F544F4" w:rsidP="00F544F4">
      <w:pPr>
        <w:spacing w:after="0" w:line="240" w:lineRule="auto"/>
        <w:contextualSpacing/>
        <w:jc w:val="both"/>
        <w:rPr>
          <w:rFonts w:ascii="Times New Roman" w:eastAsia="Times New Roman" w:hAnsi="Times New Roman"/>
          <w:sz w:val="24"/>
          <w:szCs w:val="24"/>
          <w:lang w:eastAsia="ru-RU"/>
        </w:rPr>
      </w:pPr>
      <w:r w:rsidRPr="00F544F4">
        <w:rPr>
          <w:rFonts w:ascii="Times New Roman" w:eastAsia="Times New Roman" w:hAnsi="Times New Roman"/>
          <w:sz w:val="24"/>
          <w:szCs w:val="24"/>
          <w:lang w:eastAsia="ru-RU"/>
        </w:rPr>
        <w:lastRenderedPageBreak/>
        <w:t>Муниципальная программа Канашского района Чувашской Республики «Цифровое общество» предусматривает ежегодное выделение финансовых средств на поддержку средств массовой информации, в части освещения мероприятий, проходящих в Канашском районе Чувашской Республики на телеканале Канашской студии телевидения</w:t>
      </w:r>
      <w:r w:rsidRPr="00F544F4">
        <w:rPr>
          <w:rFonts w:asciiTheme="minorHAnsi" w:eastAsiaTheme="minorHAnsi" w:hAnsiTheme="minorHAnsi" w:cstheme="minorBidi"/>
        </w:rPr>
        <w:t xml:space="preserve">. </w:t>
      </w:r>
      <w:r w:rsidRPr="00F544F4">
        <w:rPr>
          <w:rFonts w:ascii="Times New Roman" w:eastAsia="Times New Roman" w:hAnsi="Times New Roman"/>
          <w:sz w:val="24"/>
          <w:szCs w:val="24"/>
          <w:lang w:eastAsia="ru-RU"/>
        </w:rPr>
        <w:t xml:space="preserve">Информация о жизни округа представлена в районной газете «Канаш </w:t>
      </w:r>
      <w:proofErr w:type="spellStart"/>
      <w:r w:rsidRPr="00F544F4">
        <w:rPr>
          <w:rFonts w:ascii="Times New Roman" w:eastAsia="Times New Roman" w:hAnsi="Times New Roman"/>
          <w:sz w:val="24"/>
          <w:szCs w:val="24"/>
          <w:lang w:eastAsia="ru-RU"/>
        </w:rPr>
        <w:t>ен</w:t>
      </w:r>
      <w:proofErr w:type="spellEnd"/>
      <w:r w:rsidRPr="00F544F4">
        <w:rPr>
          <w:rFonts w:ascii="Times New Roman" w:eastAsia="Times New Roman" w:hAnsi="Times New Roman"/>
          <w:sz w:val="24"/>
          <w:szCs w:val="24"/>
          <w:lang w:eastAsia="ru-RU"/>
        </w:rPr>
        <w:t xml:space="preserve">». Издание наиболее полно и объективно освещает </w:t>
      </w:r>
      <w:proofErr w:type="gramStart"/>
      <w:r w:rsidRPr="00F544F4">
        <w:rPr>
          <w:rFonts w:ascii="Times New Roman" w:eastAsia="Times New Roman" w:hAnsi="Times New Roman"/>
          <w:sz w:val="24"/>
          <w:szCs w:val="24"/>
          <w:lang w:eastAsia="ru-RU"/>
        </w:rPr>
        <w:t>мероприятия, проводимые в районе и отражает</w:t>
      </w:r>
      <w:proofErr w:type="gramEnd"/>
      <w:r w:rsidRPr="00F544F4">
        <w:rPr>
          <w:rFonts w:ascii="Times New Roman" w:eastAsia="Times New Roman" w:hAnsi="Times New Roman"/>
          <w:sz w:val="24"/>
          <w:szCs w:val="24"/>
          <w:lang w:eastAsia="ru-RU"/>
        </w:rPr>
        <w:t xml:space="preserve"> динамику социально-экономического развития муниципального образования. На реализацию подпрограммы «Массовые коммуникации» из бюджета Канашского района в 2021 году были направлены средства в сумме – 240,0 тыс. рублей. Подпрограммой были освоены средства из местного бюджета в сумме – 216,5 тыс. рублей или 90,2 % от запланированных средств на поддержку электронных средств массовых информаций, создание фильмов, социальных роликов.</w:t>
      </w:r>
    </w:p>
    <w:p w:rsidR="00F544F4" w:rsidRPr="00F544F4" w:rsidRDefault="00F544F4" w:rsidP="00F544F4">
      <w:pPr>
        <w:spacing w:after="0" w:line="240" w:lineRule="auto"/>
        <w:contextualSpacing/>
        <w:jc w:val="both"/>
        <w:rPr>
          <w:rFonts w:ascii="Times New Roman" w:eastAsia="Times New Roman" w:hAnsi="Times New Roman"/>
          <w:sz w:val="24"/>
          <w:szCs w:val="24"/>
          <w:lang w:eastAsia="ru-RU"/>
        </w:rPr>
      </w:pPr>
      <w:r w:rsidRPr="00F544F4">
        <w:rPr>
          <w:rFonts w:ascii="Times New Roman" w:eastAsia="Times New Roman" w:hAnsi="Times New Roman"/>
          <w:sz w:val="24"/>
          <w:szCs w:val="24"/>
          <w:lang w:eastAsia="ru-RU"/>
        </w:rPr>
        <w:t xml:space="preserve">  </w:t>
      </w:r>
    </w:p>
    <w:p w:rsidR="00F544F4" w:rsidRPr="00F544F4" w:rsidRDefault="00F544F4" w:rsidP="00F544F4">
      <w:pPr>
        <w:spacing w:after="0" w:line="240" w:lineRule="auto"/>
        <w:jc w:val="center"/>
        <w:rPr>
          <w:rFonts w:ascii="Times New Roman" w:eastAsia="Times New Roman" w:hAnsi="Times New Roman"/>
          <w:b/>
          <w:sz w:val="24"/>
          <w:szCs w:val="24"/>
          <w:lang w:eastAsia="ru-RU"/>
        </w:rPr>
      </w:pPr>
      <w:r w:rsidRPr="00F544F4">
        <w:rPr>
          <w:rFonts w:ascii="Times New Roman" w:eastAsia="Times New Roman" w:hAnsi="Times New Roman"/>
          <w:b/>
          <w:sz w:val="24"/>
          <w:szCs w:val="24"/>
          <w:lang w:eastAsia="ru-RU"/>
        </w:rPr>
        <w:t>Отчет</w:t>
      </w:r>
    </w:p>
    <w:p w:rsidR="00F544F4" w:rsidRPr="00F544F4" w:rsidRDefault="00F544F4" w:rsidP="00F544F4">
      <w:pPr>
        <w:spacing w:after="0" w:line="240" w:lineRule="auto"/>
        <w:jc w:val="center"/>
        <w:rPr>
          <w:rFonts w:ascii="Times New Roman" w:eastAsia="Times New Roman" w:hAnsi="Times New Roman"/>
          <w:b/>
          <w:sz w:val="24"/>
          <w:szCs w:val="24"/>
          <w:lang w:eastAsia="ru-RU"/>
        </w:rPr>
      </w:pPr>
      <w:r w:rsidRPr="00F544F4">
        <w:rPr>
          <w:rFonts w:ascii="Times New Roman" w:eastAsia="Times New Roman" w:hAnsi="Times New Roman"/>
          <w:b/>
          <w:sz w:val="24"/>
          <w:szCs w:val="24"/>
          <w:lang w:eastAsia="ru-RU"/>
        </w:rPr>
        <w:t>о реализации основных мероприятий (мероприятий)</w:t>
      </w:r>
    </w:p>
    <w:p w:rsidR="00F544F4" w:rsidRPr="00F544F4" w:rsidRDefault="00F544F4" w:rsidP="00F544F4">
      <w:pPr>
        <w:spacing w:after="0" w:line="240" w:lineRule="auto"/>
        <w:jc w:val="center"/>
        <w:rPr>
          <w:rFonts w:ascii="Times New Roman" w:eastAsia="Times New Roman" w:hAnsi="Times New Roman"/>
          <w:b/>
          <w:sz w:val="24"/>
          <w:szCs w:val="24"/>
          <w:lang w:eastAsia="ru-RU"/>
        </w:rPr>
      </w:pPr>
      <w:r w:rsidRPr="00F544F4">
        <w:rPr>
          <w:rFonts w:ascii="Times New Roman" w:eastAsia="Times New Roman" w:hAnsi="Times New Roman"/>
          <w:b/>
          <w:sz w:val="24"/>
          <w:szCs w:val="24"/>
          <w:lang w:eastAsia="ru-RU"/>
        </w:rPr>
        <w:t>подпрограмм муниципальной программы Канашского района Чувашской Республики «Цифровое общество»</w:t>
      </w:r>
    </w:p>
    <w:p w:rsidR="00F544F4" w:rsidRPr="00F544F4" w:rsidRDefault="00F544F4" w:rsidP="00F544F4">
      <w:pPr>
        <w:spacing w:after="0" w:line="240" w:lineRule="auto"/>
        <w:jc w:val="center"/>
        <w:rPr>
          <w:rFonts w:ascii="Times New Roman" w:eastAsia="Times New Roman" w:hAnsi="Times New Roman"/>
          <w:b/>
          <w:sz w:val="24"/>
          <w:szCs w:val="24"/>
          <w:lang w:eastAsia="ru-RU"/>
        </w:rPr>
      </w:pPr>
      <w:r w:rsidRPr="00F544F4">
        <w:rPr>
          <w:rFonts w:ascii="Times New Roman" w:eastAsia="Times New Roman" w:hAnsi="Times New Roman"/>
          <w:b/>
          <w:sz w:val="24"/>
          <w:szCs w:val="24"/>
          <w:lang w:eastAsia="ru-RU"/>
        </w:rPr>
        <w:t>за 2021 год</w:t>
      </w:r>
    </w:p>
    <w:p w:rsidR="00F544F4" w:rsidRPr="00F544F4" w:rsidRDefault="00F544F4" w:rsidP="00F544F4">
      <w:pPr>
        <w:spacing w:after="0" w:line="240" w:lineRule="auto"/>
        <w:jc w:val="center"/>
        <w:rPr>
          <w:rFonts w:ascii="Times New Roman" w:eastAsia="Times New Roman" w:hAnsi="Times New Roman"/>
          <w:b/>
          <w:sz w:val="24"/>
          <w:szCs w:val="24"/>
          <w:lang w:eastAsia="ru-RU"/>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3048"/>
        <w:gridCol w:w="2075"/>
        <w:gridCol w:w="3878"/>
      </w:tblGrid>
      <w:tr w:rsidR="00F544F4" w:rsidRPr="00F544F4" w:rsidTr="00F544F4">
        <w:tc>
          <w:tcPr>
            <w:tcW w:w="780"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bCs/>
                <w:sz w:val="24"/>
                <w:szCs w:val="24"/>
                <w:lang w:eastAsia="ru-RU"/>
              </w:rPr>
            </w:pPr>
            <w:r w:rsidRPr="00F544F4">
              <w:rPr>
                <w:rFonts w:ascii="Times New Roman" w:eastAsia="Times New Roman" w:hAnsi="Times New Roman"/>
                <w:bCs/>
                <w:sz w:val="24"/>
                <w:szCs w:val="24"/>
                <w:lang w:eastAsia="ru-RU"/>
              </w:rPr>
              <w:t>N</w:t>
            </w:r>
          </w:p>
          <w:p w:rsidR="00F544F4" w:rsidRPr="00F544F4" w:rsidRDefault="00F544F4" w:rsidP="00F544F4">
            <w:pPr>
              <w:autoSpaceDE w:val="0"/>
              <w:autoSpaceDN w:val="0"/>
              <w:adjustRightInd w:val="0"/>
              <w:spacing w:after="0" w:line="240" w:lineRule="auto"/>
              <w:jc w:val="center"/>
              <w:rPr>
                <w:rFonts w:ascii="Times New Roman" w:eastAsia="Times New Roman" w:hAnsi="Times New Roman"/>
                <w:bCs/>
                <w:sz w:val="24"/>
                <w:szCs w:val="24"/>
                <w:lang w:eastAsia="ru-RU"/>
              </w:rPr>
            </w:pPr>
            <w:proofErr w:type="spellStart"/>
            <w:r w:rsidRPr="00F544F4">
              <w:rPr>
                <w:rFonts w:ascii="Times New Roman" w:eastAsia="Times New Roman" w:hAnsi="Times New Roman"/>
                <w:bCs/>
                <w:sz w:val="24"/>
                <w:szCs w:val="24"/>
                <w:lang w:eastAsia="ru-RU"/>
              </w:rPr>
              <w:t>пп</w:t>
            </w:r>
            <w:proofErr w:type="spellEnd"/>
          </w:p>
        </w:tc>
        <w:tc>
          <w:tcPr>
            <w:tcW w:w="3048"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bCs/>
                <w:sz w:val="24"/>
                <w:szCs w:val="24"/>
                <w:lang w:eastAsia="ru-RU"/>
              </w:rPr>
            </w:pPr>
            <w:r w:rsidRPr="00F544F4">
              <w:rPr>
                <w:rFonts w:ascii="Times New Roman" w:eastAsia="Times New Roman" w:hAnsi="Times New Roman"/>
                <w:bCs/>
                <w:sz w:val="24"/>
                <w:szCs w:val="24"/>
                <w:lang w:eastAsia="ru-RU"/>
              </w:rPr>
              <w:t>Наименование муниципальной  программы Канашского района (подпрограммы муниципальной программы Канашского района), основного мероприятия</w:t>
            </w:r>
          </w:p>
        </w:tc>
        <w:tc>
          <w:tcPr>
            <w:tcW w:w="2075"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bCs/>
                <w:sz w:val="24"/>
                <w:szCs w:val="24"/>
                <w:lang w:eastAsia="ru-RU"/>
              </w:rPr>
            </w:pPr>
            <w:r w:rsidRPr="00F544F4">
              <w:rPr>
                <w:rFonts w:ascii="Times New Roman" w:eastAsia="Times New Roman" w:hAnsi="Times New Roman"/>
                <w:bCs/>
                <w:sz w:val="24"/>
                <w:szCs w:val="24"/>
                <w:lang w:eastAsia="ru-RU"/>
              </w:rPr>
              <w:t xml:space="preserve">Сведения о выполнении соответствующего мероприятия </w:t>
            </w:r>
            <w:hyperlink w:anchor="Par47" w:history="1">
              <w:r w:rsidRPr="00F544F4">
                <w:rPr>
                  <w:rFonts w:ascii="Times New Roman" w:eastAsia="Times New Roman" w:hAnsi="Times New Roman"/>
                  <w:bCs/>
                  <w:color w:val="0000FF"/>
                  <w:sz w:val="24"/>
                  <w:szCs w:val="24"/>
                  <w:lang w:eastAsia="ru-RU"/>
                </w:rPr>
                <w:t>&lt;1&gt;</w:t>
              </w:r>
            </w:hyperlink>
          </w:p>
        </w:tc>
        <w:tc>
          <w:tcPr>
            <w:tcW w:w="3878"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bCs/>
                <w:sz w:val="24"/>
                <w:szCs w:val="24"/>
                <w:lang w:eastAsia="ru-RU"/>
              </w:rPr>
            </w:pPr>
            <w:r w:rsidRPr="00F544F4">
              <w:rPr>
                <w:rFonts w:ascii="Times New Roman" w:eastAsia="Times New Roman" w:hAnsi="Times New Roman"/>
                <w:bCs/>
                <w:sz w:val="24"/>
                <w:szCs w:val="24"/>
                <w:lang w:eastAsia="ru-RU"/>
              </w:rPr>
              <w:t xml:space="preserve">Примечание </w:t>
            </w:r>
            <w:hyperlink w:anchor="Par48" w:history="1">
              <w:r w:rsidRPr="00F544F4">
                <w:rPr>
                  <w:rFonts w:ascii="Times New Roman" w:eastAsia="Times New Roman" w:hAnsi="Times New Roman"/>
                  <w:bCs/>
                  <w:color w:val="0000FF"/>
                  <w:sz w:val="24"/>
                  <w:szCs w:val="24"/>
                  <w:lang w:eastAsia="ru-RU"/>
                </w:rPr>
                <w:t>&lt;2&gt;</w:t>
              </w:r>
            </w:hyperlink>
          </w:p>
        </w:tc>
      </w:tr>
      <w:tr w:rsidR="00F544F4" w:rsidRPr="00F544F4" w:rsidTr="00F544F4">
        <w:tc>
          <w:tcPr>
            <w:tcW w:w="780"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bCs/>
                <w:sz w:val="24"/>
                <w:szCs w:val="24"/>
                <w:lang w:eastAsia="ru-RU"/>
              </w:rPr>
            </w:pPr>
            <w:r w:rsidRPr="00F544F4">
              <w:rPr>
                <w:rFonts w:ascii="Times New Roman" w:eastAsia="Times New Roman" w:hAnsi="Times New Roman"/>
                <w:bCs/>
                <w:sz w:val="24"/>
                <w:szCs w:val="24"/>
                <w:lang w:eastAsia="ru-RU"/>
              </w:rPr>
              <w:t>1</w:t>
            </w:r>
          </w:p>
        </w:tc>
        <w:tc>
          <w:tcPr>
            <w:tcW w:w="3048"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bCs/>
                <w:sz w:val="24"/>
                <w:szCs w:val="24"/>
                <w:lang w:eastAsia="ru-RU"/>
              </w:rPr>
            </w:pPr>
            <w:r w:rsidRPr="00F544F4">
              <w:rPr>
                <w:rFonts w:ascii="Times New Roman" w:eastAsia="Times New Roman" w:hAnsi="Times New Roman"/>
                <w:bCs/>
                <w:sz w:val="24"/>
                <w:szCs w:val="24"/>
                <w:lang w:eastAsia="ru-RU"/>
              </w:rPr>
              <w:t>2</w:t>
            </w:r>
          </w:p>
        </w:tc>
        <w:tc>
          <w:tcPr>
            <w:tcW w:w="2075"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bCs/>
                <w:sz w:val="24"/>
                <w:szCs w:val="24"/>
                <w:lang w:eastAsia="ru-RU"/>
              </w:rPr>
            </w:pPr>
            <w:r w:rsidRPr="00F544F4">
              <w:rPr>
                <w:rFonts w:ascii="Times New Roman" w:eastAsia="Times New Roman" w:hAnsi="Times New Roman"/>
                <w:bCs/>
                <w:sz w:val="24"/>
                <w:szCs w:val="24"/>
                <w:lang w:eastAsia="ru-RU"/>
              </w:rPr>
              <w:t>3</w:t>
            </w:r>
          </w:p>
        </w:tc>
        <w:tc>
          <w:tcPr>
            <w:tcW w:w="3878"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bCs/>
                <w:sz w:val="24"/>
                <w:szCs w:val="24"/>
                <w:lang w:eastAsia="ru-RU"/>
              </w:rPr>
            </w:pPr>
            <w:r w:rsidRPr="00F544F4">
              <w:rPr>
                <w:rFonts w:ascii="Times New Roman" w:eastAsia="Times New Roman" w:hAnsi="Times New Roman"/>
                <w:bCs/>
                <w:sz w:val="24"/>
                <w:szCs w:val="24"/>
                <w:lang w:eastAsia="ru-RU"/>
              </w:rPr>
              <w:t>4</w:t>
            </w:r>
          </w:p>
        </w:tc>
      </w:tr>
      <w:tr w:rsidR="00F544F4" w:rsidRPr="00F544F4" w:rsidTr="00F544F4">
        <w:tc>
          <w:tcPr>
            <w:tcW w:w="780" w:type="dxa"/>
          </w:tcPr>
          <w:p w:rsidR="00F544F4" w:rsidRPr="00F544F4" w:rsidRDefault="00F544F4" w:rsidP="00F544F4">
            <w:pPr>
              <w:autoSpaceDE w:val="0"/>
              <w:autoSpaceDN w:val="0"/>
              <w:adjustRightInd w:val="0"/>
              <w:spacing w:after="0" w:line="240" w:lineRule="auto"/>
              <w:outlineLvl w:val="0"/>
              <w:rPr>
                <w:rFonts w:ascii="Times New Roman" w:eastAsia="Times New Roman" w:hAnsi="Times New Roman"/>
                <w:bCs/>
                <w:sz w:val="24"/>
                <w:szCs w:val="24"/>
                <w:lang w:eastAsia="ru-RU"/>
              </w:rPr>
            </w:pPr>
          </w:p>
        </w:tc>
        <w:tc>
          <w:tcPr>
            <w:tcW w:w="3048" w:type="dxa"/>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bCs/>
                <w:sz w:val="24"/>
                <w:szCs w:val="24"/>
                <w:lang w:eastAsia="ru-RU"/>
              </w:rPr>
            </w:pPr>
            <w:r w:rsidRPr="00F544F4">
              <w:rPr>
                <w:rFonts w:ascii="Times New Roman" w:eastAsia="Times New Roman" w:hAnsi="Times New Roman"/>
                <w:bCs/>
                <w:sz w:val="24"/>
                <w:szCs w:val="24"/>
                <w:lang w:eastAsia="ru-RU"/>
              </w:rPr>
              <w:t>Муниципальная программа Канашского района «Цифровое общество»</w:t>
            </w:r>
          </w:p>
        </w:tc>
        <w:tc>
          <w:tcPr>
            <w:tcW w:w="2075" w:type="dxa"/>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4"/>
                <w:szCs w:val="24"/>
                <w:lang w:eastAsia="ru-RU"/>
              </w:rPr>
            </w:pPr>
          </w:p>
        </w:tc>
        <w:tc>
          <w:tcPr>
            <w:tcW w:w="3878" w:type="dxa"/>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4"/>
                <w:szCs w:val="24"/>
                <w:lang w:eastAsia="ru-RU"/>
              </w:rPr>
            </w:pPr>
          </w:p>
        </w:tc>
      </w:tr>
      <w:tr w:rsidR="00F544F4" w:rsidRPr="00F544F4" w:rsidTr="00F544F4">
        <w:tc>
          <w:tcPr>
            <w:tcW w:w="780" w:type="dxa"/>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4"/>
                <w:szCs w:val="24"/>
                <w:lang w:eastAsia="ru-RU"/>
              </w:rPr>
            </w:pPr>
          </w:p>
        </w:tc>
        <w:tc>
          <w:tcPr>
            <w:tcW w:w="3048" w:type="dxa"/>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bCs/>
                <w:sz w:val="24"/>
                <w:szCs w:val="24"/>
                <w:lang w:eastAsia="ru-RU"/>
              </w:rPr>
            </w:pPr>
            <w:r w:rsidRPr="00F544F4">
              <w:rPr>
                <w:rFonts w:ascii="Times New Roman" w:eastAsia="Times New Roman" w:hAnsi="Times New Roman"/>
                <w:bCs/>
                <w:sz w:val="24"/>
                <w:szCs w:val="24"/>
                <w:lang w:eastAsia="ru-RU"/>
              </w:rPr>
              <w:t>Подпрограмма 1 «Развитие информационных технологий»</w:t>
            </w:r>
          </w:p>
        </w:tc>
        <w:tc>
          <w:tcPr>
            <w:tcW w:w="2075" w:type="dxa"/>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4"/>
                <w:szCs w:val="24"/>
                <w:lang w:eastAsia="ru-RU"/>
              </w:rPr>
            </w:pPr>
          </w:p>
        </w:tc>
        <w:tc>
          <w:tcPr>
            <w:tcW w:w="3878" w:type="dxa"/>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4"/>
                <w:szCs w:val="24"/>
                <w:lang w:eastAsia="ru-RU"/>
              </w:rPr>
            </w:pPr>
          </w:p>
        </w:tc>
      </w:tr>
      <w:tr w:rsidR="00F544F4" w:rsidRPr="00F544F4" w:rsidTr="00F544F4">
        <w:tc>
          <w:tcPr>
            <w:tcW w:w="780"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bCs/>
                <w:sz w:val="24"/>
                <w:szCs w:val="24"/>
                <w:lang w:eastAsia="ru-RU"/>
              </w:rPr>
            </w:pPr>
            <w:r w:rsidRPr="00F544F4">
              <w:rPr>
                <w:rFonts w:ascii="Times New Roman" w:eastAsia="Times New Roman" w:hAnsi="Times New Roman"/>
                <w:bCs/>
                <w:sz w:val="24"/>
                <w:szCs w:val="24"/>
                <w:lang w:eastAsia="ru-RU"/>
              </w:rPr>
              <w:t>1.1.</w:t>
            </w:r>
          </w:p>
        </w:tc>
        <w:tc>
          <w:tcPr>
            <w:tcW w:w="3048" w:type="dxa"/>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bCs/>
                <w:sz w:val="24"/>
                <w:szCs w:val="24"/>
                <w:lang w:eastAsia="ru-RU"/>
              </w:rPr>
            </w:pPr>
            <w:r w:rsidRPr="00F544F4">
              <w:rPr>
                <w:rFonts w:ascii="Times New Roman" w:eastAsia="Times New Roman" w:hAnsi="Times New Roman"/>
                <w:bCs/>
                <w:sz w:val="24"/>
                <w:szCs w:val="24"/>
                <w:lang w:eastAsia="ru-RU"/>
              </w:rPr>
              <w:t>Основное мероприятие 1 «Развитие электронного правительства»</w:t>
            </w:r>
          </w:p>
        </w:tc>
        <w:tc>
          <w:tcPr>
            <w:tcW w:w="2075" w:type="dxa"/>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4"/>
                <w:szCs w:val="24"/>
                <w:lang w:eastAsia="ru-RU"/>
              </w:rPr>
            </w:pPr>
            <w:r w:rsidRPr="00F544F4">
              <w:rPr>
                <w:rFonts w:ascii="Times New Roman" w:eastAsia="Times New Roman" w:hAnsi="Times New Roman"/>
                <w:bCs/>
                <w:sz w:val="24"/>
                <w:szCs w:val="24"/>
                <w:lang w:eastAsia="ru-RU"/>
              </w:rPr>
              <w:t>выполнено</w:t>
            </w:r>
          </w:p>
        </w:tc>
        <w:tc>
          <w:tcPr>
            <w:tcW w:w="3878" w:type="dxa"/>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4"/>
                <w:szCs w:val="24"/>
                <w:lang w:eastAsia="ru-RU"/>
              </w:rPr>
            </w:pPr>
            <w:r w:rsidRPr="00F544F4">
              <w:rPr>
                <w:rFonts w:ascii="Times New Roman" w:eastAsia="Times New Roman" w:hAnsi="Times New Roman"/>
                <w:bCs/>
                <w:sz w:val="24"/>
                <w:szCs w:val="24"/>
                <w:lang w:eastAsia="ru-RU"/>
              </w:rPr>
              <w:t xml:space="preserve">Внедряются информационно-телекоммуникационные технологии в сфере управления, в том числе путем  развития информационных систем и сервисов, механизмов предоставления гражданам и организациям государственных и муниципальных услуг в электронном виде; повышается открытость и эффективность механизмов электронного взаимодействия органов местного </w:t>
            </w:r>
            <w:r w:rsidRPr="00F544F4">
              <w:rPr>
                <w:rFonts w:ascii="Times New Roman" w:eastAsia="Times New Roman" w:hAnsi="Times New Roman"/>
                <w:bCs/>
                <w:sz w:val="24"/>
                <w:szCs w:val="24"/>
                <w:lang w:eastAsia="ru-RU"/>
              </w:rPr>
              <w:lastRenderedPageBreak/>
              <w:t xml:space="preserve">самоуправления, граждан и организаций; </w:t>
            </w:r>
            <w:proofErr w:type="gramStart"/>
            <w:r w:rsidRPr="00F544F4">
              <w:rPr>
                <w:rFonts w:ascii="Times New Roman" w:eastAsia="Times New Roman" w:hAnsi="Times New Roman"/>
                <w:bCs/>
                <w:sz w:val="24"/>
                <w:szCs w:val="24"/>
                <w:lang w:eastAsia="ru-RU"/>
              </w:rPr>
              <w:t>создаются и развиваются</w:t>
            </w:r>
            <w:proofErr w:type="gramEnd"/>
            <w:r w:rsidRPr="00F544F4">
              <w:rPr>
                <w:rFonts w:ascii="Times New Roman" w:eastAsia="Times New Roman" w:hAnsi="Times New Roman"/>
                <w:bCs/>
                <w:sz w:val="24"/>
                <w:szCs w:val="24"/>
                <w:lang w:eastAsia="ru-RU"/>
              </w:rPr>
              <w:t xml:space="preserve"> условия, обеспечивающие потребность государства, граждан и организаций в актуальной и достоверной информации о пространственных объектах на основе использования геоинформационных технологий в Канашском районе Чувашской Республики</w:t>
            </w:r>
          </w:p>
        </w:tc>
      </w:tr>
      <w:tr w:rsidR="00F544F4" w:rsidRPr="00F544F4" w:rsidTr="00F544F4">
        <w:tc>
          <w:tcPr>
            <w:tcW w:w="780" w:type="dxa"/>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4"/>
                <w:szCs w:val="24"/>
                <w:lang w:eastAsia="ru-RU"/>
              </w:rPr>
            </w:pPr>
          </w:p>
        </w:tc>
        <w:tc>
          <w:tcPr>
            <w:tcW w:w="3048" w:type="dxa"/>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bCs/>
                <w:sz w:val="24"/>
                <w:szCs w:val="24"/>
                <w:lang w:eastAsia="ru-RU"/>
              </w:rPr>
            </w:pPr>
            <w:r w:rsidRPr="00F544F4">
              <w:rPr>
                <w:rFonts w:ascii="Times New Roman" w:eastAsia="Times New Roman" w:hAnsi="Times New Roman"/>
                <w:bCs/>
                <w:sz w:val="24"/>
                <w:szCs w:val="24"/>
                <w:lang w:eastAsia="ru-RU"/>
              </w:rPr>
              <w:t>Подпрограмма 2 «Массовые коммуникации»</w:t>
            </w:r>
          </w:p>
        </w:tc>
        <w:tc>
          <w:tcPr>
            <w:tcW w:w="2075" w:type="dxa"/>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4"/>
                <w:szCs w:val="24"/>
                <w:lang w:eastAsia="ru-RU"/>
              </w:rPr>
            </w:pPr>
          </w:p>
        </w:tc>
        <w:tc>
          <w:tcPr>
            <w:tcW w:w="3878" w:type="dxa"/>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4"/>
                <w:szCs w:val="24"/>
                <w:lang w:eastAsia="ru-RU"/>
              </w:rPr>
            </w:pPr>
          </w:p>
        </w:tc>
      </w:tr>
      <w:tr w:rsidR="00F544F4" w:rsidRPr="00F544F4" w:rsidTr="00F544F4">
        <w:tc>
          <w:tcPr>
            <w:tcW w:w="780"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bCs/>
                <w:sz w:val="24"/>
                <w:szCs w:val="24"/>
                <w:lang w:eastAsia="ru-RU"/>
              </w:rPr>
            </w:pPr>
            <w:r w:rsidRPr="00F544F4">
              <w:rPr>
                <w:rFonts w:ascii="Times New Roman" w:eastAsia="Times New Roman" w:hAnsi="Times New Roman"/>
                <w:bCs/>
                <w:sz w:val="24"/>
                <w:szCs w:val="24"/>
                <w:lang w:eastAsia="ru-RU"/>
              </w:rPr>
              <w:t>2.1.</w:t>
            </w:r>
          </w:p>
        </w:tc>
        <w:tc>
          <w:tcPr>
            <w:tcW w:w="3048" w:type="dxa"/>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bCs/>
                <w:sz w:val="24"/>
                <w:szCs w:val="24"/>
                <w:lang w:eastAsia="ru-RU"/>
              </w:rPr>
            </w:pPr>
            <w:r w:rsidRPr="00F544F4">
              <w:rPr>
                <w:rFonts w:ascii="Times New Roman" w:eastAsia="Times New Roman" w:hAnsi="Times New Roman"/>
                <w:bCs/>
                <w:sz w:val="24"/>
                <w:szCs w:val="24"/>
                <w:lang w:eastAsia="ru-RU"/>
              </w:rPr>
              <w:t>Основное мероприятие 1 «Информационная политика»</w:t>
            </w:r>
          </w:p>
        </w:tc>
        <w:tc>
          <w:tcPr>
            <w:tcW w:w="2075" w:type="dxa"/>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4"/>
                <w:szCs w:val="24"/>
                <w:lang w:eastAsia="ru-RU"/>
              </w:rPr>
            </w:pPr>
            <w:r w:rsidRPr="00F544F4">
              <w:rPr>
                <w:rFonts w:ascii="Times New Roman" w:eastAsia="Times New Roman" w:hAnsi="Times New Roman"/>
                <w:bCs/>
                <w:sz w:val="24"/>
                <w:szCs w:val="24"/>
                <w:lang w:eastAsia="ru-RU"/>
              </w:rPr>
              <w:t>выполнено</w:t>
            </w:r>
          </w:p>
        </w:tc>
        <w:tc>
          <w:tcPr>
            <w:tcW w:w="3878" w:type="dxa"/>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4"/>
                <w:szCs w:val="24"/>
                <w:lang w:eastAsia="ru-RU"/>
              </w:rPr>
            </w:pPr>
            <w:r w:rsidRPr="00F544F4">
              <w:rPr>
                <w:rFonts w:ascii="Times New Roman" w:eastAsia="Times New Roman" w:hAnsi="Times New Roman"/>
                <w:bCs/>
                <w:sz w:val="24"/>
                <w:szCs w:val="24"/>
                <w:lang w:eastAsia="ru-RU"/>
              </w:rPr>
              <w:t xml:space="preserve">Обеспечивается мониторинг и управление функционированием информационно-телекоммуникационной инфраструктуры органов местного самоуправления Канашского района Чувашской Республики; </w:t>
            </w:r>
            <w:proofErr w:type="gramStart"/>
            <w:r w:rsidRPr="00F544F4">
              <w:rPr>
                <w:rFonts w:ascii="Times New Roman" w:eastAsia="Times New Roman" w:hAnsi="Times New Roman"/>
                <w:bCs/>
                <w:sz w:val="24"/>
                <w:szCs w:val="24"/>
                <w:lang w:eastAsia="ru-RU"/>
              </w:rPr>
              <w:t>обеспечиваются и развиваются</w:t>
            </w:r>
            <w:proofErr w:type="gramEnd"/>
            <w:r w:rsidRPr="00F544F4">
              <w:rPr>
                <w:rFonts w:ascii="Times New Roman" w:eastAsia="Times New Roman" w:hAnsi="Times New Roman"/>
                <w:bCs/>
                <w:sz w:val="24"/>
                <w:szCs w:val="24"/>
                <w:lang w:eastAsia="ru-RU"/>
              </w:rPr>
              <w:t xml:space="preserve"> условия хранения и обработки данных, создаваемых органами местного самоуправления Канашского района Чувашской Республики</w:t>
            </w:r>
          </w:p>
        </w:tc>
      </w:tr>
    </w:tbl>
    <w:p w:rsidR="00F544F4" w:rsidRPr="00F544F4" w:rsidRDefault="00F544F4" w:rsidP="00F544F4">
      <w:pPr>
        <w:autoSpaceDE w:val="0"/>
        <w:autoSpaceDN w:val="0"/>
        <w:adjustRightInd w:val="0"/>
        <w:spacing w:after="0" w:line="240" w:lineRule="auto"/>
        <w:jc w:val="both"/>
        <w:rPr>
          <w:rFonts w:ascii="Times New Roman" w:eastAsia="Times New Roman" w:hAnsi="Times New Roman"/>
          <w:bCs/>
          <w:sz w:val="24"/>
          <w:szCs w:val="24"/>
          <w:lang w:eastAsia="ru-RU"/>
        </w:rPr>
      </w:pPr>
    </w:p>
    <w:p w:rsidR="00F544F4" w:rsidRPr="00F544F4" w:rsidRDefault="00F544F4" w:rsidP="00F544F4">
      <w:pPr>
        <w:autoSpaceDE w:val="0"/>
        <w:autoSpaceDN w:val="0"/>
        <w:adjustRightInd w:val="0"/>
        <w:spacing w:after="0" w:line="240" w:lineRule="auto"/>
        <w:jc w:val="both"/>
        <w:rPr>
          <w:rFonts w:ascii="Times New Roman" w:eastAsia="Times New Roman" w:hAnsi="Times New Roman"/>
          <w:bCs/>
          <w:sz w:val="24"/>
          <w:szCs w:val="24"/>
          <w:lang w:eastAsia="ru-RU"/>
        </w:rPr>
      </w:pPr>
    </w:p>
    <w:p w:rsidR="00F544F4" w:rsidRPr="00F544F4" w:rsidRDefault="00F544F4" w:rsidP="00F544F4">
      <w:pPr>
        <w:autoSpaceDE w:val="0"/>
        <w:autoSpaceDN w:val="0"/>
        <w:adjustRightInd w:val="0"/>
        <w:spacing w:after="0" w:line="240" w:lineRule="auto"/>
        <w:jc w:val="center"/>
        <w:rPr>
          <w:rFonts w:ascii="Times New Roman" w:eastAsia="Times New Roman" w:hAnsi="Times New Roman"/>
          <w:b/>
          <w:sz w:val="24"/>
          <w:szCs w:val="24"/>
          <w:lang w:eastAsia="ru-RU"/>
        </w:rPr>
      </w:pPr>
      <w:r w:rsidRPr="00F544F4">
        <w:rPr>
          <w:rFonts w:ascii="Times New Roman" w:eastAsia="Times New Roman" w:hAnsi="Times New Roman"/>
          <w:b/>
          <w:sz w:val="24"/>
          <w:szCs w:val="24"/>
          <w:lang w:eastAsia="ru-RU"/>
        </w:rPr>
        <w:t>Сведения</w:t>
      </w:r>
    </w:p>
    <w:p w:rsidR="00F544F4" w:rsidRPr="00F544F4" w:rsidRDefault="00F544F4" w:rsidP="00F544F4">
      <w:pPr>
        <w:autoSpaceDE w:val="0"/>
        <w:autoSpaceDN w:val="0"/>
        <w:adjustRightInd w:val="0"/>
        <w:spacing w:after="0" w:line="240" w:lineRule="auto"/>
        <w:jc w:val="center"/>
        <w:rPr>
          <w:rFonts w:ascii="Times New Roman" w:eastAsia="Times New Roman" w:hAnsi="Times New Roman"/>
          <w:b/>
          <w:sz w:val="24"/>
          <w:szCs w:val="24"/>
          <w:lang w:eastAsia="ru-RU"/>
        </w:rPr>
      </w:pPr>
      <w:r w:rsidRPr="00F544F4">
        <w:rPr>
          <w:rFonts w:ascii="Times New Roman" w:eastAsia="Times New Roman" w:hAnsi="Times New Roman"/>
          <w:b/>
          <w:sz w:val="24"/>
          <w:szCs w:val="24"/>
          <w:lang w:eastAsia="ru-RU"/>
        </w:rPr>
        <w:t>о достижении значений целевых показателей (индикаторов)</w:t>
      </w:r>
    </w:p>
    <w:p w:rsidR="00F544F4" w:rsidRPr="00F544F4" w:rsidRDefault="00F544F4" w:rsidP="00F544F4">
      <w:pPr>
        <w:autoSpaceDE w:val="0"/>
        <w:autoSpaceDN w:val="0"/>
        <w:adjustRightInd w:val="0"/>
        <w:spacing w:after="0" w:line="240" w:lineRule="auto"/>
        <w:jc w:val="center"/>
        <w:rPr>
          <w:rFonts w:ascii="Times New Roman" w:eastAsia="Times New Roman" w:hAnsi="Times New Roman"/>
          <w:b/>
          <w:sz w:val="24"/>
          <w:szCs w:val="24"/>
          <w:lang w:eastAsia="ru-RU"/>
        </w:rPr>
      </w:pPr>
      <w:r w:rsidRPr="00F544F4">
        <w:rPr>
          <w:rFonts w:ascii="Times New Roman" w:eastAsia="Times New Roman" w:hAnsi="Times New Roman"/>
          <w:b/>
          <w:sz w:val="24"/>
          <w:szCs w:val="24"/>
          <w:lang w:eastAsia="ru-RU"/>
        </w:rPr>
        <w:t>муниципальной программы, подпрограмм</w:t>
      </w:r>
    </w:p>
    <w:p w:rsidR="00F544F4" w:rsidRPr="00F544F4" w:rsidRDefault="00F544F4" w:rsidP="00F544F4">
      <w:pPr>
        <w:autoSpaceDE w:val="0"/>
        <w:autoSpaceDN w:val="0"/>
        <w:adjustRightInd w:val="0"/>
        <w:spacing w:after="0" w:line="240" w:lineRule="auto"/>
        <w:jc w:val="center"/>
        <w:rPr>
          <w:rFonts w:ascii="Times New Roman" w:eastAsia="Times New Roman" w:hAnsi="Times New Roman"/>
          <w:b/>
          <w:sz w:val="24"/>
          <w:szCs w:val="24"/>
          <w:lang w:eastAsia="ru-RU"/>
        </w:rPr>
      </w:pPr>
      <w:r w:rsidRPr="00F544F4">
        <w:rPr>
          <w:rFonts w:ascii="Times New Roman" w:eastAsia="Times New Roman" w:hAnsi="Times New Roman"/>
          <w:b/>
          <w:sz w:val="24"/>
          <w:szCs w:val="24"/>
          <w:lang w:eastAsia="ru-RU"/>
        </w:rPr>
        <w:t>муниципальной программы Канашского района  «Цифровое общество»</w:t>
      </w:r>
    </w:p>
    <w:p w:rsidR="00F544F4" w:rsidRPr="00F544F4" w:rsidRDefault="00F544F4" w:rsidP="00F544F4">
      <w:pPr>
        <w:autoSpaceDE w:val="0"/>
        <w:autoSpaceDN w:val="0"/>
        <w:adjustRightInd w:val="0"/>
        <w:spacing w:after="0" w:line="240" w:lineRule="auto"/>
        <w:jc w:val="center"/>
        <w:rPr>
          <w:rFonts w:ascii="Times New Roman" w:eastAsia="Times New Roman" w:hAnsi="Times New Roman"/>
          <w:b/>
          <w:sz w:val="24"/>
          <w:szCs w:val="24"/>
          <w:lang w:eastAsia="ru-RU"/>
        </w:rPr>
      </w:pPr>
      <w:r w:rsidRPr="00F544F4">
        <w:rPr>
          <w:rFonts w:ascii="Times New Roman" w:eastAsia="Times New Roman" w:hAnsi="Times New Roman"/>
          <w:b/>
          <w:sz w:val="24"/>
          <w:szCs w:val="24"/>
          <w:lang w:eastAsia="ru-RU"/>
        </w:rPr>
        <w:t>за 2021 год</w:t>
      </w:r>
    </w:p>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24"/>
          <w:szCs w:val="24"/>
          <w:lang w:eastAsia="ru-RU"/>
        </w:rPr>
      </w:pPr>
    </w:p>
    <w:tbl>
      <w:tblPr>
        <w:tblW w:w="10914"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291"/>
        <w:gridCol w:w="935"/>
        <w:gridCol w:w="1551"/>
        <w:gridCol w:w="1152"/>
        <w:gridCol w:w="1152"/>
        <w:gridCol w:w="1020"/>
        <w:gridCol w:w="1577"/>
        <w:gridCol w:w="1782"/>
      </w:tblGrid>
      <w:tr w:rsidR="00F544F4" w:rsidRPr="00F544F4" w:rsidTr="00F544F4">
        <w:trPr>
          <w:jc w:val="center"/>
        </w:trPr>
        <w:tc>
          <w:tcPr>
            <w:tcW w:w="454" w:type="dxa"/>
            <w:vMerge w:val="restart"/>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N</w:t>
            </w:r>
          </w:p>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proofErr w:type="spellStart"/>
            <w:r w:rsidRPr="00F544F4">
              <w:rPr>
                <w:rFonts w:ascii="Times New Roman" w:eastAsia="Times New Roman" w:hAnsi="Times New Roman"/>
                <w:sz w:val="18"/>
                <w:szCs w:val="18"/>
                <w:lang w:eastAsia="ru-RU"/>
              </w:rPr>
              <w:t>пп</w:t>
            </w:r>
            <w:proofErr w:type="spellEnd"/>
          </w:p>
        </w:tc>
        <w:tc>
          <w:tcPr>
            <w:tcW w:w="1291" w:type="dxa"/>
            <w:vMerge w:val="restart"/>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Наименование целевого индикатора и показателя</w:t>
            </w:r>
          </w:p>
        </w:tc>
        <w:tc>
          <w:tcPr>
            <w:tcW w:w="935" w:type="dxa"/>
            <w:vMerge w:val="restart"/>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Единица измерения</w:t>
            </w:r>
          </w:p>
        </w:tc>
        <w:tc>
          <w:tcPr>
            <w:tcW w:w="4875" w:type="dxa"/>
            <w:gridSpan w:val="4"/>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Значения целевых индикаторов и показателей муниципальной программы Канашского района, подпрограммы муниципальной программы Канашского района (программы)</w:t>
            </w:r>
          </w:p>
        </w:tc>
        <w:tc>
          <w:tcPr>
            <w:tcW w:w="1577" w:type="dxa"/>
            <w:vMerge w:val="restart"/>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Обоснование отклонений значений целевых индикаторов и показателей на конец отчетного года (при наличии)</w:t>
            </w:r>
          </w:p>
        </w:tc>
        <w:tc>
          <w:tcPr>
            <w:tcW w:w="1782" w:type="dxa"/>
            <w:vMerge w:val="restart"/>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Значения целевых индикаторов и показателей муниципальной программы Канашского района, подпрограммы муниципальной  программы Канашского района (программы) на текущий год (план)</w:t>
            </w:r>
          </w:p>
        </w:tc>
      </w:tr>
      <w:tr w:rsidR="00F544F4" w:rsidRPr="00F544F4" w:rsidTr="00F544F4">
        <w:trPr>
          <w:jc w:val="center"/>
        </w:trPr>
        <w:tc>
          <w:tcPr>
            <w:tcW w:w="454" w:type="dxa"/>
            <w:vMerge/>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18"/>
                <w:szCs w:val="18"/>
                <w:lang w:eastAsia="ru-RU"/>
              </w:rPr>
            </w:pPr>
          </w:p>
        </w:tc>
        <w:tc>
          <w:tcPr>
            <w:tcW w:w="1291" w:type="dxa"/>
            <w:vMerge/>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18"/>
                <w:szCs w:val="18"/>
                <w:lang w:eastAsia="ru-RU"/>
              </w:rPr>
            </w:pPr>
          </w:p>
        </w:tc>
        <w:tc>
          <w:tcPr>
            <w:tcW w:w="935" w:type="dxa"/>
            <w:vMerge/>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18"/>
                <w:szCs w:val="18"/>
                <w:lang w:eastAsia="ru-RU"/>
              </w:rPr>
            </w:pPr>
          </w:p>
        </w:tc>
        <w:tc>
          <w:tcPr>
            <w:tcW w:w="1551" w:type="dxa"/>
            <w:vMerge w:val="restart"/>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 xml:space="preserve">год, предшествующий </w:t>
            </w:r>
            <w:proofErr w:type="gramStart"/>
            <w:r w:rsidRPr="00F544F4">
              <w:rPr>
                <w:rFonts w:ascii="Times New Roman" w:eastAsia="Times New Roman" w:hAnsi="Times New Roman"/>
                <w:sz w:val="18"/>
                <w:szCs w:val="18"/>
                <w:lang w:eastAsia="ru-RU"/>
              </w:rPr>
              <w:t>отчетному</w:t>
            </w:r>
            <w:proofErr w:type="gramEnd"/>
            <w:r w:rsidRPr="00F544F4">
              <w:rPr>
                <w:rFonts w:ascii="Times New Roman" w:eastAsia="Times New Roman" w:hAnsi="Times New Roman"/>
                <w:sz w:val="18"/>
                <w:szCs w:val="18"/>
                <w:lang w:eastAsia="ru-RU"/>
              </w:rPr>
              <w:t xml:space="preserve"> </w:t>
            </w:r>
            <w:hyperlink w:anchor="Par61" w:history="1">
              <w:r w:rsidRPr="00F544F4">
                <w:rPr>
                  <w:rFonts w:ascii="Times New Roman" w:eastAsia="Times New Roman" w:hAnsi="Times New Roman"/>
                  <w:color w:val="0000FF"/>
                  <w:sz w:val="18"/>
                  <w:szCs w:val="18"/>
                  <w:lang w:eastAsia="ru-RU"/>
                </w:rPr>
                <w:t>&lt;*&gt;</w:t>
              </w:r>
            </w:hyperlink>
          </w:p>
        </w:tc>
        <w:tc>
          <w:tcPr>
            <w:tcW w:w="3324" w:type="dxa"/>
            <w:gridSpan w:val="3"/>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отчетный год</w:t>
            </w:r>
          </w:p>
        </w:tc>
        <w:tc>
          <w:tcPr>
            <w:tcW w:w="1577" w:type="dxa"/>
            <w:vMerge/>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1782" w:type="dxa"/>
            <w:vMerge/>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F544F4" w:rsidRPr="00F544F4" w:rsidTr="00F544F4">
        <w:trPr>
          <w:jc w:val="center"/>
        </w:trPr>
        <w:tc>
          <w:tcPr>
            <w:tcW w:w="454" w:type="dxa"/>
            <w:vMerge/>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18"/>
                <w:szCs w:val="18"/>
                <w:lang w:eastAsia="ru-RU"/>
              </w:rPr>
            </w:pPr>
          </w:p>
        </w:tc>
        <w:tc>
          <w:tcPr>
            <w:tcW w:w="1291" w:type="dxa"/>
            <w:vMerge/>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18"/>
                <w:szCs w:val="18"/>
                <w:lang w:eastAsia="ru-RU"/>
              </w:rPr>
            </w:pPr>
          </w:p>
        </w:tc>
        <w:tc>
          <w:tcPr>
            <w:tcW w:w="935" w:type="dxa"/>
            <w:vMerge/>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18"/>
                <w:szCs w:val="18"/>
                <w:lang w:eastAsia="ru-RU"/>
              </w:rPr>
            </w:pPr>
          </w:p>
        </w:tc>
        <w:tc>
          <w:tcPr>
            <w:tcW w:w="1551" w:type="dxa"/>
            <w:vMerge/>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18"/>
                <w:szCs w:val="18"/>
                <w:lang w:eastAsia="ru-RU"/>
              </w:rPr>
            </w:pPr>
          </w:p>
        </w:tc>
        <w:tc>
          <w:tcPr>
            <w:tcW w:w="1152"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первоначальный план</w:t>
            </w:r>
          </w:p>
        </w:tc>
        <w:tc>
          <w:tcPr>
            <w:tcW w:w="1152"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уточненный план</w:t>
            </w:r>
          </w:p>
        </w:tc>
        <w:tc>
          <w:tcPr>
            <w:tcW w:w="1020"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факт</w:t>
            </w:r>
          </w:p>
        </w:tc>
        <w:tc>
          <w:tcPr>
            <w:tcW w:w="1577" w:type="dxa"/>
            <w:vMerge/>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1782" w:type="dxa"/>
            <w:vMerge/>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F544F4" w:rsidRPr="00F544F4" w:rsidTr="00F544F4">
        <w:trPr>
          <w:jc w:val="center"/>
        </w:trPr>
        <w:tc>
          <w:tcPr>
            <w:tcW w:w="454"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10460" w:type="dxa"/>
            <w:gridSpan w:val="8"/>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Муниципальная программа Канашского района «Цифровое общество»</w:t>
            </w:r>
          </w:p>
        </w:tc>
      </w:tr>
      <w:tr w:rsidR="00F544F4" w:rsidRPr="00F544F4" w:rsidTr="00F544F4">
        <w:trPr>
          <w:jc w:val="center"/>
        </w:trPr>
        <w:tc>
          <w:tcPr>
            <w:tcW w:w="454"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lastRenderedPageBreak/>
              <w:t>1</w:t>
            </w:r>
          </w:p>
        </w:tc>
        <w:tc>
          <w:tcPr>
            <w:tcW w:w="1291" w:type="dxa"/>
          </w:tcPr>
          <w:p w:rsidR="00F544F4" w:rsidRPr="00F544F4" w:rsidRDefault="00F544F4" w:rsidP="00F544F4">
            <w:pPr>
              <w:shd w:val="clear" w:color="auto" w:fill="FFFFFF"/>
              <w:spacing w:line="274" w:lineRule="exact"/>
              <w:rPr>
                <w:rFonts w:ascii="Times New Roman" w:eastAsiaTheme="minorHAnsi" w:hAnsi="Times New Roman"/>
                <w:sz w:val="24"/>
                <w:szCs w:val="24"/>
              </w:rPr>
            </w:pPr>
            <w:r w:rsidRPr="00F544F4">
              <w:rPr>
                <w:rFonts w:ascii="Times New Roman" w:eastAsia="Times New Roman" w:hAnsi="Times New Roman"/>
                <w:color w:val="000000"/>
                <w:spacing w:val="-7"/>
                <w:sz w:val="24"/>
                <w:szCs w:val="24"/>
              </w:rPr>
              <w:t xml:space="preserve">число домашних  хозяйств,   имеющих   доступ   к </w:t>
            </w:r>
            <w:r w:rsidRPr="00F544F4">
              <w:rPr>
                <w:rFonts w:ascii="Times New Roman" w:eastAsia="Times New Roman" w:hAnsi="Times New Roman"/>
                <w:color w:val="000000"/>
                <w:spacing w:val="-9"/>
                <w:sz w:val="24"/>
                <w:szCs w:val="24"/>
              </w:rPr>
              <w:t xml:space="preserve">сети    Интернет,    в    расчете    на    100    домашних </w:t>
            </w:r>
            <w:r w:rsidRPr="00F544F4">
              <w:rPr>
                <w:rFonts w:ascii="Times New Roman" w:eastAsia="Times New Roman" w:hAnsi="Times New Roman"/>
                <w:color w:val="000000"/>
                <w:sz w:val="24"/>
                <w:szCs w:val="24"/>
              </w:rPr>
              <w:t>хозяйств</w:t>
            </w:r>
          </w:p>
        </w:tc>
        <w:tc>
          <w:tcPr>
            <w:tcW w:w="935"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единиц</w:t>
            </w:r>
          </w:p>
        </w:tc>
        <w:tc>
          <w:tcPr>
            <w:tcW w:w="1551" w:type="dxa"/>
          </w:tcPr>
          <w:p w:rsidR="00F544F4" w:rsidRPr="00F544F4" w:rsidRDefault="00F544F4" w:rsidP="00F544F4">
            <w:pPr>
              <w:shd w:val="clear" w:color="auto" w:fill="FFFFFF"/>
              <w:jc w:val="center"/>
              <w:rPr>
                <w:rFonts w:ascii="Times New Roman" w:eastAsiaTheme="minorHAnsi" w:hAnsi="Times New Roman"/>
                <w:sz w:val="24"/>
                <w:szCs w:val="24"/>
              </w:rPr>
            </w:pPr>
            <w:r w:rsidRPr="00F544F4">
              <w:rPr>
                <w:rFonts w:ascii="Times New Roman" w:eastAsiaTheme="minorHAnsi" w:hAnsi="Times New Roman"/>
                <w:bCs/>
                <w:color w:val="000000"/>
                <w:sz w:val="24"/>
                <w:szCs w:val="24"/>
              </w:rPr>
              <w:t>67</w:t>
            </w:r>
          </w:p>
        </w:tc>
        <w:tc>
          <w:tcPr>
            <w:tcW w:w="1152" w:type="dxa"/>
          </w:tcPr>
          <w:p w:rsidR="00F544F4" w:rsidRPr="00F544F4" w:rsidRDefault="00F544F4" w:rsidP="00F544F4">
            <w:pPr>
              <w:shd w:val="clear" w:color="auto" w:fill="FFFFFF"/>
              <w:jc w:val="center"/>
              <w:rPr>
                <w:rFonts w:ascii="Times New Roman" w:eastAsiaTheme="minorHAnsi" w:hAnsi="Times New Roman"/>
                <w:sz w:val="24"/>
                <w:szCs w:val="24"/>
              </w:rPr>
            </w:pPr>
            <w:r w:rsidRPr="00F544F4">
              <w:rPr>
                <w:rFonts w:ascii="Times New Roman" w:eastAsiaTheme="minorHAnsi" w:hAnsi="Times New Roman"/>
                <w:color w:val="000000"/>
                <w:sz w:val="24"/>
                <w:szCs w:val="24"/>
              </w:rPr>
              <w:t>70</w:t>
            </w:r>
          </w:p>
        </w:tc>
        <w:tc>
          <w:tcPr>
            <w:tcW w:w="1152"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24"/>
                <w:szCs w:val="24"/>
                <w:lang w:eastAsia="ru-RU"/>
              </w:rPr>
            </w:pPr>
            <w:r w:rsidRPr="00F544F4">
              <w:rPr>
                <w:rFonts w:ascii="Times New Roman" w:eastAsia="Times New Roman" w:hAnsi="Times New Roman"/>
                <w:sz w:val="24"/>
                <w:szCs w:val="24"/>
                <w:lang w:eastAsia="ru-RU"/>
              </w:rPr>
              <w:t>70</w:t>
            </w:r>
          </w:p>
        </w:tc>
        <w:tc>
          <w:tcPr>
            <w:tcW w:w="1020"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24"/>
                <w:szCs w:val="24"/>
                <w:lang w:eastAsia="ru-RU"/>
              </w:rPr>
            </w:pPr>
            <w:r w:rsidRPr="00F544F4">
              <w:rPr>
                <w:rFonts w:ascii="Times New Roman" w:eastAsia="Times New Roman" w:hAnsi="Times New Roman"/>
                <w:sz w:val="24"/>
                <w:szCs w:val="24"/>
                <w:lang w:eastAsia="ru-RU"/>
              </w:rPr>
              <w:t>70</w:t>
            </w:r>
          </w:p>
        </w:tc>
        <w:tc>
          <w:tcPr>
            <w:tcW w:w="1577"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24"/>
                <w:szCs w:val="24"/>
                <w:lang w:eastAsia="ru-RU"/>
              </w:rPr>
            </w:pPr>
          </w:p>
        </w:tc>
        <w:tc>
          <w:tcPr>
            <w:tcW w:w="1782"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24"/>
                <w:szCs w:val="24"/>
                <w:lang w:eastAsia="ru-RU"/>
              </w:rPr>
            </w:pPr>
            <w:r w:rsidRPr="00F544F4">
              <w:rPr>
                <w:rFonts w:ascii="Times New Roman" w:eastAsia="Times New Roman" w:hAnsi="Times New Roman"/>
                <w:sz w:val="24"/>
                <w:szCs w:val="24"/>
                <w:lang w:eastAsia="ru-RU"/>
              </w:rPr>
              <w:t>70</w:t>
            </w:r>
          </w:p>
        </w:tc>
      </w:tr>
      <w:tr w:rsidR="00F544F4" w:rsidRPr="00F544F4" w:rsidTr="00F544F4">
        <w:trPr>
          <w:jc w:val="center"/>
        </w:trPr>
        <w:tc>
          <w:tcPr>
            <w:tcW w:w="454"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2</w:t>
            </w:r>
          </w:p>
        </w:tc>
        <w:tc>
          <w:tcPr>
            <w:tcW w:w="1291" w:type="dxa"/>
          </w:tcPr>
          <w:p w:rsidR="00F544F4" w:rsidRPr="00F544F4" w:rsidRDefault="00F544F4" w:rsidP="00F544F4">
            <w:pPr>
              <w:shd w:val="clear" w:color="auto" w:fill="FFFFFF"/>
              <w:spacing w:line="274" w:lineRule="exact"/>
              <w:jc w:val="both"/>
              <w:rPr>
                <w:rFonts w:ascii="Times New Roman" w:eastAsiaTheme="minorHAnsi" w:hAnsi="Times New Roman"/>
                <w:sz w:val="24"/>
                <w:szCs w:val="24"/>
              </w:rPr>
            </w:pPr>
            <w:r w:rsidRPr="00F544F4">
              <w:rPr>
                <w:rFonts w:ascii="Times New Roman" w:eastAsia="Times New Roman" w:hAnsi="Times New Roman"/>
                <w:color w:val="000000"/>
                <w:spacing w:val="-7"/>
                <w:sz w:val="24"/>
                <w:szCs w:val="24"/>
              </w:rPr>
              <w:t xml:space="preserve">доля   муниципальных   услуг   и   государственных </w:t>
            </w:r>
            <w:r w:rsidRPr="00F544F4">
              <w:rPr>
                <w:rFonts w:ascii="Times New Roman" w:eastAsia="Times New Roman" w:hAnsi="Times New Roman"/>
                <w:color w:val="000000"/>
                <w:spacing w:val="-10"/>
                <w:sz w:val="24"/>
                <w:szCs w:val="24"/>
              </w:rPr>
              <w:t xml:space="preserve">услуг, предоставляемых органами местного </w:t>
            </w:r>
            <w:r w:rsidRPr="00F544F4">
              <w:rPr>
                <w:rFonts w:ascii="Times New Roman" w:eastAsia="Times New Roman" w:hAnsi="Times New Roman"/>
                <w:color w:val="000000"/>
                <w:spacing w:val="-6"/>
                <w:sz w:val="24"/>
                <w:szCs w:val="24"/>
              </w:rPr>
              <w:t xml:space="preserve">самоуправления  Канашского района Чувашской Республики, которое </w:t>
            </w:r>
            <w:r w:rsidRPr="00F544F4">
              <w:rPr>
                <w:rFonts w:ascii="Times New Roman" w:eastAsia="Times New Roman" w:hAnsi="Times New Roman"/>
                <w:color w:val="000000"/>
                <w:sz w:val="24"/>
                <w:szCs w:val="24"/>
              </w:rPr>
              <w:t>население может получить в электронном виде</w:t>
            </w:r>
          </w:p>
        </w:tc>
        <w:tc>
          <w:tcPr>
            <w:tcW w:w="935"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w:t>
            </w:r>
          </w:p>
        </w:tc>
        <w:tc>
          <w:tcPr>
            <w:tcW w:w="1551" w:type="dxa"/>
          </w:tcPr>
          <w:p w:rsidR="00F544F4" w:rsidRPr="00F544F4" w:rsidRDefault="00F544F4" w:rsidP="00F544F4">
            <w:pPr>
              <w:shd w:val="clear" w:color="auto" w:fill="FFFFFF"/>
              <w:jc w:val="center"/>
              <w:rPr>
                <w:rFonts w:ascii="Times New Roman" w:eastAsiaTheme="minorHAnsi" w:hAnsi="Times New Roman"/>
                <w:sz w:val="24"/>
                <w:szCs w:val="24"/>
              </w:rPr>
            </w:pPr>
            <w:r w:rsidRPr="00F544F4">
              <w:rPr>
                <w:rFonts w:ascii="Times New Roman" w:eastAsiaTheme="minorHAnsi" w:hAnsi="Times New Roman"/>
                <w:color w:val="000000"/>
                <w:sz w:val="24"/>
                <w:szCs w:val="24"/>
              </w:rPr>
              <w:t>90</w:t>
            </w:r>
          </w:p>
        </w:tc>
        <w:tc>
          <w:tcPr>
            <w:tcW w:w="1152" w:type="dxa"/>
          </w:tcPr>
          <w:p w:rsidR="00F544F4" w:rsidRPr="00F544F4" w:rsidRDefault="00F544F4" w:rsidP="00F544F4">
            <w:pPr>
              <w:shd w:val="clear" w:color="auto" w:fill="FFFFFF"/>
              <w:jc w:val="center"/>
              <w:rPr>
                <w:rFonts w:ascii="Times New Roman" w:eastAsiaTheme="minorHAnsi" w:hAnsi="Times New Roman"/>
                <w:sz w:val="24"/>
                <w:szCs w:val="24"/>
              </w:rPr>
            </w:pPr>
            <w:r w:rsidRPr="00F544F4">
              <w:rPr>
                <w:rFonts w:ascii="Times New Roman" w:eastAsiaTheme="minorHAnsi" w:hAnsi="Times New Roman"/>
                <w:color w:val="000000"/>
                <w:sz w:val="24"/>
                <w:szCs w:val="24"/>
              </w:rPr>
              <w:t>90</w:t>
            </w:r>
          </w:p>
        </w:tc>
        <w:tc>
          <w:tcPr>
            <w:tcW w:w="1152"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24"/>
                <w:szCs w:val="24"/>
                <w:lang w:eastAsia="ru-RU"/>
              </w:rPr>
            </w:pPr>
            <w:r w:rsidRPr="00F544F4">
              <w:rPr>
                <w:rFonts w:ascii="Times New Roman" w:eastAsia="Times New Roman" w:hAnsi="Times New Roman"/>
                <w:sz w:val="24"/>
                <w:szCs w:val="24"/>
                <w:lang w:eastAsia="ru-RU"/>
              </w:rPr>
              <w:t>90</w:t>
            </w:r>
          </w:p>
        </w:tc>
        <w:tc>
          <w:tcPr>
            <w:tcW w:w="1020"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24"/>
                <w:szCs w:val="24"/>
                <w:lang w:eastAsia="ru-RU"/>
              </w:rPr>
            </w:pPr>
            <w:r w:rsidRPr="00F544F4">
              <w:rPr>
                <w:rFonts w:ascii="Times New Roman" w:eastAsia="Times New Roman" w:hAnsi="Times New Roman"/>
                <w:sz w:val="24"/>
                <w:szCs w:val="24"/>
                <w:lang w:eastAsia="ru-RU"/>
              </w:rPr>
              <w:t>90</w:t>
            </w:r>
          </w:p>
        </w:tc>
        <w:tc>
          <w:tcPr>
            <w:tcW w:w="1577"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24"/>
                <w:szCs w:val="24"/>
                <w:lang w:eastAsia="ru-RU"/>
              </w:rPr>
            </w:pPr>
          </w:p>
        </w:tc>
        <w:tc>
          <w:tcPr>
            <w:tcW w:w="1782"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24"/>
                <w:szCs w:val="24"/>
                <w:lang w:eastAsia="ru-RU"/>
              </w:rPr>
            </w:pPr>
            <w:r w:rsidRPr="00F544F4">
              <w:rPr>
                <w:rFonts w:ascii="Times New Roman" w:eastAsia="Times New Roman" w:hAnsi="Times New Roman"/>
                <w:sz w:val="24"/>
                <w:szCs w:val="24"/>
                <w:lang w:eastAsia="ru-RU"/>
              </w:rPr>
              <w:t>100</w:t>
            </w:r>
          </w:p>
        </w:tc>
      </w:tr>
      <w:tr w:rsidR="00F544F4" w:rsidRPr="00F544F4" w:rsidTr="00F544F4">
        <w:trPr>
          <w:jc w:val="center"/>
        </w:trPr>
        <w:tc>
          <w:tcPr>
            <w:tcW w:w="454"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3</w:t>
            </w:r>
          </w:p>
        </w:tc>
        <w:tc>
          <w:tcPr>
            <w:tcW w:w="1291" w:type="dxa"/>
          </w:tcPr>
          <w:p w:rsidR="00F544F4" w:rsidRPr="00F544F4" w:rsidRDefault="00F544F4" w:rsidP="00F544F4">
            <w:pPr>
              <w:shd w:val="clear" w:color="auto" w:fill="FFFFFF"/>
              <w:spacing w:line="274" w:lineRule="exact"/>
              <w:jc w:val="both"/>
              <w:rPr>
                <w:rFonts w:ascii="Times New Roman" w:eastAsiaTheme="minorHAnsi" w:hAnsi="Times New Roman"/>
                <w:sz w:val="24"/>
                <w:szCs w:val="24"/>
              </w:rPr>
            </w:pPr>
            <w:r w:rsidRPr="00F544F4">
              <w:rPr>
                <w:rFonts w:ascii="Times New Roman" w:eastAsia="Times New Roman" w:hAnsi="Times New Roman"/>
                <w:color w:val="000000"/>
                <w:spacing w:val="-7"/>
                <w:sz w:val="24"/>
                <w:szCs w:val="24"/>
              </w:rPr>
              <w:t xml:space="preserve">доля электронного документооборота между </w:t>
            </w:r>
            <w:r w:rsidRPr="00F544F4">
              <w:rPr>
                <w:rFonts w:ascii="Times New Roman" w:eastAsia="Times New Roman" w:hAnsi="Times New Roman"/>
                <w:color w:val="000000"/>
                <w:spacing w:val="-16"/>
                <w:sz w:val="24"/>
                <w:szCs w:val="24"/>
              </w:rPr>
              <w:t xml:space="preserve">органами местного самоуправления </w:t>
            </w:r>
            <w:r w:rsidRPr="00F544F4">
              <w:rPr>
                <w:rFonts w:ascii="Times New Roman" w:eastAsia="Times New Roman" w:hAnsi="Times New Roman"/>
                <w:color w:val="000000"/>
                <w:spacing w:val="-18"/>
                <w:sz w:val="24"/>
                <w:szCs w:val="24"/>
              </w:rPr>
              <w:t xml:space="preserve">Канашского  района </w:t>
            </w:r>
            <w:r w:rsidRPr="00F544F4">
              <w:rPr>
                <w:rFonts w:ascii="Times New Roman" w:eastAsia="Times New Roman" w:hAnsi="Times New Roman"/>
                <w:color w:val="000000"/>
                <w:spacing w:val="-6"/>
                <w:sz w:val="24"/>
                <w:szCs w:val="24"/>
              </w:rPr>
              <w:t xml:space="preserve">Чувашской </w:t>
            </w:r>
            <w:r w:rsidRPr="00F544F4">
              <w:rPr>
                <w:rFonts w:ascii="Times New Roman" w:eastAsia="Times New Roman" w:hAnsi="Times New Roman"/>
                <w:color w:val="000000"/>
                <w:spacing w:val="-6"/>
                <w:sz w:val="24"/>
                <w:szCs w:val="24"/>
              </w:rPr>
              <w:lastRenderedPageBreak/>
              <w:t>Республики</w:t>
            </w:r>
            <w:r w:rsidRPr="00F544F4">
              <w:rPr>
                <w:rFonts w:ascii="Times New Roman" w:eastAsia="Times New Roman" w:hAnsi="Times New Roman"/>
                <w:color w:val="000000"/>
                <w:spacing w:val="-18"/>
                <w:sz w:val="24"/>
                <w:szCs w:val="24"/>
              </w:rPr>
              <w:t xml:space="preserve"> и  органами </w:t>
            </w:r>
            <w:r w:rsidRPr="00F544F4">
              <w:rPr>
                <w:rFonts w:ascii="Times New Roman" w:eastAsia="Times New Roman" w:hAnsi="Times New Roman"/>
                <w:color w:val="000000"/>
                <w:spacing w:val="-8"/>
                <w:sz w:val="24"/>
                <w:szCs w:val="24"/>
              </w:rPr>
              <w:t xml:space="preserve">государственной власти и органами местного </w:t>
            </w:r>
            <w:r w:rsidRPr="00F544F4">
              <w:rPr>
                <w:rFonts w:ascii="Times New Roman" w:eastAsia="Times New Roman" w:hAnsi="Times New Roman"/>
                <w:color w:val="000000"/>
                <w:spacing w:val="-15"/>
                <w:sz w:val="24"/>
                <w:szCs w:val="24"/>
              </w:rPr>
              <w:t xml:space="preserve">самоуправления иных муниципальных </w:t>
            </w:r>
            <w:r w:rsidRPr="00F544F4">
              <w:rPr>
                <w:rFonts w:ascii="Times New Roman" w:eastAsia="Times New Roman" w:hAnsi="Times New Roman"/>
                <w:color w:val="000000"/>
                <w:spacing w:val="-10"/>
                <w:sz w:val="24"/>
                <w:szCs w:val="24"/>
              </w:rPr>
              <w:t xml:space="preserve">образований,  в том числе в рамках системы </w:t>
            </w:r>
            <w:r w:rsidRPr="00F544F4">
              <w:rPr>
                <w:rFonts w:ascii="Times New Roman" w:eastAsia="Times New Roman" w:hAnsi="Times New Roman"/>
                <w:color w:val="000000"/>
                <w:spacing w:val="-17"/>
                <w:sz w:val="24"/>
                <w:szCs w:val="24"/>
              </w:rPr>
              <w:t xml:space="preserve">межведомственного электронного </w:t>
            </w:r>
            <w:r w:rsidRPr="00F544F4">
              <w:rPr>
                <w:rFonts w:ascii="Times New Roman" w:eastAsia="Times New Roman" w:hAnsi="Times New Roman"/>
                <w:color w:val="000000"/>
                <w:sz w:val="24"/>
                <w:szCs w:val="24"/>
              </w:rPr>
              <w:t>взаимодействия</w:t>
            </w:r>
          </w:p>
        </w:tc>
        <w:tc>
          <w:tcPr>
            <w:tcW w:w="935"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lastRenderedPageBreak/>
              <w:t>%</w:t>
            </w:r>
          </w:p>
        </w:tc>
        <w:tc>
          <w:tcPr>
            <w:tcW w:w="1551" w:type="dxa"/>
          </w:tcPr>
          <w:p w:rsidR="00F544F4" w:rsidRPr="00F544F4" w:rsidRDefault="00F544F4" w:rsidP="00F544F4">
            <w:pPr>
              <w:shd w:val="clear" w:color="auto" w:fill="FFFFFF"/>
              <w:jc w:val="center"/>
              <w:rPr>
                <w:rFonts w:ascii="Times New Roman" w:eastAsiaTheme="minorHAnsi" w:hAnsi="Times New Roman"/>
                <w:sz w:val="24"/>
                <w:szCs w:val="24"/>
              </w:rPr>
            </w:pPr>
            <w:r w:rsidRPr="00F544F4">
              <w:rPr>
                <w:rFonts w:ascii="Times New Roman" w:eastAsiaTheme="minorHAnsi" w:hAnsi="Times New Roman"/>
                <w:color w:val="000000"/>
                <w:sz w:val="24"/>
                <w:szCs w:val="24"/>
              </w:rPr>
              <w:t>90</w:t>
            </w:r>
          </w:p>
        </w:tc>
        <w:tc>
          <w:tcPr>
            <w:tcW w:w="1152" w:type="dxa"/>
          </w:tcPr>
          <w:p w:rsidR="00F544F4" w:rsidRPr="00F544F4" w:rsidRDefault="00F544F4" w:rsidP="00F544F4">
            <w:pPr>
              <w:shd w:val="clear" w:color="auto" w:fill="FFFFFF"/>
              <w:jc w:val="center"/>
              <w:rPr>
                <w:rFonts w:ascii="Times New Roman" w:eastAsiaTheme="minorHAnsi" w:hAnsi="Times New Roman"/>
                <w:sz w:val="24"/>
                <w:szCs w:val="24"/>
              </w:rPr>
            </w:pPr>
            <w:r w:rsidRPr="00F544F4">
              <w:rPr>
                <w:rFonts w:ascii="Times New Roman" w:eastAsiaTheme="minorHAnsi" w:hAnsi="Times New Roman"/>
                <w:color w:val="000000"/>
                <w:sz w:val="24"/>
                <w:szCs w:val="24"/>
              </w:rPr>
              <w:t>100</w:t>
            </w:r>
          </w:p>
        </w:tc>
        <w:tc>
          <w:tcPr>
            <w:tcW w:w="1152"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24"/>
                <w:szCs w:val="24"/>
                <w:lang w:eastAsia="ru-RU"/>
              </w:rPr>
            </w:pPr>
            <w:r w:rsidRPr="00F544F4">
              <w:rPr>
                <w:rFonts w:ascii="Times New Roman" w:eastAsia="Times New Roman" w:hAnsi="Times New Roman"/>
                <w:sz w:val="24"/>
                <w:szCs w:val="24"/>
                <w:lang w:eastAsia="ru-RU"/>
              </w:rPr>
              <w:t>100</w:t>
            </w:r>
          </w:p>
        </w:tc>
        <w:tc>
          <w:tcPr>
            <w:tcW w:w="1020"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24"/>
                <w:szCs w:val="24"/>
                <w:lang w:eastAsia="ru-RU"/>
              </w:rPr>
            </w:pPr>
            <w:r w:rsidRPr="00F544F4">
              <w:rPr>
                <w:rFonts w:ascii="Times New Roman" w:eastAsia="Times New Roman" w:hAnsi="Times New Roman"/>
                <w:sz w:val="24"/>
                <w:szCs w:val="24"/>
                <w:lang w:eastAsia="ru-RU"/>
              </w:rPr>
              <w:t>100</w:t>
            </w:r>
          </w:p>
        </w:tc>
        <w:tc>
          <w:tcPr>
            <w:tcW w:w="1577"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24"/>
                <w:szCs w:val="24"/>
                <w:lang w:eastAsia="ru-RU"/>
              </w:rPr>
            </w:pPr>
          </w:p>
        </w:tc>
        <w:tc>
          <w:tcPr>
            <w:tcW w:w="1782"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24"/>
                <w:szCs w:val="24"/>
                <w:lang w:eastAsia="ru-RU"/>
              </w:rPr>
            </w:pPr>
            <w:r w:rsidRPr="00F544F4">
              <w:rPr>
                <w:rFonts w:ascii="Times New Roman" w:eastAsia="Times New Roman" w:hAnsi="Times New Roman"/>
                <w:sz w:val="24"/>
                <w:szCs w:val="24"/>
                <w:lang w:eastAsia="ru-RU"/>
              </w:rPr>
              <w:t>100</w:t>
            </w:r>
          </w:p>
        </w:tc>
      </w:tr>
    </w:tbl>
    <w:p w:rsidR="00F544F4" w:rsidRPr="00F544F4" w:rsidRDefault="00F544F4" w:rsidP="00F544F4">
      <w:pPr>
        <w:spacing w:after="0" w:line="240" w:lineRule="auto"/>
        <w:jc w:val="center"/>
        <w:rPr>
          <w:rFonts w:ascii="Times New Roman" w:eastAsia="Times New Roman" w:hAnsi="Times New Roman"/>
          <w:b/>
          <w:sz w:val="24"/>
          <w:szCs w:val="24"/>
          <w:lang w:eastAsia="ru-RU"/>
        </w:rPr>
      </w:pPr>
      <w:r w:rsidRPr="00F544F4">
        <w:rPr>
          <w:rFonts w:ascii="Times New Roman" w:eastAsia="Times New Roman" w:hAnsi="Times New Roman"/>
          <w:b/>
          <w:sz w:val="24"/>
          <w:szCs w:val="24"/>
          <w:lang w:eastAsia="ru-RU"/>
        </w:rPr>
        <w:lastRenderedPageBreak/>
        <w:t>Отчет об использовании бюджетных ассигнований</w:t>
      </w:r>
    </w:p>
    <w:p w:rsidR="00F544F4" w:rsidRPr="00F544F4" w:rsidRDefault="00F544F4" w:rsidP="00F544F4">
      <w:pPr>
        <w:spacing w:after="0" w:line="240" w:lineRule="auto"/>
        <w:jc w:val="center"/>
        <w:rPr>
          <w:rFonts w:ascii="Times New Roman" w:eastAsia="Times New Roman" w:hAnsi="Times New Roman"/>
          <w:b/>
          <w:sz w:val="24"/>
          <w:szCs w:val="24"/>
          <w:lang w:eastAsia="ru-RU"/>
        </w:rPr>
      </w:pPr>
      <w:r w:rsidRPr="00F544F4">
        <w:rPr>
          <w:rFonts w:ascii="Times New Roman" w:eastAsia="Times New Roman" w:hAnsi="Times New Roman"/>
          <w:b/>
          <w:sz w:val="24"/>
          <w:szCs w:val="24"/>
          <w:lang w:eastAsia="ru-RU"/>
        </w:rPr>
        <w:t xml:space="preserve">бюджета Канашского района </w:t>
      </w:r>
    </w:p>
    <w:p w:rsidR="00F544F4" w:rsidRPr="00F544F4" w:rsidRDefault="00F544F4" w:rsidP="00F544F4">
      <w:pPr>
        <w:spacing w:after="0" w:line="240" w:lineRule="auto"/>
        <w:jc w:val="center"/>
        <w:rPr>
          <w:rFonts w:ascii="Times New Roman" w:eastAsia="Times New Roman" w:hAnsi="Times New Roman"/>
          <w:b/>
          <w:sz w:val="24"/>
          <w:szCs w:val="24"/>
          <w:lang w:eastAsia="ru-RU"/>
        </w:rPr>
      </w:pPr>
      <w:r w:rsidRPr="00F544F4">
        <w:rPr>
          <w:rFonts w:ascii="Times New Roman" w:eastAsia="Times New Roman" w:hAnsi="Times New Roman"/>
          <w:b/>
          <w:sz w:val="24"/>
          <w:szCs w:val="24"/>
          <w:lang w:eastAsia="ru-RU"/>
        </w:rPr>
        <w:t>на реализацию муниципальной программы «Цифровое общество»</w:t>
      </w:r>
    </w:p>
    <w:p w:rsidR="00F544F4" w:rsidRPr="00F544F4" w:rsidRDefault="00F544F4" w:rsidP="00F544F4">
      <w:pPr>
        <w:spacing w:after="0" w:line="240" w:lineRule="auto"/>
        <w:jc w:val="center"/>
        <w:rPr>
          <w:rFonts w:ascii="Times New Roman" w:eastAsia="Times New Roman" w:hAnsi="Times New Roman"/>
          <w:b/>
          <w:sz w:val="24"/>
          <w:szCs w:val="24"/>
          <w:lang w:eastAsia="ru-RU"/>
        </w:rPr>
      </w:pPr>
      <w:r w:rsidRPr="00F544F4">
        <w:rPr>
          <w:rFonts w:ascii="Times New Roman" w:eastAsia="Times New Roman" w:hAnsi="Times New Roman"/>
          <w:b/>
          <w:sz w:val="24"/>
          <w:szCs w:val="24"/>
          <w:lang w:eastAsia="ru-RU"/>
        </w:rPr>
        <w:t>за 2021 год</w:t>
      </w:r>
    </w:p>
    <w:p w:rsidR="00F544F4" w:rsidRPr="00F544F4" w:rsidRDefault="00F544F4" w:rsidP="00F544F4">
      <w:pPr>
        <w:spacing w:after="0" w:line="240" w:lineRule="auto"/>
        <w:jc w:val="right"/>
        <w:rPr>
          <w:rFonts w:ascii="Times New Roman" w:eastAsia="Times New Roman" w:hAnsi="Times New Roman"/>
          <w:sz w:val="24"/>
          <w:szCs w:val="24"/>
          <w:lang w:eastAsia="ru-RU"/>
        </w:rPr>
      </w:pP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928"/>
        <w:gridCol w:w="907"/>
        <w:gridCol w:w="964"/>
        <w:gridCol w:w="1871"/>
        <w:gridCol w:w="1871"/>
      </w:tblGrid>
      <w:tr w:rsidR="00F544F4" w:rsidRPr="00F544F4" w:rsidTr="00F24581">
        <w:trPr>
          <w:jc w:val="center"/>
        </w:trPr>
        <w:tc>
          <w:tcPr>
            <w:tcW w:w="1984" w:type="dxa"/>
            <w:vMerge w:val="restart"/>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20"/>
                <w:szCs w:val="20"/>
                <w:lang w:eastAsia="ru-RU"/>
              </w:rPr>
            </w:pPr>
            <w:r w:rsidRPr="00F544F4">
              <w:rPr>
                <w:rFonts w:ascii="Times New Roman" w:eastAsia="Times New Roman" w:hAnsi="Times New Roman"/>
                <w:sz w:val="20"/>
                <w:szCs w:val="20"/>
                <w:lang w:eastAsia="ru-RU"/>
              </w:rPr>
              <w:t>Статус</w:t>
            </w:r>
          </w:p>
        </w:tc>
        <w:tc>
          <w:tcPr>
            <w:tcW w:w="1928" w:type="dxa"/>
            <w:vMerge w:val="restart"/>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20"/>
                <w:szCs w:val="20"/>
                <w:lang w:eastAsia="ru-RU"/>
              </w:rPr>
            </w:pPr>
            <w:r w:rsidRPr="00F544F4">
              <w:rPr>
                <w:rFonts w:ascii="Times New Roman" w:eastAsia="Times New Roman" w:hAnsi="Times New Roman"/>
                <w:sz w:val="20"/>
                <w:szCs w:val="20"/>
                <w:lang w:eastAsia="ru-RU"/>
              </w:rPr>
              <w:t>Наименование муниципальной  программы Канашского района (подпрограммы муниципальной  программы Канашского района, программы)</w:t>
            </w:r>
          </w:p>
        </w:tc>
        <w:tc>
          <w:tcPr>
            <w:tcW w:w="5613" w:type="dxa"/>
            <w:gridSpan w:val="4"/>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20"/>
                <w:szCs w:val="20"/>
                <w:lang w:eastAsia="ru-RU"/>
              </w:rPr>
            </w:pPr>
            <w:r w:rsidRPr="00F544F4">
              <w:rPr>
                <w:rFonts w:ascii="Times New Roman" w:eastAsia="Times New Roman" w:hAnsi="Times New Roman"/>
                <w:sz w:val="20"/>
                <w:szCs w:val="20"/>
                <w:lang w:eastAsia="ru-RU"/>
              </w:rPr>
              <w:t>Расходы, тыс. рублей</w:t>
            </w:r>
          </w:p>
        </w:tc>
      </w:tr>
      <w:tr w:rsidR="00F544F4" w:rsidRPr="00F544F4" w:rsidTr="00F24581">
        <w:trPr>
          <w:jc w:val="center"/>
        </w:trPr>
        <w:tc>
          <w:tcPr>
            <w:tcW w:w="1984" w:type="dxa"/>
            <w:vMerge/>
          </w:tcPr>
          <w:p w:rsidR="00F544F4" w:rsidRPr="00F544F4" w:rsidRDefault="00F544F4" w:rsidP="00F544F4">
            <w:pPr>
              <w:autoSpaceDE w:val="0"/>
              <w:autoSpaceDN w:val="0"/>
              <w:adjustRightInd w:val="0"/>
              <w:spacing w:after="0" w:line="240" w:lineRule="auto"/>
              <w:rPr>
                <w:rFonts w:ascii="Times New Roman" w:eastAsia="Times New Roman" w:hAnsi="Times New Roman"/>
                <w:sz w:val="20"/>
                <w:szCs w:val="20"/>
                <w:lang w:eastAsia="ru-RU"/>
              </w:rPr>
            </w:pPr>
          </w:p>
        </w:tc>
        <w:tc>
          <w:tcPr>
            <w:tcW w:w="1928" w:type="dxa"/>
            <w:vMerge/>
          </w:tcPr>
          <w:p w:rsidR="00F544F4" w:rsidRPr="00F544F4" w:rsidRDefault="00F544F4" w:rsidP="00F544F4">
            <w:pPr>
              <w:autoSpaceDE w:val="0"/>
              <w:autoSpaceDN w:val="0"/>
              <w:adjustRightInd w:val="0"/>
              <w:spacing w:after="0" w:line="240" w:lineRule="auto"/>
              <w:rPr>
                <w:rFonts w:ascii="Times New Roman" w:eastAsia="Times New Roman" w:hAnsi="Times New Roman"/>
                <w:sz w:val="20"/>
                <w:szCs w:val="20"/>
                <w:lang w:eastAsia="ru-RU"/>
              </w:rPr>
            </w:pPr>
          </w:p>
        </w:tc>
        <w:tc>
          <w:tcPr>
            <w:tcW w:w="907"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20"/>
                <w:szCs w:val="20"/>
                <w:lang w:eastAsia="ru-RU"/>
              </w:rPr>
            </w:pPr>
            <w:r w:rsidRPr="00F544F4">
              <w:rPr>
                <w:rFonts w:ascii="Times New Roman" w:eastAsia="Times New Roman" w:hAnsi="Times New Roman"/>
                <w:sz w:val="20"/>
                <w:szCs w:val="20"/>
                <w:lang w:eastAsia="ru-RU"/>
              </w:rPr>
              <w:t>план расходов на отчетный год</w:t>
            </w:r>
          </w:p>
        </w:tc>
        <w:tc>
          <w:tcPr>
            <w:tcW w:w="964"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20"/>
                <w:szCs w:val="20"/>
                <w:lang w:eastAsia="ru-RU"/>
              </w:rPr>
            </w:pPr>
            <w:r w:rsidRPr="00F544F4">
              <w:rPr>
                <w:rFonts w:ascii="Times New Roman" w:eastAsia="Times New Roman" w:hAnsi="Times New Roman"/>
                <w:sz w:val="20"/>
                <w:szCs w:val="20"/>
                <w:lang w:eastAsia="ru-RU"/>
              </w:rPr>
              <w:t>фактические расходы за отчетный год</w:t>
            </w:r>
          </w:p>
        </w:tc>
        <w:tc>
          <w:tcPr>
            <w:tcW w:w="1871"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20"/>
                <w:szCs w:val="20"/>
                <w:lang w:eastAsia="ru-RU"/>
              </w:rPr>
            </w:pPr>
            <w:r w:rsidRPr="00F544F4">
              <w:rPr>
                <w:rFonts w:ascii="Times New Roman" w:eastAsia="Times New Roman" w:hAnsi="Times New Roman"/>
                <w:sz w:val="20"/>
                <w:szCs w:val="20"/>
                <w:lang w:eastAsia="ru-RU"/>
              </w:rPr>
              <w:t>план расходов с начала реализации муниципальной  программы Канашского района (подпрограммы муниципальной  программы Канашского района, программы)</w:t>
            </w:r>
          </w:p>
        </w:tc>
        <w:tc>
          <w:tcPr>
            <w:tcW w:w="1871"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20"/>
                <w:szCs w:val="20"/>
                <w:lang w:eastAsia="ru-RU"/>
              </w:rPr>
            </w:pPr>
            <w:r w:rsidRPr="00F544F4">
              <w:rPr>
                <w:rFonts w:ascii="Times New Roman" w:eastAsia="Times New Roman" w:hAnsi="Times New Roman"/>
                <w:sz w:val="20"/>
                <w:szCs w:val="20"/>
                <w:lang w:eastAsia="ru-RU"/>
              </w:rPr>
              <w:t>фактические расходы с начала реализации муниципальной программы Канашского района (подпрограммы муниципальной программы Канашского района, программы)</w:t>
            </w:r>
          </w:p>
        </w:tc>
      </w:tr>
      <w:tr w:rsidR="00F544F4" w:rsidRPr="00F544F4" w:rsidTr="00F24581">
        <w:trPr>
          <w:jc w:val="center"/>
        </w:trPr>
        <w:tc>
          <w:tcPr>
            <w:tcW w:w="1984" w:type="dxa"/>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20"/>
                <w:szCs w:val="20"/>
                <w:lang w:eastAsia="ru-RU"/>
              </w:rPr>
            </w:pPr>
            <w:r w:rsidRPr="00F544F4">
              <w:rPr>
                <w:rFonts w:ascii="Times New Roman" w:eastAsia="Times New Roman" w:hAnsi="Times New Roman"/>
                <w:sz w:val="20"/>
                <w:szCs w:val="20"/>
                <w:lang w:eastAsia="ru-RU"/>
              </w:rPr>
              <w:t>Муниципальная  программа Канашского района</w:t>
            </w:r>
          </w:p>
        </w:tc>
        <w:tc>
          <w:tcPr>
            <w:tcW w:w="1928" w:type="dxa"/>
          </w:tcPr>
          <w:p w:rsidR="00F544F4" w:rsidRPr="00F544F4" w:rsidRDefault="00F544F4" w:rsidP="00F544F4">
            <w:pPr>
              <w:autoSpaceDE w:val="0"/>
              <w:autoSpaceDN w:val="0"/>
              <w:adjustRightInd w:val="0"/>
              <w:spacing w:after="0" w:line="240" w:lineRule="auto"/>
              <w:outlineLvl w:val="0"/>
              <w:rPr>
                <w:rFonts w:ascii="Times New Roman" w:eastAsia="Times New Roman" w:hAnsi="Times New Roman"/>
                <w:sz w:val="20"/>
                <w:szCs w:val="20"/>
                <w:lang w:eastAsia="ru-RU"/>
              </w:rPr>
            </w:pPr>
            <w:r w:rsidRPr="00F544F4">
              <w:rPr>
                <w:rFonts w:ascii="Times New Roman" w:eastAsia="Times New Roman" w:hAnsi="Times New Roman"/>
                <w:sz w:val="20"/>
                <w:szCs w:val="20"/>
                <w:lang w:eastAsia="ru-RU"/>
              </w:rPr>
              <w:t>Цифровое общество</w:t>
            </w:r>
          </w:p>
        </w:tc>
        <w:tc>
          <w:tcPr>
            <w:tcW w:w="907"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20"/>
                <w:szCs w:val="20"/>
                <w:lang w:eastAsia="ru-RU"/>
              </w:rPr>
            </w:pPr>
            <w:r w:rsidRPr="00F544F4">
              <w:rPr>
                <w:rFonts w:ascii="Times New Roman" w:eastAsia="Times New Roman" w:hAnsi="Times New Roman"/>
                <w:sz w:val="20"/>
                <w:szCs w:val="20"/>
                <w:lang w:eastAsia="ru-RU"/>
              </w:rPr>
              <w:t>904,0</w:t>
            </w:r>
          </w:p>
        </w:tc>
        <w:tc>
          <w:tcPr>
            <w:tcW w:w="964"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20"/>
                <w:szCs w:val="20"/>
                <w:lang w:eastAsia="ru-RU"/>
              </w:rPr>
            </w:pPr>
            <w:r w:rsidRPr="00F544F4">
              <w:rPr>
                <w:rFonts w:ascii="Times New Roman" w:eastAsia="Times New Roman" w:hAnsi="Times New Roman"/>
                <w:sz w:val="20"/>
                <w:szCs w:val="20"/>
                <w:lang w:eastAsia="ru-RU"/>
              </w:rPr>
              <w:t>880,1</w:t>
            </w:r>
          </w:p>
        </w:tc>
        <w:tc>
          <w:tcPr>
            <w:tcW w:w="187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20"/>
                <w:szCs w:val="20"/>
                <w:lang w:eastAsia="ru-RU"/>
              </w:rPr>
            </w:pPr>
            <w:r w:rsidRPr="00F544F4">
              <w:rPr>
                <w:rFonts w:ascii="Times New Roman" w:eastAsia="Times New Roman" w:hAnsi="Times New Roman"/>
                <w:sz w:val="20"/>
                <w:szCs w:val="20"/>
                <w:lang w:eastAsia="ru-RU"/>
              </w:rPr>
              <w:t>904,0</w:t>
            </w:r>
          </w:p>
        </w:tc>
        <w:tc>
          <w:tcPr>
            <w:tcW w:w="187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20"/>
                <w:szCs w:val="20"/>
                <w:lang w:eastAsia="ru-RU"/>
              </w:rPr>
            </w:pPr>
            <w:r w:rsidRPr="00F544F4">
              <w:rPr>
                <w:rFonts w:ascii="Times New Roman" w:eastAsia="Times New Roman" w:hAnsi="Times New Roman"/>
                <w:sz w:val="20"/>
                <w:szCs w:val="20"/>
                <w:lang w:eastAsia="ru-RU"/>
              </w:rPr>
              <w:t>880,1</w:t>
            </w:r>
          </w:p>
        </w:tc>
      </w:tr>
      <w:tr w:rsidR="00F544F4" w:rsidRPr="00F544F4" w:rsidTr="00F24581">
        <w:trPr>
          <w:jc w:val="center"/>
        </w:trPr>
        <w:tc>
          <w:tcPr>
            <w:tcW w:w="1984" w:type="dxa"/>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20"/>
                <w:szCs w:val="20"/>
                <w:lang w:eastAsia="ru-RU"/>
              </w:rPr>
            </w:pPr>
            <w:r w:rsidRPr="00F544F4">
              <w:rPr>
                <w:rFonts w:ascii="Times New Roman" w:eastAsia="Times New Roman" w:hAnsi="Times New Roman"/>
                <w:sz w:val="20"/>
                <w:szCs w:val="20"/>
                <w:lang w:eastAsia="ru-RU"/>
              </w:rPr>
              <w:t xml:space="preserve">Подпрограмма 1 </w:t>
            </w:r>
          </w:p>
        </w:tc>
        <w:tc>
          <w:tcPr>
            <w:tcW w:w="192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20"/>
                <w:szCs w:val="20"/>
                <w:lang w:eastAsia="ru-RU"/>
              </w:rPr>
            </w:pPr>
            <w:r w:rsidRPr="00F544F4">
              <w:rPr>
                <w:rFonts w:ascii="Times New Roman" w:eastAsia="Times New Roman" w:hAnsi="Times New Roman"/>
                <w:sz w:val="20"/>
                <w:szCs w:val="20"/>
                <w:lang w:eastAsia="ru-RU"/>
              </w:rPr>
              <w:t>Развитие информационных технологий</w:t>
            </w:r>
          </w:p>
        </w:tc>
        <w:tc>
          <w:tcPr>
            <w:tcW w:w="907"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20"/>
                <w:szCs w:val="20"/>
                <w:lang w:eastAsia="ru-RU"/>
              </w:rPr>
            </w:pPr>
            <w:r w:rsidRPr="00F544F4">
              <w:rPr>
                <w:rFonts w:ascii="Times New Roman" w:eastAsia="Times New Roman" w:hAnsi="Times New Roman"/>
                <w:sz w:val="20"/>
                <w:szCs w:val="20"/>
                <w:lang w:eastAsia="ru-RU"/>
              </w:rPr>
              <w:t>664,0</w:t>
            </w:r>
          </w:p>
        </w:tc>
        <w:tc>
          <w:tcPr>
            <w:tcW w:w="964"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20"/>
                <w:szCs w:val="20"/>
                <w:lang w:eastAsia="ru-RU"/>
              </w:rPr>
            </w:pPr>
            <w:r w:rsidRPr="00F544F4">
              <w:rPr>
                <w:rFonts w:ascii="Times New Roman" w:eastAsia="Times New Roman" w:hAnsi="Times New Roman"/>
                <w:sz w:val="20"/>
                <w:szCs w:val="20"/>
                <w:lang w:eastAsia="ru-RU"/>
              </w:rPr>
              <w:t>663,6</w:t>
            </w:r>
          </w:p>
        </w:tc>
        <w:tc>
          <w:tcPr>
            <w:tcW w:w="187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20"/>
                <w:szCs w:val="20"/>
                <w:lang w:eastAsia="ru-RU"/>
              </w:rPr>
            </w:pPr>
            <w:r w:rsidRPr="00F544F4">
              <w:rPr>
                <w:rFonts w:ascii="Times New Roman" w:eastAsia="Times New Roman" w:hAnsi="Times New Roman"/>
                <w:sz w:val="20"/>
                <w:szCs w:val="20"/>
                <w:lang w:eastAsia="ru-RU"/>
              </w:rPr>
              <w:t>664,0</w:t>
            </w:r>
          </w:p>
        </w:tc>
        <w:tc>
          <w:tcPr>
            <w:tcW w:w="187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20"/>
                <w:szCs w:val="20"/>
                <w:lang w:eastAsia="ru-RU"/>
              </w:rPr>
            </w:pPr>
            <w:r w:rsidRPr="00F544F4">
              <w:rPr>
                <w:rFonts w:ascii="Times New Roman" w:eastAsia="Times New Roman" w:hAnsi="Times New Roman"/>
                <w:sz w:val="20"/>
                <w:szCs w:val="20"/>
                <w:lang w:eastAsia="ru-RU"/>
              </w:rPr>
              <w:t>663,6</w:t>
            </w:r>
          </w:p>
        </w:tc>
      </w:tr>
      <w:tr w:rsidR="00F544F4" w:rsidRPr="00F544F4" w:rsidTr="00F24581">
        <w:trPr>
          <w:jc w:val="center"/>
        </w:trPr>
        <w:tc>
          <w:tcPr>
            <w:tcW w:w="1984" w:type="dxa"/>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20"/>
                <w:szCs w:val="20"/>
                <w:lang w:eastAsia="ru-RU"/>
              </w:rPr>
            </w:pPr>
            <w:r w:rsidRPr="00F544F4">
              <w:rPr>
                <w:rFonts w:ascii="Times New Roman" w:eastAsia="Times New Roman" w:hAnsi="Times New Roman"/>
                <w:sz w:val="20"/>
                <w:szCs w:val="20"/>
                <w:lang w:eastAsia="ru-RU"/>
              </w:rPr>
              <w:t xml:space="preserve">Подпрограмма 2 </w:t>
            </w:r>
          </w:p>
        </w:tc>
        <w:tc>
          <w:tcPr>
            <w:tcW w:w="192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20"/>
                <w:szCs w:val="20"/>
                <w:lang w:eastAsia="ru-RU"/>
              </w:rPr>
            </w:pPr>
            <w:r w:rsidRPr="00F544F4">
              <w:rPr>
                <w:rFonts w:ascii="Times New Roman" w:eastAsia="Times New Roman" w:hAnsi="Times New Roman"/>
                <w:sz w:val="20"/>
                <w:szCs w:val="20"/>
                <w:lang w:eastAsia="ru-RU"/>
              </w:rPr>
              <w:t>Массовые коммуникации</w:t>
            </w:r>
          </w:p>
        </w:tc>
        <w:tc>
          <w:tcPr>
            <w:tcW w:w="907"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20"/>
                <w:szCs w:val="20"/>
                <w:lang w:eastAsia="ru-RU"/>
              </w:rPr>
            </w:pPr>
            <w:r w:rsidRPr="00F544F4">
              <w:rPr>
                <w:rFonts w:ascii="Times New Roman" w:eastAsia="Times New Roman" w:hAnsi="Times New Roman"/>
                <w:sz w:val="20"/>
                <w:szCs w:val="20"/>
                <w:lang w:eastAsia="ru-RU"/>
              </w:rPr>
              <w:t>240,0</w:t>
            </w:r>
          </w:p>
        </w:tc>
        <w:tc>
          <w:tcPr>
            <w:tcW w:w="964"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20"/>
                <w:szCs w:val="20"/>
                <w:lang w:eastAsia="ru-RU"/>
              </w:rPr>
            </w:pPr>
            <w:r w:rsidRPr="00F544F4">
              <w:rPr>
                <w:rFonts w:ascii="Times New Roman" w:eastAsia="Times New Roman" w:hAnsi="Times New Roman"/>
                <w:sz w:val="20"/>
                <w:szCs w:val="20"/>
                <w:lang w:eastAsia="ru-RU"/>
              </w:rPr>
              <w:t>216,5</w:t>
            </w:r>
          </w:p>
        </w:tc>
        <w:tc>
          <w:tcPr>
            <w:tcW w:w="187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20"/>
                <w:szCs w:val="20"/>
                <w:lang w:eastAsia="ru-RU"/>
              </w:rPr>
            </w:pPr>
            <w:r w:rsidRPr="00F544F4">
              <w:rPr>
                <w:rFonts w:ascii="Times New Roman" w:eastAsia="Times New Roman" w:hAnsi="Times New Roman"/>
                <w:sz w:val="20"/>
                <w:szCs w:val="20"/>
                <w:lang w:eastAsia="ru-RU"/>
              </w:rPr>
              <w:t>240,0</w:t>
            </w:r>
          </w:p>
        </w:tc>
        <w:tc>
          <w:tcPr>
            <w:tcW w:w="187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20"/>
                <w:szCs w:val="20"/>
                <w:lang w:eastAsia="ru-RU"/>
              </w:rPr>
            </w:pPr>
            <w:r w:rsidRPr="00F544F4">
              <w:rPr>
                <w:rFonts w:ascii="Times New Roman" w:eastAsia="Times New Roman" w:hAnsi="Times New Roman"/>
                <w:sz w:val="20"/>
                <w:szCs w:val="20"/>
                <w:lang w:eastAsia="ru-RU"/>
              </w:rPr>
              <w:t>216,5</w:t>
            </w:r>
          </w:p>
        </w:tc>
      </w:tr>
    </w:tbl>
    <w:p w:rsidR="00F544F4" w:rsidRPr="00F544F4" w:rsidRDefault="00F544F4" w:rsidP="00F544F4">
      <w:pPr>
        <w:spacing w:after="0" w:line="240" w:lineRule="auto"/>
        <w:rPr>
          <w:rFonts w:ascii="Times New Roman" w:eastAsia="Times New Roman" w:hAnsi="Times New Roman"/>
          <w:sz w:val="24"/>
          <w:szCs w:val="24"/>
          <w:lang w:eastAsia="ru-RU"/>
        </w:rPr>
      </w:pPr>
    </w:p>
    <w:p w:rsidR="00F544F4" w:rsidRPr="00F544F4" w:rsidRDefault="00F544F4" w:rsidP="00F544F4">
      <w:pPr>
        <w:autoSpaceDE w:val="0"/>
        <w:autoSpaceDN w:val="0"/>
        <w:adjustRightInd w:val="0"/>
        <w:spacing w:after="0" w:line="240" w:lineRule="auto"/>
        <w:jc w:val="right"/>
        <w:rPr>
          <w:rFonts w:ascii="Times New Roman" w:eastAsia="Times New Roman" w:hAnsi="Times New Roman"/>
          <w:sz w:val="24"/>
          <w:szCs w:val="24"/>
          <w:lang w:eastAsia="ru-RU"/>
        </w:rPr>
      </w:pPr>
    </w:p>
    <w:p w:rsidR="00F544F4" w:rsidRPr="00F544F4" w:rsidRDefault="00F544F4" w:rsidP="00F544F4">
      <w:pPr>
        <w:autoSpaceDE w:val="0"/>
        <w:autoSpaceDN w:val="0"/>
        <w:adjustRightInd w:val="0"/>
        <w:spacing w:after="0" w:line="240" w:lineRule="auto"/>
        <w:jc w:val="right"/>
        <w:rPr>
          <w:rFonts w:ascii="Times New Roman" w:eastAsia="Times New Roman" w:hAnsi="Times New Roman"/>
          <w:sz w:val="24"/>
          <w:szCs w:val="24"/>
          <w:lang w:eastAsia="ru-RU"/>
        </w:rPr>
      </w:pPr>
    </w:p>
    <w:p w:rsidR="00F544F4" w:rsidRPr="00F544F4" w:rsidRDefault="00F544F4" w:rsidP="00F544F4">
      <w:pPr>
        <w:spacing w:after="0" w:line="240" w:lineRule="auto"/>
        <w:jc w:val="center"/>
        <w:rPr>
          <w:rFonts w:ascii="Times New Roman" w:eastAsia="Times New Roman" w:hAnsi="Times New Roman"/>
          <w:b/>
          <w:sz w:val="24"/>
          <w:szCs w:val="24"/>
          <w:lang w:eastAsia="ru-RU"/>
        </w:rPr>
      </w:pPr>
      <w:r w:rsidRPr="00F544F4">
        <w:rPr>
          <w:rFonts w:ascii="Times New Roman" w:eastAsia="Times New Roman" w:hAnsi="Times New Roman"/>
          <w:b/>
          <w:sz w:val="24"/>
          <w:szCs w:val="24"/>
          <w:lang w:eastAsia="ru-RU"/>
        </w:rPr>
        <w:t>Информация</w:t>
      </w:r>
    </w:p>
    <w:p w:rsidR="00F544F4" w:rsidRPr="00F544F4" w:rsidRDefault="00F544F4" w:rsidP="00F544F4">
      <w:pPr>
        <w:spacing w:after="0" w:line="240" w:lineRule="auto"/>
        <w:jc w:val="center"/>
        <w:rPr>
          <w:rFonts w:ascii="Times New Roman" w:eastAsia="Times New Roman" w:hAnsi="Times New Roman"/>
          <w:b/>
          <w:sz w:val="24"/>
          <w:szCs w:val="24"/>
          <w:lang w:eastAsia="ru-RU"/>
        </w:rPr>
      </w:pPr>
      <w:r w:rsidRPr="00F544F4">
        <w:rPr>
          <w:rFonts w:ascii="Times New Roman" w:eastAsia="Times New Roman" w:hAnsi="Times New Roman"/>
          <w:b/>
          <w:sz w:val="24"/>
          <w:szCs w:val="24"/>
          <w:lang w:eastAsia="ru-RU"/>
        </w:rPr>
        <w:t>о финансировании реализации муниципальной программы Канашского района «Цифровое общество»</w:t>
      </w:r>
    </w:p>
    <w:p w:rsidR="00F544F4" w:rsidRPr="00F544F4" w:rsidRDefault="00F544F4" w:rsidP="00F544F4">
      <w:pPr>
        <w:spacing w:after="0" w:line="240" w:lineRule="auto"/>
        <w:jc w:val="center"/>
        <w:rPr>
          <w:rFonts w:ascii="Times New Roman" w:eastAsia="Times New Roman" w:hAnsi="Times New Roman"/>
          <w:b/>
          <w:sz w:val="24"/>
          <w:szCs w:val="24"/>
          <w:lang w:eastAsia="ru-RU"/>
        </w:rPr>
      </w:pPr>
      <w:r w:rsidRPr="00F544F4">
        <w:rPr>
          <w:rFonts w:ascii="Times New Roman" w:eastAsia="Times New Roman" w:hAnsi="Times New Roman"/>
          <w:b/>
          <w:sz w:val="24"/>
          <w:szCs w:val="24"/>
          <w:lang w:eastAsia="ru-RU"/>
        </w:rPr>
        <w:t>за счет всех источников финансирования</w:t>
      </w:r>
    </w:p>
    <w:p w:rsidR="00F544F4" w:rsidRPr="00F544F4" w:rsidRDefault="00F544F4" w:rsidP="00F544F4">
      <w:pPr>
        <w:spacing w:after="0" w:line="240" w:lineRule="auto"/>
        <w:jc w:val="center"/>
        <w:rPr>
          <w:rFonts w:ascii="Times New Roman" w:eastAsia="Times New Roman" w:hAnsi="Times New Roman"/>
          <w:sz w:val="24"/>
          <w:szCs w:val="24"/>
          <w:lang w:eastAsia="ru-RU"/>
        </w:rPr>
      </w:pPr>
      <w:r w:rsidRPr="00F544F4">
        <w:rPr>
          <w:rFonts w:ascii="Times New Roman" w:eastAsia="Times New Roman" w:hAnsi="Times New Roman"/>
          <w:b/>
          <w:sz w:val="24"/>
          <w:szCs w:val="24"/>
          <w:lang w:eastAsia="ru-RU"/>
        </w:rPr>
        <w:t>за 2021 год</w:t>
      </w:r>
    </w:p>
    <w:p w:rsidR="00F544F4" w:rsidRPr="00F544F4" w:rsidRDefault="00F544F4" w:rsidP="00F544F4">
      <w:pPr>
        <w:spacing w:after="0" w:line="240" w:lineRule="auto"/>
        <w:jc w:val="center"/>
        <w:rPr>
          <w:rFonts w:ascii="Times New Roman" w:eastAsia="Times New Roman" w:hAnsi="Times New Roman"/>
          <w:sz w:val="24"/>
          <w:szCs w:val="24"/>
          <w:lang w:eastAsia="ru-RU"/>
        </w:rPr>
      </w:pPr>
    </w:p>
    <w:tbl>
      <w:tblPr>
        <w:tblW w:w="10465" w:type="dxa"/>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3119"/>
        <w:gridCol w:w="2438"/>
        <w:gridCol w:w="1155"/>
        <w:gridCol w:w="1485"/>
      </w:tblGrid>
      <w:tr w:rsidR="00F544F4" w:rsidRPr="00F544F4" w:rsidTr="00F24581">
        <w:trPr>
          <w:jc w:val="center"/>
        </w:trPr>
        <w:tc>
          <w:tcPr>
            <w:tcW w:w="2268"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Статус</w:t>
            </w:r>
          </w:p>
        </w:tc>
        <w:tc>
          <w:tcPr>
            <w:tcW w:w="3119"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Наименование муниципальной программы Канашского района (подпрограммы муниципальной  программы Канашского района), программы</w:t>
            </w:r>
          </w:p>
        </w:tc>
        <w:tc>
          <w:tcPr>
            <w:tcW w:w="2438"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Источники финансирования</w:t>
            </w:r>
          </w:p>
        </w:tc>
        <w:tc>
          <w:tcPr>
            <w:tcW w:w="115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 xml:space="preserve">План, тыс. рублей </w:t>
            </w:r>
            <w:hyperlink w:anchor="Par59" w:history="1">
              <w:r w:rsidRPr="00F544F4">
                <w:rPr>
                  <w:rFonts w:ascii="Times New Roman" w:eastAsia="Times New Roman" w:hAnsi="Times New Roman"/>
                  <w:bCs/>
                  <w:color w:val="0000FF"/>
                  <w:sz w:val="20"/>
                  <w:szCs w:val="20"/>
                  <w:lang w:eastAsia="ru-RU"/>
                </w:rPr>
                <w:t>&lt;1&gt;</w:t>
              </w:r>
            </w:hyperlink>
          </w:p>
        </w:tc>
        <w:tc>
          <w:tcPr>
            <w:tcW w:w="148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 xml:space="preserve">Фактические расходы, тыс. рублей </w:t>
            </w:r>
            <w:hyperlink w:anchor="Par60" w:history="1">
              <w:r w:rsidRPr="00F544F4">
                <w:rPr>
                  <w:rFonts w:ascii="Times New Roman" w:eastAsia="Times New Roman" w:hAnsi="Times New Roman"/>
                  <w:bCs/>
                  <w:color w:val="0000FF"/>
                  <w:sz w:val="20"/>
                  <w:szCs w:val="20"/>
                  <w:lang w:eastAsia="ru-RU"/>
                </w:rPr>
                <w:t>&lt;2&gt;</w:t>
              </w:r>
            </w:hyperlink>
          </w:p>
        </w:tc>
      </w:tr>
      <w:tr w:rsidR="00F544F4" w:rsidRPr="00F544F4" w:rsidTr="00F24581">
        <w:trPr>
          <w:jc w:val="center"/>
        </w:trPr>
        <w:tc>
          <w:tcPr>
            <w:tcW w:w="2268"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1</w:t>
            </w:r>
          </w:p>
        </w:tc>
        <w:tc>
          <w:tcPr>
            <w:tcW w:w="3119"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2</w:t>
            </w:r>
          </w:p>
        </w:tc>
        <w:tc>
          <w:tcPr>
            <w:tcW w:w="2438"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3</w:t>
            </w:r>
          </w:p>
        </w:tc>
        <w:tc>
          <w:tcPr>
            <w:tcW w:w="115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4</w:t>
            </w:r>
          </w:p>
        </w:tc>
        <w:tc>
          <w:tcPr>
            <w:tcW w:w="148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5</w:t>
            </w:r>
          </w:p>
        </w:tc>
      </w:tr>
      <w:tr w:rsidR="00F544F4" w:rsidRPr="00F544F4" w:rsidTr="00F24581">
        <w:trPr>
          <w:jc w:val="center"/>
        </w:trPr>
        <w:tc>
          <w:tcPr>
            <w:tcW w:w="2268" w:type="dxa"/>
            <w:vMerge w:val="restart"/>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Муниципальная программа Канашского района</w:t>
            </w:r>
          </w:p>
        </w:tc>
        <w:tc>
          <w:tcPr>
            <w:tcW w:w="3119" w:type="dxa"/>
            <w:vMerge w:val="restart"/>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outlineLvl w:val="0"/>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Цифровое общество</w:t>
            </w:r>
          </w:p>
        </w:tc>
        <w:tc>
          <w:tcPr>
            <w:tcW w:w="2438"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904,0</w:t>
            </w:r>
          </w:p>
        </w:tc>
        <w:tc>
          <w:tcPr>
            <w:tcW w:w="148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880,1</w:t>
            </w:r>
          </w:p>
        </w:tc>
      </w:tr>
      <w:tr w:rsidR="00F544F4" w:rsidRPr="00F544F4" w:rsidTr="00F24581">
        <w:trPr>
          <w:jc w:val="center"/>
        </w:trPr>
        <w:tc>
          <w:tcPr>
            <w:tcW w:w="2268" w:type="dxa"/>
            <w:vMerge/>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0,0</w:t>
            </w:r>
          </w:p>
        </w:tc>
      </w:tr>
      <w:tr w:rsidR="00F544F4" w:rsidRPr="00F544F4" w:rsidTr="00F24581">
        <w:trPr>
          <w:jc w:val="center"/>
        </w:trPr>
        <w:tc>
          <w:tcPr>
            <w:tcW w:w="2268" w:type="dxa"/>
            <w:vMerge/>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0,0</w:t>
            </w:r>
          </w:p>
        </w:tc>
      </w:tr>
      <w:tr w:rsidR="00F544F4" w:rsidRPr="00F544F4" w:rsidTr="00F24581">
        <w:trPr>
          <w:jc w:val="center"/>
        </w:trPr>
        <w:tc>
          <w:tcPr>
            <w:tcW w:w="2268" w:type="dxa"/>
            <w:vMerge/>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бюджет Канашского района</w:t>
            </w:r>
          </w:p>
        </w:tc>
        <w:tc>
          <w:tcPr>
            <w:tcW w:w="115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904,0</w:t>
            </w:r>
          </w:p>
        </w:tc>
        <w:tc>
          <w:tcPr>
            <w:tcW w:w="148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880,1</w:t>
            </w:r>
          </w:p>
        </w:tc>
      </w:tr>
      <w:tr w:rsidR="00F544F4" w:rsidRPr="00F544F4" w:rsidTr="00F24581">
        <w:trPr>
          <w:jc w:val="center"/>
        </w:trPr>
        <w:tc>
          <w:tcPr>
            <w:tcW w:w="2268" w:type="dxa"/>
            <w:vMerge/>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внебюджетные источники</w:t>
            </w:r>
          </w:p>
        </w:tc>
        <w:tc>
          <w:tcPr>
            <w:tcW w:w="115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0,0</w:t>
            </w:r>
          </w:p>
        </w:tc>
      </w:tr>
      <w:tr w:rsidR="00F544F4" w:rsidRPr="00F544F4" w:rsidTr="00F24581">
        <w:trPr>
          <w:jc w:val="center"/>
        </w:trPr>
        <w:tc>
          <w:tcPr>
            <w:tcW w:w="2268" w:type="dxa"/>
            <w:vMerge w:val="restart"/>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 xml:space="preserve">Подпрограмма 1 </w:t>
            </w:r>
          </w:p>
        </w:tc>
        <w:tc>
          <w:tcPr>
            <w:tcW w:w="3119" w:type="dxa"/>
            <w:vMerge w:val="restart"/>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Развитие информационных технологий</w:t>
            </w:r>
          </w:p>
        </w:tc>
        <w:tc>
          <w:tcPr>
            <w:tcW w:w="2438"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664,0</w:t>
            </w:r>
          </w:p>
        </w:tc>
        <w:tc>
          <w:tcPr>
            <w:tcW w:w="148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663,5</w:t>
            </w:r>
          </w:p>
        </w:tc>
      </w:tr>
      <w:tr w:rsidR="00F544F4" w:rsidRPr="00F544F4" w:rsidTr="00F24581">
        <w:trPr>
          <w:jc w:val="center"/>
        </w:trPr>
        <w:tc>
          <w:tcPr>
            <w:tcW w:w="2268" w:type="dxa"/>
            <w:vMerge/>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0,0</w:t>
            </w:r>
          </w:p>
        </w:tc>
      </w:tr>
      <w:tr w:rsidR="00F544F4" w:rsidRPr="00F544F4" w:rsidTr="00F24581">
        <w:trPr>
          <w:jc w:val="center"/>
        </w:trPr>
        <w:tc>
          <w:tcPr>
            <w:tcW w:w="2268" w:type="dxa"/>
            <w:vMerge/>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0,0</w:t>
            </w:r>
          </w:p>
        </w:tc>
      </w:tr>
      <w:tr w:rsidR="00F544F4" w:rsidRPr="00F544F4" w:rsidTr="00F24581">
        <w:trPr>
          <w:jc w:val="center"/>
        </w:trPr>
        <w:tc>
          <w:tcPr>
            <w:tcW w:w="2268" w:type="dxa"/>
            <w:vMerge/>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бюджет Канашского района</w:t>
            </w:r>
          </w:p>
        </w:tc>
        <w:tc>
          <w:tcPr>
            <w:tcW w:w="115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664,0</w:t>
            </w:r>
          </w:p>
        </w:tc>
        <w:tc>
          <w:tcPr>
            <w:tcW w:w="148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663,5</w:t>
            </w:r>
          </w:p>
        </w:tc>
      </w:tr>
      <w:tr w:rsidR="00F544F4" w:rsidRPr="00F544F4" w:rsidTr="00F24581">
        <w:trPr>
          <w:jc w:val="center"/>
        </w:trPr>
        <w:tc>
          <w:tcPr>
            <w:tcW w:w="2268" w:type="dxa"/>
            <w:vMerge/>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внебюджетные источники</w:t>
            </w:r>
          </w:p>
        </w:tc>
        <w:tc>
          <w:tcPr>
            <w:tcW w:w="115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0,0</w:t>
            </w:r>
          </w:p>
        </w:tc>
      </w:tr>
      <w:tr w:rsidR="00F544F4" w:rsidRPr="00F544F4" w:rsidTr="00F24581">
        <w:trPr>
          <w:jc w:val="center"/>
        </w:trPr>
        <w:tc>
          <w:tcPr>
            <w:tcW w:w="2268"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Подпрограмма 2</w:t>
            </w:r>
          </w:p>
        </w:tc>
        <w:tc>
          <w:tcPr>
            <w:tcW w:w="3119"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Массовые коммуникации</w:t>
            </w:r>
          </w:p>
        </w:tc>
        <w:tc>
          <w:tcPr>
            <w:tcW w:w="2438"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240,0</w:t>
            </w:r>
          </w:p>
        </w:tc>
        <w:tc>
          <w:tcPr>
            <w:tcW w:w="148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216,5</w:t>
            </w:r>
          </w:p>
        </w:tc>
      </w:tr>
      <w:tr w:rsidR="00F544F4" w:rsidRPr="00F544F4" w:rsidTr="00F24581">
        <w:trPr>
          <w:jc w:val="center"/>
        </w:trPr>
        <w:tc>
          <w:tcPr>
            <w:tcW w:w="2268"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0,0</w:t>
            </w:r>
          </w:p>
        </w:tc>
      </w:tr>
      <w:tr w:rsidR="00F544F4" w:rsidRPr="00F544F4" w:rsidTr="00F24581">
        <w:trPr>
          <w:jc w:val="center"/>
        </w:trPr>
        <w:tc>
          <w:tcPr>
            <w:tcW w:w="2268"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0,0</w:t>
            </w:r>
          </w:p>
        </w:tc>
      </w:tr>
      <w:tr w:rsidR="00F544F4" w:rsidRPr="00F544F4" w:rsidTr="00F24581">
        <w:trPr>
          <w:jc w:val="center"/>
        </w:trPr>
        <w:tc>
          <w:tcPr>
            <w:tcW w:w="2268"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бюджет Канашского района</w:t>
            </w:r>
          </w:p>
        </w:tc>
        <w:tc>
          <w:tcPr>
            <w:tcW w:w="115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240,0</w:t>
            </w:r>
          </w:p>
        </w:tc>
        <w:tc>
          <w:tcPr>
            <w:tcW w:w="148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216,5</w:t>
            </w:r>
          </w:p>
        </w:tc>
      </w:tr>
      <w:tr w:rsidR="00F544F4" w:rsidRPr="00F544F4" w:rsidTr="00F24581">
        <w:trPr>
          <w:jc w:val="center"/>
        </w:trPr>
        <w:tc>
          <w:tcPr>
            <w:tcW w:w="2268"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внебюджетные источники</w:t>
            </w:r>
          </w:p>
        </w:tc>
        <w:tc>
          <w:tcPr>
            <w:tcW w:w="115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tcPr>
          <w:p w:rsidR="00F544F4" w:rsidRPr="00F544F4" w:rsidRDefault="00F544F4" w:rsidP="00F544F4">
            <w:pPr>
              <w:autoSpaceDE w:val="0"/>
              <w:autoSpaceDN w:val="0"/>
              <w:adjustRightInd w:val="0"/>
              <w:spacing w:after="0" w:line="240" w:lineRule="auto"/>
              <w:rPr>
                <w:rFonts w:ascii="Times New Roman" w:eastAsia="Times New Roman" w:hAnsi="Times New Roman"/>
                <w:bCs/>
                <w:sz w:val="20"/>
                <w:szCs w:val="20"/>
                <w:lang w:eastAsia="ru-RU"/>
              </w:rPr>
            </w:pPr>
            <w:r w:rsidRPr="00F544F4">
              <w:rPr>
                <w:rFonts w:ascii="Times New Roman" w:eastAsia="Times New Roman" w:hAnsi="Times New Roman"/>
                <w:bCs/>
                <w:sz w:val="20"/>
                <w:szCs w:val="20"/>
                <w:lang w:eastAsia="ru-RU"/>
              </w:rPr>
              <w:t>0,0</w:t>
            </w:r>
          </w:p>
        </w:tc>
      </w:tr>
    </w:tbl>
    <w:p w:rsidR="00F544F4" w:rsidRPr="00F544F4" w:rsidRDefault="00F544F4" w:rsidP="00F544F4">
      <w:pPr>
        <w:autoSpaceDE w:val="0"/>
        <w:autoSpaceDN w:val="0"/>
        <w:adjustRightInd w:val="0"/>
        <w:spacing w:after="0" w:line="240" w:lineRule="auto"/>
        <w:jc w:val="both"/>
        <w:rPr>
          <w:rFonts w:ascii="Times New Roman" w:eastAsia="Times New Roman" w:hAnsi="Times New Roman"/>
          <w:bCs/>
          <w:sz w:val="24"/>
          <w:szCs w:val="24"/>
          <w:lang w:eastAsia="ru-RU"/>
        </w:rPr>
      </w:pPr>
    </w:p>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24"/>
          <w:szCs w:val="24"/>
          <w:lang w:eastAsia="ru-RU"/>
        </w:rPr>
      </w:pPr>
    </w:p>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24"/>
          <w:szCs w:val="24"/>
          <w:lang w:eastAsia="ru-RU"/>
        </w:rPr>
      </w:pPr>
    </w:p>
    <w:p w:rsidR="00F544F4" w:rsidRPr="00F544F4" w:rsidRDefault="00F544F4" w:rsidP="00F544F4">
      <w:pPr>
        <w:spacing w:after="0" w:line="240" w:lineRule="auto"/>
        <w:jc w:val="center"/>
        <w:rPr>
          <w:rFonts w:ascii="Times New Roman" w:eastAsia="Times New Roman" w:hAnsi="Times New Roman"/>
          <w:b/>
          <w:sz w:val="24"/>
          <w:szCs w:val="24"/>
          <w:lang w:eastAsia="ru-RU"/>
        </w:rPr>
      </w:pPr>
      <w:r w:rsidRPr="00F544F4">
        <w:rPr>
          <w:rFonts w:ascii="Times New Roman" w:eastAsia="Times New Roman" w:hAnsi="Times New Roman"/>
          <w:b/>
          <w:sz w:val="24"/>
          <w:szCs w:val="24"/>
          <w:lang w:eastAsia="ru-RU"/>
        </w:rPr>
        <w:t>Информация</w:t>
      </w:r>
    </w:p>
    <w:p w:rsidR="00F544F4" w:rsidRPr="00F544F4" w:rsidRDefault="00F544F4" w:rsidP="00F544F4">
      <w:pPr>
        <w:spacing w:after="0" w:line="240" w:lineRule="auto"/>
        <w:jc w:val="center"/>
        <w:rPr>
          <w:rFonts w:ascii="Times New Roman" w:eastAsia="Times New Roman" w:hAnsi="Times New Roman"/>
          <w:b/>
          <w:sz w:val="24"/>
          <w:szCs w:val="24"/>
          <w:lang w:eastAsia="ru-RU"/>
        </w:rPr>
      </w:pPr>
      <w:r w:rsidRPr="00F544F4">
        <w:rPr>
          <w:rFonts w:ascii="Times New Roman" w:eastAsia="Times New Roman" w:hAnsi="Times New Roman"/>
          <w:b/>
          <w:sz w:val="24"/>
          <w:szCs w:val="24"/>
          <w:lang w:eastAsia="ru-RU"/>
        </w:rPr>
        <w:t xml:space="preserve">о финансировании реализации основных мероприятий (мероприятий) </w:t>
      </w:r>
    </w:p>
    <w:p w:rsidR="00F544F4" w:rsidRPr="00F544F4" w:rsidRDefault="00F544F4" w:rsidP="00F544F4">
      <w:pPr>
        <w:spacing w:after="0" w:line="240" w:lineRule="auto"/>
        <w:jc w:val="center"/>
        <w:rPr>
          <w:rFonts w:ascii="Times New Roman" w:eastAsia="Times New Roman" w:hAnsi="Times New Roman"/>
          <w:b/>
          <w:sz w:val="24"/>
          <w:szCs w:val="24"/>
          <w:lang w:eastAsia="ru-RU"/>
        </w:rPr>
      </w:pPr>
      <w:r w:rsidRPr="00F544F4">
        <w:rPr>
          <w:rFonts w:ascii="Times New Roman" w:eastAsia="Times New Roman" w:hAnsi="Times New Roman"/>
          <w:b/>
          <w:sz w:val="24"/>
          <w:szCs w:val="24"/>
          <w:lang w:eastAsia="ru-RU"/>
        </w:rPr>
        <w:lastRenderedPageBreak/>
        <w:t xml:space="preserve">подпрограмм муниципальной  программы Канашского района Чувашской Республики «Цифровое общество»  </w:t>
      </w:r>
    </w:p>
    <w:p w:rsidR="00F544F4" w:rsidRPr="00F544F4" w:rsidRDefault="00F544F4" w:rsidP="00F544F4">
      <w:pPr>
        <w:spacing w:after="0" w:line="240" w:lineRule="auto"/>
        <w:jc w:val="center"/>
        <w:rPr>
          <w:rFonts w:ascii="Times New Roman" w:eastAsia="Times New Roman" w:hAnsi="Times New Roman"/>
          <w:b/>
          <w:sz w:val="24"/>
          <w:szCs w:val="24"/>
          <w:lang w:eastAsia="ru-RU"/>
        </w:rPr>
      </w:pPr>
      <w:r w:rsidRPr="00F544F4">
        <w:rPr>
          <w:rFonts w:ascii="Times New Roman" w:eastAsia="Times New Roman" w:hAnsi="Times New Roman"/>
          <w:b/>
          <w:sz w:val="24"/>
          <w:szCs w:val="24"/>
          <w:lang w:eastAsia="ru-RU"/>
        </w:rPr>
        <w:t xml:space="preserve">за счет всех источников финансирования </w:t>
      </w:r>
    </w:p>
    <w:p w:rsidR="00F544F4" w:rsidRPr="00F544F4" w:rsidRDefault="00F544F4" w:rsidP="00F544F4">
      <w:pPr>
        <w:spacing w:after="0" w:line="240" w:lineRule="auto"/>
        <w:jc w:val="center"/>
        <w:rPr>
          <w:rFonts w:ascii="Times New Roman" w:eastAsia="Times New Roman" w:hAnsi="Times New Roman"/>
          <w:b/>
          <w:sz w:val="24"/>
          <w:szCs w:val="24"/>
          <w:lang w:eastAsia="ru-RU"/>
        </w:rPr>
      </w:pPr>
      <w:r w:rsidRPr="00F544F4">
        <w:rPr>
          <w:rFonts w:ascii="Times New Roman" w:eastAsia="Times New Roman" w:hAnsi="Times New Roman"/>
          <w:b/>
          <w:sz w:val="24"/>
          <w:szCs w:val="24"/>
          <w:lang w:eastAsia="ru-RU"/>
        </w:rPr>
        <w:t>за 2021 год</w:t>
      </w:r>
    </w:p>
    <w:p w:rsidR="00F544F4" w:rsidRPr="00F544F4" w:rsidRDefault="00F544F4" w:rsidP="00F544F4">
      <w:pPr>
        <w:spacing w:after="0" w:line="240" w:lineRule="auto"/>
        <w:jc w:val="center"/>
        <w:rPr>
          <w:rFonts w:ascii="Times New Roman" w:eastAsia="Times New Roman" w:hAnsi="Times New Roman"/>
          <w:sz w:val="24"/>
          <w:szCs w:val="24"/>
          <w:lang w:eastAsia="ru-RU"/>
        </w:rPr>
      </w:pPr>
    </w:p>
    <w:tbl>
      <w:tblPr>
        <w:tblW w:w="10306" w:type="dxa"/>
        <w:jc w:val="center"/>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7"/>
        <w:gridCol w:w="999"/>
        <w:gridCol w:w="850"/>
        <w:gridCol w:w="706"/>
        <w:gridCol w:w="532"/>
        <w:gridCol w:w="709"/>
        <w:gridCol w:w="709"/>
        <w:gridCol w:w="777"/>
        <w:gridCol w:w="567"/>
        <w:gridCol w:w="556"/>
        <w:gridCol w:w="766"/>
        <w:gridCol w:w="708"/>
        <w:gridCol w:w="511"/>
        <w:gridCol w:w="631"/>
        <w:gridCol w:w="608"/>
      </w:tblGrid>
      <w:tr w:rsidR="00F544F4" w:rsidRPr="00F544F4" w:rsidTr="00F24581">
        <w:trPr>
          <w:jc w:val="center"/>
        </w:trPr>
        <w:tc>
          <w:tcPr>
            <w:tcW w:w="677" w:type="dxa"/>
            <w:vMerge w:val="restart"/>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Статус</w:t>
            </w:r>
          </w:p>
        </w:tc>
        <w:tc>
          <w:tcPr>
            <w:tcW w:w="999" w:type="dxa"/>
            <w:vMerge w:val="restart"/>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Наименование подпрограммы муниципальной программы Канашского района, основного мероприятия (мероприятия), показателя (индикатора)</w:t>
            </w:r>
          </w:p>
        </w:tc>
        <w:tc>
          <w:tcPr>
            <w:tcW w:w="850" w:type="dxa"/>
            <w:vMerge w:val="restart"/>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Ответственный исполнитель, соисполнители</w:t>
            </w:r>
          </w:p>
        </w:tc>
        <w:tc>
          <w:tcPr>
            <w:tcW w:w="2656" w:type="dxa"/>
            <w:gridSpan w:val="4"/>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Код бюджетной классификации</w:t>
            </w:r>
          </w:p>
        </w:tc>
        <w:tc>
          <w:tcPr>
            <w:tcW w:w="777" w:type="dxa"/>
            <w:vMerge w:val="restart"/>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Источники финансирования</w:t>
            </w:r>
          </w:p>
        </w:tc>
        <w:tc>
          <w:tcPr>
            <w:tcW w:w="567" w:type="dxa"/>
            <w:vMerge w:val="restart"/>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Единица измерения</w:t>
            </w:r>
          </w:p>
        </w:tc>
        <w:tc>
          <w:tcPr>
            <w:tcW w:w="556" w:type="dxa"/>
            <w:vMerge w:val="restart"/>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 xml:space="preserve">Фактические данные за год, предшествующий </w:t>
            </w:r>
            <w:proofErr w:type="gramStart"/>
            <w:r w:rsidRPr="00F544F4">
              <w:rPr>
                <w:rFonts w:ascii="Times New Roman" w:eastAsia="Times New Roman" w:hAnsi="Times New Roman"/>
                <w:sz w:val="18"/>
                <w:szCs w:val="18"/>
                <w:lang w:eastAsia="ru-RU"/>
              </w:rPr>
              <w:t>отчетному</w:t>
            </w:r>
            <w:proofErr w:type="gramEnd"/>
            <w:r w:rsidRPr="00F544F4">
              <w:rPr>
                <w:rFonts w:ascii="Times New Roman" w:eastAsia="Times New Roman" w:hAnsi="Times New Roman"/>
                <w:sz w:val="18"/>
                <w:szCs w:val="18"/>
                <w:lang w:eastAsia="ru-RU"/>
              </w:rPr>
              <w:t xml:space="preserve"> </w:t>
            </w:r>
            <w:hyperlink w:anchor="Par625" w:history="1">
              <w:r w:rsidRPr="00F544F4">
                <w:rPr>
                  <w:rFonts w:ascii="Times New Roman" w:eastAsia="Times New Roman" w:hAnsi="Times New Roman"/>
                  <w:color w:val="0000FF"/>
                  <w:sz w:val="18"/>
                  <w:szCs w:val="18"/>
                  <w:lang w:eastAsia="ru-RU"/>
                </w:rPr>
                <w:t>&lt;1&gt;</w:t>
              </w:r>
            </w:hyperlink>
          </w:p>
        </w:tc>
        <w:tc>
          <w:tcPr>
            <w:tcW w:w="2616" w:type="dxa"/>
            <w:gridSpan w:val="4"/>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Данные за отчетный год</w:t>
            </w:r>
          </w:p>
        </w:tc>
        <w:tc>
          <w:tcPr>
            <w:tcW w:w="608" w:type="dxa"/>
            <w:vMerge w:val="restart"/>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Плановые данные на очередной финансовый год</w:t>
            </w:r>
          </w:p>
        </w:tc>
      </w:tr>
      <w:tr w:rsidR="00F544F4" w:rsidRPr="00F544F4" w:rsidTr="00F24581">
        <w:trPr>
          <w:jc w:val="center"/>
        </w:trPr>
        <w:tc>
          <w:tcPr>
            <w:tcW w:w="677" w:type="dxa"/>
            <w:vMerge/>
          </w:tcPr>
          <w:p w:rsidR="00F544F4" w:rsidRPr="00F544F4" w:rsidRDefault="00F544F4" w:rsidP="00F544F4">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999" w:type="dxa"/>
            <w:vMerge/>
          </w:tcPr>
          <w:p w:rsidR="00F544F4" w:rsidRPr="00F544F4" w:rsidRDefault="00F544F4" w:rsidP="00F544F4">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850" w:type="dxa"/>
            <w:vMerge/>
          </w:tcPr>
          <w:p w:rsidR="00F544F4" w:rsidRPr="00F544F4" w:rsidRDefault="00F544F4" w:rsidP="00F544F4">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706"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главный распорядитель средств бюджета</w:t>
            </w:r>
          </w:p>
        </w:tc>
        <w:tc>
          <w:tcPr>
            <w:tcW w:w="532"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раздел, подраздел</w:t>
            </w:r>
          </w:p>
        </w:tc>
        <w:tc>
          <w:tcPr>
            <w:tcW w:w="709"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целевая статья расходов</w:t>
            </w:r>
          </w:p>
        </w:tc>
        <w:tc>
          <w:tcPr>
            <w:tcW w:w="709"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группа (группа и подгруппа) вида расходов</w:t>
            </w:r>
          </w:p>
        </w:tc>
        <w:tc>
          <w:tcPr>
            <w:tcW w:w="777" w:type="dxa"/>
            <w:vMerge/>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567" w:type="dxa"/>
            <w:vMerge/>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556" w:type="dxa"/>
            <w:vMerge/>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766"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 xml:space="preserve">план </w:t>
            </w:r>
            <w:hyperlink w:anchor="Par626" w:history="1">
              <w:r w:rsidRPr="00F544F4">
                <w:rPr>
                  <w:rFonts w:ascii="Times New Roman" w:eastAsia="Times New Roman" w:hAnsi="Times New Roman"/>
                  <w:color w:val="0000FF"/>
                  <w:sz w:val="18"/>
                  <w:szCs w:val="18"/>
                  <w:lang w:eastAsia="ru-RU"/>
                </w:rPr>
                <w:t>&lt;2&gt;</w:t>
              </w:r>
            </w:hyperlink>
          </w:p>
        </w:tc>
        <w:tc>
          <w:tcPr>
            <w:tcW w:w="708"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сводная роспись на 1 января</w:t>
            </w:r>
          </w:p>
        </w:tc>
        <w:tc>
          <w:tcPr>
            <w:tcW w:w="511"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сводная роспись на 31 декабря</w:t>
            </w:r>
          </w:p>
        </w:tc>
        <w:tc>
          <w:tcPr>
            <w:tcW w:w="631"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 xml:space="preserve">факт </w:t>
            </w:r>
            <w:hyperlink w:anchor="Par627" w:history="1">
              <w:r w:rsidRPr="00F544F4">
                <w:rPr>
                  <w:rFonts w:ascii="Times New Roman" w:eastAsia="Times New Roman" w:hAnsi="Times New Roman"/>
                  <w:color w:val="0000FF"/>
                  <w:sz w:val="18"/>
                  <w:szCs w:val="18"/>
                  <w:lang w:eastAsia="ru-RU"/>
                </w:rPr>
                <w:t>&lt;3&gt;</w:t>
              </w:r>
            </w:hyperlink>
          </w:p>
        </w:tc>
        <w:tc>
          <w:tcPr>
            <w:tcW w:w="608" w:type="dxa"/>
            <w:vMerge/>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F544F4" w:rsidRPr="00F544F4" w:rsidTr="00F24581">
        <w:trPr>
          <w:jc w:val="center"/>
        </w:trPr>
        <w:tc>
          <w:tcPr>
            <w:tcW w:w="677"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1</w:t>
            </w:r>
          </w:p>
        </w:tc>
        <w:tc>
          <w:tcPr>
            <w:tcW w:w="999"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2</w:t>
            </w:r>
          </w:p>
        </w:tc>
        <w:tc>
          <w:tcPr>
            <w:tcW w:w="850"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3</w:t>
            </w:r>
          </w:p>
        </w:tc>
        <w:tc>
          <w:tcPr>
            <w:tcW w:w="706"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4</w:t>
            </w:r>
          </w:p>
        </w:tc>
        <w:tc>
          <w:tcPr>
            <w:tcW w:w="532"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5</w:t>
            </w:r>
          </w:p>
        </w:tc>
        <w:tc>
          <w:tcPr>
            <w:tcW w:w="709"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6</w:t>
            </w:r>
          </w:p>
        </w:tc>
        <w:tc>
          <w:tcPr>
            <w:tcW w:w="709"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7</w:t>
            </w:r>
          </w:p>
        </w:tc>
        <w:tc>
          <w:tcPr>
            <w:tcW w:w="777"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8</w:t>
            </w:r>
          </w:p>
        </w:tc>
        <w:tc>
          <w:tcPr>
            <w:tcW w:w="567"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9</w:t>
            </w:r>
          </w:p>
        </w:tc>
        <w:tc>
          <w:tcPr>
            <w:tcW w:w="556"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10</w:t>
            </w:r>
          </w:p>
        </w:tc>
        <w:tc>
          <w:tcPr>
            <w:tcW w:w="766"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11</w:t>
            </w:r>
          </w:p>
        </w:tc>
        <w:tc>
          <w:tcPr>
            <w:tcW w:w="708"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12</w:t>
            </w:r>
          </w:p>
        </w:tc>
        <w:tc>
          <w:tcPr>
            <w:tcW w:w="511"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13</w:t>
            </w:r>
          </w:p>
        </w:tc>
        <w:tc>
          <w:tcPr>
            <w:tcW w:w="631"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14</w:t>
            </w:r>
          </w:p>
        </w:tc>
        <w:tc>
          <w:tcPr>
            <w:tcW w:w="608"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15</w:t>
            </w:r>
          </w:p>
        </w:tc>
      </w:tr>
      <w:tr w:rsidR="00F544F4" w:rsidRPr="00F544F4" w:rsidTr="00F24581">
        <w:trPr>
          <w:jc w:val="center"/>
        </w:trPr>
        <w:tc>
          <w:tcPr>
            <w:tcW w:w="677" w:type="dxa"/>
            <w:vMerge w:val="restart"/>
          </w:tcPr>
          <w:p w:rsidR="00F544F4" w:rsidRPr="00F544F4" w:rsidRDefault="00F544F4" w:rsidP="00F544F4">
            <w:pPr>
              <w:autoSpaceDE w:val="0"/>
              <w:autoSpaceDN w:val="0"/>
              <w:adjustRightInd w:val="0"/>
              <w:spacing w:after="0" w:line="240" w:lineRule="auto"/>
              <w:rPr>
                <w:rFonts w:ascii="Times New Roman" w:eastAsia="Times New Roman" w:hAnsi="Times New Roman"/>
                <w:b/>
                <w:sz w:val="18"/>
                <w:szCs w:val="18"/>
                <w:lang w:eastAsia="ru-RU"/>
              </w:rPr>
            </w:pPr>
            <w:r w:rsidRPr="00F544F4">
              <w:rPr>
                <w:rFonts w:ascii="Times New Roman" w:eastAsia="Times New Roman" w:hAnsi="Times New Roman"/>
                <w:b/>
                <w:sz w:val="18"/>
                <w:szCs w:val="18"/>
                <w:lang w:eastAsia="ru-RU"/>
              </w:rPr>
              <w:t>Подпрограмма 1</w:t>
            </w:r>
          </w:p>
        </w:tc>
        <w:tc>
          <w:tcPr>
            <w:tcW w:w="999" w:type="dxa"/>
            <w:vMerge w:val="restart"/>
          </w:tcPr>
          <w:p w:rsidR="00F544F4" w:rsidRPr="00F544F4" w:rsidRDefault="00F544F4" w:rsidP="00F544F4">
            <w:pPr>
              <w:autoSpaceDE w:val="0"/>
              <w:autoSpaceDN w:val="0"/>
              <w:adjustRightInd w:val="0"/>
              <w:spacing w:after="0" w:line="240" w:lineRule="auto"/>
              <w:rPr>
                <w:rFonts w:ascii="Times New Roman" w:eastAsia="Times New Roman" w:hAnsi="Times New Roman"/>
                <w:b/>
                <w:sz w:val="18"/>
                <w:szCs w:val="18"/>
                <w:lang w:eastAsia="ru-RU"/>
              </w:rPr>
            </w:pPr>
            <w:r w:rsidRPr="00F544F4">
              <w:rPr>
                <w:rFonts w:ascii="Times New Roman" w:eastAsia="Times New Roman" w:hAnsi="Times New Roman"/>
                <w:b/>
                <w:sz w:val="18"/>
                <w:szCs w:val="18"/>
                <w:lang w:eastAsia="ru-RU"/>
              </w:rPr>
              <w:t>Развитие информационных технологий</w:t>
            </w:r>
          </w:p>
        </w:tc>
        <w:tc>
          <w:tcPr>
            <w:tcW w:w="850"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Сектор информатизации администрации Канашского района</w:t>
            </w:r>
          </w:p>
        </w:tc>
        <w:tc>
          <w:tcPr>
            <w:tcW w:w="70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x</w:t>
            </w:r>
          </w:p>
        </w:tc>
        <w:tc>
          <w:tcPr>
            <w:tcW w:w="70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Ч610000000</w:t>
            </w:r>
          </w:p>
        </w:tc>
        <w:tc>
          <w:tcPr>
            <w:tcW w:w="709"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x</w:t>
            </w:r>
          </w:p>
        </w:tc>
        <w:tc>
          <w:tcPr>
            <w:tcW w:w="777" w:type="dxa"/>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всего</w:t>
            </w:r>
          </w:p>
        </w:tc>
        <w:tc>
          <w:tcPr>
            <w:tcW w:w="567"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тыс. рублей</w:t>
            </w:r>
          </w:p>
        </w:tc>
        <w:tc>
          <w:tcPr>
            <w:tcW w:w="55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664,0</w:t>
            </w:r>
          </w:p>
        </w:tc>
        <w:tc>
          <w:tcPr>
            <w:tcW w:w="7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663,5</w:t>
            </w:r>
          </w:p>
        </w:tc>
        <w:tc>
          <w:tcPr>
            <w:tcW w:w="6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r>
      <w:tr w:rsidR="00F544F4" w:rsidRPr="00F544F4" w:rsidTr="00F24581">
        <w:trPr>
          <w:jc w:val="center"/>
        </w:trPr>
        <w:tc>
          <w:tcPr>
            <w:tcW w:w="677" w:type="dxa"/>
            <w:vMerge/>
          </w:tcPr>
          <w:p w:rsidR="00F544F4" w:rsidRPr="00F544F4" w:rsidRDefault="00F544F4" w:rsidP="00F544F4">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999" w:type="dxa"/>
            <w:vMerge/>
          </w:tcPr>
          <w:p w:rsidR="00F544F4" w:rsidRPr="00F544F4" w:rsidRDefault="00F544F4" w:rsidP="00F544F4">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850"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77" w:type="dxa"/>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федеральный бюджет</w:t>
            </w:r>
          </w:p>
        </w:tc>
        <w:tc>
          <w:tcPr>
            <w:tcW w:w="567"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тыс. рублей</w:t>
            </w:r>
          </w:p>
        </w:tc>
        <w:tc>
          <w:tcPr>
            <w:tcW w:w="55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0</w:t>
            </w:r>
          </w:p>
        </w:tc>
        <w:tc>
          <w:tcPr>
            <w:tcW w:w="7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0</w:t>
            </w:r>
          </w:p>
        </w:tc>
        <w:tc>
          <w:tcPr>
            <w:tcW w:w="6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r>
      <w:tr w:rsidR="00F544F4" w:rsidRPr="00F544F4" w:rsidTr="00F24581">
        <w:trPr>
          <w:jc w:val="center"/>
        </w:trPr>
        <w:tc>
          <w:tcPr>
            <w:tcW w:w="677" w:type="dxa"/>
            <w:vMerge/>
          </w:tcPr>
          <w:p w:rsidR="00F544F4" w:rsidRPr="00F544F4" w:rsidRDefault="00F544F4" w:rsidP="00F544F4">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999" w:type="dxa"/>
            <w:vMerge/>
          </w:tcPr>
          <w:p w:rsidR="00F544F4" w:rsidRPr="00F544F4" w:rsidRDefault="00F544F4" w:rsidP="00F544F4">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850"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77" w:type="dxa"/>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республиканский бюджет Чувашской Республики</w:t>
            </w:r>
          </w:p>
        </w:tc>
        <w:tc>
          <w:tcPr>
            <w:tcW w:w="567"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тыс. рублей</w:t>
            </w:r>
          </w:p>
        </w:tc>
        <w:tc>
          <w:tcPr>
            <w:tcW w:w="55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0</w:t>
            </w:r>
          </w:p>
        </w:tc>
        <w:tc>
          <w:tcPr>
            <w:tcW w:w="7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0</w:t>
            </w:r>
          </w:p>
        </w:tc>
        <w:tc>
          <w:tcPr>
            <w:tcW w:w="6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r>
      <w:tr w:rsidR="00F544F4" w:rsidRPr="00F544F4" w:rsidTr="00F24581">
        <w:trPr>
          <w:jc w:val="center"/>
        </w:trPr>
        <w:tc>
          <w:tcPr>
            <w:tcW w:w="677" w:type="dxa"/>
            <w:vMerge/>
          </w:tcPr>
          <w:p w:rsidR="00F544F4" w:rsidRPr="00F544F4" w:rsidRDefault="00F544F4" w:rsidP="00F544F4">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999" w:type="dxa"/>
            <w:vMerge/>
          </w:tcPr>
          <w:p w:rsidR="00F544F4" w:rsidRPr="00F544F4" w:rsidRDefault="00F544F4" w:rsidP="00F544F4">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850"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x</w:t>
            </w:r>
          </w:p>
        </w:tc>
        <w:tc>
          <w:tcPr>
            <w:tcW w:w="532"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x</w:t>
            </w:r>
          </w:p>
        </w:tc>
        <w:tc>
          <w:tcPr>
            <w:tcW w:w="709"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x</w:t>
            </w:r>
          </w:p>
        </w:tc>
        <w:tc>
          <w:tcPr>
            <w:tcW w:w="709"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x</w:t>
            </w:r>
          </w:p>
        </w:tc>
        <w:tc>
          <w:tcPr>
            <w:tcW w:w="777" w:type="dxa"/>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бюджет Канашского района</w:t>
            </w:r>
          </w:p>
        </w:tc>
        <w:tc>
          <w:tcPr>
            <w:tcW w:w="567"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тыс. рублей</w:t>
            </w:r>
          </w:p>
        </w:tc>
        <w:tc>
          <w:tcPr>
            <w:tcW w:w="55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664,0</w:t>
            </w:r>
          </w:p>
        </w:tc>
        <w:tc>
          <w:tcPr>
            <w:tcW w:w="7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663,5</w:t>
            </w:r>
          </w:p>
        </w:tc>
        <w:tc>
          <w:tcPr>
            <w:tcW w:w="6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r>
      <w:tr w:rsidR="00F544F4" w:rsidRPr="00F544F4" w:rsidTr="00F24581">
        <w:trPr>
          <w:jc w:val="center"/>
        </w:trPr>
        <w:tc>
          <w:tcPr>
            <w:tcW w:w="677" w:type="dxa"/>
            <w:vMerge/>
          </w:tcPr>
          <w:p w:rsidR="00F544F4" w:rsidRPr="00F544F4" w:rsidRDefault="00F544F4" w:rsidP="00F544F4">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999" w:type="dxa"/>
            <w:vMerge/>
          </w:tcPr>
          <w:p w:rsidR="00F544F4" w:rsidRPr="00F544F4" w:rsidRDefault="00F544F4" w:rsidP="00F544F4">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850"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x</w:t>
            </w:r>
          </w:p>
        </w:tc>
        <w:tc>
          <w:tcPr>
            <w:tcW w:w="532"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x</w:t>
            </w:r>
          </w:p>
        </w:tc>
        <w:tc>
          <w:tcPr>
            <w:tcW w:w="709"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x</w:t>
            </w:r>
          </w:p>
        </w:tc>
        <w:tc>
          <w:tcPr>
            <w:tcW w:w="709"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x</w:t>
            </w:r>
          </w:p>
        </w:tc>
        <w:tc>
          <w:tcPr>
            <w:tcW w:w="777" w:type="dxa"/>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внебюджетные источники</w:t>
            </w:r>
          </w:p>
        </w:tc>
        <w:tc>
          <w:tcPr>
            <w:tcW w:w="567"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5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0</w:t>
            </w:r>
          </w:p>
        </w:tc>
        <w:tc>
          <w:tcPr>
            <w:tcW w:w="7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0</w:t>
            </w:r>
          </w:p>
        </w:tc>
        <w:tc>
          <w:tcPr>
            <w:tcW w:w="6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r>
      <w:tr w:rsidR="00F544F4" w:rsidRPr="00F544F4" w:rsidTr="00F24581">
        <w:trPr>
          <w:jc w:val="center"/>
        </w:trPr>
        <w:tc>
          <w:tcPr>
            <w:tcW w:w="677" w:type="dxa"/>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Основное мероприятие 1.1</w:t>
            </w:r>
          </w:p>
        </w:tc>
        <w:tc>
          <w:tcPr>
            <w:tcW w:w="99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 xml:space="preserve">Развитие </w:t>
            </w:r>
            <w:proofErr w:type="gramStart"/>
            <w:r w:rsidRPr="00F544F4">
              <w:rPr>
                <w:rFonts w:ascii="Times New Roman" w:eastAsia="Times New Roman" w:hAnsi="Times New Roman"/>
                <w:sz w:val="18"/>
                <w:szCs w:val="18"/>
                <w:lang w:eastAsia="ru-RU"/>
              </w:rPr>
              <w:t>электронного</w:t>
            </w:r>
            <w:proofErr w:type="gramEnd"/>
            <w:r w:rsidRPr="00F544F4">
              <w:rPr>
                <w:rFonts w:ascii="Times New Roman" w:eastAsia="Times New Roman" w:hAnsi="Times New Roman"/>
                <w:sz w:val="18"/>
                <w:szCs w:val="18"/>
                <w:lang w:eastAsia="ru-RU"/>
              </w:rPr>
              <w:t xml:space="preserve"> </w:t>
            </w:r>
            <w:proofErr w:type="spellStart"/>
            <w:r w:rsidRPr="00F544F4">
              <w:rPr>
                <w:rFonts w:ascii="Times New Roman" w:eastAsia="Times New Roman" w:hAnsi="Times New Roman"/>
                <w:sz w:val="18"/>
                <w:szCs w:val="18"/>
                <w:lang w:eastAsia="ru-RU"/>
              </w:rPr>
              <w:t>пправительства</w:t>
            </w:r>
            <w:proofErr w:type="spellEnd"/>
          </w:p>
        </w:tc>
        <w:tc>
          <w:tcPr>
            <w:tcW w:w="850"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Сектор информатизации администрации Канашск</w:t>
            </w:r>
            <w:r w:rsidRPr="00F544F4">
              <w:rPr>
                <w:rFonts w:ascii="Times New Roman" w:eastAsia="Times New Roman" w:hAnsi="Times New Roman"/>
                <w:sz w:val="18"/>
                <w:szCs w:val="18"/>
                <w:lang w:eastAsia="ru-RU"/>
              </w:rPr>
              <w:lastRenderedPageBreak/>
              <w:t>ого района</w:t>
            </w:r>
          </w:p>
        </w:tc>
        <w:tc>
          <w:tcPr>
            <w:tcW w:w="70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Ч610100000</w:t>
            </w:r>
          </w:p>
        </w:tc>
        <w:tc>
          <w:tcPr>
            <w:tcW w:w="70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77" w:type="dxa"/>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всего</w:t>
            </w:r>
          </w:p>
        </w:tc>
        <w:tc>
          <w:tcPr>
            <w:tcW w:w="567"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тыс. рублей</w:t>
            </w:r>
          </w:p>
        </w:tc>
        <w:tc>
          <w:tcPr>
            <w:tcW w:w="55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664,0</w:t>
            </w:r>
          </w:p>
        </w:tc>
        <w:tc>
          <w:tcPr>
            <w:tcW w:w="7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663,5</w:t>
            </w:r>
          </w:p>
        </w:tc>
        <w:tc>
          <w:tcPr>
            <w:tcW w:w="6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r>
      <w:tr w:rsidR="00F544F4" w:rsidRPr="00F544F4" w:rsidTr="00F24581">
        <w:trPr>
          <w:jc w:val="center"/>
        </w:trPr>
        <w:tc>
          <w:tcPr>
            <w:tcW w:w="677"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99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850"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77" w:type="dxa"/>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федеральный бюджет</w:t>
            </w:r>
          </w:p>
        </w:tc>
        <w:tc>
          <w:tcPr>
            <w:tcW w:w="567"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тыс. рублей</w:t>
            </w:r>
          </w:p>
        </w:tc>
        <w:tc>
          <w:tcPr>
            <w:tcW w:w="55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0,0</w:t>
            </w:r>
          </w:p>
        </w:tc>
        <w:tc>
          <w:tcPr>
            <w:tcW w:w="7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0,0</w:t>
            </w:r>
          </w:p>
        </w:tc>
        <w:tc>
          <w:tcPr>
            <w:tcW w:w="6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r>
      <w:tr w:rsidR="00F544F4" w:rsidRPr="00F544F4" w:rsidTr="00F24581">
        <w:trPr>
          <w:jc w:val="center"/>
        </w:trPr>
        <w:tc>
          <w:tcPr>
            <w:tcW w:w="677"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99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850"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77" w:type="dxa"/>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республиканский бюджет Чувашской Республики</w:t>
            </w:r>
          </w:p>
        </w:tc>
        <w:tc>
          <w:tcPr>
            <w:tcW w:w="567"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тыс. рублей</w:t>
            </w:r>
          </w:p>
        </w:tc>
        <w:tc>
          <w:tcPr>
            <w:tcW w:w="55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0,0</w:t>
            </w:r>
          </w:p>
        </w:tc>
        <w:tc>
          <w:tcPr>
            <w:tcW w:w="7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0,0</w:t>
            </w:r>
          </w:p>
        </w:tc>
        <w:tc>
          <w:tcPr>
            <w:tcW w:w="6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r>
      <w:tr w:rsidR="00F544F4" w:rsidRPr="00F544F4" w:rsidTr="00F24581">
        <w:trPr>
          <w:jc w:val="center"/>
        </w:trPr>
        <w:tc>
          <w:tcPr>
            <w:tcW w:w="677"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99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850"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x</w:t>
            </w:r>
          </w:p>
        </w:tc>
        <w:tc>
          <w:tcPr>
            <w:tcW w:w="532"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x</w:t>
            </w:r>
          </w:p>
        </w:tc>
        <w:tc>
          <w:tcPr>
            <w:tcW w:w="709"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x</w:t>
            </w:r>
          </w:p>
        </w:tc>
        <w:tc>
          <w:tcPr>
            <w:tcW w:w="709"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x</w:t>
            </w:r>
          </w:p>
        </w:tc>
        <w:tc>
          <w:tcPr>
            <w:tcW w:w="777" w:type="dxa"/>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бюджет Канашского района</w:t>
            </w:r>
          </w:p>
        </w:tc>
        <w:tc>
          <w:tcPr>
            <w:tcW w:w="567"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тыс. рублей</w:t>
            </w:r>
          </w:p>
        </w:tc>
        <w:tc>
          <w:tcPr>
            <w:tcW w:w="55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664,0</w:t>
            </w:r>
          </w:p>
        </w:tc>
        <w:tc>
          <w:tcPr>
            <w:tcW w:w="7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663,5</w:t>
            </w:r>
          </w:p>
        </w:tc>
        <w:tc>
          <w:tcPr>
            <w:tcW w:w="6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r>
      <w:tr w:rsidR="00F544F4" w:rsidRPr="00F544F4" w:rsidTr="00F24581">
        <w:trPr>
          <w:jc w:val="center"/>
        </w:trPr>
        <w:tc>
          <w:tcPr>
            <w:tcW w:w="677"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99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850"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x</w:t>
            </w:r>
          </w:p>
        </w:tc>
        <w:tc>
          <w:tcPr>
            <w:tcW w:w="532"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x</w:t>
            </w:r>
          </w:p>
        </w:tc>
        <w:tc>
          <w:tcPr>
            <w:tcW w:w="709"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x</w:t>
            </w:r>
          </w:p>
        </w:tc>
        <w:tc>
          <w:tcPr>
            <w:tcW w:w="709"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x</w:t>
            </w:r>
          </w:p>
        </w:tc>
        <w:tc>
          <w:tcPr>
            <w:tcW w:w="777" w:type="dxa"/>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внебюджетные источники</w:t>
            </w:r>
          </w:p>
        </w:tc>
        <w:tc>
          <w:tcPr>
            <w:tcW w:w="567"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тыс. рублей</w:t>
            </w:r>
          </w:p>
        </w:tc>
        <w:tc>
          <w:tcPr>
            <w:tcW w:w="55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0,0</w:t>
            </w:r>
          </w:p>
        </w:tc>
        <w:tc>
          <w:tcPr>
            <w:tcW w:w="7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0,0</w:t>
            </w:r>
          </w:p>
        </w:tc>
        <w:tc>
          <w:tcPr>
            <w:tcW w:w="6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r>
      <w:tr w:rsidR="00F544F4" w:rsidRPr="00F544F4" w:rsidTr="00F24581">
        <w:trPr>
          <w:jc w:val="center"/>
        </w:trPr>
        <w:tc>
          <w:tcPr>
            <w:tcW w:w="677" w:type="dxa"/>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b/>
                <w:sz w:val="18"/>
                <w:szCs w:val="18"/>
                <w:lang w:eastAsia="ru-RU"/>
              </w:rPr>
            </w:pPr>
            <w:r w:rsidRPr="00F544F4">
              <w:rPr>
                <w:rFonts w:ascii="Times New Roman" w:eastAsia="Times New Roman" w:hAnsi="Times New Roman"/>
                <w:b/>
                <w:sz w:val="18"/>
                <w:szCs w:val="18"/>
                <w:lang w:eastAsia="ru-RU"/>
              </w:rPr>
              <w:t>Подпрограмма 2</w:t>
            </w:r>
          </w:p>
        </w:tc>
        <w:tc>
          <w:tcPr>
            <w:tcW w:w="999" w:type="dxa"/>
          </w:tcPr>
          <w:p w:rsidR="00F544F4" w:rsidRPr="00F544F4" w:rsidRDefault="00F544F4" w:rsidP="00F544F4">
            <w:pPr>
              <w:autoSpaceDE w:val="0"/>
              <w:autoSpaceDN w:val="0"/>
              <w:adjustRightInd w:val="0"/>
              <w:spacing w:after="0" w:line="240" w:lineRule="auto"/>
              <w:rPr>
                <w:rFonts w:ascii="Times New Roman" w:eastAsia="Times New Roman" w:hAnsi="Times New Roman"/>
                <w:b/>
                <w:sz w:val="18"/>
                <w:szCs w:val="18"/>
                <w:lang w:eastAsia="ru-RU"/>
              </w:rPr>
            </w:pPr>
            <w:r w:rsidRPr="00F544F4">
              <w:rPr>
                <w:rFonts w:ascii="Times New Roman" w:eastAsia="Times New Roman" w:hAnsi="Times New Roman"/>
                <w:b/>
                <w:sz w:val="18"/>
                <w:szCs w:val="18"/>
                <w:lang w:eastAsia="ru-RU"/>
              </w:rPr>
              <w:t>Массовые коммуникации</w:t>
            </w:r>
          </w:p>
        </w:tc>
        <w:tc>
          <w:tcPr>
            <w:tcW w:w="850"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Сектор информатизации администрации Канашского района</w:t>
            </w:r>
          </w:p>
        </w:tc>
        <w:tc>
          <w:tcPr>
            <w:tcW w:w="70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Ч640000000</w:t>
            </w:r>
          </w:p>
        </w:tc>
        <w:tc>
          <w:tcPr>
            <w:tcW w:w="70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77" w:type="dxa"/>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всего</w:t>
            </w:r>
          </w:p>
        </w:tc>
        <w:tc>
          <w:tcPr>
            <w:tcW w:w="567"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тыс. рублей</w:t>
            </w:r>
          </w:p>
        </w:tc>
        <w:tc>
          <w:tcPr>
            <w:tcW w:w="55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240,0</w:t>
            </w:r>
          </w:p>
        </w:tc>
        <w:tc>
          <w:tcPr>
            <w:tcW w:w="7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216,5</w:t>
            </w:r>
          </w:p>
        </w:tc>
        <w:tc>
          <w:tcPr>
            <w:tcW w:w="6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r>
      <w:tr w:rsidR="00F544F4" w:rsidRPr="00F544F4" w:rsidTr="00F24581">
        <w:trPr>
          <w:jc w:val="center"/>
        </w:trPr>
        <w:tc>
          <w:tcPr>
            <w:tcW w:w="677"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99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850"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77" w:type="dxa"/>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федеральный бюджет</w:t>
            </w:r>
          </w:p>
        </w:tc>
        <w:tc>
          <w:tcPr>
            <w:tcW w:w="567"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тыс. рублей</w:t>
            </w:r>
          </w:p>
        </w:tc>
        <w:tc>
          <w:tcPr>
            <w:tcW w:w="55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0,0</w:t>
            </w:r>
          </w:p>
        </w:tc>
        <w:tc>
          <w:tcPr>
            <w:tcW w:w="7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0,0</w:t>
            </w:r>
          </w:p>
        </w:tc>
        <w:tc>
          <w:tcPr>
            <w:tcW w:w="6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r>
      <w:tr w:rsidR="00F544F4" w:rsidRPr="00F544F4" w:rsidTr="00F24581">
        <w:trPr>
          <w:jc w:val="center"/>
        </w:trPr>
        <w:tc>
          <w:tcPr>
            <w:tcW w:w="677"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99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850"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77" w:type="dxa"/>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республиканский бюджет Чувашской Республики</w:t>
            </w:r>
          </w:p>
        </w:tc>
        <w:tc>
          <w:tcPr>
            <w:tcW w:w="567"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тыс. рублей</w:t>
            </w:r>
          </w:p>
        </w:tc>
        <w:tc>
          <w:tcPr>
            <w:tcW w:w="55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0,0</w:t>
            </w:r>
          </w:p>
        </w:tc>
        <w:tc>
          <w:tcPr>
            <w:tcW w:w="7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0,0</w:t>
            </w:r>
          </w:p>
        </w:tc>
        <w:tc>
          <w:tcPr>
            <w:tcW w:w="6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r>
      <w:tr w:rsidR="00F544F4" w:rsidRPr="00F544F4" w:rsidTr="00F24581">
        <w:trPr>
          <w:jc w:val="center"/>
        </w:trPr>
        <w:tc>
          <w:tcPr>
            <w:tcW w:w="677"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99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850"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77" w:type="dxa"/>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бюджет Канашского района</w:t>
            </w:r>
          </w:p>
        </w:tc>
        <w:tc>
          <w:tcPr>
            <w:tcW w:w="567"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тыс. рублей</w:t>
            </w:r>
          </w:p>
        </w:tc>
        <w:tc>
          <w:tcPr>
            <w:tcW w:w="55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240,0</w:t>
            </w:r>
          </w:p>
        </w:tc>
        <w:tc>
          <w:tcPr>
            <w:tcW w:w="7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216,5</w:t>
            </w:r>
          </w:p>
        </w:tc>
        <w:tc>
          <w:tcPr>
            <w:tcW w:w="6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r>
      <w:tr w:rsidR="00F544F4" w:rsidRPr="00F544F4" w:rsidTr="00F24581">
        <w:trPr>
          <w:jc w:val="center"/>
        </w:trPr>
        <w:tc>
          <w:tcPr>
            <w:tcW w:w="677"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99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850"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77" w:type="dxa"/>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внебюджетные источники</w:t>
            </w:r>
          </w:p>
        </w:tc>
        <w:tc>
          <w:tcPr>
            <w:tcW w:w="567"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тыс. рублей</w:t>
            </w:r>
          </w:p>
        </w:tc>
        <w:tc>
          <w:tcPr>
            <w:tcW w:w="55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0,0</w:t>
            </w:r>
          </w:p>
        </w:tc>
        <w:tc>
          <w:tcPr>
            <w:tcW w:w="7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0,0</w:t>
            </w:r>
          </w:p>
        </w:tc>
        <w:tc>
          <w:tcPr>
            <w:tcW w:w="6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r>
      <w:tr w:rsidR="00F544F4" w:rsidRPr="00F544F4" w:rsidTr="00F24581">
        <w:trPr>
          <w:jc w:val="center"/>
        </w:trPr>
        <w:tc>
          <w:tcPr>
            <w:tcW w:w="677" w:type="dxa"/>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 xml:space="preserve">Основное мероприятие 2.1 </w:t>
            </w:r>
          </w:p>
        </w:tc>
        <w:tc>
          <w:tcPr>
            <w:tcW w:w="99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Информационная политика</w:t>
            </w:r>
          </w:p>
        </w:tc>
        <w:tc>
          <w:tcPr>
            <w:tcW w:w="850"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 xml:space="preserve">Сектор информатизации администрации Канашского </w:t>
            </w:r>
            <w:r w:rsidRPr="00F544F4">
              <w:rPr>
                <w:rFonts w:ascii="Times New Roman" w:eastAsia="Times New Roman" w:hAnsi="Times New Roman"/>
                <w:sz w:val="18"/>
                <w:szCs w:val="18"/>
                <w:lang w:eastAsia="ru-RU"/>
              </w:rPr>
              <w:lastRenderedPageBreak/>
              <w:t>района</w:t>
            </w:r>
          </w:p>
        </w:tc>
        <w:tc>
          <w:tcPr>
            <w:tcW w:w="70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Ч640200000</w:t>
            </w:r>
          </w:p>
        </w:tc>
        <w:tc>
          <w:tcPr>
            <w:tcW w:w="70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77" w:type="dxa"/>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всего</w:t>
            </w:r>
          </w:p>
        </w:tc>
        <w:tc>
          <w:tcPr>
            <w:tcW w:w="567"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тыс. рублей</w:t>
            </w:r>
          </w:p>
        </w:tc>
        <w:tc>
          <w:tcPr>
            <w:tcW w:w="55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240,0</w:t>
            </w:r>
          </w:p>
        </w:tc>
        <w:tc>
          <w:tcPr>
            <w:tcW w:w="7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216,5</w:t>
            </w:r>
          </w:p>
        </w:tc>
        <w:tc>
          <w:tcPr>
            <w:tcW w:w="6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r>
      <w:tr w:rsidR="00F544F4" w:rsidRPr="00F544F4" w:rsidTr="00F24581">
        <w:trPr>
          <w:jc w:val="center"/>
        </w:trPr>
        <w:tc>
          <w:tcPr>
            <w:tcW w:w="677"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99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850"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77" w:type="dxa"/>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федеральный бюджет</w:t>
            </w:r>
          </w:p>
        </w:tc>
        <w:tc>
          <w:tcPr>
            <w:tcW w:w="567"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тыс. рублей</w:t>
            </w:r>
          </w:p>
        </w:tc>
        <w:tc>
          <w:tcPr>
            <w:tcW w:w="55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0,0</w:t>
            </w:r>
          </w:p>
        </w:tc>
        <w:tc>
          <w:tcPr>
            <w:tcW w:w="7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0,0</w:t>
            </w:r>
          </w:p>
        </w:tc>
        <w:tc>
          <w:tcPr>
            <w:tcW w:w="6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r>
      <w:tr w:rsidR="00F544F4" w:rsidRPr="00F544F4" w:rsidTr="00F24581">
        <w:trPr>
          <w:jc w:val="center"/>
        </w:trPr>
        <w:tc>
          <w:tcPr>
            <w:tcW w:w="677"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99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850"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77" w:type="dxa"/>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республиканский бюджет Чувашской Республики</w:t>
            </w:r>
          </w:p>
        </w:tc>
        <w:tc>
          <w:tcPr>
            <w:tcW w:w="567"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тыс. рублей</w:t>
            </w:r>
          </w:p>
        </w:tc>
        <w:tc>
          <w:tcPr>
            <w:tcW w:w="55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0,0</w:t>
            </w:r>
          </w:p>
        </w:tc>
        <w:tc>
          <w:tcPr>
            <w:tcW w:w="7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0,0</w:t>
            </w:r>
          </w:p>
        </w:tc>
        <w:tc>
          <w:tcPr>
            <w:tcW w:w="6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r>
      <w:tr w:rsidR="00F544F4" w:rsidRPr="00F544F4" w:rsidTr="00F24581">
        <w:trPr>
          <w:jc w:val="center"/>
        </w:trPr>
        <w:tc>
          <w:tcPr>
            <w:tcW w:w="677"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99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850"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77" w:type="dxa"/>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бюджет Канашского района</w:t>
            </w:r>
          </w:p>
        </w:tc>
        <w:tc>
          <w:tcPr>
            <w:tcW w:w="567"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тыс. рублей</w:t>
            </w:r>
          </w:p>
        </w:tc>
        <w:tc>
          <w:tcPr>
            <w:tcW w:w="55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240,0</w:t>
            </w:r>
          </w:p>
        </w:tc>
        <w:tc>
          <w:tcPr>
            <w:tcW w:w="7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216,5</w:t>
            </w:r>
          </w:p>
        </w:tc>
        <w:tc>
          <w:tcPr>
            <w:tcW w:w="6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r>
      <w:tr w:rsidR="00F544F4" w:rsidRPr="00F544F4" w:rsidTr="00F24581">
        <w:trPr>
          <w:jc w:val="center"/>
        </w:trPr>
        <w:tc>
          <w:tcPr>
            <w:tcW w:w="677"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99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850"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77" w:type="dxa"/>
          </w:tcPr>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внебюджетные источники</w:t>
            </w:r>
          </w:p>
        </w:tc>
        <w:tc>
          <w:tcPr>
            <w:tcW w:w="567" w:type="dxa"/>
          </w:tcPr>
          <w:p w:rsidR="00F544F4" w:rsidRPr="00F544F4" w:rsidRDefault="00F544F4" w:rsidP="00F544F4">
            <w:pPr>
              <w:autoSpaceDE w:val="0"/>
              <w:autoSpaceDN w:val="0"/>
              <w:adjustRightInd w:val="0"/>
              <w:spacing w:after="0" w:line="240" w:lineRule="auto"/>
              <w:jc w:val="center"/>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тыс. рублей</w:t>
            </w:r>
          </w:p>
        </w:tc>
        <w:tc>
          <w:tcPr>
            <w:tcW w:w="55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0,0</w:t>
            </w:r>
          </w:p>
        </w:tc>
        <w:tc>
          <w:tcPr>
            <w:tcW w:w="7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r w:rsidRPr="00F544F4">
              <w:rPr>
                <w:rFonts w:ascii="Times New Roman" w:eastAsia="Times New Roman" w:hAnsi="Times New Roman"/>
                <w:sz w:val="18"/>
                <w:szCs w:val="18"/>
                <w:lang w:eastAsia="ru-RU"/>
              </w:rPr>
              <w:t>0,0</w:t>
            </w:r>
          </w:p>
        </w:tc>
        <w:tc>
          <w:tcPr>
            <w:tcW w:w="608" w:type="dxa"/>
          </w:tcPr>
          <w:p w:rsidR="00F544F4" w:rsidRPr="00F544F4" w:rsidRDefault="00F544F4" w:rsidP="00F544F4">
            <w:pPr>
              <w:autoSpaceDE w:val="0"/>
              <w:autoSpaceDN w:val="0"/>
              <w:adjustRightInd w:val="0"/>
              <w:spacing w:after="0" w:line="240" w:lineRule="auto"/>
              <w:rPr>
                <w:rFonts w:ascii="Times New Roman" w:eastAsia="Times New Roman" w:hAnsi="Times New Roman"/>
                <w:sz w:val="18"/>
                <w:szCs w:val="18"/>
                <w:lang w:eastAsia="ru-RU"/>
              </w:rPr>
            </w:pPr>
          </w:p>
        </w:tc>
      </w:tr>
    </w:tbl>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24"/>
          <w:szCs w:val="24"/>
          <w:lang w:eastAsia="ru-RU"/>
        </w:rPr>
      </w:pPr>
    </w:p>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24"/>
          <w:szCs w:val="24"/>
          <w:lang w:eastAsia="ru-RU"/>
        </w:rPr>
      </w:pPr>
    </w:p>
    <w:p w:rsidR="00F544F4" w:rsidRPr="00F544F4" w:rsidRDefault="00F544F4" w:rsidP="00F544F4">
      <w:pPr>
        <w:autoSpaceDE w:val="0"/>
        <w:autoSpaceDN w:val="0"/>
        <w:adjustRightInd w:val="0"/>
        <w:spacing w:after="0" w:line="240" w:lineRule="auto"/>
        <w:jc w:val="both"/>
        <w:rPr>
          <w:rFonts w:ascii="Times New Roman" w:eastAsia="Times New Roman" w:hAnsi="Times New Roman"/>
          <w:sz w:val="24"/>
          <w:szCs w:val="24"/>
          <w:lang w:eastAsia="ru-RU"/>
        </w:rPr>
      </w:pPr>
    </w:p>
    <w:p w:rsidR="00276C99" w:rsidRDefault="00276C99" w:rsidP="00F544F4">
      <w:pPr>
        <w:rPr>
          <w:rFonts w:asciiTheme="minorHAnsi" w:eastAsiaTheme="minorHAnsi" w:hAnsiTheme="minorHAnsi" w:cstheme="minorBidi"/>
        </w:rPr>
        <w:sectPr w:rsidR="00276C99" w:rsidSect="00AD2043">
          <w:pgSz w:w="11906" w:h="16838"/>
          <w:pgMar w:top="1134" w:right="850" w:bottom="1134" w:left="1701" w:header="708" w:footer="708" w:gutter="0"/>
          <w:cols w:space="708"/>
          <w:docGrid w:linePitch="360"/>
        </w:sectPr>
      </w:pPr>
    </w:p>
    <w:p w:rsidR="00276C99" w:rsidRPr="00276C99" w:rsidRDefault="00276C99" w:rsidP="00276C99">
      <w:pPr>
        <w:widowControl w:val="0"/>
        <w:autoSpaceDE w:val="0"/>
        <w:autoSpaceDN w:val="0"/>
        <w:adjustRightInd w:val="0"/>
        <w:spacing w:before="240" w:after="0" w:line="240" w:lineRule="auto"/>
        <w:jc w:val="right"/>
        <w:rPr>
          <w:rFonts w:ascii="Times New Roman" w:eastAsia="Times New Roman" w:hAnsi="Times New Roman"/>
          <w:lang w:eastAsia="ru-RU"/>
        </w:rPr>
      </w:pPr>
      <w:r w:rsidRPr="00276C99">
        <w:rPr>
          <w:rFonts w:ascii="Times New Roman" w:eastAsia="Times New Roman" w:hAnsi="Times New Roman"/>
          <w:lang w:eastAsia="ru-RU"/>
        </w:rPr>
        <w:lastRenderedPageBreak/>
        <w:t>Приложение № 9</w:t>
      </w:r>
    </w:p>
    <w:p w:rsidR="00276C99" w:rsidRPr="00276C99" w:rsidRDefault="00276C99" w:rsidP="00276C99">
      <w:pPr>
        <w:widowControl w:val="0"/>
        <w:autoSpaceDE w:val="0"/>
        <w:autoSpaceDN w:val="0"/>
        <w:adjustRightInd w:val="0"/>
        <w:spacing w:after="0" w:line="240" w:lineRule="auto"/>
        <w:jc w:val="right"/>
        <w:rPr>
          <w:rFonts w:ascii="Times New Roman" w:eastAsia="Times New Roman" w:hAnsi="Times New Roman"/>
          <w:lang w:eastAsia="ru-RU"/>
        </w:rPr>
      </w:pPr>
      <w:r w:rsidRPr="00276C99">
        <w:rPr>
          <w:rFonts w:ascii="Times New Roman" w:eastAsia="Times New Roman" w:hAnsi="Times New Roman"/>
          <w:lang w:eastAsia="ru-RU"/>
        </w:rPr>
        <w:t>к Порядку разработки и реализации</w:t>
      </w:r>
    </w:p>
    <w:p w:rsidR="00276C99" w:rsidRPr="00276C99" w:rsidRDefault="00276C99" w:rsidP="00276C99">
      <w:pPr>
        <w:widowControl w:val="0"/>
        <w:autoSpaceDE w:val="0"/>
        <w:autoSpaceDN w:val="0"/>
        <w:adjustRightInd w:val="0"/>
        <w:spacing w:after="0" w:line="240" w:lineRule="auto"/>
        <w:jc w:val="right"/>
        <w:rPr>
          <w:rFonts w:ascii="Times New Roman" w:eastAsia="Times New Roman" w:hAnsi="Times New Roman"/>
          <w:lang w:eastAsia="ru-RU"/>
        </w:rPr>
      </w:pPr>
      <w:r w:rsidRPr="00276C99">
        <w:rPr>
          <w:rFonts w:ascii="Times New Roman" w:eastAsia="Times New Roman" w:hAnsi="Times New Roman"/>
          <w:lang w:eastAsia="ru-RU"/>
        </w:rPr>
        <w:t>муниципальных программ Канашского</w:t>
      </w:r>
    </w:p>
    <w:p w:rsidR="00276C99" w:rsidRPr="00276C99" w:rsidRDefault="00276C99" w:rsidP="00276C99">
      <w:pPr>
        <w:widowControl w:val="0"/>
        <w:autoSpaceDE w:val="0"/>
        <w:autoSpaceDN w:val="0"/>
        <w:adjustRightInd w:val="0"/>
        <w:spacing w:after="0" w:line="240" w:lineRule="auto"/>
        <w:jc w:val="right"/>
        <w:rPr>
          <w:rFonts w:ascii="Times New Roman" w:eastAsia="Times New Roman" w:hAnsi="Times New Roman"/>
          <w:lang w:eastAsia="ru-RU"/>
        </w:rPr>
      </w:pPr>
      <w:r w:rsidRPr="00276C99">
        <w:rPr>
          <w:rFonts w:ascii="Times New Roman" w:eastAsia="Times New Roman" w:hAnsi="Times New Roman"/>
          <w:sz w:val="24"/>
          <w:szCs w:val="24"/>
          <w:lang w:eastAsia="ru-RU"/>
        </w:rPr>
        <w:t>района</w:t>
      </w:r>
      <w:r w:rsidRPr="00276C99">
        <w:rPr>
          <w:rFonts w:ascii="Times New Roman" w:eastAsia="Times New Roman" w:hAnsi="Times New Roman"/>
          <w:sz w:val="24"/>
          <w:szCs w:val="24"/>
          <w:lang w:val="en-US" w:eastAsia="ru-RU"/>
        </w:rPr>
        <w:t xml:space="preserve"> </w:t>
      </w:r>
      <w:r w:rsidRPr="00276C99">
        <w:rPr>
          <w:rFonts w:ascii="Times New Roman" w:eastAsia="Times New Roman" w:hAnsi="Times New Roman"/>
          <w:lang w:eastAsia="ru-RU"/>
        </w:rPr>
        <w:t>Чувашской Республики</w:t>
      </w:r>
    </w:p>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Отчет</w:t>
      </w: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о реализации основных мероприятий (мероприятий)</w:t>
      </w: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подпрограмм муниципальной программы Канашского  района Чувашской Республики</w:t>
      </w: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«Развитие потенциала муниципального управления» за 2021 год</w:t>
      </w:r>
    </w:p>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10211" w:type="dxa"/>
        <w:tblLayout w:type="fixed"/>
        <w:tblCellMar>
          <w:top w:w="102" w:type="dxa"/>
          <w:left w:w="62" w:type="dxa"/>
          <w:bottom w:w="102" w:type="dxa"/>
          <w:right w:w="62" w:type="dxa"/>
        </w:tblCellMar>
        <w:tblLook w:val="04A0" w:firstRow="1" w:lastRow="0" w:firstColumn="1" w:lastColumn="0" w:noHBand="0" w:noVBand="1"/>
      </w:tblPr>
      <w:tblGrid>
        <w:gridCol w:w="780"/>
        <w:gridCol w:w="5378"/>
        <w:gridCol w:w="1842"/>
        <w:gridCol w:w="2211"/>
      </w:tblGrid>
      <w:tr w:rsidR="00276C99" w:rsidRPr="00276C99" w:rsidTr="00A8153D">
        <w:tc>
          <w:tcPr>
            <w:tcW w:w="780" w:type="dxa"/>
            <w:tcBorders>
              <w:top w:val="single" w:sz="4" w:space="0" w:color="auto"/>
              <w:left w:val="nil"/>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w:t>
            </w: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proofErr w:type="spellStart"/>
            <w:r w:rsidRPr="00276C99">
              <w:rPr>
                <w:rFonts w:ascii="Times New Roman" w:eastAsia="Times New Roman" w:hAnsi="Times New Roman"/>
                <w:lang w:eastAsia="ru-RU"/>
              </w:rPr>
              <w:t>пп</w:t>
            </w:r>
            <w:proofErr w:type="spellEnd"/>
          </w:p>
        </w:tc>
        <w:tc>
          <w:tcPr>
            <w:tcW w:w="5378"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proofErr w:type="gramStart"/>
            <w:r w:rsidRPr="00276C99">
              <w:rPr>
                <w:rFonts w:ascii="Times New Roman" w:eastAsia="Times New Roman" w:hAnsi="Times New Roman"/>
                <w:lang w:eastAsia="ru-RU"/>
              </w:rPr>
              <w:t xml:space="preserve">Наименование муниципальной программы Канашского </w:t>
            </w:r>
            <w:r w:rsidRPr="00276C99">
              <w:rPr>
                <w:rFonts w:ascii="Times New Roman" w:eastAsia="Times New Roman" w:hAnsi="Times New Roman"/>
                <w:sz w:val="24"/>
                <w:szCs w:val="24"/>
                <w:lang w:eastAsia="ru-RU"/>
              </w:rPr>
              <w:t>района</w:t>
            </w:r>
            <w:r w:rsidRPr="00276C99">
              <w:rPr>
                <w:rFonts w:ascii="Times New Roman" w:eastAsia="Times New Roman" w:hAnsi="Times New Roman"/>
                <w:lang w:eastAsia="ru-RU"/>
              </w:rPr>
              <w:t xml:space="preserve"> Чувашской Республики (подпрограммы муниципальной программы Канашского </w:t>
            </w:r>
            <w:r w:rsidRPr="00276C99">
              <w:rPr>
                <w:rFonts w:ascii="Times New Roman" w:eastAsia="Times New Roman" w:hAnsi="Times New Roman"/>
                <w:sz w:val="24"/>
                <w:szCs w:val="24"/>
                <w:lang w:eastAsia="ru-RU"/>
              </w:rPr>
              <w:t>района</w:t>
            </w:r>
            <w:proofErr w:type="gramEnd"/>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Чувашской Республики), основного мероприятия</w:t>
            </w:r>
          </w:p>
        </w:tc>
        <w:tc>
          <w:tcPr>
            <w:tcW w:w="1842"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Сведения о выполнении соответствующего мероприятия*</w:t>
            </w:r>
          </w:p>
        </w:tc>
        <w:tc>
          <w:tcPr>
            <w:tcW w:w="2211" w:type="dxa"/>
            <w:tcBorders>
              <w:top w:val="single" w:sz="4" w:space="0" w:color="auto"/>
              <w:left w:val="single" w:sz="4" w:space="0" w:color="auto"/>
              <w:bottom w:val="single" w:sz="4" w:space="0" w:color="auto"/>
              <w:right w:val="nil"/>
            </w:tcBorders>
            <w:hideMark/>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color w:val="0000FF"/>
                <w:lang w:eastAsia="ru-RU"/>
              </w:rPr>
            </w:pPr>
            <w:r w:rsidRPr="00276C99">
              <w:rPr>
                <w:rFonts w:ascii="Times New Roman" w:eastAsia="Times New Roman" w:hAnsi="Times New Roman"/>
                <w:lang w:eastAsia="ru-RU"/>
              </w:rPr>
              <w:t>Примечание**</w:t>
            </w: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p>
        </w:tc>
      </w:tr>
      <w:tr w:rsidR="00276C99" w:rsidRPr="00276C99" w:rsidTr="00A8153D">
        <w:tc>
          <w:tcPr>
            <w:tcW w:w="780" w:type="dxa"/>
            <w:tcBorders>
              <w:top w:val="single" w:sz="4" w:space="0" w:color="auto"/>
              <w:left w:val="nil"/>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1</w:t>
            </w:r>
          </w:p>
        </w:tc>
        <w:tc>
          <w:tcPr>
            <w:tcW w:w="5378"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2</w:t>
            </w:r>
          </w:p>
        </w:tc>
        <w:tc>
          <w:tcPr>
            <w:tcW w:w="1842"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3</w:t>
            </w:r>
          </w:p>
        </w:tc>
        <w:tc>
          <w:tcPr>
            <w:tcW w:w="2211" w:type="dxa"/>
            <w:tcBorders>
              <w:top w:val="single" w:sz="4" w:space="0" w:color="auto"/>
              <w:left w:val="single" w:sz="4" w:space="0" w:color="auto"/>
              <w:bottom w:val="single" w:sz="4" w:space="0" w:color="auto"/>
              <w:right w:val="nil"/>
            </w:tcBorders>
            <w:hideMark/>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4</w:t>
            </w:r>
          </w:p>
        </w:tc>
      </w:tr>
      <w:tr w:rsidR="00276C99" w:rsidRPr="00276C99" w:rsidTr="00A8153D">
        <w:tc>
          <w:tcPr>
            <w:tcW w:w="780"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5378"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Муниципальная программа Канашского района Чувашской Республики «Развитие потенциала муниципального управления»</w:t>
            </w:r>
          </w:p>
        </w:tc>
        <w:tc>
          <w:tcPr>
            <w:tcW w:w="184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2211" w:type="dxa"/>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r>
      <w:tr w:rsidR="00276C99" w:rsidRPr="00276C99" w:rsidTr="00A8153D">
        <w:tc>
          <w:tcPr>
            <w:tcW w:w="780"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5378"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Подпрограмма 1. «Противодействие коррупции в Канашском районе Чувашской Республики»</w:t>
            </w:r>
          </w:p>
        </w:tc>
        <w:tc>
          <w:tcPr>
            <w:tcW w:w="184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2211" w:type="dxa"/>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r>
      <w:tr w:rsidR="00276C99" w:rsidRPr="00276C99" w:rsidTr="00A8153D">
        <w:tc>
          <w:tcPr>
            <w:tcW w:w="780"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1.1.</w:t>
            </w:r>
          </w:p>
        </w:tc>
        <w:tc>
          <w:tcPr>
            <w:tcW w:w="5378"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Основное мероприятие 1.</w:t>
            </w:r>
            <w:r w:rsidRPr="00276C99">
              <w:rPr>
                <w:rFonts w:ascii="Times New Roman" w:eastAsia="Times New Roman" w:hAnsi="Times New Roman"/>
                <w:sz w:val="20"/>
                <w:szCs w:val="20"/>
                <w:lang w:eastAsia="ru-RU"/>
              </w:rPr>
              <w:t xml:space="preserve"> </w:t>
            </w:r>
            <w:r w:rsidRPr="00276C99">
              <w:rPr>
                <w:rFonts w:ascii="Times New Roman" w:eastAsia="Times New Roman" w:hAnsi="Times New Roman"/>
                <w:lang w:eastAsia="ru-RU"/>
              </w:rPr>
              <w:t>Организационные меры по созданию механизма реализации антикоррупционной политики в Канашском районе Чувашской Республики</w:t>
            </w:r>
          </w:p>
        </w:tc>
        <w:tc>
          <w:tcPr>
            <w:tcW w:w="184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 xml:space="preserve">Выполнено </w:t>
            </w:r>
          </w:p>
        </w:tc>
        <w:tc>
          <w:tcPr>
            <w:tcW w:w="2211" w:type="dxa"/>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Организована разработка органами местного самоуправления планов мероприятий по противодействию коррупции</w:t>
            </w:r>
          </w:p>
        </w:tc>
      </w:tr>
      <w:tr w:rsidR="00276C99" w:rsidRPr="00276C99" w:rsidTr="00A8153D">
        <w:tc>
          <w:tcPr>
            <w:tcW w:w="780"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1.2.</w:t>
            </w:r>
          </w:p>
        </w:tc>
        <w:tc>
          <w:tcPr>
            <w:tcW w:w="5378"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Основное мероприятие 2.</w:t>
            </w:r>
            <w:r w:rsidRPr="00276C99">
              <w:rPr>
                <w:rFonts w:ascii="Times New Roman" w:eastAsia="Times New Roman" w:hAnsi="Times New Roman"/>
                <w:sz w:val="20"/>
                <w:szCs w:val="20"/>
                <w:lang w:eastAsia="ru-RU"/>
              </w:rPr>
              <w:t xml:space="preserve"> </w:t>
            </w:r>
            <w:r w:rsidRPr="00276C99">
              <w:rPr>
                <w:rFonts w:ascii="Times New Roman" w:eastAsia="Times New Roman" w:hAnsi="Times New Roman"/>
                <w:lang w:eastAsia="ru-RU"/>
              </w:rPr>
              <w:t>Нормативно-правовое обеспечение антикоррупционной деятельности</w:t>
            </w:r>
          </w:p>
        </w:tc>
        <w:tc>
          <w:tcPr>
            <w:tcW w:w="184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 xml:space="preserve">Выполнено </w:t>
            </w:r>
          </w:p>
        </w:tc>
        <w:tc>
          <w:tcPr>
            <w:tcW w:w="2211" w:type="dxa"/>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Организована разработка нормативных правовых актов Канашского района Чувашской Республики и совершенствование нормативно-правовой базы Канашского района, регулирующей вопросы противодействия коррупции</w:t>
            </w:r>
          </w:p>
        </w:tc>
      </w:tr>
      <w:tr w:rsidR="00276C99" w:rsidRPr="00276C99" w:rsidTr="00A8153D">
        <w:tc>
          <w:tcPr>
            <w:tcW w:w="780"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1.3.</w:t>
            </w:r>
          </w:p>
        </w:tc>
        <w:tc>
          <w:tcPr>
            <w:tcW w:w="5378"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Основное мероприятие 3.</w:t>
            </w:r>
            <w:r w:rsidRPr="00276C99">
              <w:rPr>
                <w:rFonts w:ascii="Times New Roman" w:eastAsia="Times New Roman" w:hAnsi="Times New Roman"/>
                <w:sz w:val="20"/>
                <w:szCs w:val="20"/>
                <w:lang w:eastAsia="ru-RU"/>
              </w:rPr>
              <w:t xml:space="preserve"> </w:t>
            </w:r>
            <w:r w:rsidRPr="00276C99">
              <w:rPr>
                <w:rFonts w:ascii="Times New Roman" w:eastAsia="Times New Roman" w:hAnsi="Times New Roman"/>
                <w:lang w:eastAsia="ru-RU"/>
              </w:rPr>
              <w:t>Антикоррупционная экспертиза нормативных правовых актов  Канашского района Чувашской Республики и их проектов</w:t>
            </w:r>
          </w:p>
        </w:tc>
        <w:tc>
          <w:tcPr>
            <w:tcW w:w="184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 xml:space="preserve">Выполнено </w:t>
            </w:r>
          </w:p>
        </w:tc>
        <w:tc>
          <w:tcPr>
            <w:tcW w:w="2211" w:type="dxa"/>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Проводится антикоррупционная экспертиза нормативных правовых актов Канашского района Чувашской Республики и их проектов</w:t>
            </w:r>
          </w:p>
        </w:tc>
      </w:tr>
      <w:tr w:rsidR="00276C99" w:rsidRPr="00276C99" w:rsidTr="00A8153D">
        <w:tc>
          <w:tcPr>
            <w:tcW w:w="780"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lastRenderedPageBreak/>
              <w:t>1.4.</w:t>
            </w:r>
          </w:p>
        </w:tc>
        <w:tc>
          <w:tcPr>
            <w:tcW w:w="5378"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Основное мероприятие 4.</w:t>
            </w:r>
            <w:r w:rsidRPr="00276C99">
              <w:rPr>
                <w:rFonts w:ascii="Times New Roman" w:eastAsia="Times New Roman" w:hAnsi="Times New Roman"/>
                <w:sz w:val="20"/>
                <w:szCs w:val="20"/>
                <w:lang w:eastAsia="ru-RU"/>
              </w:rPr>
              <w:t xml:space="preserve"> </w:t>
            </w:r>
            <w:r w:rsidRPr="00276C99">
              <w:rPr>
                <w:rFonts w:ascii="Times New Roman" w:eastAsia="Times New Roman" w:hAnsi="Times New Roman"/>
                <w:lang w:eastAsia="ru-RU"/>
              </w:rPr>
              <w:t>Организация мониторинга факторов, порождающих коррупцию или способствующих ее распространению, и мер антикоррупционной политики</w:t>
            </w:r>
          </w:p>
        </w:tc>
        <w:tc>
          <w:tcPr>
            <w:tcW w:w="184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 xml:space="preserve">Выполнено </w:t>
            </w:r>
          </w:p>
        </w:tc>
        <w:tc>
          <w:tcPr>
            <w:tcW w:w="2211" w:type="dxa"/>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Организуется участие в социологических исследованиях на предмет оценки уровня коррупции</w:t>
            </w:r>
          </w:p>
        </w:tc>
      </w:tr>
      <w:tr w:rsidR="00276C99" w:rsidRPr="00276C99" w:rsidTr="00A8153D">
        <w:tc>
          <w:tcPr>
            <w:tcW w:w="780"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1.5.</w:t>
            </w:r>
          </w:p>
        </w:tc>
        <w:tc>
          <w:tcPr>
            <w:tcW w:w="5378"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Основное мероприятие 5.</w:t>
            </w:r>
            <w:r w:rsidRPr="00276C99">
              <w:rPr>
                <w:rFonts w:ascii="Times New Roman" w:eastAsia="Times New Roman" w:hAnsi="Times New Roman"/>
                <w:sz w:val="20"/>
                <w:szCs w:val="20"/>
                <w:lang w:eastAsia="ru-RU"/>
              </w:rPr>
              <w:t xml:space="preserve"> </w:t>
            </w:r>
            <w:r w:rsidRPr="00276C99">
              <w:rPr>
                <w:rFonts w:ascii="Times New Roman" w:eastAsia="Times New Roman" w:hAnsi="Times New Roman"/>
                <w:lang w:eastAsia="ru-RU"/>
              </w:rPr>
              <w:t>Совершенствование мер по противодействию коррупции в сфере закупок товаров, работ, услуг для обеспечения муниципальных нужд</w:t>
            </w:r>
          </w:p>
        </w:tc>
        <w:tc>
          <w:tcPr>
            <w:tcW w:w="184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 xml:space="preserve">Выполнено </w:t>
            </w:r>
          </w:p>
        </w:tc>
        <w:tc>
          <w:tcPr>
            <w:tcW w:w="2211" w:type="dxa"/>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Осуществляется мониторинг закупок товаров, работ, услуг для обеспечения муниципальных нужд</w:t>
            </w:r>
          </w:p>
        </w:tc>
      </w:tr>
      <w:tr w:rsidR="00276C99" w:rsidRPr="00276C99" w:rsidTr="00A8153D">
        <w:tc>
          <w:tcPr>
            <w:tcW w:w="780"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1.6.</w:t>
            </w:r>
          </w:p>
        </w:tc>
        <w:tc>
          <w:tcPr>
            <w:tcW w:w="5378"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Основное мероприятие 6.</w:t>
            </w:r>
            <w:r w:rsidRPr="00276C99">
              <w:rPr>
                <w:rFonts w:ascii="Times New Roman" w:eastAsia="Times New Roman" w:hAnsi="Times New Roman"/>
                <w:sz w:val="20"/>
                <w:szCs w:val="20"/>
                <w:lang w:eastAsia="ru-RU"/>
              </w:rPr>
              <w:t xml:space="preserve"> </w:t>
            </w:r>
            <w:r w:rsidRPr="00276C99">
              <w:rPr>
                <w:rFonts w:ascii="Times New Roman" w:eastAsia="Times New Roman" w:hAnsi="Times New Roman"/>
                <w:lang w:eastAsia="ru-RU"/>
              </w:rPr>
              <w:t>Внедрение антикоррупционных механизмов в рамках реализации кадровой политики в органах местного самоуправления Канашского района Чувашской Республики</w:t>
            </w:r>
          </w:p>
        </w:tc>
        <w:tc>
          <w:tcPr>
            <w:tcW w:w="184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 xml:space="preserve">Выполнено </w:t>
            </w:r>
          </w:p>
        </w:tc>
        <w:tc>
          <w:tcPr>
            <w:tcW w:w="2211" w:type="dxa"/>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Проводится комплекс мероприятий по формированию среди муниципальных служащих обстановки нетерпимости к коррупционным проявлениям</w:t>
            </w:r>
          </w:p>
        </w:tc>
      </w:tr>
      <w:tr w:rsidR="00276C99" w:rsidRPr="00276C99" w:rsidTr="00A8153D">
        <w:tc>
          <w:tcPr>
            <w:tcW w:w="780"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1.7.</w:t>
            </w:r>
          </w:p>
        </w:tc>
        <w:tc>
          <w:tcPr>
            <w:tcW w:w="5378"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Основное мероприятие 7.</w:t>
            </w:r>
            <w:r w:rsidRPr="00276C99">
              <w:rPr>
                <w:rFonts w:ascii="Times New Roman" w:eastAsia="Times New Roman" w:hAnsi="Times New Roman"/>
                <w:sz w:val="20"/>
                <w:szCs w:val="20"/>
                <w:lang w:eastAsia="ru-RU"/>
              </w:rPr>
              <w:t xml:space="preserve"> </w:t>
            </w:r>
            <w:r w:rsidRPr="00276C99">
              <w:rPr>
                <w:rFonts w:ascii="Times New Roman" w:eastAsia="Times New Roman" w:hAnsi="Times New Roman"/>
                <w:lang w:eastAsia="ru-RU"/>
              </w:rPr>
              <w:t>Внедрение внутреннего контроля в органах местного самоуправления Канашского района Чувашской Республики</w:t>
            </w:r>
          </w:p>
        </w:tc>
        <w:tc>
          <w:tcPr>
            <w:tcW w:w="184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 xml:space="preserve">Выполнено </w:t>
            </w:r>
          </w:p>
        </w:tc>
        <w:tc>
          <w:tcPr>
            <w:tcW w:w="2211" w:type="dxa"/>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Реализуются  мероприятия по организации и обеспечению контроля за соблюдением муниципальными служащими ограничений и запретов</w:t>
            </w:r>
          </w:p>
        </w:tc>
      </w:tr>
      <w:tr w:rsidR="00276C99" w:rsidRPr="00276C99" w:rsidTr="00A8153D">
        <w:tc>
          <w:tcPr>
            <w:tcW w:w="780"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1.8.</w:t>
            </w:r>
          </w:p>
        </w:tc>
        <w:tc>
          <w:tcPr>
            <w:tcW w:w="5378"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Основное мероприятие 8.</w:t>
            </w:r>
            <w:r w:rsidRPr="00276C99">
              <w:rPr>
                <w:rFonts w:ascii="Times New Roman" w:eastAsia="Times New Roman" w:hAnsi="Times New Roman"/>
                <w:sz w:val="20"/>
                <w:szCs w:val="20"/>
                <w:lang w:eastAsia="ru-RU"/>
              </w:rPr>
              <w:t xml:space="preserve"> </w:t>
            </w:r>
            <w:r w:rsidRPr="00276C99">
              <w:rPr>
                <w:rFonts w:ascii="Times New Roman" w:eastAsia="Times New Roman" w:hAnsi="Times New Roman"/>
                <w:lang w:eastAsia="ru-RU"/>
              </w:rPr>
              <w:t>Организация антикоррупционной пропаганды и просвещения</w:t>
            </w:r>
          </w:p>
        </w:tc>
        <w:tc>
          <w:tcPr>
            <w:tcW w:w="184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 xml:space="preserve">Выполнено </w:t>
            </w:r>
          </w:p>
        </w:tc>
        <w:tc>
          <w:tcPr>
            <w:tcW w:w="2211" w:type="dxa"/>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 xml:space="preserve">В </w:t>
            </w:r>
            <w:proofErr w:type="gramStart"/>
            <w:r w:rsidRPr="00276C99">
              <w:rPr>
                <w:rFonts w:ascii="Times New Roman" w:eastAsia="Times New Roman" w:hAnsi="Times New Roman"/>
                <w:lang w:eastAsia="ru-RU"/>
              </w:rPr>
              <w:t>средствах</w:t>
            </w:r>
            <w:proofErr w:type="gramEnd"/>
            <w:r w:rsidRPr="00276C99">
              <w:rPr>
                <w:rFonts w:ascii="Times New Roman" w:eastAsia="Times New Roman" w:hAnsi="Times New Roman"/>
                <w:lang w:eastAsia="ru-RU"/>
              </w:rPr>
              <w:t xml:space="preserve"> массовой информации и сети «Интернет» размещается информация по вопросам предупреждения и искоренения коррупции</w:t>
            </w:r>
          </w:p>
        </w:tc>
      </w:tr>
      <w:tr w:rsidR="00276C99" w:rsidRPr="00276C99" w:rsidTr="00A8153D">
        <w:tc>
          <w:tcPr>
            <w:tcW w:w="780"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1.9.</w:t>
            </w:r>
          </w:p>
        </w:tc>
        <w:tc>
          <w:tcPr>
            <w:tcW w:w="5378"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Основное мероприятие 9. Обеспечение доступа граждан и организаций к информации о деятельности органов местного самоуправления Канашского района Чувашской Республики</w:t>
            </w:r>
          </w:p>
        </w:tc>
        <w:tc>
          <w:tcPr>
            <w:tcW w:w="184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 xml:space="preserve">Выполнено </w:t>
            </w:r>
          </w:p>
        </w:tc>
        <w:tc>
          <w:tcPr>
            <w:tcW w:w="2211" w:type="dxa"/>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Обеспечивается размещение информации по вопросам реализации на территории Канашского района государственной политики в области противодействия коррупции, в средствах массовой</w:t>
            </w:r>
          </w:p>
        </w:tc>
      </w:tr>
      <w:tr w:rsidR="00276C99" w:rsidRPr="00276C99" w:rsidTr="00A8153D">
        <w:tc>
          <w:tcPr>
            <w:tcW w:w="780"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5378"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Подпрограмма 2. «Развитие муниципальной службы в Канашском районе Чувашской Республики»</w:t>
            </w:r>
          </w:p>
        </w:tc>
        <w:tc>
          <w:tcPr>
            <w:tcW w:w="184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rPr>
                <w:rFonts w:ascii="Times New Roman" w:eastAsia="Times New Roman" w:hAnsi="Times New Roman"/>
                <w:lang w:eastAsia="ru-RU"/>
              </w:rPr>
            </w:pPr>
          </w:p>
        </w:tc>
        <w:tc>
          <w:tcPr>
            <w:tcW w:w="2211" w:type="dxa"/>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r>
      <w:tr w:rsidR="00276C99" w:rsidRPr="00276C99" w:rsidTr="00A8153D">
        <w:tc>
          <w:tcPr>
            <w:tcW w:w="780"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lastRenderedPageBreak/>
              <w:t>2.1.</w:t>
            </w:r>
          </w:p>
        </w:tc>
        <w:tc>
          <w:tcPr>
            <w:tcW w:w="5378"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Основное мероприятие 1. Развитие нормативно-правовой базы, регулирующей вопросы муниципальной службы</w:t>
            </w:r>
          </w:p>
        </w:tc>
        <w:tc>
          <w:tcPr>
            <w:tcW w:w="184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Выполнено</w:t>
            </w:r>
          </w:p>
        </w:tc>
        <w:tc>
          <w:tcPr>
            <w:tcW w:w="2211" w:type="dxa"/>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Подготовка нормативных правовых актов, регулирующих вопросы муниципальной службы, отнесенные к компетенции Канашского района Чувашской Республики, осуществляется в полном объеме</w:t>
            </w:r>
          </w:p>
        </w:tc>
      </w:tr>
      <w:tr w:rsidR="00276C99" w:rsidRPr="00276C99" w:rsidTr="00A8153D">
        <w:tc>
          <w:tcPr>
            <w:tcW w:w="780"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2.2.</w:t>
            </w:r>
          </w:p>
        </w:tc>
        <w:tc>
          <w:tcPr>
            <w:tcW w:w="5378"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Основное мероприятие 2. Организация дополнительного профессионального развития муниципальных служащих</w:t>
            </w:r>
          </w:p>
        </w:tc>
        <w:tc>
          <w:tcPr>
            <w:tcW w:w="184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rPr>
                <w:rFonts w:ascii="Times New Roman" w:eastAsia="Times New Roman" w:hAnsi="Times New Roman"/>
                <w:sz w:val="20"/>
                <w:szCs w:val="20"/>
                <w:lang w:eastAsia="ru-RU"/>
              </w:rPr>
            </w:pPr>
            <w:r w:rsidRPr="00276C99">
              <w:rPr>
                <w:rFonts w:ascii="Times New Roman" w:eastAsia="Times New Roman" w:hAnsi="Times New Roman"/>
                <w:lang w:eastAsia="ru-RU"/>
              </w:rPr>
              <w:t>Выполнено</w:t>
            </w:r>
          </w:p>
        </w:tc>
        <w:tc>
          <w:tcPr>
            <w:tcW w:w="2211" w:type="dxa"/>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Реализуются меры по дополнительному профессиональному развитию кадров для муниципальной службы. 25 муниципальных служащих Канашского района, прошли дополнительное профессиональное образование в 2021 году за счет средств бюджета Канашского района Чувашской Республики</w:t>
            </w:r>
          </w:p>
        </w:tc>
      </w:tr>
      <w:tr w:rsidR="00276C99" w:rsidRPr="00276C99" w:rsidTr="00A8153D">
        <w:tc>
          <w:tcPr>
            <w:tcW w:w="780"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2.3.</w:t>
            </w:r>
          </w:p>
        </w:tc>
        <w:tc>
          <w:tcPr>
            <w:tcW w:w="5378"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Основное мероприятие 3. Внедрение на муниципальной службе современных кадровых технологий</w:t>
            </w:r>
          </w:p>
        </w:tc>
        <w:tc>
          <w:tcPr>
            <w:tcW w:w="184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rPr>
                <w:rFonts w:ascii="Times New Roman" w:eastAsia="Times New Roman" w:hAnsi="Times New Roman"/>
                <w:sz w:val="20"/>
                <w:szCs w:val="20"/>
                <w:lang w:eastAsia="ru-RU"/>
              </w:rPr>
            </w:pPr>
            <w:r w:rsidRPr="00276C99">
              <w:rPr>
                <w:rFonts w:ascii="Times New Roman" w:eastAsia="Times New Roman" w:hAnsi="Times New Roman"/>
                <w:lang w:eastAsia="ru-RU"/>
              </w:rPr>
              <w:t>Выполнено частично</w:t>
            </w:r>
          </w:p>
        </w:tc>
        <w:tc>
          <w:tcPr>
            <w:tcW w:w="2211" w:type="dxa"/>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 xml:space="preserve">Установленные целевые показатели по замещению вакантных должностей муниципальной службы, на конкурсной основе, в том числе из кадрового резерва органов местного самоуправления Канашского района не всегда достигаются, в связи с текучестью кадров </w:t>
            </w:r>
          </w:p>
        </w:tc>
      </w:tr>
      <w:tr w:rsidR="00276C99" w:rsidRPr="00276C99" w:rsidTr="00A8153D">
        <w:tc>
          <w:tcPr>
            <w:tcW w:w="780"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2.4.</w:t>
            </w:r>
          </w:p>
        </w:tc>
        <w:tc>
          <w:tcPr>
            <w:tcW w:w="5378"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Основное мероприятие 4. Повышение престижа муниципальной службы</w:t>
            </w:r>
          </w:p>
        </w:tc>
        <w:tc>
          <w:tcPr>
            <w:tcW w:w="184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rPr>
                <w:rFonts w:ascii="Times New Roman" w:eastAsia="Times New Roman" w:hAnsi="Times New Roman"/>
                <w:sz w:val="20"/>
                <w:szCs w:val="20"/>
                <w:lang w:eastAsia="ru-RU"/>
              </w:rPr>
            </w:pPr>
            <w:r w:rsidRPr="00276C99">
              <w:rPr>
                <w:rFonts w:ascii="Times New Roman" w:eastAsia="Times New Roman" w:hAnsi="Times New Roman"/>
                <w:lang w:eastAsia="ru-RU"/>
              </w:rPr>
              <w:t>Выполнено частично</w:t>
            </w:r>
          </w:p>
        </w:tc>
        <w:tc>
          <w:tcPr>
            <w:tcW w:w="2211" w:type="dxa"/>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Организуется работа по формированию кадровых резервов и их эффективному использованию</w:t>
            </w:r>
          </w:p>
        </w:tc>
      </w:tr>
      <w:tr w:rsidR="00276C99" w:rsidRPr="00276C99" w:rsidTr="00A8153D">
        <w:tc>
          <w:tcPr>
            <w:tcW w:w="780"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2.5.</w:t>
            </w:r>
          </w:p>
        </w:tc>
        <w:tc>
          <w:tcPr>
            <w:tcW w:w="5378"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 xml:space="preserve">Основное мероприятие 5. Формирование положительного имиджа органов местного </w:t>
            </w:r>
            <w:r w:rsidRPr="00276C99">
              <w:rPr>
                <w:rFonts w:ascii="Times New Roman" w:eastAsia="Times New Roman" w:hAnsi="Times New Roman"/>
                <w:lang w:eastAsia="ru-RU"/>
              </w:rPr>
              <w:lastRenderedPageBreak/>
              <w:t>самоуправления</w:t>
            </w:r>
          </w:p>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184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rPr>
                <w:rFonts w:ascii="Times New Roman" w:eastAsia="Times New Roman" w:hAnsi="Times New Roman"/>
                <w:sz w:val="20"/>
                <w:szCs w:val="20"/>
                <w:lang w:eastAsia="ru-RU"/>
              </w:rPr>
            </w:pPr>
            <w:r w:rsidRPr="00276C99">
              <w:rPr>
                <w:rFonts w:ascii="Times New Roman" w:eastAsia="Times New Roman" w:hAnsi="Times New Roman"/>
                <w:lang w:eastAsia="ru-RU"/>
              </w:rPr>
              <w:lastRenderedPageBreak/>
              <w:t>Выполнено</w:t>
            </w:r>
          </w:p>
        </w:tc>
        <w:tc>
          <w:tcPr>
            <w:tcW w:w="2211" w:type="dxa"/>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 xml:space="preserve">Проводятся социологические </w:t>
            </w:r>
            <w:r w:rsidRPr="00276C99">
              <w:rPr>
                <w:rFonts w:ascii="Times New Roman" w:eastAsia="Times New Roman" w:hAnsi="Times New Roman"/>
                <w:lang w:eastAsia="ru-RU"/>
              </w:rPr>
              <w:lastRenderedPageBreak/>
              <w:t>опросы на предмет оценки удовлетворенности муниципальных служащих. Оценка муниципальными служащими условий и результатов своей работы, морально-психологического климата в коллективе не ниже чем «удовлетворительно»</w:t>
            </w:r>
          </w:p>
        </w:tc>
      </w:tr>
      <w:tr w:rsidR="00276C99" w:rsidRPr="00276C99" w:rsidTr="00A8153D">
        <w:tc>
          <w:tcPr>
            <w:tcW w:w="780"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5378"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Подпрограмма 3. «Совершенствование государственного управления в сфере юстиции»</w:t>
            </w:r>
          </w:p>
        </w:tc>
        <w:tc>
          <w:tcPr>
            <w:tcW w:w="184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2211" w:type="dxa"/>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r>
      <w:tr w:rsidR="00276C99" w:rsidRPr="00276C99" w:rsidTr="00A8153D">
        <w:tc>
          <w:tcPr>
            <w:tcW w:w="780" w:type="dxa"/>
            <w:tcBorders>
              <w:top w:val="single" w:sz="4" w:space="0" w:color="auto"/>
              <w:left w:val="nil"/>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rPr>
                <w:rFonts w:ascii="Times New Roman" w:eastAsia="Times New Roman" w:hAnsi="Times New Roman"/>
                <w:lang w:eastAsia="ru-RU"/>
              </w:rPr>
            </w:pPr>
            <w:r w:rsidRPr="00276C99">
              <w:rPr>
                <w:rFonts w:ascii="Times New Roman" w:eastAsia="Times New Roman" w:hAnsi="Times New Roman"/>
                <w:lang w:eastAsia="ru-RU"/>
              </w:rPr>
              <w:t>3.1.</w:t>
            </w:r>
          </w:p>
        </w:tc>
        <w:tc>
          <w:tcPr>
            <w:tcW w:w="5378"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Основное мероприятие 1. Обеспечение включения муниципальных нормативных правовых актов в  регистр нормативных правовых актов Чувашской Республики</w:t>
            </w:r>
          </w:p>
        </w:tc>
        <w:tc>
          <w:tcPr>
            <w:tcW w:w="184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Выполнено</w:t>
            </w:r>
          </w:p>
        </w:tc>
        <w:tc>
          <w:tcPr>
            <w:tcW w:w="2211" w:type="dxa"/>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Муниципальные нормативные правовые акты органов местного самоуправления Канашского района в регистр муниципальных нормативных правовых актов Чувашской Республики внесены в полном объеме</w:t>
            </w:r>
          </w:p>
        </w:tc>
      </w:tr>
      <w:tr w:rsidR="00276C99" w:rsidRPr="00276C99" w:rsidTr="00A8153D">
        <w:tc>
          <w:tcPr>
            <w:tcW w:w="780"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lang w:val="en-US" w:eastAsia="ru-RU"/>
              </w:rPr>
            </w:pPr>
            <w:r w:rsidRPr="00276C99">
              <w:rPr>
                <w:rFonts w:ascii="Times New Roman" w:eastAsia="Times New Roman" w:hAnsi="Times New Roman"/>
                <w:lang w:eastAsia="ru-RU"/>
              </w:rPr>
              <w:t>3</w:t>
            </w:r>
            <w:r w:rsidRPr="00276C99">
              <w:rPr>
                <w:rFonts w:ascii="Times New Roman" w:eastAsia="Times New Roman" w:hAnsi="Times New Roman"/>
                <w:lang w:val="en-US" w:eastAsia="ru-RU"/>
              </w:rPr>
              <w:t>.2.</w:t>
            </w:r>
          </w:p>
        </w:tc>
        <w:tc>
          <w:tcPr>
            <w:tcW w:w="5378"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Основное мероприятие 2.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184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 xml:space="preserve">Выполнено </w:t>
            </w:r>
          </w:p>
        </w:tc>
        <w:tc>
          <w:tcPr>
            <w:tcW w:w="2211" w:type="dxa"/>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Периодически в  списки кандидатов в присяжные заседатели вносятся изменения</w:t>
            </w:r>
          </w:p>
        </w:tc>
      </w:tr>
      <w:tr w:rsidR="00276C99" w:rsidRPr="00276C99" w:rsidTr="00A8153D">
        <w:tc>
          <w:tcPr>
            <w:tcW w:w="780"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lang w:eastAsia="ru-RU"/>
              </w:rPr>
            </w:pPr>
            <w:r w:rsidRPr="00276C99">
              <w:rPr>
                <w:rFonts w:ascii="Times New Roman" w:eastAsia="Times New Roman" w:hAnsi="Times New Roman"/>
                <w:lang w:eastAsia="ru-RU"/>
              </w:rPr>
              <w:t>3.3.</w:t>
            </w:r>
          </w:p>
        </w:tc>
        <w:tc>
          <w:tcPr>
            <w:tcW w:w="5378"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Основное мероприятие 3. Обеспечение оказания бесплатной юридической помощи органами местного самоуправления Канашского района Чувашской Республики</w:t>
            </w:r>
          </w:p>
        </w:tc>
        <w:tc>
          <w:tcPr>
            <w:tcW w:w="184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Выполнено</w:t>
            </w:r>
          </w:p>
        </w:tc>
        <w:tc>
          <w:tcPr>
            <w:tcW w:w="2211" w:type="dxa"/>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Обеспечено оказание отдельных категорий граждан бесплатной юридической помощью</w:t>
            </w:r>
          </w:p>
        </w:tc>
      </w:tr>
      <w:tr w:rsidR="00276C99" w:rsidRPr="00276C99" w:rsidTr="00A8153D">
        <w:tc>
          <w:tcPr>
            <w:tcW w:w="780" w:type="dxa"/>
            <w:tcBorders>
              <w:top w:val="single" w:sz="4" w:space="0" w:color="auto"/>
              <w:left w:val="nil"/>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rPr>
                <w:rFonts w:ascii="Times New Roman" w:eastAsia="Times New Roman" w:hAnsi="Times New Roman"/>
                <w:lang w:eastAsia="ru-RU"/>
              </w:rPr>
            </w:pPr>
            <w:r w:rsidRPr="00276C99">
              <w:rPr>
                <w:rFonts w:ascii="Times New Roman" w:eastAsia="Times New Roman" w:hAnsi="Times New Roman"/>
                <w:lang w:eastAsia="ru-RU"/>
              </w:rPr>
              <w:t>3.4.</w:t>
            </w:r>
          </w:p>
        </w:tc>
        <w:tc>
          <w:tcPr>
            <w:tcW w:w="5378"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Основное мероприятие 4. Обеспечение участия в региональном этапе Всероссийского конкурса «Лучшая муниципальная практика»</w:t>
            </w:r>
          </w:p>
        </w:tc>
        <w:tc>
          <w:tcPr>
            <w:tcW w:w="184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Выполнено</w:t>
            </w:r>
          </w:p>
        </w:tc>
        <w:tc>
          <w:tcPr>
            <w:tcW w:w="2211" w:type="dxa"/>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 xml:space="preserve">Организовано участие в региональном этапе Всероссийского конкурса «Лучшая муниципальная практика» (по результатам участия </w:t>
            </w:r>
            <w:proofErr w:type="spellStart"/>
            <w:r w:rsidRPr="00276C99">
              <w:rPr>
                <w:rFonts w:ascii="Times New Roman" w:eastAsia="Times New Roman" w:hAnsi="Times New Roman"/>
                <w:lang w:eastAsia="ru-RU"/>
              </w:rPr>
              <w:t>Сугайкасинское</w:t>
            </w:r>
            <w:proofErr w:type="spellEnd"/>
            <w:r w:rsidRPr="00276C99">
              <w:rPr>
                <w:rFonts w:ascii="Times New Roman" w:eastAsia="Times New Roman" w:hAnsi="Times New Roman"/>
                <w:lang w:eastAsia="ru-RU"/>
              </w:rPr>
              <w:t xml:space="preserve"> сельское поселение неоднократно становилось победителем)</w:t>
            </w:r>
          </w:p>
        </w:tc>
      </w:tr>
      <w:tr w:rsidR="00276C99" w:rsidRPr="00276C99" w:rsidTr="00A8153D">
        <w:tc>
          <w:tcPr>
            <w:tcW w:w="780"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lang w:eastAsia="ru-RU"/>
              </w:rPr>
            </w:pPr>
          </w:p>
        </w:tc>
        <w:tc>
          <w:tcPr>
            <w:tcW w:w="5378"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 xml:space="preserve">Подпрограмма 4. «Обеспечение реализации </w:t>
            </w:r>
            <w:r w:rsidRPr="00276C99">
              <w:rPr>
                <w:rFonts w:ascii="Times New Roman" w:eastAsia="Times New Roman" w:hAnsi="Times New Roman"/>
                <w:lang w:eastAsia="ru-RU"/>
              </w:rPr>
              <w:lastRenderedPageBreak/>
              <w:t>муниципальной программы Канашского района Чувашской Республики «Развитие потенциала муниципального управления»</w:t>
            </w:r>
          </w:p>
        </w:tc>
        <w:tc>
          <w:tcPr>
            <w:tcW w:w="184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2211" w:type="dxa"/>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r>
      <w:tr w:rsidR="00276C99" w:rsidRPr="00276C99" w:rsidTr="00A8153D">
        <w:tc>
          <w:tcPr>
            <w:tcW w:w="780"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lang w:val="en-US" w:eastAsia="ru-RU"/>
              </w:rPr>
            </w:pPr>
            <w:r w:rsidRPr="00276C99">
              <w:rPr>
                <w:rFonts w:ascii="Times New Roman" w:eastAsia="Times New Roman" w:hAnsi="Times New Roman"/>
                <w:lang w:val="en-US" w:eastAsia="ru-RU"/>
              </w:rPr>
              <w:lastRenderedPageBreak/>
              <w:t>4.1.</w:t>
            </w:r>
          </w:p>
        </w:tc>
        <w:tc>
          <w:tcPr>
            <w:tcW w:w="5378"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Основное мероприятие 1. Обеспечение деятельности административных комиссий для рассмотрения дел об административных правонарушениях за счет субвенции, предоставляемой из республиканского бюджета Чувашской Республики</w:t>
            </w:r>
          </w:p>
        </w:tc>
        <w:tc>
          <w:tcPr>
            <w:tcW w:w="184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rPr>
                <w:rFonts w:ascii="Times New Roman" w:eastAsia="Times New Roman" w:hAnsi="Times New Roman"/>
                <w:sz w:val="20"/>
                <w:szCs w:val="20"/>
                <w:lang w:eastAsia="ru-RU"/>
              </w:rPr>
            </w:pPr>
            <w:r w:rsidRPr="00276C99">
              <w:rPr>
                <w:rFonts w:ascii="Times New Roman" w:eastAsia="Times New Roman" w:hAnsi="Times New Roman"/>
                <w:lang w:eastAsia="ru-RU"/>
              </w:rPr>
              <w:t>Выполнено</w:t>
            </w:r>
          </w:p>
        </w:tc>
        <w:tc>
          <w:tcPr>
            <w:tcW w:w="2211" w:type="dxa"/>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Соответствующие мероприятия проведены</w:t>
            </w:r>
          </w:p>
        </w:tc>
      </w:tr>
      <w:tr w:rsidR="00276C99" w:rsidRPr="00276C99" w:rsidTr="00A8153D">
        <w:tc>
          <w:tcPr>
            <w:tcW w:w="780"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4.</w:t>
            </w:r>
            <w:r w:rsidRPr="00276C99">
              <w:rPr>
                <w:rFonts w:ascii="Times New Roman" w:eastAsia="Times New Roman" w:hAnsi="Times New Roman"/>
                <w:lang w:val="en-US" w:eastAsia="ru-RU"/>
              </w:rPr>
              <w:t>2</w:t>
            </w:r>
            <w:r w:rsidRPr="00276C99">
              <w:rPr>
                <w:rFonts w:ascii="Times New Roman" w:eastAsia="Times New Roman" w:hAnsi="Times New Roman"/>
                <w:lang w:eastAsia="ru-RU"/>
              </w:rPr>
              <w:t>.</w:t>
            </w:r>
          </w:p>
        </w:tc>
        <w:tc>
          <w:tcPr>
            <w:tcW w:w="5378"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Основное мероприятие 2. Обеспечение функций муниципальных органов</w:t>
            </w:r>
          </w:p>
        </w:tc>
        <w:tc>
          <w:tcPr>
            <w:tcW w:w="184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rPr>
                <w:rFonts w:ascii="Times New Roman" w:eastAsia="Times New Roman" w:hAnsi="Times New Roman"/>
                <w:sz w:val="20"/>
                <w:szCs w:val="20"/>
                <w:lang w:eastAsia="ru-RU"/>
              </w:rPr>
            </w:pPr>
            <w:r w:rsidRPr="00276C99">
              <w:rPr>
                <w:rFonts w:ascii="Times New Roman" w:eastAsia="Times New Roman" w:hAnsi="Times New Roman"/>
                <w:lang w:eastAsia="ru-RU"/>
              </w:rPr>
              <w:t>Выполнено</w:t>
            </w:r>
          </w:p>
        </w:tc>
        <w:tc>
          <w:tcPr>
            <w:tcW w:w="2211" w:type="dxa"/>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Соответствующие мероприятия проведены</w:t>
            </w:r>
          </w:p>
        </w:tc>
      </w:tr>
      <w:tr w:rsidR="00276C99" w:rsidRPr="00276C99" w:rsidTr="00A8153D">
        <w:tc>
          <w:tcPr>
            <w:tcW w:w="780"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4.</w:t>
            </w:r>
            <w:r w:rsidRPr="00276C99">
              <w:rPr>
                <w:rFonts w:ascii="Times New Roman" w:eastAsia="Times New Roman" w:hAnsi="Times New Roman"/>
                <w:lang w:val="en-US" w:eastAsia="ru-RU"/>
              </w:rPr>
              <w:t>3</w:t>
            </w:r>
            <w:r w:rsidRPr="00276C99">
              <w:rPr>
                <w:rFonts w:ascii="Times New Roman" w:eastAsia="Times New Roman" w:hAnsi="Times New Roman"/>
                <w:lang w:eastAsia="ru-RU"/>
              </w:rPr>
              <w:t>.</w:t>
            </w:r>
          </w:p>
        </w:tc>
        <w:tc>
          <w:tcPr>
            <w:tcW w:w="5378"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Основное мероприятие 2. Обеспечение деятельности (оказание услуг) муниципальных учреждений</w:t>
            </w:r>
          </w:p>
        </w:tc>
        <w:tc>
          <w:tcPr>
            <w:tcW w:w="184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rPr>
                <w:rFonts w:ascii="Times New Roman" w:eastAsia="Times New Roman" w:hAnsi="Times New Roman"/>
                <w:sz w:val="20"/>
                <w:szCs w:val="20"/>
                <w:lang w:eastAsia="ru-RU"/>
              </w:rPr>
            </w:pPr>
            <w:r w:rsidRPr="00276C99">
              <w:rPr>
                <w:rFonts w:ascii="Times New Roman" w:eastAsia="Times New Roman" w:hAnsi="Times New Roman"/>
                <w:lang w:eastAsia="ru-RU"/>
              </w:rPr>
              <w:t>Выполнено</w:t>
            </w:r>
          </w:p>
        </w:tc>
        <w:tc>
          <w:tcPr>
            <w:tcW w:w="2211" w:type="dxa"/>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rPr>
                <w:rFonts w:ascii="Times New Roman" w:eastAsia="Times New Roman" w:hAnsi="Times New Roman"/>
                <w:sz w:val="20"/>
                <w:szCs w:val="20"/>
                <w:lang w:eastAsia="ru-RU"/>
              </w:rPr>
            </w:pPr>
            <w:r w:rsidRPr="00276C99">
              <w:rPr>
                <w:rFonts w:ascii="Times New Roman" w:eastAsia="Times New Roman" w:hAnsi="Times New Roman"/>
                <w:lang w:eastAsia="ru-RU"/>
              </w:rPr>
              <w:t>Соответствующие мероприятия проведены</w:t>
            </w:r>
          </w:p>
        </w:tc>
      </w:tr>
      <w:tr w:rsidR="00276C99" w:rsidRPr="00276C99" w:rsidTr="00A8153D">
        <w:tc>
          <w:tcPr>
            <w:tcW w:w="780"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4.</w:t>
            </w:r>
            <w:r w:rsidRPr="00276C99">
              <w:rPr>
                <w:rFonts w:ascii="Times New Roman" w:eastAsia="Times New Roman" w:hAnsi="Times New Roman"/>
                <w:lang w:val="en-US" w:eastAsia="ru-RU"/>
              </w:rPr>
              <w:t>4</w:t>
            </w:r>
            <w:r w:rsidRPr="00276C99">
              <w:rPr>
                <w:rFonts w:ascii="Times New Roman" w:eastAsia="Times New Roman" w:hAnsi="Times New Roman"/>
                <w:lang w:eastAsia="ru-RU"/>
              </w:rPr>
              <w:t>.</w:t>
            </w:r>
          </w:p>
        </w:tc>
        <w:tc>
          <w:tcPr>
            <w:tcW w:w="5378"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Основное мероприятие 3. Выполнение других обязательств государства</w:t>
            </w:r>
          </w:p>
        </w:tc>
        <w:tc>
          <w:tcPr>
            <w:tcW w:w="184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rPr>
                <w:rFonts w:ascii="Times New Roman" w:eastAsia="Times New Roman" w:hAnsi="Times New Roman"/>
                <w:sz w:val="20"/>
                <w:szCs w:val="20"/>
                <w:lang w:eastAsia="ru-RU"/>
              </w:rPr>
            </w:pPr>
            <w:r w:rsidRPr="00276C99">
              <w:rPr>
                <w:rFonts w:ascii="Times New Roman" w:eastAsia="Times New Roman" w:hAnsi="Times New Roman"/>
                <w:lang w:eastAsia="ru-RU"/>
              </w:rPr>
              <w:t>Выполнено</w:t>
            </w:r>
          </w:p>
        </w:tc>
        <w:tc>
          <w:tcPr>
            <w:tcW w:w="2211" w:type="dxa"/>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rPr>
                <w:rFonts w:ascii="Times New Roman" w:eastAsia="Times New Roman" w:hAnsi="Times New Roman"/>
                <w:sz w:val="20"/>
                <w:szCs w:val="20"/>
                <w:lang w:eastAsia="ru-RU"/>
              </w:rPr>
            </w:pPr>
            <w:r w:rsidRPr="00276C99">
              <w:rPr>
                <w:rFonts w:ascii="Times New Roman" w:eastAsia="Times New Roman" w:hAnsi="Times New Roman"/>
                <w:lang w:eastAsia="ru-RU"/>
              </w:rPr>
              <w:t>Соответствующие мероприятия проведены</w:t>
            </w:r>
          </w:p>
        </w:tc>
      </w:tr>
      <w:tr w:rsidR="00276C99" w:rsidRPr="00276C99" w:rsidTr="00A8153D">
        <w:tc>
          <w:tcPr>
            <w:tcW w:w="780"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val="en-US" w:eastAsia="ru-RU"/>
              </w:rPr>
            </w:pPr>
            <w:r w:rsidRPr="00276C99">
              <w:rPr>
                <w:rFonts w:ascii="Times New Roman" w:eastAsia="Times New Roman" w:hAnsi="Times New Roman"/>
                <w:lang w:eastAsia="ru-RU"/>
              </w:rPr>
              <w:t>4.</w:t>
            </w:r>
            <w:r w:rsidRPr="00276C99">
              <w:rPr>
                <w:rFonts w:ascii="Times New Roman" w:eastAsia="Times New Roman" w:hAnsi="Times New Roman"/>
                <w:lang w:val="en-US" w:eastAsia="ru-RU"/>
              </w:rPr>
              <w:t>5</w:t>
            </w:r>
          </w:p>
        </w:tc>
        <w:tc>
          <w:tcPr>
            <w:tcW w:w="5378"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Основное мероприятие 4. Организация и проведение выборов</w:t>
            </w:r>
          </w:p>
        </w:tc>
        <w:tc>
          <w:tcPr>
            <w:tcW w:w="184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rPr>
                <w:rFonts w:ascii="Times New Roman" w:eastAsia="Times New Roman" w:hAnsi="Times New Roman"/>
                <w:sz w:val="20"/>
                <w:szCs w:val="20"/>
                <w:lang w:eastAsia="ru-RU"/>
              </w:rPr>
            </w:pPr>
            <w:r w:rsidRPr="00276C99">
              <w:rPr>
                <w:rFonts w:ascii="Times New Roman" w:eastAsia="Times New Roman" w:hAnsi="Times New Roman"/>
                <w:lang w:eastAsia="ru-RU"/>
              </w:rPr>
              <w:t>Выполнено</w:t>
            </w:r>
          </w:p>
        </w:tc>
        <w:tc>
          <w:tcPr>
            <w:tcW w:w="2211" w:type="dxa"/>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rPr>
                <w:rFonts w:ascii="Times New Roman" w:eastAsia="Times New Roman" w:hAnsi="Times New Roman"/>
                <w:sz w:val="20"/>
                <w:szCs w:val="20"/>
                <w:lang w:eastAsia="ru-RU"/>
              </w:rPr>
            </w:pPr>
            <w:r w:rsidRPr="00276C99">
              <w:rPr>
                <w:rFonts w:ascii="Times New Roman" w:eastAsia="Times New Roman" w:hAnsi="Times New Roman"/>
                <w:lang w:eastAsia="ru-RU"/>
              </w:rPr>
              <w:t>Соответствующие мероприятия проведены</w:t>
            </w:r>
          </w:p>
        </w:tc>
      </w:tr>
    </w:tbl>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w:t>
      </w:r>
    </w:p>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sz w:val="18"/>
          <w:szCs w:val="18"/>
          <w:lang w:eastAsia="ru-RU"/>
        </w:rPr>
      </w:pPr>
      <w:bookmarkStart w:id="5" w:name="Par1820"/>
      <w:bookmarkEnd w:id="5"/>
      <w:r w:rsidRPr="00276C99">
        <w:rPr>
          <w:rFonts w:ascii="Times New Roman" w:eastAsia="Times New Roman" w:hAnsi="Times New Roman"/>
          <w:sz w:val="18"/>
          <w:szCs w:val="18"/>
          <w:lang w:eastAsia="ru-RU"/>
        </w:rPr>
        <w:t>* Указываются значения "выполнено", "не выполнено", "частично выполнено".</w:t>
      </w:r>
    </w:p>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76C99">
        <w:rPr>
          <w:rFonts w:ascii="Times New Roman" w:eastAsia="Times New Roman" w:hAnsi="Times New Roman"/>
          <w:sz w:val="18"/>
          <w:szCs w:val="18"/>
          <w:lang w:eastAsia="ru-RU"/>
        </w:rPr>
        <w:t xml:space="preserve">** Представляется краткая информация о проделанной работе </w:t>
      </w:r>
      <w:proofErr w:type="gramStart"/>
      <w:r w:rsidRPr="00276C99">
        <w:rPr>
          <w:rFonts w:ascii="Times New Roman" w:eastAsia="Times New Roman" w:hAnsi="Times New Roman"/>
          <w:sz w:val="18"/>
          <w:szCs w:val="18"/>
          <w:lang w:eastAsia="ru-RU"/>
        </w:rPr>
        <w:t>и</w:t>
      </w:r>
      <w:proofErr w:type="gramEnd"/>
      <w:r w:rsidRPr="00276C99">
        <w:rPr>
          <w:rFonts w:ascii="Times New Roman" w:eastAsia="Times New Roman" w:hAnsi="Times New Roman"/>
          <w:sz w:val="18"/>
          <w:szCs w:val="18"/>
          <w:lang w:eastAsia="ru-RU"/>
        </w:rPr>
        <w:t xml:space="preserve"> о достижении (не достижении) установленных целевых показателей (индикаторов) муниципальной программы (подпрограммы муниципальной программы). В </w:t>
      </w:r>
      <w:proofErr w:type="gramStart"/>
      <w:r w:rsidRPr="00276C99">
        <w:rPr>
          <w:rFonts w:ascii="Times New Roman" w:eastAsia="Times New Roman" w:hAnsi="Times New Roman"/>
          <w:sz w:val="18"/>
          <w:szCs w:val="18"/>
          <w:lang w:eastAsia="ru-RU"/>
        </w:rPr>
        <w:t>случае</w:t>
      </w:r>
      <w:proofErr w:type="gramEnd"/>
      <w:r w:rsidRPr="00276C99">
        <w:rPr>
          <w:rFonts w:ascii="Times New Roman" w:eastAsia="Times New Roman" w:hAnsi="Times New Roman"/>
          <w:sz w:val="18"/>
          <w:szCs w:val="18"/>
          <w:lang w:eastAsia="ru-RU"/>
        </w:rPr>
        <w:t xml:space="preserve"> не достижения установленных целевых показателей (индикаторов) муниципальной программы (подпрограммы муниципальной программы) представляются пояснения причин не достижения.</w:t>
      </w:r>
    </w:p>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sz w:val="24"/>
          <w:szCs w:val="24"/>
          <w:lang w:eastAsia="ru-RU"/>
        </w:rPr>
        <w:sectPr w:rsidR="00276C99" w:rsidRPr="00276C99" w:rsidSect="00A825A4">
          <w:headerReference w:type="even" r:id="rId23"/>
          <w:headerReference w:type="default" r:id="rId24"/>
          <w:footerReference w:type="even" r:id="rId25"/>
          <w:footerReference w:type="default" r:id="rId26"/>
          <w:pgSz w:w="11905" w:h="16838"/>
          <w:pgMar w:top="851" w:right="565" w:bottom="851" w:left="1560" w:header="0" w:footer="0" w:gutter="0"/>
          <w:cols w:space="720"/>
        </w:sectPr>
      </w:pPr>
    </w:p>
    <w:p w:rsidR="00276C99" w:rsidRPr="00276C99" w:rsidRDefault="00276C99" w:rsidP="00276C99">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lastRenderedPageBreak/>
        <w:t>Приложение № 10</w:t>
      </w:r>
    </w:p>
    <w:p w:rsidR="00276C99" w:rsidRPr="00276C99" w:rsidRDefault="00276C99" w:rsidP="00276C9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к Порядку разработки и реализации</w:t>
      </w:r>
    </w:p>
    <w:p w:rsidR="00276C99" w:rsidRPr="00276C99" w:rsidRDefault="00276C99" w:rsidP="00276C9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муниципальных программ Канашского</w:t>
      </w:r>
    </w:p>
    <w:p w:rsidR="00276C99" w:rsidRPr="00276C99" w:rsidRDefault="00276C99" w:rsidP="00276C9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района Чувашской Республики</w:t>
      </w:r>
    </w:p>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Сведения</w:t>
      </w: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о достижении значений целевых индикаторов и показателей</w:t>
      </w: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 xml:space="preserve">муниципальной программы Канашского  района Чувашской Республики </w:t>
      </w: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«Развитие потенциала муниципального управления», подпрограмм муниципальной программы Канашского  района Чувашской Республики «Развитие потенциала муниципального управления» (программ)</w:t>
      </w:r>
    </w:p>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16"/>
        <w:gridCol w:w="993"/>
        <w:gridCol w:w="851"/>
        <w:gridCol w:w="709"/>
        <w:gridCol w:w="141"/>
        <w:gridCol w:w="709"/>
        <w:gridCol w:w="851"/>
        <w:gridCol w:w="1842"/>
        <w:gridCol w:w="1985"/>
      </w:tblGrid>
      <w:tr w:rsidR="00276C99" w:rsidRPr="00276C99" w:rsidTr="00A8153D">
        <w:tc>
          <w:tcPr>
            <w:tcW w:w="488" w:type="dxa"/>
            <w:vMerge w:val="restart"/>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N</w:t>
            </w: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proofErr w:type="spellStart"/>
            <w:r w:rsidRPr="00276C99">
              <w:rPr>
                <w:rFonts w:ascii="Times New Roman" w:eastAsia="Times New Roman" w:hAnsi="Times New Roman"/>
                <w:lang w:eastAsia="ru-RU"/>
              </w:rPr>
              <w:t>пп</w:t>
            </w:r>
            <w:proofErr w:type="spellEnd"/>
          </w:p>
        </w:tc>
        <w:tc>
          <w:tcPr>
            <w:tcW w:w="1416" w:type="dxa"/>
            <w:vMerge w:val="restart"/>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Наименование целевого индикатора и показателя</w:t>
            </w:r>
          </w:p>
        </w:tc>
        <w:tc>
          <w:tcPr>
            <w:tcW w:w="993" w:type="dxa"/>
            <w:vMerge w:val="restart"/>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Единица измерения</w:t>
            </w:r>
          </w:p>
        </w:tc>
        <w:tc>
          <w:tcPr>
            <w:tcW w:w="3261" w:type="dxa"/>
            <w:gridSpan w:val="5"/>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Значения целевых индикаторов и показателей муниципальной программы Канашского муниципального округа Чувашской Республики, подпрограммы муниципальной программы Канашского муниципального округа Чувашской Республики (программы)</w:t>
            </w:r>
          </w:p>
        </w:tc>
        <w:tc>
          <w:tcPr>
            <w:tcW w:w="1842" w:type="dxa"/>
            <w:vMerge w:val="restart"/>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Обоснование отклонений значений целевых индикаторов и показателей на конец отчетного года (при наличии)</w:t>
            </w:r>
          </w:p>
        </w:tc>
        <w:tc>
          <w:tcPr>
            <w:tcW w:w="1985" w:type="dxa"/>
            <w:vMerge w:val="restart"/>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Значения целевых индикаторов и показателей муниципальной программы Канашского муниципального округа, подпрограмма муниципальной программы Канашского муниципального округа (программы) текущий год (план)</w:t>
            </w:r>
          </w:p>
        </w:tc>
      </w:tr>
      <w:tr w:rsidR="00276C99" w:rsidRPr="00276C99" w:rsidTr="00A8153D">
        <w:tc>
          <w:tcPr>
            <w:tcW w:w="488" w:type="dxa"/>
            <w:vMerge/>
          </w:tcPr>
          <w:p w:rsidR="00276C99" w:rsidRPr="00276C99" w:rsidRDefault="00276C99" w:rsidP="00276C99">
            <w:pPr>
              <w:spacing w:after="0" w:line="240" w:lineRule="auto"/>
              <w:rPr>
                <w:rFonts w:ascii="Times New Roman" w:eastAsia="Times New Roman" w:hAnsi="Times New Roman"/>
                <w:lang w:eastAsia="ru-RU"/>
              </w:rPr>
            </w:pPr>
          </w:p>
        </w:tc>
        <w:tc>
          <w:tcPr>
            <w:tcW w:w="1416" w:type="dxa"/>
            <w:vMerge/>
          </w:tcPr>
          <w:p w:rsidR="00276C99" w:rsidRPr="00276C99" w:rsidRDefault="00276C99" w:rsidP="00276C99">
            <w:pPr>
              <w:spacing w:after="0" w:line="240" w:lineRule="auto"/>
              <w:rPr>
                <w:rFonts w:ascii="Times New Roman" w:eastAsia="Times New Roman" w:hAnsi="Times New Roman"/>
                <w:lang w:eastAsia="ru-RU"/>
              </w:rPr>
            </w:pPr>
          </w:p>
        </w:tc>
        <w:tc>
          <w:tcPr>
            <w:tcW w:w="993" w:type="dxa"/>
            <w:vMerge/>
          </w:tcPr>
          <w:p w:rsidR="00276C99" w:rsidRPr="00276C99" w:rsidRDefault="00276C99" w:rsidP="00276C99">
            <w:pPr>
              <w:spacing w:after="0" w:line="240" w:lineRule="auto"/>
              <w:rPr>
                <w:rFonts w:ascii="Times New Roman" w:eastAsia="Times New Roman" w:hAnsi="Times New Roman"/>
                <w:lang w:eastAsia="ru-RU"/>
              </w:rPr>
            </w:pPr>
          </w:p>
        </w:tc>
        <w:tc>
          <w:tcPr>
            <w:tcW w:w="851" w:type="dxa"/>
            <w:vMerge w:val="restart"/>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 xml:space="preserve">год, предшествующий </w:t>
            </w:r>
            <w:proofErr w:type="gramStart"/>
            <w:r w:rsidRPr="00276C99">
              <w:rPr>
                <w:rFonts w:ascii="Times New Roman" w:eastAsia="Times New Roman" w:hAnsi="Times New Roman"/>
                <w:lang w:eastAsia="ru-RU"/>
              </w:rPr>
              <w:t>отчетному</w:t>
            </w:r>
            <w:proofErr w:type="gramEnd"/>
            <w:r w:rsidRPr="00276C99">
              <w:rPr>
                <w:rFonts w:ascii="Times New Roman" w:eastAsia="Times New Roman" w:hAnsi="Times New Roman"/>
                <w:lang w:eastAsia="ru-RU"/>
              </w:rPr>
              <w:t xml:space="preserve"> &lt;*&gt;</w:t>
            </w:r>
          </w:p>
        </w:tc>
        <w:tc>
          <w:tcPr>
            <w:tcW w:w="2410" w:type="dxa"/>
            <w:gridSpan w:val="4"/>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отчетный год</w:t>
            </w:r>
          </w:p>
        </w:tc>
        <w:tc>
          <w:tcPr>
            <w:tcW w:w="1842" w:type="dxa"/>
            <w:vMerge/>
          </w:tcPr>
          <w:p w:rsidR="00276C99" w:rsidRPr="00276C99" w:rsidRDefault="00276C99" w:rsidP="00276C99">
            <w:pPr>
              <w:spacing w:after="0" w:line="240" w:lineRule="auto"/>
              <w:rPr>
                <w:rFonts w:ascii="Times New Roman" w:eastAsia="Times New Roman" w:hAnsi="Times New Roman"/>
                <w:lang w:eastAsia="ru-RU"/>
              </w:rPr>
            </w:pPr>
          </w:p>
        </w:tc>
        <w:tc>
          <w:tcPr>
            <w:tcW w:w="1985" w:type="dxa"/>
            <w:vMerge/>
          </w:tcPr>
          <w:p w:rsidR="00276C99" w:rsidRPr="00276C99" w:rsidRDefault="00276C99" w:rsidP="00276C99">
            <w:pPr>
              <w:spacing w:after="0" w:line="240" w:lineRule="auto"/>
              <w:rPr>
                <w:rFonts w:ascii="Times New Roman" w:eastAsia="Times New Roman" w:hAnsi="Times New Roman"/>
                <w:lang w:eastAsia="ru-RU"/>
              </w:rPr>
            </w:pPr>
          </w:p>
        </w:tc>
      </w:tr>
      <w:tr w:rsidR="00276C99" w:rsidRPr="00276C99" w:rsidTr="00A8153D">
        <w:tc>
          <w:tcPr>
            <w:tcW w:w="488" w:type="dxa"/>
            <w:vMerge/>
          </w:tcPr>
          <w:p w:rsidR="00276C99" w:rsidRPr="00276C99" w:rsidRDefault="00276C99" w:rsidP="00276C99">
            <w:pPr>
              <w:spacing w:after="0" w:line="240" w:lineRule="auto"/>
              <w:rPr>
                <w:rFonts w:ascii="Times New Roman" w:eastAsia="Times New Roman" w:hAnsi="Times New Roman"/>
                <w:lang w:eastAsia="ru-RU"/>
              </w:rPr>
            </w:pPr>
          </w:p>
        </w:tc>
        <w:tc>
          <w:tcPr>
            <w:tcW w:w="1416" w:type="dxa"/>
            <w:vMerge/>
          </w:tcPr>
          <w:p w:rsidR="00276C99" w:rsidRPr="00276C99" w:rsidRDefault="00276C99" w:rsidP="00276C99">
            <w:pPr>
              <w:spacing w:after="0" w:line="240" w:lineRule="auto"/>
              <w:rPr>
                <w:rFonts w:ascii="Times New Roman" w:eastAsia="Times New Roman" w:hAnsi="Times New Roman"/>
                <w:lang w:eastAsia="ru-RU"/>
              </w:rPr>
            </w:pPr>
          </w:p>
        </w:tc>
        <w:tc>
          <w:tcPr>
            <w:tcW w:w="993" w:type="dxa"/>
            <w:vMerge/>
          </w:tcPr>
          <w:p w:rsidR="00276C99" w:rsidRPr="00276C99" w:rsidRDefault="00276C99" w:rsidP="00276C99">
            <w:pPr>
              <w:spacing w:after="0" w:line="240" w:lineRule="auto"/>
              <w:rPr>
                <w:rFonts w:ascii="Times New Roman" w:eastAsia="Times New Roman" w:hAnsi="Times New Roman"/>
                <w:lang w:eastAsia="ru-RU"/>
              </w:rPr>
            </w:pPr>
          </w:p>
        </w:tc>
        <w:tc>
          <w:tcPr>
            <w:tcW w:w="851" w:type="dxa"/>
            <w:vMerge/>
          </w:tcPr>
          <w:p w:rsidR="00276C99" w:rsidRPr="00276C99" w:rsidRDefault="00276C99" w:rsidP="00276C99">
            <w:pPr>
              <w:spacing w:after="0" w:line="240" w:lineRule="auto"/>
              <w:rPr>
                <w:rFonts w:ascii="Times New Roman" w:eastAsia="Times New Roman" w:hAnsi="Times New Roman"/>
                <w:lang w:eastAsia="ru-RU"/>
              </w:rPr>
            </w:pPr>
          </w:p>
        </w:tc>
        <w:tc>
          <w:tcPr>
            <w:tcW w:w="709"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первоначальный план</w:t>
            </w:r>
          </w:p>
        </w:tc>
        <w:tc>
          <w:tcPr>
            <w:tcW w:w="850" w:type="dxa"/>
            <w:gridSpan w:val="2"/>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уточненный план</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факт</w:t>
            </w:r>
          </w:p>
        </w:tc>
        <w:tc>
          <w:tcPr>
            <w:tcW w:w="1842" w:type="dxa"/>
            <w:vMerge/>
          </w:tcPr>
          <w:p w:rsidR="00276C99" w:rsidRPr="00276C99" w:rsidRDefault="00276C99" w:rsidP="00276C99">
            <w:pPr>
              <w:spacing w:after="0" w:line="240" w:lineRule="auto"/>
              <w:rPr>
                <w:rFonts w:ascii="Times New Roman" w:eastAsia="Times New Roman" w:hAnsi="Times New Roman"/>
                <w:lang w:eastAsia="ru-RU"/>
              </w:rPr>
            </w:pPr>
          </w:p>
        </w:tc>
        <w:tc>
          <w:tcPr>
            <w:tcW w:w="1985" w:type="dxa"/>
            <w:vMerge/>
          </w:tcPr>
          <w:p w:rsidR="00276C99" w:rsidRPr="00276C99" w:rsidRDefault="00276C99" w:rsidP="00276C99">
            <w:pPr>
              <w:spacing w:after="0" w:line="240" w:lineRule="auto"/>
              <w:rPr>
                <w:rFonts w:ascii="Times New Roman" w:eastAsia="Times New Roman" w:hAnsi="Times New Roman"/>
                <w:lang w:eastAsia="ru-RU"/>
              </w:rPr>
            </w:pPr>
          </w:p>
        </w:tc>
      </w:tr>
      <w:tr w:rsidR="00276C99" w:rsidRPr="00276C99" w:rsidTr="00A8153D">
        <w:tc>
          <w:tcPr>
            <w:tcW w:w="488"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9497" w:type="dxa"/>
            <w:gridSpan w:val="9"/>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 xml:space="preserve">Муниципальная программа Канашского района Чувашской Республики </w:t>
            </w: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«Развитие потенциала муниципального управления»</w:t>
            </w:r>
          </w:p>
        </w:tc>
      </w:tr>
      <w:tr w:rsidR="00276C99" w:rsidRPr="00276C99" w:rsidTr="00A8153D">
        <w:tc>
          <w:tcPr>
            <w:tcW w:w="488"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1.</w:t>
            </w:r>
          </w:p>
        </w:tc>
        <w:tc>
          <w:tcPr>
            <w:tcW w:w="1416" w:type="dxa"/>
          </w:tcPr>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Удовлетворенность населения деятельностью органов местного самоуправления</w:t>
            </w:r>
          </w:p>
        </w:tc>
        <w:tc>
          <w:tcPr>
            <w:tcW w:w="993"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процентов</w:t>
            </w:r>
          </w:p>
        </w:tc>
        <w:tc>
          <w:tcPr>
            <w:tcW w:w="851" w:type="dxa"/>
          </w:tcPr>
          <w:p w:rsidR="00276C99" w:rsidRPr="00276C99" w:rsidRDefault="00276C99" w:rsidP="00276C99">
            <w:pPr>
              <w:shd w:val="clear" w:color="auto" w:fill="FFFFFF"/>
              <w:spacing w:after="0" w:line="240" w:lineRule="auto"/>
              <w:jc w:val="center"/>
              <w:rPr>
                <w:rFonts w:ascii="Times New Roman" w:eastAsia="Times New Roman" w:hAnsi="Times New Roman"/>
                <w:lang w:eastAsia="ru-RU"/>
              </w:rPr>
            </w:pPr>
            <w:r w:rsidRPr="00276C99">
              <w:rPr>
                <w:rFonts w:ascii="Times New Roman" w:eastAsia="Times New Roman" w:hAnsi="Times New Roman"/>
                <w:lang w:val="en-US" w:eastAsia="ru-RU"/>
              </w:rPr>
              <w:t>41</w:t>
            </w:r>
            <w:r w:rsidRPr="00276C99">
              <w:rPr>
                <w:rFonts w:ascii="Times New Roman" w:eastAsia="Times New Roman" w:hAnsi="Times New Roman"/>
                <w:lang w:eastAsia="ru-RU"/>
              </w:rPr>
              <w:t>,8</w:t>
            </w:r>
          </w:p>
        </w:tc>
        <w:tc>
          <w:tcPr>
            <w:tcW w:w="709" w:type="dxa"/>
          </w:tcPr>
          <w:p w:rsidR="00276C99" w:rsidRPr="00276C99" w:rsidRDefault="00276C99" w:rsidP="00276C99">
            <w:pPr>
              <w:shd w:val="clear" w:color="auto" w:fill="FFFFFF"/>
              <w:spacing w:after="0" w:line="240" w:lineRule="auto"/>
              <w:jc w:val="center"/>
              <w:rPr>
                <w:rFonts w:ascii="Times New Roman" w:eastAsia="Times New Roman" w:hAnsi="Times New Roman"/>
                <w:lang w:eastAsia="ru-RU"/>
              </w:rPr>
            </w:pPr>
            <w:r w:rsidRPr="00276C99">
              <w:rPr>
                <w:rFonts w:ascii="Times New Roman" w:eastAsia="Times New Roman" w:hAnsi="Times New Roman"/>
                <w:lang w:val="en-US" w:eastAsia="ru-RU"/>
              </w:rPr>
              <w:t>43</w:t>
            </w:r>
            <w:r w:rsidRPr="00276C99">
              <w:rPr>
                <w:rFonts w:ascii="Times New Roman" w:eastAsia="Times New Roman" w:hAnsi="Times New Roman"/>
                <w:lang w:eastAsia="ru-RU"/>
              </w:rPr>
              <w:t>,8</w:t>
            </w:r>
          </w:p>
        </w:tc>
        <w:tc>
          <w:tcPr>
            <w:tcW w:w="850" w:type="dxa"/>
            <w:gridSpan w:val="2"/>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val="en-US" w:eastAsia="ru-RU"/>
              </w:rPr>
              <w:t>33</w:t>
            </w:r>
            <w:r w:rsidRPr="00276C99">
              <w:rPr>
                <w:rFonts w:ascii="Times New Roman" w:eastAsia="Times New Roman" w:hAnsi="Times New Roman"/>
                <w:lang w:eastAsia="ru-RU"/>
              </w:rPr>
              <w:t>,8</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val="en-US" w:eastAsia="ru-RU"/>
              </w:rPr>
              <w:t>33</w:t>
            </w:r>
            <w:r w:rsidRPr="00276C99">
              <w:rPr>
                <w:rFonts w:ascii="Times New Roman" w:eastAsia="Times New Roman" w:hAnsi="Times New Roman"/>
                <w:lang w:eastAsia="ru-RU"/>
              </w:rPr>
              <w:t>,8</w:t>
            </w:r>
          </w:p>
        </w:tc>
        <w:tc>
          <w:tcPr>
            <w:tcW w:w="1842"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p>
        </w:tc>
        <w:tc>
          <w:tcPr>
            <w:tcW w:w="1985"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val="en-US" w:eastAsia="ru-RU"/>
              </w:rPr>
              <w:t>33</w:t>
            </w:r>
            <w:r w:rsidRPr="00276C99">
              <w:rPr>
                <w:rFonts w:ascii="Times New Roman" w:eastAsia="Times New Roman" w:hAnsi="Times New Roman"/>
                <w:lang w:eastAsia="ru-RU"/>
              </w:rPr>
              <w:t>,8</w:t>
            </w:r>
          </w:p>
        </w:tc>
      </w:tr>
      <w:tr w:rsidR="00276C99" w:rsidRPr="00276C99" w:rsidTr="00A8153D">
        <w:tc>
          <w:tcPr>
            <w:tcW w:w="488"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2.</w:t>
            </w:r>
          </w:p>
        </w:tc>
        <w:tc>
          <w:tcPr>
            <w:tcW w:w="1416"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Доля муниципальных нормативных правовых актов, представленных для включения в регистр нормативных правовых актов Чувашской Республики</w:t>
            </w:r>
          </w:p>
        </w:tc>
        <w:tc>
          <w:tcPr>
            <w:tcW w:w="993"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процентов</w:t>
            </w:r>
          </w:p>
        </w:tc>
        <w:tc>
          <w:tcPr>
            <w:tcW w:w="851" w:type="dxa"/>
          </w:tcPr>
          <w:p w:rsidR="00276C99" w:rsidRPr="00276C99" w:rsidRDefault="00276C99" w:rsidP="00276C99">
            <w:pPr>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100,0</w:t>
            </w:r>
          </w:p>
        </w:tc>
        <w:tc>
          <w:tcPr>
            <w:tcW w:w="709" w:type="dxa"/>
          </w:tcPr>
          <w:p w:rsidR="00276C99" w:rsidRPr="00276C99" w:rsidRDefault="00276C99" w:rsidP="00276C99">
            <w:pPr>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100,0</w:t>
            </w:r>
          </w:p>
        </w:tc>
        <w:tc>
          <w:tcPr>
            <w:tcW w:w="850" w:type="dxa"/>
            <w:gridSpan w:val="2"/>
          </w:tcPr>
          <w:p w:rsidR="00276C99" w:rsidRPr="00276C99" w:rsidRDefault="00276C99" w:rsidP="00276C99">
            <w:pPr>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100,0</w:t>
            </w:r>
          </w:p>
        </w:tc>
        <w:tc>
          <w:tcPr>
            <w:tcW w:w="851" w:type="dxa"/>
          </w:tcPr>
          <w:p w:rsidR="00276C99" w:rsidRPr="00276C99" w:rsidRDefault="00276C99" w:rsidP="00276C99">
            <w:pPr>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100,0</w:t>
            </w:r>
          </w:p>
        </w:tc>
        <w:tc>
          <w:tcPr>
            <w:tcW w:w="1842" w:type="dxa"/>
          </w:tcPr>
          <w:p w:rsidR="00276C99" w:rsidRPr="00276C99" w:rsidRDefault="00276C99" w:rsidP="00276C99">
            <w:pPr>
              <w:spacing w:after="0" w:line="240" w:lineRule="auto"/>
              <w:jc w:val="center"/>
              <w:rPr>
                <w:rFonts w:ascii="Times New Roman" w:eastAsia="Times New Roman" w:hAnsi="Times New Roman"/>
                <w:lang w:eastAsia="ru-RU"/>
              </w:rPr>
            </w:pPr>
          </w:p>
        </w:tc>
        <w:tc>
          <w:tcPr>
            <w:tcW w:w="1985" w:type="dxa"/>
          </w:tcPr>
          <w:p w:rsidR="00276C99" w:rsidRPr="00276C99" w:rsidRDefault="00276C99" w:rsidP="00276C99">
            <w:pPr>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100,0</w:t>
            </w:r>
          </w:p>
        </w:tc>
      </w:tr>
      <w:tr w:rsidR="00276C99" w:rsidRPr="00276C99" w:rsidTr="00A8153D">
        <w:tc>
          <w:tcPr>
            <w:tcW w:w="488"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9497" w:type="dxa"/>
            <w:gridSpan w:val="9"/>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 xml:space="preserve">Подпрограмма «Противодействие коррупции в Канашском районе Чувашской Республики» муниципальной программы Канашского района Чувашской Республики </w:t>
            </w: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 xml:space="preserve">«Развитие потенциала муниципального управления» </w:t>
            </w:r>
          </w:p>
        </w:tc>
      </w:tr>
      <w:tr w:rsidR="00276C99" w:rsidRPr="00276C99" w:rsidTr="00A8153D">
        <w:tc>
          <w:tcPr>
            <w:tcW w:w="488"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1.</w:t>
            </w:r>
          </w:p>
        </w:tc>
        <w:tc>
          <w:tcPr>
            <w:tcW w:w="1416" w:type="dxa"/>
          </w:tcPr>
          <w:p w:rsidR="00276C99" w:rsidRPr="00276C99" w:rsidRDefault="00276C99" w:rsidP="00276C99">
            <w:pPr>
              <w:spacing w:after="0" w:line="240" w:lineRule="auto"/>
              <w:ind w:right="-63"/>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 xml:space="preserve">Уровень коррупции в Канашском районе Чувашской Республики по оценке граждан, полученный посредством изучения общественного мнения по вопросам коррупции </w:t>
            </w:r>
          </w:p>
        </w:tc>
        <w:tc>
          <w:tcPr>
            <w:tcW w:w="993" w:type="dxa"/>
          </w:tcPr>
          <w:p w:rsidR="00276C99" w:rsidRPr="00276C99" w:rsidRDefault="00276C99" w:rsidP="00276C99">
            <w:pPr>
              <w:widowControl w:val="0"/>
              <w:suppressAutoHyphens/>
              <w:autoSpaceDE w:val="0"/>
              <w:spacing w:after="0" w:line="240" w:lineRule="auto"/>
              <w:jc w:val="center"/>
              <w:rPr>
                <w:rFonts w:ascii="Times New Roman" w:eastAsia="Arial" w:hAnsi="Times New Roman"/>
                <w:sz w:val="20"/>
                <w:szCs w:val="20"/>
              </w:rPr>
            </w:pPr>
            <w:r w:rsidRPr="00276C99">
              <w:rPr>
                <w:rFonts w:ascii="Times New Roman" w:eastAsia="Arial" w:hAnsi="Times New Roman"/>
                <w:sz w:val="20"/>
                <w:szCs w:val="20"/>
              </w:rPr>
              <w:t>баллов</w:t>
            </w:r>
          </w:p>
        </w:tc>
        <w:tc>
          <w:tcPr>
            <w:tcW w:w="851" w:type="dxa"/>
          </w:tcPr>
          <w:p w:rsidR="00276C99" w:rsidRPr="00276C99" w:rsidRDefault="00276C99" w:rsidP="00276C99">
            <w:pPr>
              <w:spacing w:after="0" w:line="240" w:lineRule="auto"/>
              <w:ind w:right="-57"/>
              <w:jc w:val="center"/>
              <w:rPr>
                <w:rFonts w:ascii="Times New Roman" w:eastAsia="Times New Roman" w:hAnsi="Times New Roman"/>
                <w:lang w:val="en-US" w:eastAsia="ru-RU"/>
              </w:rPr>
            </w:pPr>
            <w:r w:rsidRPr="00276C99">
              <w:rPr>
                <w:rFonts w:ascii="Times New Roman" w:eastAsia="Times New Roman" w:hAnsi="Times New Roman"/>
                <w:lang w:val="en-US" w:eastAsia="ru-RU"/>
              </w:rPr>
              <w:t>5</w:t>
            </w:r>
          </w:p>
        </w:tc>
        <w:tc>
          <w:tcPr>
            <w:tcW w:w="709" w:type="dxa"/>
          </w:tcPr>
          <w:p w:rsidR="00276C99" w:rsidRPr="00276C99" w:rsidRDefault="00276C99" w:rsidP="00276C99">
            <w:pPr>
              <w:spacing w:after="0" w:line="240" w:lineRule="auto"/>
              <w:ind w:right="-57"/>
              <w:jc w:val="center"/>
              <w:rPr>
                <w:rFonts w:ascii="Times New Roman" w:eastAsia="Times New Roman" w:hAnsi="Times New Roman"/>
                <w:lang w:eastAsia="ru-RU"/>
              </w:rPr>
            </w:pPr>
            <w:r w:rsidRPr="00276C99">
              <w:rPr>
                <w:rFonts w:ascii="Times New Roman" w:eastAsia="Times New Roman" w:hAnsi="Times New Roman"/>
                <w:lang w:eastAsia="ru-RU"/>
              </w:rPr>
              <w:t>4</w:t>
            </w:r>
          </w:p>
        </w:tc>
        <w:tc>
          <w:tcPr>
            <w:tcW w:w="850" w:type="dxa"/>
            <w:gridSpan w:val="2"/>
          </w:tcPr>
          <w:p w:rsidR="00276C99" w:rsidRPr="00276C99" w:rsidRDefault="00276C99" w:rsidP="00276C99">
            <w:pPr>
              <w:spacing w:after="0" w:line="240" w:lineRule="auto"/>
              <w:ind w:right="-57"/>
              <w:jc w:val="center"/>
              <w:rPr>
                <w:rFonts w:ascii="Times New Roman" w:eastAsia="Times New Roman" w:hAnsi="Times New Roman"/>
                <w:lang w:eastAsia="ru-RU"/>
              </w:rPr>
            </w:pPr>
            <w:r w:rsidRPr="00276C99">
              <w:rPr>
                <w:rFonts w:ascii="Times New Roman" w:eastAsia="Times New Roman" w:hAnsi="Times New Roman"/>
                <w:lang w:eastAsia="ru-RU"/>
              </w:rPr>
              <w:t>4</w:t>
            </w:r>
          </w:p>
        </w:tc>
        <w:tc>
          <w:tcPr>
            <w:tcW w:w="851" w:type="dxa"/>
          </w:tcPr>
          <w:p w:rsidR="00276C99" w:rsidRPr="00276C99" w:rsidRDefault="00276C99" w:rsidP="00276C99">
            <w:pPr>
              <w:spacing w:after="0" w:line="240" w:lineRule="auto"/>
              <w:ind w:right="-57"/>
              <w:jc w:val="center"/>
              <w:rPr>
                <w:rFonts w:ascii="Times New Roman" w:eastAsia="Times New Roman" w:hAnsi="Times New Roman"/>
                <w:lang w:eastAsia="ru-RU"/>
              </w:rPr>
            </w:pPr>
            <w:r w:rsidRPr="00276C99">
              <w:rPr>
                <w:rFonts w:ascii="Times New Roman" w:eastAsia="Times New Roman" w:hAnsi="Times New Roman"/>
                <w:lang w:eastAsia="ru-RU"/>
              </w:rPr>
              <w:t>4</w:t>
            </w:r>
          </w:p>
        </w:tc>
        <w:tc>
          <w:tcPr>
            <w:tcW w:w="1842" w:type="dxa"/>
          </w:tcPr>
          <w:p w:rsidR="00276C99" w:rsidRPr="00276C99" w:rsidRDefault="00276C99" w:rsidP="00276C99">
            <w:pPr>
              <w:spacing w:after="0" w:line="240" w:lineRule="auto"/>
              <w:ind w:right="-57"/>
              <w:jc w:val="center"/>
              <w:rPr>
                <w:rFonts w:ascii="Times New Roman" w:eastAsia="Times New Roman" w:hAnsi="Times New Roman"/>
                <w:lang w:eastAsia="ru-RU"/>
              </w:rPr>
            </w:pPr>
          </w:p>
        </w:tc>
        <w:tc>
          <w:tcPr>
            <w:tcW w:w="1985" w:type="dxa"/>
          </w:tcPr>
          <w:p w:rsidR="00276C99" w:rsidRPr="00276C99" w:rsidRDefault="00276C99" w:rsidP="00276C99">
            <w:pPr>
              <w:spacing w:after="0" w:line="240" w:lineRule="auto"/>
              <w:ind w:right="-57"/>
              <w:jc w:val="center"/>
              <w:rPr>
                <w:rFonts w:ascii="Times New Roman" w:eastAsia="Times New Roman" w:hAnsi="Times New Roman"/>
                <w:lang w:eastAsia="ru-RU"/>
              </w:rPr>
            </w:pPr>
            <w:r w:rsidRPr="00276C99">
              <w:rPr>
                <w:rFonts w:ascii="Times New Roman" w:eastAsia="Times New Roman" w:hAnsi="Times New Roman"/>
                <w:lang w:eastAsia="ru-RU"/>
              </w:rPr>
              <w:t>4</w:t>
            </w:r>
          </w:p>
        </w:tc>
      </w:tr>
      <w:tr w:rsidR="00276C99" w:rsidRPr="00276C99" w:rsidTr="00A8153D">
        <w:tc>
          <w:tcPr>
            <w:tcW w:w="488"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2.</w:t>
            </w:r>
          </w:p>
        </w:tc>
        <w:tc>
          <w:tcPr>
            <w:tcW w:w="1416" w:type="dxa"/>
          </w:tcPr>
          <w:p w:rsidR="00276C99" w:rsidRPr="00276C99" w:rsidRDefault="00276C99" w:rsidP="00276C99">
            <w:pPr>
              <w:spacing w:after="0" w:line="240" w:lineRule="auto"/>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 xml:space="preserve">Уровень коррупции в Канашском Чувашской Республики по оценке предпринимателей и руководителей коммерческих организаций, полученный посредством изучения общественного мнения по вопросам коррупции </w:t>
            </w:r>
          </w:p>
        </w:tc>
        <w:tc>
          <w:tcPr>
            <w:tcW w:w="993" w:type="dxa"/>
          </w:tcPr>
          <w:p w:rsidR="00276C99" w:rsidRPr="00276C99" w:rsidRDefault="00276C99" w:rsidP="00276C99">
            <w:pPr>
              <w:widowControl w:val="0"/>
              <w:suppressAutoHyphens/>
              <w:autoSpaceDE w:val="0"/>
              <w:spacing w:after="0" w:line="240" w:lineRule="auto"/>
              <w:jc w:val="center"/>
              <w:rPr>
                <w:rFonts w:ascii="Times New Roman" w:eastAsia="Arial" w:hAnsi="Times New Roman"/>
                <w:sz w:val="20"/>
                <w:szCs w:val="20"/>
              </w:rPr>
            </w:pPr>
            <w:r w:rsidRPr="00276C99">
              <w:rPr>
                <w:rFonts w:ascii="Times New Roman" w:eastAsia="Arial" w:hAnsi="Times New Roman"/>
                <w:sz w:val="20"/>
                <w:szCs w:val="20"/>
              </w:rPr>
              <w:t>баллов</w:t>
            </w:r>
          </w:p>
        </w:tc>
        <w:tc>
          <w:tcPr>
            <w:tcW w:w="851" w:type="dxa"/>
          </w:tcPr>
          <w:p w:rsidR="00276C99" w:rsidRPr="00276C99" w:rsidRDefault="00276C99" w:rsidP="00276C99">
            <w:pPr>
              <w:spacing w:after="0" w:line="240" w:lineRule="auto"/>
              <w:ind w:right="-57"/>
              <w:jc w:val="center"/>
              <w:rPr>
                <w:rFonts w:ascii="Times New Roman" w:eastAsia="Times New Roman" w:hAnsi="Times New Roman"/>
                <w:lang w:eastAsia="ru-RU"/>
              </w:rPr>
            </w:pPr>
            <w:r w:rsidRPr="00276C99">
              <w:rPr>
                <w:rFonts w:ascii="Times New Roman" w:eastAsia="Times New Roman" w:hAnsi="Times New Roman"/>
                <w:lang w:eastAsia="ru-RU"/>
              </w:rPr>
              <w:t>4</w:t>
            </w:r>
          </w:p>
        </w:tc>
        <w:tc>
          <w:tcPr>
            <w:tcW w:w="709" w:type="dxa"/>
          </w:tcPr>
          <w:p w:rsidR="00276C99" w:rsidRPr="00276C99" w:rsidRDefault="00276C99" w:rsidP="00276C99">
            <w:pPr>
              <w:spacing w:after="0" w:line="240" w:lineRule="auto"/>
              <w:ind w:right="-57"/>
              <w:jc w:val="center"/>
              <w:rPr>
                <w:rFonts w:ascii="Times New Roman" w:eastAsia="Times New Roman" w:hAnsi="Times New Roman"/>
                <w:lang w:eastAsia="ru-RU"/>
              </w:rPr>
            </w:pPr>
            <w:r w:rsidRPr="00276C99">
              <w:rPr>
                <w:rFonts w:ascii="Times New Roman" w:eastAsia="Times New Roman" w:hAnsi="Times New Roman"/>
                <w:lang w:eastAsia="ru-RU"/>
              </w:rPr>
              <w:t>4</w:t>
            </w:r>
          </w:p>
        </w:tc>
        <w:tc>
          <w:tcPr>
            <w:tcW w:w="850" w:type="dxa"/>
            <w:gridSpan w:val="2"/>
          </w:tcPr>
          <w:p w:rsidR="00276C99" w:rsidRPr="00276C99" w:rsidRDefault="00276C99" w:rsidP="00276C99">
            <w:pPr>
              <w:spacing w:after="0" w:line="240" w:lineRule="auto"/>
              <w:ind w:right="-57"/>
              <w:jc w:val="center"/>
              <w:rPr>
                <w:rFonts w:ascii="Times New Roman" w:eastAsia="Times New Roman" w:hAnsi="Times New Roman"/>
                <w:lang w:eastAsia="ru-RU"/>
              </w:rPr>
            </w:pPr>
            <w:r w:rsidRPr="00276C99">
              <w:rPr>
                <w:rFonts w:ascii="Times New Roman" w:eastAsia="Times New Roman" w:hAnsi="Times New Roman"/>
                <w:lang w:eastAsia="ru-RU"/>
              </w:rPr>
              <w:t>4</w:t>
            </w:r>
          </w:p>
        </w:tc>
        <w:tc>
          <w:tcPr>
            <w:tcW w:w="851" w:type="dxa"/>
          </w:tcPr>
          <w:p w:rsidR="00276C99" w:rsidRPr="00276C99" w:rsidRDefault="00276C99" w:rsidP="00276C99">
            <w:pPr>
              <w:spacing w:after="0" w:line="240" w:lineRule="auto"/>
              <w:ind w:right="-57"/>
              <w:jc w:val="center"/>
              <w:rPr>
                <w:rFonts w:ascii="Times New Roman" w:eastAsia="Times New Roman" w:hAnsi="Times New Roman"/>
                <w:lang w:eastAsia="ru-RU"/>
              </w:rPr>
            </w:pPr>
            <w:r w:rsidRPr="00276C99">
              <w:rPr>
                <w:rFonts w:ascii="Times New Roman" w:eastAsia="Times New Roman" w:hAnsi="Times New Roman"/>
                <w:lang w:eastAsia="ru-RU"/>
              </w:rPr>
              <w:t>4</w:t>
            </w:r>
          </w:p>
        </w:tc>
        <w:tc>
          <w:tcPr>
            <w:tcW w:w="1842" w:type="dxa"/>
          </w:tcPr>
          <w:p w:rsidR="00276C99" w:rsidRPr="00276C99" w:rsidRDefault="00276C99" w:rsidP="00276C99">
            <w:pPr>
              <w:spacing w:after="0" w:line="240" w:lineRule="auto"/>
              <w:ind w:right="-57"/>
              <w:jc w:val="center"/>
              <w:rPr>
                <w:rFonts w:ascii="Times New Roman" w:eastAsia="Times New Roman" w:hAnsi="Times New Roman"/>
                <w:lang w:eastAsia="ru-RU"/>
              </w:rPr>
            </w:pPr>
          </w:p>
        </w:tc>
        <w:tc>
          <w:tcPr>
            <w:tcW w:w="1985" w:type="dxa"/>
          </w:tcPr>
          <w:p w:rsidR="00276C99" w:rsidRPr="00276C99" w:rsidRDefault="00276C99" w:rsidP="00276C99">
            <w:pPr>
              <w:spacing w:after="0" w:line="240" w:lineRule="auto"/>
              <w:ind w:right="-57"/>
              <w:jc w:val="center"/>
              <w:rPr>
                <w:rFonts w:ascii="Times New Roman" w:eastAsia="Times New Roman" w:hAnsi="Times New Roman"/>
                <w:lang w:eastAsia="ru-RU"/>
              </w:rPr>
            </w:pPr>
            <w:r w:rsidRPr="00276C99">
              <w:rPr>
                <w:rFonts w:ascii="Times New Roman" w:eastAsia="Times New Roman" w:hAnsi="Times New Roman"/>
                <w:lang w:eastAsia="ru-RU"/>
              </w:rPr>
              <w:t>4</w:t>
            </w:r>
          </w:p>
        </w:tc>
      </w:tr>
      <w:tr w:rsidR="00276C99" w:rsidRPr="00276C99" w:rsidTr="00A8153D">
        <w:tc>
          <w:tcPr>
            <w:tcW w:w="488"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3.</w:t>
            </w:r>
          </w:p>
        </w:tc>
        <w:tc>
          <w:tcPr>
            <w:tcW w:w="1416" w:type="dxa"/>
          </w:tcPr>
          <w:p w:rsidR="00276C99" w:rsidRPr="00276C99" w:rsidRDefault="00276C99" w:rsidP="00276C99">
            <w:pPr>
              <w:spacing w:after="0" w:line="240" w:lineRule="auto"/>
              <w:ind w:right="-57"/>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 xml:space="preserve">Доля нормативных правовых актов Канашского района Чувашской Республики, регулирующих вопросы противодействия коррупции, приведенных в соответствие  с действующим законодательством </w:t>
            </w:r>
          </w:p>
        </w:tc>
        <w:tc>
          <w:tcPr>
            <w:tcW w:w="993" w:type="dxa"/>
          </w:tcPr>
          <w:p w:rsidR="00276C99" w:rsidRPr="00276C99" w:rsidRDefault="00276C99" w:rsidP="00276C99">
            <w:pPr>
              <w:widowControl w:val="0"/>
              <w:suppressAutoHyphens/>
              <w:autoSpaceDE w:val="0"/>
              <w:spacing w:after="0" w:line="240" w:lineRule="auto"/>
              <w:jc w:val="center"/>
              <w:rPr>
                <w:rFonts w:ascii="Times New Roman" w:eastAsia="Arial" w:hAnsi="Times New Roman"/>
                <w:sz w:val="20"/>
                <w:szCs w:val="20"/>
              </w:rPr>
            </w:pPr>
            <w:r w:rsidRPr="00276C99">
              <w:rPr>
                <w:rFonts w:ascii="Times New Roman" w:eastAsia="Arial" w:hAnsi="Times New Roman"/>
                <w:sz w:val="20"/>
                <w:szCs w:val="20"/>
              </w:rPr>
              <w:t>процентов</w:t>
            </w:r>
          </w:p>
        </w:tc>
        <w:tc>
          <w:tcPr>
            <w:tcW w:w="851" w:type="dxa"/>
          </w:tcPr>
          <w:p w:rsidR="00276C99" w:rsidRPr="00276C99" w:rsidRDefault="00276C99" w:rsidP="00276C99">
            <w:pPr>
              <w:spacing w:after="0" w:line="240" w:lineRule="auto"/>
              <w:ind w:right="-57"/>
              <w:jc w:val="center"/>
              <w:rPr>
                <w:rFonts w:ascii="Times New Roman" w:eastAsia="Times New Roman" w:hAnsi="Times New Roman"/>
                <w:lang w:eastAsia="ru-RU"/>
              </w:rPr>
            </w:pPr>
            <w:r w:rsidRPr="00276C99">
              <w:rPr>
                <w:rFonts w:ascii="Times New Roman" w:eastAsia="Times New Roman" w:hAnsi="Times New Roman"/>
                <w:lang w:eastAsia="ru-RU"/>
              </w:rPr>
              <w:t>100,0</w:t>
            </w:r>
          </w:p>
        </w:tc>
        <w:tc>
          <w:tcPr>
            <w:tcW w:w="709" w:type="dxa"/>
          </w:tcPr>
          <w:p w:rsidR="00276C99" w:rsidRPr="00276C99" w:rsidRDefault="00276C99" w:rsidP="00276C99">
            <w:pPr>
              <w:spacing w:after="0" w:line="240" w:lineRule="auto"/>
              <w:ind w:right="-57"/>
              <w:jc w:val="center"/>
              <w:rPr>
                <w:rFonts w:ascii="Times New Roman" w:eastAsia="Times New Roman" w:hAnsi="Times New Roman"/>
                <w:lang w:eastAsia="ru-RU"/>
              </w:rPr>
            </w:pPr>
            <w:r w:rsidRPr="00276C99">
              <w:rPr>
                <w:rFonts w:ascii="Times New Roman" w:eastAsia="Times New Roman" w:hAnsi="Times New Roman"/>
                <w:lang w:eastAsia="ru-RU"/>
              </w:rPr>
              <w:t>100,0</w:t>
            </w:r>
          </w:p>
        </w:tc>
        <w:tc>
          <w:tcPr>
            <w:tcW w:w="850" w:type="dxa"/>
            <w:gridSpan w:val="2"/>
          </w:tcPr>
          <w:p w:rsidR="00276C99" w:rsidRPr="00276C99" w:rsidRDefault="00276C99" w:rsidP="00276C99">
            <w:pPr>
              <w:spacing w:after="0" w:line="240" w:lineRule="auto"/>
              <w:ind w:right="-57"/>
              <w:jc w:val="center"/>
              <w:rPr>
                <w:rFonts w:ascii="Times New Roman" w:eastAsia="Times New Roman" w:hAnsi="Times New Roman"/>
                <w:lang w:eastAsia="ru-RU"/>
              </w:rPr>
            </w:pPr>
            <w:r w:rsidRPr="00276C99">
              <w:rPr>
                <w:rFonts w:ascii="Times New Roman" w:eastAsia="Times New Roman" w:hAnsi="Times New Roman"/>
                <w:lang w:eastAsia="ru-RU"/>
              </w:rPr>
              <w:t>100,0</w:t>
            </w:r>
          </w:p>
        </w:tc>
        <w:tc>
          <w:tcPr>
            <w:tcW w:w="851" w:type="dxa"/>
          </w:tcPr>
          <w:p w:rsidR="00276C99" w:rsidRPr="00276C99" w:rsidRDefault="00276C99" w:rsidP="00276C99">
            <w:pPr>
              <w:spacing w:after="0" w:line="240" w:lineRule="auto"/>
              <w:ind w:right="-57"/>
              <w:jc w:val="center"/>
              <w:rPr>
                <w:rFonts w:ascii="Times New Roman" w:eastAsia="Times New Roman" w:hAnsi="Times New Roman"/>
                <w:lang w:eastAsia="ru-RU"/>
              </w:rPr>
            </w:pPr>
            <w:r w:rsidRPr="00276C99">
              <w:rPr>
                <w:rFonts w:ascii="Times New Roman" w:eastAsia="Times New Roman" w:hAnsi="Times New Roman"/>
                <w:lang w:eastAsia="ru-RU"/>
              </w:rPr>
              <w:t>100,0</w:t>
            </w:r>
          </w:p>
        </w:tc>
        <w:tc>
          <w:tcPr>
            <w:tcW w:w="1842" w:type="dxa"/>
          </w:tcPr>
          <w:p w:rsidR="00276C99" w:rsidRPr="00276C99" w:rsidRDefault="00276C99" w:rsidP="00276C99">
            <w:pPr>
              <w:spacing w:after="0" w:line="240" w:lineRule="auto"/>
              <w:ind w:right="-57"/>
              <w:jc w:val="center"/>
              <w:rPr>
                <w:rFonts w:ascii="Times New Roman" w:eastAsia="Times New Roman" w:hAnsi="Times New Roman"/>
                <w:lang w:eastAsia="ru-RU"/>
              </w:rPr>
            </w:pPr>
          </w:p>
        </w:tc>
        <w:tc>
          <w:tcPr>
            <w:tcW w:w="1985" w:type="dxa"/>
          </w:tcPr>
          <w:p w:rsidR="00276C99" w:rsidRPr="00276C99" w:rsidRDefault="00276C99" w:rsidP="00276C99">
            <w:pPr>
              <w:spacing w:after="0" w:line="240" w:lineRule="auto"/>
              <w:ind w:right="-57"/>
              <w:jc w:val="center"/>
              <w:rPr>
                <w:rFonts w:ascii="Times New Roman" w:eastAsia="Times New Roman" w:hAnsi="Times New Roman"/>
                <w:lang w:eastAsia="ru-RU"/>
              </w:rPr>
            </w:pPr>
            <w:r w:rsidRPr="00276C99">
              <w:rPr>
                <w:rFonts w:ascii="Times New Roman" w:eastAsia="Times New Roman" w:hAnsi="Times New Roman"/>
                <w:lang w:eastAsia="ru-RU"/>
              </w:rPr>
              <w:t>100,0</w:t>
            </w:r>
          </w:p>
        </w:tc>
      </w:tr>
      <w:tr w:rsidR="00276C99" w:rsidRPr="00276C99" w:rsidTr="00A8153D">
        <w:tc>
          <w:tcPr>
            <w:tcW w:w="488"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4.</w:t>
            </w:r>
          </w:p>
        </w:tc>
        <w:tc>
          <w:tcPr>
            <w:tcW w:w="1416" w:type="dxa"/>
          </w:tcPr>
          <w:p w:rsidR="00276C99" w:rsidRPr="00276C99" w:rsidRDefault="00276C99" w:rsidP="00276C99">
            <w:pPr>
              <w:spacing w:after="0" w:line="240" w:lineRule="auto"/>
              <w:ind w:right="-57"/>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Доля лиц, ответственных за работу по профилактике коррупционных и иных правонарушени</w:t>
            </w:r>
            <w:r w:rsidRPr="00276C99">
              <w:rPr>
                <w:rFonts w:ascii="Times New Roman" w:eastAsia="Times New Roman" w:hAnsi="Times New Roman"/>
                <w:sz w:val="20"/>
                <w:szCs w:val="20"/>
                <w:lang w:eastAsia="ru-RU"/>
              </w:rPr>
              <w:lastRenderedPageBreak/>
              <w:t>й в органах местного самоуправления Канашского района, прошедших обучение по антикоррупционной тематике</w:t>
            </w:r>
          </w:p>
        </w:tc>
        <w:tc>
          <w:tcPr>
            <w:tcW w:w="993" w:type="dxa"/>
          </w:tcPr>
          <w:p w:rsidR="00276C99" w:rsidRPr="00276C99" w:rsidRDefault="00276C99" w:rsidP="00276C99">
            <w:pPr>
              <w:widowControl w:val="0"/>
              <w:suppressAutoHyphens/>
              <w:autoSpaceDE w:val="0"/>
              <w:spacing w:after="0" w:line="240" w:lineRule="auto"/>
              <w:jc w:val="center"/>
              <w:rPr>
                <w:rFonts w:ascii="Times New Roman" w:eastAsia="Arial" w:hAnsi="Times New Roman"/>
                <w:sz w:val="20"/>
                <w:szCs w:val="20"/>
              </w:rPr>
            </w:pPr>
            <w:r w:rsidRPr="00276C99">
              <w:rPr>
                <w:rFonts w:ascii="Times New Roman" w:eastAsia="Arial" w:hAnsi="Times New Roman"/>
                <w:sz w:val="20"/>
                <w:szCs w:val="20"/>
              </w:rPr>
              <w:lastRenderedPageBreak/>
              <w:t>процентов</w:t>
            </w:r>
          </w:p>
        </w:tc>
        <w:tc>
          <w:tcPr>
            <w:tcW w:w="851" w:type="dxa"/>
          </w:tcPr>
          <w:p w:rsidR="00276C99" w:rsidRPr="00276C99" w:rsidRDefault="00276C99" w:rsidP="00276C99">
            <w:pPr>
              <w:spacing w:after="0" w:line="240" w:lineRule="auto"/>
              <w:ind w:right="-57"/>
              <w:jc w:val="center"/>
              <w:rPr>
                <w:rFonts w:ascii="Times New Roman" w:eastAsia="Times New Roman" w:hAnsi="Times New Roman"/>
                <w:lang w:eastAsia="ru-RU"/>
              </w:rPr>
            </w:pPr>
            <w:r w:rsidRPr="00276C99">
              <w:rPr>
                <w:rFonts w:ascii="Times New Roman" w:eastAsia="Times New Roman" w:hAnsi="Times New Roman"/>
                <w:lang w:eastAsia="ru-RU"/>
              </w:rPr>
              <w:t>100</w:t>
            </w:r>
          </w:p>
        </w:tc>
        <w:tc>
          <w:tcPr>
            <w:tcW w:w="709" w:type="dxa"/>
          </w:tcPr>
          <w:p w:rsidR="00276C99" w:rsidRPr="00276C99" w:rsidRDefault="00276C99" w:rsidP="00276C99">
            <w:pPr>
              <w:spacing w:after="0" w:line="240" w:lineRule="auto"/>
              <w:ind w:right="-57"/>
              <w:jc w:val="center"/>
              <w:rPr>
                <w:rFonts w:ascii="Times New Roman" w:eastAsia="Times New Roman" w:hAnsi="Times New Roman"/>
                <w:lang w:eastAsia="ru-RU"/>
              </w:rPr>
            </w:pPr>
            <w:r w:rsidRPr="00276C99">
              <w:rPr>
                <w:rFonts w:ascii="Times New Roman" w:eastAsia="Times New Roman" w:hAnsi="Times New Roman"/>
                <w:lang w:eastAsia="ru-RU"/>
              </w:rPr>
              <w:t>100</w:t>
            </w:r>
          </w:p>
        </w:tc>
        <w:tc>
          <w:tcPr>
            <w:tcW w:w="850" w:type="dxa"/>
            <w:gridSpan w:val="2"/>
          </w:tcPr>
          <w:p w:rsidR="00276C99" w:rsidRPr="00276C99" w:rsidRDefault="00276C99" w:rsidP="00276C99">
            <w:pPr>
              <w:spacing w:after="0" w:line="240" w:lineRule="auto"/>
              <w:ind w:right="-57"/>
              <w:jc w:val="center"/>
              <w:rPr>
                <w:rFonts w:ascii="Times New Roman" w:eastAsia="Times New Roman" w:hAnsi="Times New Roman"/>
                <w:lang w:val="en-US" w:eastAsia="ru-RU"/>
              </w:rPr>
            </w:pPr>
            <w:r w:rsidRPr="00276C99">
              <w:rPr>
                <w:rFonts w:ascii="Times New Roman" w:eastAsia="Times New Roman" w:hAnsi="Times New Roman"/>
                <w:lang w:eastAsia="ru-RU"/>
              </w:rPr>
              <w:t>10</w:t>
            </w:r>
            <w:r w:rsidRPr="00276C99">
              <w:rPr>
                <w:rFonts w:ascii="Times New Roman" w:eastAsia="Times New Roman" w:hAnsi="Times New Roman"/>
                <w:lang w:val="en-US" w:eastAsia="ru-RU"/>
              </w:rPr>
              <w:t>0</w:t>
            </w:r>
          </w:p>
        </w:tc>
        <w:tc>
          <w:tcPr>
            <w:tcW w:w="851" w:type="dxa"/>
          </w:tcPr>
          <w:p w:rsidR="00276C99" w:rsidRPr="00276C99" w:rsidRDefault="00276C99" w:rsidP="00276C99">
            <w:pPr>
              <w:spacing w:after="0" w:line="240" w:lineRule="auto"/>
              <w:ind w:right="-57"/>
              <w:jc w:val="center"/>
              <w:rPr>
                <w:rFonts w:ascii="Times New Roman" w:eastAsia="Times New Roman" w:hAnsi="Times New Roman"/>
                <w:lang w:val="en-US" w:eastAsia="ru-RU"/>
              </w:rPr>
            </w:pPr>
            <w:r w:rsidRPr="00276C99">
              <w:rPr>
                <w:rFonts w:ascii="Times New Roman" w:eastAsia="Times New Roman" w:hAnsi="Times New Roman"/>
                <w:lang w:eastAsia="ru-RU"/>
              </w:rPr>
              <w:t>10</w:t>
            </w:r>
            <w:r w:rsidRPr="00276C99">
              <w:rPr>
                <w:rFonts w:ascii="Times New Roman" w:eastAsia="Times New Roman" w:hAnsi="Times New Roman"/>
                <w:lang w:val="en-US" w:eastAsia="ru-RU"/>
              </w:rPr>
              <w:t>0</w:t>
            </w:r>
          </w:p>
        </w:tc>
        <w:tc>
          <w:tcPr>
            <w:tcW w:w="1842" w:type="dxa"/>
          </w:tcPr>
          <w:p w:rsidR="00276C99" w:rsidRPr="00276C99" w:rsidRDefault="00276C99" w:rsidP="00276C99">
            <w:pPr>
              <w:spacing w:after="0" w:line="240" w:lineRule="auto"/>
              <w:ind w:right="-57"/>
              <w:jc w:val="center"/>
              <w:rPr>
                <w:rFonts w:ascii="Times New Roman" w:eastAsia="Times New Roman" w:hAnsi="Times New Roman"/>
                <w:lang w:val="en-US" w:eastAsia="ru-RU"/>
              </w:rPr>
            </w:pPr>
          </w:p>
        </w:tc>
        <w:tc>
          <w:tcPr>
            <w:tcW w:w="1985" w:type="dxa"/>
          </w:tcPr>
          <w:p w:rsidR="00276C99" w:rsidRPr="00276C99" w:rsidRDefault="00276C99" w:rsidP="00276C99">
            <w:pPr>
              <w:spacing w:after="0" w:line="240" w:lineRule="auto"/>
              <w:ind w:right="-57"/>
              <w:jc w:val="center"/>
              <w:rPr>
                <w:rFonts w:ascii="Times New Roman" w:eastAsia="Times New Roman" w:hAnsi="Times New Roman"/>
                <w:lang w:val="en-US" w:eastAsia="ru-RU"/>
              </w:rPr>
            </w:pPr>
            <w:r w:rsidRPr="00276C99">
              <w:rPr>
                <w:rFonts w:ascii="Times New Roman" w:eastAsia="Times New Roman" w:hAnsi="Times New Roman"/>
                <w:lang w:val="en-US" w:eastAsia="ru-RU"/>
              </w:rPr>
              <w:t>100</w:t>
            </w:r>
          </w:p>
        </w:tc>
      </w:tr>
      <w:tr w:rsidR="00276C99" w:rsidRPr="00276C99" w:rsidTr="00A8153D">
        <w:tc>
          <w:tcPr>
            <w:tcW w:w="488"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lastRenderedPageBreak/>
              <w:t>5.</w:t>
            </w:r>
          </w:p>
        </w:tc>
        <w:tc>
          <w:tcPr>
            <w:tcW w:w="1416" w:type="dxa"/>
          </w:tcPr>
          <w:p w:rsidR="00276C99" w:rsidRPr="00276C99" w:rsidRDefault="00276C99" w:rsidP="00276C99">
            <w:pPr>
              <w:spacing w:after="0" w:line="240" w:lineRule="auto"/>
              <w:ind w:right="-57"/>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Доля лиц, сведения о доходах, расходах, об имуществе и обязательствах имущественного характера которых опубликованы, в общем количестве лиц, обязанных представить сведения о доходах, расходах, об имуществе и обязательствах имущественного характера, подлежащие опубликованию</w:t>
            </w:r>
          </w:p>
        </w:tc>
        <w:tc>
          <w:tcPr>
            <w:tcW w:w="993" w:type="dxa"/>
          </w:tcPr>
          <w:p w:rsidR="00276C99" w:rsidRPr="00276C99" w:rsidRDefault="00276C99" w:rsidP="00276C99">
            <w:pPr>
              <w:widowControl w:val="0"/>
              <w:suppressAutoHyphens/>
              <w:autoSpaceDE w:val="0"/>
              <w:spacing w:after="0" w:line="240" w:lineRule="auto"/>
              <w:jc w:val="center"/>
              <w:rPr>
                <w:rFonts w:ascii="Times New Roman" w:eastAsia="Arial" w:hAnsi="Times New Roman"/>
                <w:sz w:val="20"/>
                <w:szCs w:val="20"/>
              </w:rPr>
            </w:pPr>
            <w:r w:rsidRPr="00276C99">
              <w:rPr>
                <w:rFonts w:ascii="Times New Roman" w:eastAsia="Arial" w:hAnsi="Times New Roman"/>
                <w:sz w:val="20"/>
                <w:szCs w:val="20"/>
              </w:rPr>
              <w:t>процентов</w:t>
            </w:r>
          </w:p>
        </w:tc>
        <w:tc>
          <w:tcPr>
            <w:tcW w:w="851" w:type="dxa"/>
          </w:tcPr>
          <w:p w:rsidR="00276C99" w:rsidRPr="00276C99" w:rsidRDefault="00276C99" w:rsidP="00276C99">
            <w:pPr>
              <w:spacing w:after="0" w:line="240" w:lineRule="auto"/>
              <w:ind w:right="-57"/>
              <w:jc w:val="center"/>
              <w:rPr>
                <w:rFonts w:ascii="Times New Roman" w:eastAsia="Times New Roman" w:hAnsi="Times New Roman"/>
                <w:lang w:eastAsia="ru-RU"/>
              </w:rPr>
            </w:pPr>
            <w:r w:rsidRPr="00276C99">
              <w:rPr>
                <w:rFonts w:ascii="Times New Roman" w:eastAsia="Times New Roman" w:hAnsi="Times New Roman"/>
                <w:lang w:eastAsia="ru-RU"/>
              </w:rPr>
              <w:t>100</w:t>
            </w:r>
          </w:p>
        </w:tc>
        <w:tc>
          <w:tcPr>
            <w:tcW w:w="709" w:type="dxa"/>
          </w:tcPr>
          <w:p w:rsidR="00276C99" w:rsidRPr="00276C99" w:rsidRDefault="00276C99" w:rsidP="00276C99">
            <w:pPr>
              <w:spacing w:after="0" w:line="240" w:lineRule="auto"/>
              <w:ind w:right="-57"/>
              <w:jc w:val="center"/>
              <w:rPr>
                <w:rFonts w:ascii="Times New Roman" w:eastAsia="Times New Roman" w:hAnsi="Times New Roman"/>
                <w:lang w:eastAsia="ru-RU"/>
              </w:rPr>
            </w:pPr>
            <w:r w:rsidRPr="00276C99">
              <w:rPr>
                <w:rFonts w:ascii="Times New Roman" w:eastAsia="Times New Roman" w:hAnsi="Times New Roman"/>
                <w:lang w:eastAsia="ru-RU"/>
              </w:rPr>
              <w:t>100</w:t>
            </w:r>
          </w:p>
        </w:tc>
        <w:tc>
          <w:tcPr>
            <w:tcW w:w="850" w:type="dxa"/>
            <w:gridSpan w:val="2"/>
          </w:tcPr>
          <w:p w:rsidR="00276C99" w:rsidRPr="00276C99" w:rsidRDefault="00276C99" w:rsidP="00276C99">
            <w:pPr>
              <w:spacing w:after="0" w:line="240" w:lineRule="auto"/>
              <w:ind w:right="-57"/>
              <w:jc w:val="center"/>
              <w:rPr>
                <w:rFonts w:ascii="Times New Roman" w:eastAsia="Times New Roman" w:hAnsi="Times New Roman"/>
                <w:lang w:val="en-US" w:eastAsia="ru-RU"/>
              </w:rPr>
            </w:pPr>
            <w:r w:rsidRPr="00276C99">
              <w:rPr>
                <w:rFonts w:ascii="Times New Roman" w:eastAsia="Times New Roman" w:hAnsi="Times New Roman"/>
                <w:lang w:eastAsia="ru-RU"/>
              </w:rPr>
              <w:t>10</w:t>
            </w:r>
            <w:r w:rsidRPr="00276C99">
              <w:rPr>
                <w:rFonts w:ascii="Times New Roman" w:eastAsia="Times New Roman" w:hAnsi="Times New Roman"/>
                <w:lang w:val="en-US" w:eastAsia="ru-RU"/>
              </w:rPr>
              <w:t>0</w:t>
            </w:r>
          </w:p>
        </w:tc>
        <w:tc>
          <w:tcPr>
            <w:tcW w:w="851" w:type="dxa"/>
          </w:tcPr>
          <w:p w:rsidR="00276C99" w:rsidRPr="00276C99" w:rsidRDefault="00276C99" w:rsidP="00276C99">
            <w:pPr>
              <w:spacing w:after="0" w:line="240" w:lineRule="auto"/>
              <w:ind w:right="-57"/>
              <w:jc w:val="center"/>
              <w:rPr>
                <w:rFonts w:ascii="Times New Roman" w:eastAsia="Times New Roman" w:hAnsi="Times New Roman"/>
                <w:lang w:val="en-US" w:eastAsia="ru-RU"/>
              </w:rPr>
            </w:pPr>
            <w:r w:rsidRPr="00276C99">
              <w:rPr>
                <w:rFonts w:ascii="Times New Roman" w:eastAsia="Times New Roman" w:hAnsi="Times New Roman"/>
                <w:lang w:eastAsia="ru-RU"/>
              </w:rPr>
              <w:t>10</w:t>
            </w:r>
            <w:r w:rsidRPr="00276C99">
              <w:rPr>
                <w:rFonts w:ascii="Times New Roman" w:eastAsia="Times New Roman" w:hAnsi="Times New Roman"/>
                <w:lang w:val="en-US" w:eastAsia="ru-RU"/>
              </w:rPr>
              <w:t>0</w:t>
            </w:r>
          </w:p>
        </w:tc>
        <w:tc>
          <w:tcPr>
            <w:tcW w:w="1842" w:type="dxa"/>
          </w:tcPr>
          <w:p w:rsidR="00276C99" w:rsidRPr="00276C99" w:rsidRDefault="00276C99" w:rsidP="00276C99">
            <w:pPr>
              <w:spacing w:after="0" w:line="240" w:lineRule="auto"/>
              <w:ind w:right="-57"/>
              <w:jc w:val="center"/>
              <w:rPr>
                <w:rFonts w:ascii="Times New Roman" w:eastAsia="Times New Roman" w:hAnsi="Times New Roman"/>
                <w:lang w:val="en-US" w:eastAsia="ru-RU"/>
              </w:rPr>
            </w:pPr>
          </w:p>
        </w:tc>
        <w:tc>
          <w:tcPr>
            <w:tcW w:w="1985" w:type="dxa"/>
          </w:tcPr>
          <w:p w:rsidR="00276C99" w:rsidRPr="00276C99" w:rsidRDefault="00276C99" w:rsidP="00276C99">
            <w:pPr>
              <w:spacing w:after="0" w:line="240" w:lineRule="auto"/>
              <w:ind w:right="-57"/>
              <w:jc w:val="center"/>
              <w:rPr>
                <w:rFonts w:ascii="Times New Roman" w:eastAsia="Times New Roman" w:hAnsi="Times New Roman"/>
                <w:lang w:val="en-US" w:eastAsia="ru-RU"/>
              </w:rPr>
            </w:pPr>
            <w:r w:rsidRPr="00276C99">
              <w:rPr>
                <w:rFonts w:ascii="Times New Roman" w:eastAsia="Times New Roman" w:hAnsi="Times New Roman"/>
                <w:lang w:val="en-US" w:eastAsia="ru-RU"/>
              </w:rPr>
              <w:t>100</w:t>
            </w:r>
          </w:p>
        </w:tc>
      </w:tr>
      <w:tr w:rsidR="00276C99" w:rsidRPr="00276C99" w:rsidTr="00A8153D">
        <w:tc>
          <w:tcPr>
            <w:tcW w:w="488"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6.</w:t>
            </w:r>
          </w:p>
        </w:tc>
        <w:tc>
          <w:tcPr>
            <w:tcW w:w="1416" w:type="dxa"/>
          </w:tcPr>
          <w:p w:rsidR="00276C99" w:rsidRPr="00276C99" w:rsidRDefault="00276C99" w:rsidP="00276C99">
            <w:pPr>
              <w:spacing w:after="0" w:line="240" w:lineRule="auto"/>
              <w:ind w:right="-57"/>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Количество муниципальных служащих в Канашском районе Чувашской Республики, прошедших обучение по программам повышения квалификации, в которые включены вопросы по антикоррупционной тематике</w:t>
            </w:r>
          </w:p>
        </w:tc>
        <w:tc>
          <w:tcPr>
            <w:tcW w:w="993" w:type="dxa"/>
          </w:tcPr>
          <w:p w:rsidR="00276C99" w:rsidRPr="00276C99" w:rsidRDefault="00276C99" w:rsidP="00276C99">
            <w:pPr>
              <w:widowControl w:val="0"/>
              <w:suppressAutoHyphens/>
              <w:autoSpaceDE w:val="0"/>
              <w:spacing w:after="0" w:line="240" w:lineRule="auto"/>
              <w:jc w:val="center"/>
              <w:rPr>
                <w:rFonts w:ascii="Times New Roman" w:eastAsia="Arial" w:hAnsi="Times New Roman"/>
                <w:sz w:val="20"/>
                <w:szCs w:val="20"/>
              </w:rPr>
            </w:pPr>
            <w:r w:rsidRPr="00276C99">
              <w:rPr>
                <w:rFonts w:ascii="Times New Roman" w:eastAsia="Arial" w:hAnsi="Times New Roman"/>
                <w:sz w:val="20"/>
                <w:szCs w:val="20"/>
              </w:rPr>
              <w:t>человек</w:t>
            </w:r>
          </w:p>
        </w:tc>
        <w:tc>
          <w:tcPr>
            <w:tcW w:w="851" w:type="dxa"/>
          </w:tcPr>
          <w:p w:rsidR="00276C99" w:rsidRPr="00276C99" w:rsidRDefault="00276C99" w:rsidP="00276C99">
            <w:pPr>
              <w:spacing w:after="0" w:line="240" w:lineRule="auto"/>
              <w:ind w:right="-57"/>
              <w:jc w:val="center"/>
              <w:rPr>
                <w:rFonts w:ascii="Times New Roman" w:eastAsia="Times New Roman" w:hAnsi="Times New Roman"/>
                <w:lang w:eastAsia="ru-RU"/>
              </w:rPr>
            </w:pPr>
            <w:r w:rsidRPr="00276C99">
              <w:rPr>
                <w:rFonts w:ascii="Times New Roman" w:eastAsia="Times New Roman" w:hAnsi="Times New Roman"/>
                <w:lang w:eastAsia="ru-RU"/>
              </w:rPr>
              <w:t>не менее 10</w:t>
            </w:r>
          </w:p>
        </w:tc>
        <w:tc>
          <w:tcPr>
            <w:tcW w:w="709" w:type="dxa"/>
          </w:tcPr>
          <w:p w:rsidR="00276C99" w:rsidRPr="00276C99" w:rsidRDefault="00276C99" w:rsidP="00276C99">
            <w:pPr>
              <w:spacing w:after="0" w:line="240" w:lineRule="auto"/>
              <w:ind w:right="-57"/>
              <w:jc w:val="center"/>
              <w:rPr>
                <w:rFonts w:ascii="Times New Roman" w:eastAsia="Times New Roman" w:hAnsi="Times New Roman"/>
                <w:lang w:eastAsia="ru-RU"/>
              </w:rPr>
            </w:pPr>
            <w:r w:rsidRPr="00276C99">
              <w:rPr>
                <w:rFonts w:ascii="Times New Roman" w:eastAsia="Times New Roman" w:hAnsi="Times New Roman"/>
                <w:lang w:eastAsia="ru-RU"/>
              </w:rPr>
              <w:t>не менее 10</w:t>
            </w:r>
          </w:p>
        </w:tc>
        <w:tc>
          <w:tcPr>
            <w:tcW w:w="850" w:type="dxa"/>
            <w:gridSpan w:val="2"/>
          </w:tcPr>
          <w:p w:rsidR="00276C99" w:rsidRPr="00276C99" w:rsidRDefault="00276C99" w:rsidP="00276C99">
            <w:pPr>
              <w:spacing w:after="0" w:line="240" w:lineRule="auto"/>
              <w:ind w:right="-57"/>
              <w:jc w:val="center"/>
              <w:rPr>
                <w:rFonts w:ascii="Times New Roman" w:eastAsia="Times New Roman" w:hAnsi="Times New Roman"/>
                <w:lang w:eastAsia="ru-RU"/>
              </w:rPr>
            </w:pPr>
            <w:r w:rsidRPr="00276C99">
              <w:rPr>
                <w:rFonts w:ascii="Times New Roman" w:eastAsia="Times New Roman" w:hAnsi="Times New Roman"/>
                <w:lang w:eastAsia="ru-RU"/>
              </w:rPr>
              <w:t>не менее 10</w:t>
            </w:r>
          </w:p>
        </w:tc>
        <w:tc>
          <w:tcPr>
            <w:tcW w:w="851" w:type="dxa"/>
          </w:tcPr>
          <w:p w:rsidR="00276C99" w:rsidRPr="00276C99" w:rsidRDefault="00276C99" w:rsidP="00276C99">
            <w:pPr>
              <w:spacing w:after="0" w:line="240" w:lineRule="auto"/>
              <w:ind w:right="-57"/>
              <w:jc w:val="center"/>
              <w:rPr>
                <w:rFonts w:ascii="Times New Roman" w:eastAsia="Times New Roman" w:hAnsi="Times New Roman"/>
                <w:lang w:val="en-US" w:eastAsia="ru-RU"/>
              </w:rPr>
            </w:pPr>
            <w:r w:rsidRPr="00276C99">
              <w:rPr>
                <w:rFonts w:ascii="Times New Roman" w:eastAsia="Times New Roman" w:hAnsi="Times New Roman"/>
                <w:lang w:val="en-US" w:eastAsia="ru-RU"/>
              </w:rPr>
              <w:t>11</w:t>
            </w:r>
          </w:p>
        </w:tc>
        <w:tc>
          <w:tcPr>
            <w:tcW w:w="1842" w:type="dxa"/>
          </w:tcPr>
          <w:p w:rsidR="00276C99" w:rsidRPr="00276C99" w:rsidRDefault="00276C99" w:rsidP="00276C99">
            <w:pPr>
              <w:spacing w:after="0" w:line="240" w:lineRule="auto"/>
              <w:ind w:right="-57"/>
              <w:jc w:val="center"/>
              <w:rPr>
                <w:rFonts w:ascii="Times New Roman" w:eastAsia="Times New Roman" w:hAnsi="Times New Roman"/>
                <w:lang w:eastAsia="ru-RU"/>
              </w:rPr>
            </w:pPr>
          </w:p>
        </w:tc>
        <w:tc>
          <w:tcPr>
            <w:tcW w:w="1985" w:type="dxa"/>
          </w:tcPr>
          <w:p w:rsidR="00276C99" w:rsidRPr="00276C99" w:rsidRDefault="00276C99" w:rsidP="00276C99">
            <w:pPr>
              <w:spacing w:after="0" w:line="240" w:lineRule="auto"/>
              <w:ind w:right="-57"/>
              <w:jc w:val="center"/>
              <w:rPr>
                <w:rFonts w:ascii="Times New Roman" w:eastAsia="Times New Roman" w:hAnsi="Times New Roman"/>
                <w:lang w:val="en-US" w:eastAsia="ru-RU"/>
              </w:rPr>
            </w:pPr>
            <w:r w:rsidRPr="00276C99">
              <w:rPr>
                <w:rFonts w:ascii="Times New Roman" w:eastAsia="Times New Roman" w:hAnsi="Times New Roman"/>
                <w:lang w:val="en-US" w:eastAsia="ru-RU"/>
              </w:rPr>
              <w:t>10</w:t>
            </w:r>
          </w:p>
        </w:tc>
      </w:tr>
      <w:tr w:rsidR="00276C99" w:rsidRPr="00276C99" w:rsidTr="00A8153D">
        <w:tc>
          <w:tcPr>
            <w:tcW w:w="488"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7.</w:t>
            </w:r>
          </w:p>
        </w:tc>
        <w:tc>
          <w:tcPr>
            <w:tcW w:w="1416" w:type="dxa"/>
          </w:tcPr>
          <w:p w:rsidR="00276C99" w:rsidRPr="00276C99" w:rsidRDefault="00276C99" w:rsidP="00276C99">
            <w:pPr>
              <w:spacing w:after="0" w:line="240" w:lineRule="auto"/>
              <w:ind w:right="-57"/>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 xml:space="preserve">Доля муниципальных служащих в Канашском районе Чувашской Республики, впервые поступивших на </w:t>
            </w:r>
            <w:r w:rsidRPr="00276C99">
              <w:rPr>
                <w:rFonts w:ascii="Times New Roman" w:eastAsia="Times New Roman" w:hAnsi="Times New Roman"/>
                <w:sz w:val="20"/>
                <w:szCs w:val="20"/>
                <w:lang w:eastAsia="ru-RU"/>
              </w:rPr>
              <w:lastRenderedPageBreak/>
              <w:t>муниципальную службу для замещения должностей, включенных в перечни должностей, утвержденные нормативными правовыми актами органов местного самоуправления, прошедших обучение по образовательным программам в области противодействия коррупции</w:t>
            </w:r>
          </w:p>
        </w:tc>
        <w:tc>
          <w:tcPr>
            <w:tcW w:w="993" w:type="dxa"/>
          </w:tcPr>
          <w:p w:rsidR="00276C99" w:rsidRPr="00276C99" w:rsidRDefault="00276C99" w:rsidP="00276C99">
            <w:pPr>
              <w:widowControl w:val="0"/>
              <w:suppressAutoHyphens/>
              <w:autoSpaceDE w:val="0"/>
              <w:spacing w:after="0" w:line="240" w:lineRule="auto"/>
              <w:jc w:val="center"/>
              <w:rPr>
                <w:rFonts w:ascii="Times New Roman" w:eastAsia="Arial" w:hAnsi="Times New Roman"/>
                <w:sz w:val="20"/>
                <w:szCs w:val="20"/>
              </w:rPr>
            </w:pPr>
            <w:r w:rsidRPr="00276C99">
              <w:rPr>
                <w:rFonts w:ascii="Times New Roman" w:eastAsia="Arial" w:hAnsi="Times New Roman"/>
                <w:sz w:val="20"/>
                <w:szCs w:val="20"/>
              </w:rPr>
              <w:lastRenderedPageBreak/>
              <w:t>процентов</w:t>
            </w:r>
          </w:p>
        </w:tc>
        <w:tc>
          <w:tcPr>
            <w:tcW w:w="851" w:type="dxa"/>
          </w:tcPr>
          <w:p w:rsidR="00276C99" w:rsidRPr="00276C99" w:rsidRDefault="00276C99" w:rsidP="00276C99">
            <w:pPr>
              <w:spacing w:after="0" w:line="240" w:lineRule="auto"/>
              <w:ind w:right="-57"/>
              <w:jc w:val="center"/>
              <w:rPr>
                <w:rFonts w:ascii="Times New Roman" w:eastAsia="Times New Roman" w:hAnsi="Times New Roman"/>
                <w:lang w:eastAsia="ru-RU"/>
              </w:rPr>
            </w:pPr>
            <w:r w:rsidRPr="00276C99">
              <w:rPr>
                <w:rFonts w:ascii="Times New Roman" w:eastAsia="Times New Roman" w:hAnsi="Times New Roman"/>
                <w:lang w:eastAsia="ru-RU"/>
              </w:rPr>
              <w:t>100</w:t>
            </w:r>
          </w:p>
        </w:tc>
        <w:tc>
          <w:tcPr>
            <w:tcW w:w="709" w:type="dxa"/>
          </w:tcPr>
          <w:p w:rsidR="00276C99" w:rsidRPr="00276C99" w:rsidRDefault="00276C99" w:rsidP="00276C99">
            <w:pPr>
              <w:spacing w:after="0" w:line="240" w:lineRule="auto"/>
              <w:ind w:right="-57"/>
              <w:jc w:val="center"/>
              <w:rPr>
                <w:rFonts w:ascii="Times New Roman" w:eastAsia="Times New Roman" w:hAnsi="Times New Roman"/>
                <w:lang w:eastAsia="ru-RU"/>
              </w:rPr>
            </w:pPr>
            <w:r w:rsidRPr="00276C99">
              <w:rPr>
                <w:rFonts w:ascii="Times New Roman" w:eastAsia="Times New Roman" w:hAnsi="Times New Roman"/>
                <w:lang w:eastAsia="ru-RU"/>
              </w:rPr>
              <w:t>100</w:t>
            </w:r>
          </w:p>
        </w:tc>
        <w:tc>
          <w:tcPr>
            <w:tcW w:w="850" w:type="dxa"/>
            <w:gridSpan w:val="2"/>
          </w:tcPr>
          <w:p w:rsidR="00276C99" w:rsidRPr="00276C99" w:rsidRDefault="00276C99" w:rsidP="00276C99">
            <w:pPr>
              <w:spacing w:after="0" w:line="240" w:lineRule="auto"/>
              <w:ind w:right="-57"/>
              <w:jc w:val="center"/>
              <w:rPr>
                <w:rFonts w:ascii="Times New Roman" w:eastAsia="Times New Roman" w:hAnsi="Times New Roman"/>
                <w:lang w:val="en-US" w:eastAsia="ru-RU"/>
              </w:rPr>
            </w:pPr>
            <w:r w:rsidRPr="00276C99">
              <w:rPr>
                <w:rFonts w:ascii="Times New Roman" w:eastAsia="Times New Roman" w:hAnsi="Times New Roman"/>
                <w:lang w:eastAsia="ru-RU"/>
              </w:rPr>
              <w:t>10</w:t>
            </w:r>
            <w:r w:rsidRPr="00276C99">
              <w:rPr>
                <w:rFonts w:ascii="Times New Roman" w:eastAsia="Times New Roman" w:hAnsi="Times New Roman"/>
                <w:lang w:val="en-US" w:eastAsia="ru-RU"/>
              </w:rPr>
              <w:t>0</w:t>
            </w:r>
          </w:p>
        </w:tc>
        <w:tc>
          <w:tcPr>
            <w:tcW w:w="851" w:type="dxa"/>
          </w:tcPr>
          <w:p w:rsidR="00276C99" w:rsidRPr="00276C99" w:rsidRDefault="00276C99" w:rsidP="00276C99">
            <w:pPr>
              <w:spacing w:after="0" w:line="240" w:lineRule="auto"/>
              <w:ind w:right="-57"/>
              <w:jc w:val="center"/>
              <w:rPr>
                <w:rFonts w:ascii="Times New Roman" w:eastAsia="Times New Roman" w:hAnsi="Times New Roman"/>
                <w:lang w:val="en-US" w:eastAsia="ru-RU"/>
              </w:rPr>
            </w:pPr>
            <w:r w:rsidRPr="00276C99">
              <w:rPr>
                <w:rFonts w:ascii="Times New Roman" w:eastAsia="Times New Roman" w:hAnsi="Times New Roman"/>
                <w:lang w:eastAsia="ru-RU"/>
              </w:rPr>
              <w:t>10</w:t>
            </w:r>
            <w:r w:rsidRPr="00276C99">
              <w:rPr>
                <w:rFonts w:ascii="Times New Roman" w:eastAsia="Times New Roman" w:hAnsi="Times New Roman"/>
                <w:lang w:val="en-US" w:eastAsia="ru-RU"/>
              </w:rPr>
              <w:t>0</w:t>
            </w:r>
          </w:p>
        </w:tc>
        <w:tc>
          <w:tcPr>
            <w:tcW w:w="1842" w:type="dxa"/>
          </w:tcPr>
          <w:p w:rsidR="00276C99" w:rsidRPr="00276C99" w:rsidRDefault="00276C99" w:rsidP="00276C99">
            <w:pPr>
              <w:spacing w:after="0" w:line="240" w:lineRule="auto"/>
              <w:ind w:right="-57"/>
              <w:jc w:val="center"/>
              <w:rPr>
                <w:rFonts w:ascii="Times New Roman" w:eastAsia="Times New Roman" w:hAnsi="Times New Roman"/>
                <w:lang w:val="en-US" w:eastAsia="ru-RU"/>
              </w:rPr>
            </w:pPr>
          </w:p>
        </w:tc>
        <w:tc>
          <w:tcPr>
            <w:tcW w:w="1985" w:type="dxa"/>
          </w:tcPr>
          <w:p w:rsidR="00276C99" w:rsidRPr="00276C99" w:rsidRDefault="00276C99" w:rsidP="00276C99">
            <w:pPr>
              <w:spacing w:after="0" w:line="240" w:lineRule="auto"/>
              <w:ind w:right="-57"/>
              <w:jc w:val="center"/>
              <w:rPr>
                <w:rFonts w:ascii="Times New Roman" w:eastAsia="Times New Roman" w:hAnsi="Times New Roman"/>
                <w:lang w:val="en-US" w:eastAsia="ru-RU"/>
              </w:rPr>
            </w:pPr>
            <w:r w:rsidRPr="00276C99">
              <w:rPr>
                <w:rFonts w:ascii="Times New Roman" w:eastAsia="Times New Roman" w:hAnsi="Times New Roman"/>
                <w:lang w:val="en-US" w:eastAsia="ru-RU"/>
              </w:rPr>
              <w:t>100</w:t>
            </w:r>
          </w:p>
        </w:tc>
      </w:tr>
      <w:tr w:rsidR="00276C99" w:rsidRPr="00276C99" w:rsidTr="00A8153D">
        <w:tc>
          <w:tcPr>
            <w:tcW w:w="488"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lastRenderedPageBreak/>
              <w:t>8.</w:t>
            </w:r>
          </w:p>
        </w:tc>
        <w:tc>
          <w:tcPr>
            <w:tcW w:w="1416" w:type="dxa"/>
          </w:tcPr>
          <w:p w:rsidR="00276C99" w:rsidRPr="00276C99" w:rsidRDefault="00276C99" w:rsidP="00276C99">
            <w:pPr>
              <w:spacing w:after="0" w:line="240" w:lineRule="auto"/>
              <w:ind w:right="-57"/>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Количество информационно-аналитических материалов и публикаций на тему коррупции и противодействия коррупции, размещенных в средствах массовой информации, распространяемых на территории Чувашской Республики</w:t>
            </w:r>
          </w:p>
        </w:tc>
        <w:tc>
          <w:tcPr>
            <w:tcW w:w="993" w:type="dxa"/>
          </w:tcPr>
          <w:p w:rsidR="00276C99" w:rsidRPr="00276C99" w:rsidRDefault="00276C99" w:rsidP="00276C99">
            <w:pPr>
              <w:widowControl w:val="0"/>
              <w:suppressAutoHyphens/>
              <w:autoSpaceDE w:val="0"/>
              <w:spacing w:after="0" w:line="240" w:lineRule="auto"/>
              <w:jc w:val="center"/>
              <w:rPr>
                <w:rFonts w:ascii="Times New Roman" w:eastAsia="Arial" w:hAnsi="Times New Roman"/>
                <w:sz w:val="20"/>
                <w:szCs w:val="20"/>
              </w:rPr>
            </w:pPr>
            <w:r w:rsidRPr="00276C99">
              <w:rPr>
                <w:rFonts w:ascii="Times New Roman" w:eastAsia="Arial" w:hAnsi="Times New Roman"/>
                <w:sz w:val="20"/>
                <w:szCs w:val="20"/>
              </w:rPr>
              <w:t>единиц</w:t>
            </w:r>
          </w:p>
        </w:tc>
        <w:tc>
          <w:tcPr>
            <w:tcW w:w="851" w:type="dxa"/>
          </w:tcPr>
          <w:p w:rsidR="00276C99" w:rsidRPr="00276C99" w:rsidRDefault="00276C99" w:rsidP="00276C99">
            <w:pPr>
              <w:spacing w:after="0" w:line="240" w:lineRule="auto"/>
              <w:ind w:right="-57"/>
              <w:jc w:val="center"/>
              <w:rPr>
                <w:rFonts w:ascii="Times New Roman" w:eastAsia="Times New Roman" w:hAnsi="Times New Roman"/>
                <w:lang w:eastAsia="ru-RU"/>
              </w:rPr>
            </w:pPr>
            <w:r w:rsidRPr="00276C99">
              <w:rPr>
                <w:rFonts w:ascii="Times New Roman" w:eastAsia="Times New Roman" w:hAnsi="Times New Roman"/>
                <w:lang w:eastAsia="ru-RU"/>
              </w:rPr>
              <w:t>20</w:t>
            </w:r>
          </w:p>
        </w:tc>
        <w:tc>
          <w:tcPr>
            <w:tcW w:w="709" w:type="dxa"/>
          </w:tcPr>
          <w:p w:rsidR="00276C99" w:rsidRPr="00276C99" w:rsidRDefault="00276C99" w:rsidP="00276C99">
            <w:pPr>
              <w:spacing w:after="0" w:line="240" w:lineRule="auto"/>
              <w:ind w:right="-57"/>
              <w:jc w:val="center"/>
              <w:rPr>
                <w:rFonts w:ascii="Times New Roman" w:eastAsia="Times New Roman" w:hAnsi="Times New Roman"/>
                <w:lang w:eastAsia="ru-RU"/>
              </w:rPr>
            </w:pPr>
            <w:r w:rsidRPr="00276C99">
              <w:rPr>
                <w:rFonts w:ascii="Times New Roman" w:eastAsia="Times New Roman" w:hAnsi="Times New Roman"/>
                <w:lang w:eastAsia="ru-RU"/>
              </w:rPr>
              <w:t>20</w:t>
            </w:r>
          </w:p>
        </w:tc>
        <w:tc>
          <w:tcPr>
            <w:tcW w:w="850" w:type="dxa"/>
            <w:gridSpan w:val="2"/>
          </w:tcPr>
          <w:p w:rsidR="00276C99" w:rsidRPr="00276C99" w:rsidRDefault="00276C99" w:rsidP="00276C99">
            <w:pPr>
              <w:spacing w:after="0" w:line="240" w:lineRule="auto"/>
              <w:ind w:right="-57"/>
              <w:jc w:val="center"/>
              <w:rPr>
                <w:rFonts w:ascii="Times New Roman" w:eastAsia="Times New Roman" w:hAnsi="Times New Roman"/>
                <w:lang w:eastAsia="ru-RU"/>
              </w:rPr>
            </w:pPr>
            <w:r w:rsidRPr="00276C99">
              <w:rPr>
                <w:rFonts w:ascii="Times New Roman" w:eastAsia="Times New Roman" w:hAnsi="Times New Roman"/>
                <w:lang w:eastAsia="ru-RU"/>
              </w:rPr>
              <w:t>20</w:t>
            </w:r>
          </w:p>
        </w:tc>
        <w:tc>
          <w:tcPr>
            <w:tcW w:w="851" w:type="dxa"/>
          </w:tcPr>
          <w:p w:rsidR="00276C99" w:rsidRPr="00276C99" w:rsidRDefault="00276C99" w:rsidP="00276C99">
            <w:pPr>
              <w:spacing w:after="0" w:line="240" w:lineRule="auto"/>
              <w:ind w:right="-57"/>
              <w:jc w:val="center"/>
              <w:rPr>
                <w:rFonts w:ascii="Times New Roman" w:eastAsia="Times New Roman" w:hAnsi="Times New Roman"/>
                <w:lang w:eastAsia="ru-RU"/>
              </w:rPr>
            </w:pPr>
            <w:r w:rsidRPr="00276C99">
              <w:rPr>
                <w:rFonts w:ascii="Times New Roman" w:eastAsia="Times New Roman" w:hAnsi="Times New Roman"/>
                <w:lang w:eastAsia="ru-RU"/>
              </w:rPr>
              <w:t>29</w:t>
            </w:r>
          </w:p>
        </w:tc>
        <w:tc>
          <w:tcPr>
            <w:tcW w:w="1842" w:type="dxa"/>
          </w:tcPr>
          <w:p w:rsidR="00276C99" w:rsidRPr="00276C99" w:rsidRDefault="00276C99" w:rsidP="00276C99">
            <w:pPr>
              <w:spacing w:after="0" w:line="240" w:lineRule="auto"/>
              <w:ind w:right="-57"/>
              <w:jc w:val="center"/>
              <w:rPr>
                <w:rFonts w:ascii="Times New Roman" w:eastAsia="Times New Roman" w:hAnsi="Times New Roman"/>
                <w:lang w:eastAsia="ru-RU"/>
              </w:rPr>
            </w:pPr>
          </w:p>
        </w:tc>
        <w:tc>
          <w:tcPr>
            <w:tcW w:w="1985" w:type="dxa"/>
          </w:tcPr>
          <w:p w:rsidR="00276C99" w:rsidRPr="00276C99" w:rsidRDefault="00276C99" w:rsidP="00276C99">
            <w:pPr>
              <w:spacing w:after="0" w:line="240" w:lineRule="auto"/>
              <w:ind w:right="-57"/>
              <w:jc w:val="center"/>
              <w:rPr>
                <w:rFonts w:ascii="Times New Roman" w:eastAsia="Times New Roman" w:hAnsi="Times New Roman"/>
                <w:lang w:eastAsia="ru-RU"/>
              </w:rPr>
            </w:pPr>
            <w:r w:rsidRPr="00276C99">
              <w:rPr>
                <w:rFonts w:ascii="Times New Roman" w:eastAsia="Times New Roman" w:hAnsi="Times New Roman"/>
                <w:lang w:eastAsia="ru-RU"/>
              </w:rPr>
              <w:t>20</w:t>
            </w:r>
          </w:p>
        </w:tc>
      </w:tr>
      <w:tr w:rsidR="00276C99" w:rsidRPr="00276C99" w:rsidTr="00A8153D">
        <w:tc>
          <w:tcPr>
            <w:tcW w:w="488"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p>
        </w:tc>
        <w:tc>
          <w:tcPr>
            <w:tcW w:w="9497" w:type="dxa"/>
            <w:gridSpan w:val="9"/>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Подпрограмма «Развитие муниципальной службы в Канашском районе Чувашской Республики»</w:t>
            </w:r>
            <w:r w:rsidRPr="00276C99">
              <w:rPr>
                <w:rFonts w:ascii="Arial" w:eastAsia="Times New Roman" w:hAnsi="Arial" w:cs="Arial"/>
                <w:sz w:val="20"/>
                <w:szCs w:val="20"/>
                <w:lang w:eastAsia="ru-RU"/>
              </w:rPr>
              <w:t xml:space="preserve"> </w:t>
            </w:r>
            <w:r w:rsidRPr="00276C99">
              <w:rPr>
                <w:rFonts w:ascii="Times New Roman" w:eastAsia="Times New Roman" w:hAnsi="Times New Roman"/>
                <w:lang w:eastAsia="ru-RU"/>
              </w:rPr>
              <w:t>муниципальной программы Канашского района Чувашской Республики</w:t>
            </w: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«Развитие потенциала муниципального управления»</w:t>
            </w:r>
          </w:p>
        </w:tc>
      </w:tr>
      <w:tr w:rsidR="00276C99" w:rsidRPr="00276C99" w:rsidTr="00A8153D">
        <w:tc>
          <w:tcPr>
            <w:tcW w:w="488"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p>
        </w:tc>
        <w:tc>
          <w:tcPr>
            <w:tcW w:w="1416" w:type="dxa"/>
          </w:tcPr>
          <w:p w:rsidR="00276C99" w:rsidRPr="00276C99" w:rsidRDefault="00276C99" w:rsidP="00276C99">
            <w:pPr>
              <w:snapToGrid w:val="0"/>
              <w:spacing w:after="0" w:line="240" w:lineRule="auto"/>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 xml:space="preserve">Доля подготовленных муниципальных правовых актов Канашского района Чувашской Республики, регулирующих вопросы муниципальной службы, отнесенные к компетенции органов </w:t>
            </w:r>
            <w:r w:rsidRPr="00276C99">
              <w:rPr>
                <w:rFonts w:ascii="Times New Roman" w:eastAsia="Times New Roman" w:hAnsi="Times New Roman"/>
                <w:sz w:val="20"/>
                <w:szCs w:val="20"/>
                <w:lang w:eastAsia="ru-RU"/>
              </w:rPr>
              <w:lastRenderedPageBreak/>
              <w:t xml:space="preserve">местного самоуправления </w:t>
            </w:r>
          </w:p>
        </w:tc>
        <w:tc>
          <w:tcPr>
            <w:tcW w:w="993" w:type="dxa"/>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lastRenderedPageBreak/>
              <w:t>процентов</w:t>
            </w:r>
          </w:p>
        </w:tc>
        <w:tc>
          <w:tcPr>
            <w:tcW w:w="851" w:type="dxa"/>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100,0</w:t>
            </w:r>
          </w:p>
        </w:tc>
        <w:tc>
          <w:tcPr>
            <w:tcW w:w="850" w:type="dxa"/>
            <w:gridSpan w:val="2"/>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100,0</w:t>
            </w:r>
          </w:p>
        </w:tc>
        <w:tc>
          <w:tcPr>
            <w:tcW w:w="709" w:type="dxa"/>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100,0</w:t>
            </w:r>
          </w:p>
        </w:tc>
        <w:tc>
          <w:tcPr>
            <w:tcW w:w="851" w:type="dxa"/>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100,0</w:t>
            </w:r>
          </w:p>
        </w:tc>
        <w:tc>
          <w:tcPr>
            <w:tcW w:w="1842" w:type="dxa"/>
          </w:tcPr>
          <w:p w:rsidR="00276C99" w:rsidRPr="00276C99" w:rsidRDefault="00276C99" w:rsidP="00276C99">
            <w:pPr>
              <w:spacing w:after="0" w:line="240" w:lineRule="auto"/>
              <w:rPr>
                <w:rFonts w:ascii="Times New Roman" w:eastAsia="Times New Roman" w:hAnsi="Times New Roman"/>
                <w:sz w:val="20"/>
                <w:szCs w:val="20"/>
                <w:lang w:eastAsia="ru-RU"/>
              </w:rPr>
            </w:pPr>
          </w:p>
        </w:tc>
        <w:tc>
          <w:tcPr>
            <w:tcW w:w="1985" w:type="dxa"/>
          </w:tcPr>
          <w:p w:rsidR="00276C99" w:rsidRPr="00276C99" w:rsidRDefault="00276C99" w:rsidP="00276C99">
            <w:pPr>
              <w:spacing w:after="0" w:line="240" w:lineRule="auto"/>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100,0</w:t>
            </w:r>
          </w:p>
        </w:tc>
      </w:tr>
      <w:tr w:rsidR="00276C99" w:rsidRPr="00276C99" w:rsidTr="00A8153D">
        <w:tc>
          <w:tcPr>
            <w:tcW w:w="488"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p>
        </w:tc>
        <w:tc>
          <w:tcPr>
            <w:tcW w:w="1416" w:type="dxa"/>
          </w:tcPr>
          <w:p w:rsidR="00276C99" w:rsidRPr="00276C99" w:rsidRDefault="00276C99" w:rsidP="00276C99">
            <w:pPr>
              <w:spacing w:after="0" w:line="240" w:lineRule="auto"/>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 xml:space="preserve">Доля муниципальных служащих, прошедших дополнительное профессиональное образование в текущем году за счет средств бюджета Канашского  района </w:t>
            </w:r>
          </w:p>
        </w:tc>
        <w:tc>
          <w:tcPr>
            <w:tcW w:w="993" w:type="dxa"/>
          </w:tcPr>
          <w:p w:rsidR="00276C99" w:rsidRPr="00276C99" w:rsidRDefault="00276C99" w:rsidP="00276C99">
            <w:pPr>
              <w:spacing w:after="0" w:line="240" w:lineRule="auto"/>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человек</w:t>
            </w:r>
          </w:p>
        </w:tc>
        <w:tc>
          <w:tcPr>
            <w:tcW w:w="851" w:type="dxa"/>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не менее 20</w:t>
            </w:r>
          </w:p>
        </w:tc>
        <w:tc>
          <w:tcPr>
            <w:tcW w:w="850" w:type="dxa"/>
            <w:gridSpan w:val="2"/>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не менее 20</w:t>
            </w:r>
          </w:p>
        </w:tc>
        <w:tc>
          <w:tcPr>
            <w:tcW w:w="709" w:type="dxa"/>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не менее 20</w:t>
            </w:r>
          </w:p>
        </w:tc>
        <w:tc>
          <w:tcPr>
            <w:tcW w:w="851" w:type="dxa"/>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23</w:t>
            </w:r>
          </w:p>
        </w:tc>
        <w:tc>
          <w:tcPr>
            <w:tcW w:w="1842" w:type="dxa"/>
          </w:tcPr>
          <w:p w:rsidR="00276C99" w:rsidRPr="00276C99" w:rsidRDefault="00276C99" w:rsidP="00276C99">
            <w:pPr>
              <w:spacing w:after="0" w:line="240" w:lineRule="auto"/>
              <w:jc w:val="center"/>
              <w:rPr>
                <w:rFonts w:ascii="Times New Roman" w:eastAsia="Times New Roman" w:hAnsi="Times New Roman"/>
                <w:sz w:val="20"/>
                <w:szCs w:val="20"/>
                <w:lang w:eastAsia="ru-RU"/>
              </w:rPr>
            </w:pPr>
          </w:p>
        </w:tc>
        <w:tc>
          <w:tcPr>
            <w:tcW w:w="1985" w:type="dxa"/>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не менее 20</w:t>
            </w:r>
          </w:p>
        </w:tc>
      </w:tr>
      <w:tr w:rsidR="00276C99" w:rsidRPr="00276C99" w:rsidTr="00A8153D">
        <w:tc>
          <w:tcPr>
            <w:tcW w:w="488"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p>
        </w:tc>
        <w:tc>
          <w:tcPr>
            <w:tcW w:w="1416" w:type="dxa"/>
          </w:tcPr>
          <w:p w:rsidR="00276C99" w:rsidRPr="00276C99" w:rsidRDefault="00276C99" w:rsidP="00276C99">
            <w:pPr>
              <w:spacing w:after="0" w:line="240" w:lineRule="auto"/>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Доля вакантных должностей муниципальной службы, замещаемых на конкурсной основе, в том числе из кадрового резерва органов местного самоуправления</w:t>
            </w:r>
          </w:p>
        </w:tc>
        <w:tc>
          <w:tcPr>
            <w:tcW w:w="993" w:type="dxa"/>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процентов</w:t>
            </w:r>
          </w:p>
        </w:tc>
        <w:tc>
          <w:tcPr>
            <w:tcW w:w="851" w:type="dxa"/>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20</w:t>
            </w:r>
          </w:p>
        </w:tc>
        <w:tc>
          <w:tcPr>
            <w:tcW w:w="850" w:type="dxa"/>
            <w:gridSpan w:val="2"/>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25</w:t>
            </w:r>
          </w:p>
        </w:tc>
        <w:tc>
          <w:tcPr>
            <w:tcW w:w="709" w:type="dxa"/>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25</w:t>
            </w:r>
          </w:p>
        </w:tc>
        <w:tc>
          <w:tcPr>
            <w:tcW w:w="851" w:type="dxa"/>
          </w:tcPr>
          <w:p w:rsidR="00276C99" w:rsidRPr="00276C99" w:rsidRDefault="00276C99" w:rsidP="00276C99">
            <w:pPr>
              <w:spacing w:after="0" w:line="240" w:lineRule="auto"/>
              <w:jc w:val="center"/>
              <w:rPr>
                <w:rFonts w:ascii="Times New Roman" w:eastAsia="Times New Roman" w:hAnsi="Times New Roman"/>
                <w:color w:val="000000"/>
                <w:sz w:val="20"/>
                <w:szCs w:val="20"/>
                <w:lang w:eastAsia="ru-RU"/>
              </w:rPr>
            </w:pPr>
            <w:r w:rsidRPr="00276C99">
              <w:rPr>
                <w:rFonts w:ascii="Times New Roman" w:eastAsia="Times New Roman" w:hAnsi="Times New Roman"/>
                <w:color w:val="000000"/>
                <w:sz w:val="20"/>
                <w:szCs w:val="20"/>
                <w:lang w:eastAsia="ru-RU"/>
              </w:rPr>
              <w:t xml:space="preserve">15,4 </w:t>
            </w:r>
          </w:p>
        </w:tc>
        <w:tc>
          <w:tcPr>
            <w:tcW w:w="1842" w:type="dxa"/>
          </w:tcPr>
          <w:p w:rsidR="00276C99" w:rsidRPr="00276C99" w:rsidRDefault="00276C99" w:rsidP="00276C99">
            <w:pPr>
              <w:spacing w:after="0" w:line="240" w:lineRule="auto"/>
              <w:jc w:val="both"/>
              <w:rPr>
                <w:rFonts w:ascii="Times New Roman" w:eastAsia="Times New Roman" w:hAnsi="Times New Roman"/>
                <w:color w:val="000000"/>
                <w:sz w:val="20"/>
                <w:szCs w:val="20"/>
                <w:lang w:eastAsia="ru-RU"/>
              </w:rPr>
            </w:pPr>
            <w:r w:rsidRPr="00276C99">
              <w:rPr>
                <w:rFonts w:ascii="Times New Roman" w:eastAsia="Times New Roman" w:hAnsi="Times New Roman"/>
                <w:color w:val="000000"/>
                <w:sz w:val="20"/>
                <w:szCs w:val="20"/>
                <w:lang w:eastAsia="ru-RU"/>
              </w:rPr>
              <w:t>Установленные целевые показатели по замещению вакантных должностей муниципальной службы, на конкурсной основе, в том числе из кадрового резерва органов местного самоуправления Канашского района не всегда достигаются, в связи с текучестью кадров</w:t>
            </w:r>
          </w:p>
        </w:tc>
        <w:tc>
          <w:tcPr>
            <w:tcW w:w="1985" w:type="dxa"/>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20</w:t>
            </w:r>
          </w:p>
        </w:tc>
      </w:tr>
      <w:tr w:rsidR="00276C99" w:rsidRPr="00276C99" w:rsidTr="00A8153D">
        <w:tc>
          <w:tcPr>
            <w:tcW w:w="488"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p>
        </w:tc>
        <w:tc>
          <w:tcPr>
            <w:tcW w:w="1416" w:type="dxa"/>
          </w:tcPr>
          <w:p w:rsidR="00276C99" w:rsidRPr="00276C99" w:rsidRDefault="00276C99" w:rsidP="00276C99">
            <w:pPr>
              <w:snapToGrid w:val="0"/>
              <w:spacing w:after="0" w:line="232" w:lineRule="auto"/>
              <w:jc w:val="both"/>
              <w:rPr>
                <w:rFonts w:ascii="Times New Roman" w:eastAsia="Times New Roman" w:hAnsi="Times New Roman"/>
                <w:sz w:val="20"/>
                <w:szCs w:val="20"/>
                <w:lang w:eastAsia="ru-RU"/>
              </w:rPr>
            </w:pPr>
            <w:r w:rsidRPr="00276C99">
              <w:rPr>
                <w:rFonts w:ascii="Times New Roman" w:eastAsia="Times New Roman" w:hAnsi="Times New Roman"/>
                <w:bCs/>
                <w:sz w:val="20"/>
                <w:szCs w:val="20"/>
                <w:lang w:eastAsia="ru-RU"/>
              </w:rPr>
              <w:t>Доля муниципальных служащих в возрасте до 30 лет в общей численности муниципальных служащих</w:t>
            </w:r>
          </w:p>
        </w:tc>
        <w:tc>
          <w:tcPr>
            <w:tcW w:w="993" w:type="dxa"/>
          </w:tcPr>
          <w:p w:rsidR="00276C99" w:rsidRPr="00276C99" w:rsidRDefault="00276C99" w:rsidP="00276C99">
            <w:pPr>
              <w:spacing w:after="0" w:line="228"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процентов</w:t>
            </w:r>
          </w:p>
        </w:tc>
        <w:tc>
          <w:tcPr>
            <w:tcW w:w="851" w:type="dxa"/>
          </w:tcPr>
          <w:p w:rsidR="00276C99" w:rsidRPr="00276C99" w:rsidRDefault="00276C99" w:rsidP="00276C99">
            <w:pPr>
              <w:spacing w:after="0" w:line="228"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9,0</w:t>
            </w:r>
          </w:p>
        </w:tc>
        <w:tc>
          <w:tcPr>
            <w:tcW w:w="850" w:type="dxa"/>
            <w:gridSpan w:val="2"/>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9,5</w:t>
            </w:r>
          </w:p>
        </w:tc>
        <w:tc>
          <w:tcPr>
            <w:tcW w:w="709" w:type="dxa"/>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9,5</w:t>
            </w:r>
          </w:p>
        </w:tc>
        <w:tc>
          <w:tcPr>
            <w:tcW w:w="851" w:type="dxa"/>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8,4</w:t>
            </w:r>
          </w:p>
        </w:tc>
        <w:tc>
          <w:tcPr>
            <w:tcW w:w="1842" w:type="dxa"/>
          </w:tcPr>
          <w:p w:rsidR="00276C99" w:rsidRPr="00276C99" w:rsidRDefault="00276C99" w:rsidP="00276C99">
            <w:pPr>
              <w:spacing w:after="0" w:line="240" w:lineRule="auto"/>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Установленные целевые показатели муниципальных служащих в возрасте до 30 лет в общей численности муниципальных служащих не всегда достигаются, в связи с текучестью кадров</w:t>
            </w:r>
          </w:p>
        </w:tc>
        <w:tc>
          <w:tcPr>
            <w:tcW w:w="1985" w:type="dxa"/>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5,8</w:t>
            </w:r>
          </w:p>
        </w:tc>
      </w:tr>
      <w:tr w:rsidR="00276C99" w:rsidRPr="00276C99" w:rsidTr="00A8153D">
        <w:tc>
          <w:tcPr>
            <w:tcW w:w="488"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p>
        </w:tc>
        <w:tc>
          <w:tcPr>
            <w:tcW w:w="1416" w:type="dxa"/>
          </w:tcPr>
          <w:p w:rsidR="00276C99" w:rsidRPr="00276C99" w:rsidRDefault="00276C99" w:rsidP="00276C99">
            <w:pPr>
              <w:snapToGrid w:val="0"/>
              <w:spacing w:after="0" w:line="232" w:lineRule="auto"/>
              <w:jc w:val="both"/>
              <w:rPr>
                <w:rFonts w:ascii="Times New Roman" w:eastAsia="Times New Roman" w:hAnsi="Times New Roman"/>
                <w:bCs/>
                <w:sz w:val="20"/>
                <w:szCs w:val="20"/>
                <w:lang w:eastAsia="ru-RU"/>
              </w:rPr>
            </w:pPr>
            <w:r w:rsidRPr="00276C99">
              <w:rPr>
                <w:rFonts w:ascii="Times New Roman" w:eastAsia="Times New Roman" w:hAnsi="Times New Roman"/>
                <w:sz w:val="20"/>
                <w:szCs w:val="20"/>
                <w:lang w:eastAsia="ru-RU"/>
              </w:rPr>
              <w:t>Доля муниципальных служащих, оценивших условия и результаты своей работы, морально-психологический климат в коллективе не ниже оценки «удовлетворительно»</w:t>
            </w:r>
          </w:p>
        </w:tc>
        <w:tc>
          <w:tcPr>
            <w:tcW w:w="993" w:type="dxa"/>
          </w:tcPr>
          <w:p w:rsidR="00276C99" w:rsidRPr="00276C99" w:rsidRDefault="00276C99" w:rsidP="00276C99">
            <w:pPr>
              <w:spacing w:after="0" w:line="228" w:lineRule="auto"/>
              <w:jc w:val="center"/>
              <w:rPr>
                <w:rFonts w:ascii="Times New Roman" w:eastAsia="Times New Roman" w:hAnsi="Times New Roman"/>
                <w:sz w:val="20"/>
                <w:szCs w:val="20"/>
                <w:lang w:eastAsia="ru-RU"/>
              </w:rPr>
            </w:pPr>
            <w:r w:rsidRPr="00276C99">
              <w:rPr>
                <w:rFonts w:ascii="Times New Roman" w:eastAsia="Times New Roman" w:hAnsi="Times New Roman"/>
                <w:bCs/>
                <w:sz w:val="20"/>
                <w:szCs w:val="20"/>
                <w:lang w:eastAsia="ru-RU"/>
              </w:rPr>
              <w:t>процентов</w:t>
            </w:r>
          </w:p>
        </w:tc>
        <w:tc>
          <w:tcPr>
            <w:tcW w:w="851" w:type="dxa"/>
          </w:tcPr>
          <w:p w:rsidR="00276C99" w:rsidRPr="00276C99" w:rsidRDefault="00276C99" w:rsidP="00276C99">
            <w:pPr>
              <w:spacing w:after="0" w:line="228"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70,0</w:t>
            </w:r>
          </w:p>
        </w:tc>
        <w:tc>
          <w:tcPr>
            <w:tcW w:w="850" w:type="dxa"/>
            <w:gridSpan w:val="2"/>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80,0</w:t>
            </w:r>
          </w:p>
        </w:tc>
        <w:tc>
          <w:tcPr>
            <w:tcW w:w="709" w:type="dxa"/>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80,0</w:t>
            </w:r>
          </w:p>
        </w:tc>
        <w:tc>
          <w:tcPr>
            <w:tcW w:w="851" w:type="dxa"/>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91,7</w:t>
            </w:r>
          </w:p>
        </w:tc>
        <w:tc>
          <w:tcPr>
            <w:tcW w:w="1842" w:type="dxa"/>
          </w:tcPr>
          <w:p w:rsidR="00276C99" w:rsidRPr="00276C99" w:rsidRDefault="00276C99" w:rsidP="00276C99">
            <w:pPr>
              <w:spacing w:after="0" w:line="240" w:lineRule="auto"/>
              <w:jc w:val="center"/>
              <w:rPr>
                <w:rFonts w:ascii="Times New Roman" w:eastAsia="Times New Roman" w:hAnsi="Times New Roman"/>
                <w:sz w:val="20"/>
                <w:szCs w:val="20"/>
                <w:lang w:eastAsia="ru-RU"/>
              </w:rPr>
            </w:pPr>
          </w:p>
        </w:tc>
        <w:tc>
          <w:tcPr>
            <w:tcW w:w="1985" w:type="dxa"/>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80,0</w:t>
            </w:r>
          </w:p>
        </w:tc>
      </w:tr>
      <w:tr w:rsidR="00276C99" w:rsidRPr="00276C99" w:rsidTr="00A8153D">
        <w:tc>
          <w:tcPr>
            <w:tcW w:w="488"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p>
        </w:tc>
        <w:tc>
          <w:tcPr>
            <w:tcW w:w="9497" w:type="dxa"/>
            <w:gridSpan w:val="9"/>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Подпрограмма «Совершенствование муниципального управления в сфере юстиции» муниципальной программы Канашского района Чувашской Республики</w:t>
            </w: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«Развитие потенциала муниципального управления»</w:t>
            </w:r>
          </w:p>
        </w:tc>
      </w:tr>
      <w:tr w:rsidR="00276C99" w:rsidRPr="00276C99" w:rsidTr="00A8153D">
        <w:tc>
          <w:tcPr>
            <w:tcW w:w="488"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p>
        </w:tc>
        <w:tc>
          <w:tcPr>
            <w:tcW w:w="1416" w:type="dxa"/>
          </w:tcPr>
          <w:p w:rsidR="00276C99" w:rsidRPr="00276C99" w:rsidRDefault="00276C99" w:rsidP="00276C99">
            <w:pPr>
              <w:spacing w:after="0" w:line="240" w:lineRule="auto"/>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Актуализация муниципальных нормативных правовых актов, внесенных в регистр муниципальных нормативных правовых актов Чувашской Республики</w:t>
            </w:r>
          </w:p>
        </w:tc>
        <w:tc>
          <w:tcPr>
            <w:tcW w:w="993" w:type="dxa"/>
          </w:tcPr>
          <w:p w:rsidR="00276C99" w:rsidRPr="00276C99" w:rsidRDefault="00276C99" w:rsidP="00276C99">
            <w:pPr>
              <w:spacing w:after="0" w:line="240" w:lineRule="auto"/>
              <w:jc w:val="center"/>
              <w:rPr>
                <w:rFonts w:ascii="Times New Roman" w:eastAsia="Times New Roman" w:hAnsi="Times New Roman"/>
                <w:bCs/>
                <w:sz w:val="20"/>
                <w:szCs w:val="20"/>
                <w:lang w:eastAsia="ru-RU"/>
              </w:rPr>
            </w:pPr>
            <w:r w:rsidRPr="00276C99">
              <w:rPr>
                <w:rFonts w:ascii="Times New Roman" w:eastAsia="Times New Roman" w:hAnsi="Times New Roman"/>
                <w:bCs/>
                <w:sz w:val="20"/>
                <w:szCs w:val="20"/>
                <w:lang w:eastAsia="ru-RU"/>
              </w:rPr>
              <w:t>процентов</w:t>
            </w:r>
          </w:p>
        </w:tc>
        <w:tc>
          <w:tcPr>
            <w:tcW w:w="851" w:type="dxa"/>
          </w:tcPr>
          <w:p w:rsidR="00276C99" w:rsidRPr="00276C99" w:rsidRDefault="00276C99" w:rsidP="00276C99">
            <w:pPr>
              <w:widowControl w:val="0"/>
              <w:shd w:val="clear" w:color="auto" w:fill="FFFFFF"/>
              <w:suppressAutoHyphens/>
              <w:autoSpaceDE w:val="0"/>
              <w:spacing w:after="0" w:line="240" w:lineRule="auto"/>
              <w:contextualSpacing/>
              <w:jc w:val="center"/>
              <w:rPr>
                <w:rFonts w:ascii="Times New Roman" w:eastAsia="Times New Roman" w:hAnsi="Times New Roman"/>
                <w:sz w:val="20"/>
                <w:szCs w:val="20"/>
              </w:rPr>
            </w:pPr>
            <w:r w:rsidRPr="00276C99">
              <w:rPr>
                <w:rFonts w:ascii="Times New Roman" w:eastAsia="Times New Roman" w:hAnsi="Times New Roman"/>
                <w:sz w:val="20"/>
                <w:szCs w:val="20"/>
              </w:rPr>
              <w:t>90,0</w:t>
            </w:r>
          </w:p>
        </w:tc>
        <w:tc>
          <w:tcPr>
            <w:tcW w:w="850" w:type="dxa"/>
            <w:gridSpan w:val="2"/>
          </w:tcPr>
          <w:p w:rsidR="00276C99" w:rsidRPr="00276C99" w:rsidRDefault="00276C99" w:rsidP="00276C99">
            <w:pPr>
              <w:widowControl w:val="0"/>
              <w:shd w:val="clear" w:color="auto" w:fill="FFFFFF"/>
              <w:suppressAutoHyphens/>
              <w:autoSpaceDE w:val="0"/>
              <w:spacing w:after="0" w:line="240" w:lineRule="auto"/>
              <w:contextualSpacing/>
              <w:jc w:val="center"/>
              <w:rPr>
                <w:rFonts w:ascii="Times New Roman" w:eastAsia="Times New Roman" w:hAnsi="Times New Roman"/>
                <w:sz w:val="20"/>
                <w:szCs w:val="20"/>
              </w:rPr>
            </w:pPr>
            <w:r w:rsidRPr="00276C99">
              <w:rPr>
                <w:rFonts w:ascii="Times New Roman" w:eastAsia="Times New Roman" w:hAnsi="Times New Roman"/>
                <w:sz w:val="20"/>
                <w:szCs w:val="20"/>
              </w:rPr>
              <w:t>95,0</w:t>
            </w:r>
          </w:p>
        </w:tc>
        <w:tc>
          <w:tcPr>
            <w:tcW w:w="709" w:type="dxa"/>
          </w:tcPr>
          <w:p w:rsidR="00276C99" w:rsidRPr="00276C99" w:rsidRDefault="00276C99" w:rsidP="00276C99">
            <w:pPr>
              <w:spacing w:after="0" w:line="240" w:lineRule="auto"/>
              <w:jc w:val="center"/>
              <w:rPr>
                <w:rFonts w:ascii="Times New Roman" w:eastAsia="Times New Roman" w:hAnsi="Times New Roman"/>
                <w:sz w:val="20"/>
                <w:szCs w:val="20"/>
                <w:lang w:val="en-US" w:eastAsia="ru-RU"/>
              </w:rPr>
            </w:pPr>
            <w:r w:rsidRPr="00276C99">
              <w:rPr>
                <w:rFonts w:ascii="Times New Roman" w:eastAsia="Times New Roman" w:hAnsi="Times New Roman"/>
                <w:sz w:val="20"/>
                <w:szCs w:val="20"/>
                <w:lang w:eastAsia="ru-RU"/>
              </w:rPr>
              <w:t>100,0</w:t>
            </w:r>
          </w:p>
        </w:tc>
        <w:tc>
          <w:tcPr>
            <w:tcW w:w="851" w:type="dxa"/>
          </w:tcPr>
          <w:p w:rsidR="00276C99" w:rsidRPr="00276C99" w:rsidRDefault="00276C99" w:rsidP="00276C99">
            <w:pPr>
              <w:spacing w:after="0" w:line="240" w:lineRule="auto"/>
              <w:jc w:val="center"/>
              <w:rPr>
                <w:rFonts w:ascii="Times New Roman" w:eastAsia="Times New Roman" w:hAnsi="Times New Roman"/>
                <w:sz w:val="20"/>
                <w:szCs w:val="20"/>
                <w:lang w:val="en-US" w:eastAsia="ru-RU"/>
              </w:rPr>
            </w:pPr>
            <w:r w:rsidRPr="00276C99">
              <w:rPr>
                <w:rFonts w:ascii="Times New Roman" w:eastAsia="Times New Roman" w:hAnsi="Times New Roman"/>
                <w:sz w:val="20"/>
                <w:szCs w:val="20"/>
                <w:lang w:eastAsia="ru-RU"/>
              </w:rPr>
              <w:t>100,0</w:t>
            </w:r>
          </w:p>
        </w:tc>
        <w:tc>
          <w:tcPr>
            <w:tcW w:w="1842" w:type="dxa"/>
          </w:tcPr>
          <w:p w:rsidR="00276C99" w:rsidRPr="00276C99" w:rsidRDefault="00276C99" w:rsidP="00276C99">
            <w:pPr>
              <w:spacing w:after="0" w:line="240" w:lineRule="auto"/>
              <w:jc w:val="center"/>
              <w:rPr>
                <w:rFonts w:ascii="Times New Roman" w:eastAsia="Times New Roman" w:hAnsi="Times New Roman"/>
                <w:sz w:val="20"/>
                <w:szCs w:val="20"/>
                <w:lang w:val="en-US" w:eastAsia="ru-RU"/>
              </w:rPr>
            </w:pPr>
          </w:p>
        </w:tc>
        <w:tc>
          <w:tcPr>
            <w:tcW w:w="1985" w:type="dxa"/>
          </w:tcPr>
          <w:p w:rsidR="00276C99" w:rsidRPr="00276C99" w:rsidRDefault="00276C99" w:rsidP="00276C99">
            <w:pPr>
              <w:spacing w:after="0" w:line="240" w:lineRule="auto"/>
              <w:jc w:val="center"/>
              <w:rPr>
                <w:rFonts w:ascii="Times New Roman" w:eastAsia="Times New Roman" w:hAnsi="Times New Roman"/>
                <w:sz w:val="20"/>
                <w:szCs w:val="20"/>
                <w:lang w:val="en-US" w:eastAsia="ru-RU"/>
              </w:rPr>
            </w:pPr>
            <w:r w:rsidRPr="00276C99">
              <w:rPr>
                <w:rFonts w:ascii="Times New Roman" w:eastAsia="Times New Roman" w:hAnsi="Times New Roman"/>
                <w:sz w:val="20"/>
                <w:szCs w:val="20"/>
                <w:lang w:eastAsia="ru-RU"/>
              </w:rPr>
              <w:t>100,0</w:t>
            </w:r>
          </w:p>
        </w:tc>
      </w:tr>
      <w:tr w:rsidR="00276C99" w:rsidRPr="00276C99" w:rsidTr="00A8153D">
        <w:tc>
          <w:tcPr>
            <w:tcW w:w="488"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p>
        </w:tc>
        <w:tc>
          <w:tcPr>
            <w:tcW w:w="1416" w:type="dxa"/>
          </w:tcPr>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276C99">
              <w:rPr>
                <w:rFonts w:ascii="Times New Roman" w:eastAsia="Times New Roman" w:hAnsi="Times New Roman"/>
                <w:color w:val="000000"/>
                <w:sz w:val="20"/>
                <w:szCs w:val="20"/>
                <w:lang w:eastAsia="ru-RU"/>
              </w:rPr>
              <w:t xml:space="preserve">Доля подготовленных нормативных правовых актов органов местного самоуправления Канашского района Чувашской Республики, регулирующих вопросы оказания бесплатной юридической помощи, отнесенные к компетенции органов местного самоуправления Канашского района Чувашской Республики </w:t>
            </w:r>
          </w:p>
          <w:p w:rsidR="00276C99" w:rsidRPr="00276C99" w:rsidRDefault="00276C99" w:rsidP="00276C99">
            <w:pPr>
              <w:widowControl w:val="0"/>
              <w:shd w:val="clear" w:color="auto" w:fill="FFFFFF"/>
              <w:suppressAutoHyphens/>
              <w:autoSpaceDE w:val="0"/>
              <w:spacing w:after="0" w:line="240" w:lineRule="auto"/>
              <w:contextualSpacing/>
              <w:jc w:val="both"/>
              <w:rPr>
                <w:rFonts w:ascii="Times New Roman" w:eastAsia="Times New Roman" w:hAnsi="Times New Roman"/>
                <w:sz w:val="20"/>
                <w:szCs w:val="20"/>
              </w:rPr>
            </w:pPr>
          </w:p>
        </w:tc>
        <w:tc>
          <w:tcPr>
            <w:tcW w:w="993" w:type="dxa"/>
          </w:tcPr>
          <w:p w:rsidR="00276C99" w:rsidRPr="00276C99" w:rsidRDefault="00276C99" w:rsidP="00276C99">
            <w:pPr>
              <w:widowControl w:val="0"/>
              <w:shd w:val="clear" w:color="auto" w:fill="FFFFFF"/>
              <w:suppressAutoHyphens/>
              <w:autoSpaceDE w:val="0"/>
              <w:spacing w:after="0" w:line="240" w:lineRule="auto"/>
              <w:contextualSpacing/>
              <w:jc w:val="center"/>
              <w:rPr>
                <w:rFonts w:ascii="Times New Roman" w:eastAsia="Times New Roman" w:hAnsi="Times New Roman"/>
                <w:sz w:val="20"/>
                <w:szCs w:val="20"/>
              </w:rPr>
            </w:pPr>
            <w:r w:rsidRPr="00276C99">
              <w:rPr>
                <w:rFonts w:ascii="Times New Roman" w:eastAsia="Times New Roman" w:hAnsi="Times New Roman"/>
                <w:sz w:val="20"/>
                <w:szCs w:val="20"/>
              </w:rPr>
              <w:t>процентов</w:t>
            </w:r>
          </w:p>
        </w:tc>
        <w:tc>
          <w:tcPr>
            <w:tcW w:w="851" w:type="dxa"/>
          </w:tcPr>
          <w:p w:rsidR="00276C99" w:rsidRPr="00276C99" w:rsidRDefault="00276C99" w:rsidP="00276C99">
            <w:pPr>
              <w:widowControl w:val="0"/>
              <w:suppressAutoHyphens/>
              <w:autoSpaceDE w:val="0"/>
              <w:spacing w:after="0" w:line="240" w:lineRule="auto"/>
              <w:jc w:val="center"/>
              <w:rPr>
                <w:rFonts w:ascii="Times New Roman" w:eastAsia="Times New Roman" w:hAnsi="Times New Roman"/>
                <w:sz w:val="20"/>
                <w:szCs w:val="20"/>
              </w:rPr>
            </w:pPr>
            <w:r w:rsidRPr="00276C99">
              <w:rPr>
                <w:rFonts w:ascii="Times New Roman" w:eastAsia="Times New Roman" w:hAnsi="Times New Roman"/>
                <w:sz w:val="20"/>
                <w:szCs w:val="20"/>
              </w:rPr>
              <w:t>100,0</w:t>
            </w:r>
          </w:p>
        </w:tc>
        <w:tc>
          <w:tcPr>
            <w:tcW w:w="850" w:type="dxa"/>
            <w:gridSpan w:val="2"/>
          </w:tcPr>
          <w:p w:rsidR="00276C99" w:rsidRPr="00276C99" w:rsidRDefault="00276C99" w:rsidP="00276C99">
            <w:pPr>
              <w:widowControl w:val="0"/>
              <w:suppressAutoHyphens/>
              <w:autoSpaceDE w:val="0"/>
              <w:spacing w:after="0" w:line="240" w:lineRule="auto"/>
              <w:jc w:val="center"/>
              <w:rPr>
                <w:rFonts w:ascii="Times New Roman" w:eastAsia="Times New Roman" w:hAnsi="Times New Roman"/>
                <w:sz w:val="20"/>
                <w:szCs w:val="20"/>
              </w:rPr>
            </w:pPr>
            <w:r w:rsidRPr="00276C99">
              <w:rPr>
                <w:rFonts w:ascii="Times New Roman" w:eastAsia="Times New Roman" w:hAnsi="Times New Roman"/>
                <w:sz w:val="20"/>
                <w:szCs w:val="20"/>
              </w:rPr>
              <w:t>100,0</w:t>
            </w:r>
          </w:p>
        </w:tc>
        <w:tc>
          <w:tcPr>
            <w:tcW w:w="709" w:type="dxa"/>
          </w:tcPr>
          <w:p w:rsidR="00276C99" w:rsidRPr="00276C99" w:rsidRDefault="00276C99" w:rsidP="00276C99">
            <w:pPr>
              <w:widowControl w:val="0"/>
              <w:suppressAutoHyphens/>
              <w:autoSpaceDE w:val="0"/>
              <w:spacing w:after="0" w:line="240" w:lineRule="auto"/>
              <w:jc w:val="center"/>
              <w:rPr>
                <w:rFonts w:ascii="Times New Roman" w:eastAsia="Times New Roman" w:hAnsi="Times New Roman"/>
                <w:sz w:val="20"/>
                <w:szCs w:val="20"/>
              </w:rPr>
            </w:pPr>
            <w:r w:rsidRPr="00276C99">
              <w:rPr>
                <w:rFonts w:ascii="Times New Roman" w:eastAsia="Times New Roman" w:hAnsi="Times New Roman"/>
                <w:sz w:val="20"/>
                <w:szCs w:val="20"/>
              </w:rPr>
              <w:t>100,0</w:t>
            </w:r>
          </w:p>
        </w:tc>
        <w:tc>
          <w:tcPr>
            <w:tcW w:w="851" w:type="dxa"/>
          </w:tcPr>
          <w:p w:rsidR="00276C99" w:rsidRPr="00276C99" w:rsidRDefault="00276C99" w:rsidP="00276C99">
            <w:pPr>
              <w:widowControl w:val="0"/>
              <w:suppressAutoHyphens/>
              <w:autoSpaceDE w:val="0"/>
              <w:spacing w:after="0" w:line="240" w:lineRule="auto"/>
              <w:jc w:val="center"/>
              <w:rPr>
                <w:rFonts w:ascii="Times New Roman" w:eastAsia="Times New Roman" w:hAnsi="Times New Roman"/>
                <w:sz w:val="20"/>
                <w:szCs w:val="20"/>
              </w:rPr>
            </w:pPr>
            <w:r w:rsidRPr="00276C99">
              <w:rPr>
                <w:rFonts w:ascii="Times New Roman" w:eastAsia="Times New Roman" w:hAnsi="Times New Roman"/>
                <w:sz w:val="20"/>
                <w:szCs w:val="20"/>
              </w:rPr>
              <w:t>100,0</w:t>
            </w:r>
          </w:p>
        </w:tc>
        <w:tc>
          <w:tcPr>
            <w:tcW w:w="1842" w:type="dxa"/>
          </w:tcPr>
          <w:p w:rsidR="00276C99" w:rsidRPr="00276C99" w:rsidRDefault="00276C99" w:rsidP="00276C99">
            <w:pPr>
              <w:widowControl w:val="0"/>
              <w:suppressAutoHyphens/>
              <w:autoSpaceDE w:val="0"/>
              <w:spacing w:after="0" w:line="240" w:lineRule="auto"/>
              <w:jc w:val="center"/>
              <w:rPr>
                <w:rFonts w:ascii="Times New Roman" w:eastAsia="Times New Roman" w:hAnsi="Times New Roman"/>
                <w:sz w:val="20"/>
                <w:szCs w:val="20"/>
              </w:rPr>
            </w:pPr>
          </w:p>
        </w:tc>
        <w:tc>
          <w:tcPr>
            <w:tcW w:w="1985" w:type="dxa"/>
          </w:tcPr>
          <w:p w:rsidR="00276C99" w:rsidRPr="00276C99" w:rsidRDefault="00276C99" w:rsidP="00276C99">
            <w:pPr>
              <w:widowControl w:val="0"/>
              <w:suppressAutoHyphens/>
              <w:autoSpaceDE w:val="0"/>
              <w:spacing w:after="0" w:line="240" w:lineRule="auto"/>
              <w:jc w:val="center"/>
              <w:rPr>
                <w:rFonts w:ascii="Times New Roman" w:eastAsia="Times New Roman" w:hAnsi="Times New Roman"/>
                <w:sz w:val="20"/>
                <w:szCs w:val="20"/>
              </w:rPr>
            </w:pPr>
            <w:r w:rsidRPr="00276C99">
              <w:rPr>
                <w:rFonts w:ascii="Times New Roman" w:eastAsia="Times New Roman" w:hAnsi="Times New Roman"/>
                <w:sz w:val="20"/>
                <w:szCs w:val="20"/>
              </w:rPr>
              <w:t>100,0</w:t>
            </w:r>
          </w:p>
        </w:tc>
      </w:tr>
      <w:tr w:rsidR="00276C99" w:rsidRPr="00276C99" w:rsidTr="00A8153D">
        <w:tc>
          <w:tcPr>
            <w:tcW w:w="488"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p>
        </w:tc>
        <w:tc>
          <w:tcPr>
            <w:tcW w:w="1416" w:type="dxa"/>
          </w:tcPr>
          <w:p w:rsidR="00276C99" w:rsidRPr="00276C99" w:rsidRDefault="00276C99" w:rsidP="00276C99">
            <w:pPr>
              <w:widowControl w:val="0"/>
              <w:shd w:val="clear" w:color="auto" w:fill="FFFFFF"/>
              <w:suppressAutoHyphens/>
              <w:autoSpaceDE w:val="0"/>
              <w:spacing w:after="0" w:line="240" w:lineRule="auto"/>
              <w:contextualSpacing/>
              <w:jc w:val="both"/>
              <w:rPr>
                <w:rFonts w:ascii="Times New Roman" w:eastAsia="Times New Roman" w:hAnsi="Times New Roman"/>
                <w:sz w:val="20"/>
                <w:szCs w:val="20"/>
              </w:rPr>
            </w:pPr>
            <w:proofErr w:type="spellStart"/>
            <w:r w:rsidRPr="00276C99">
              <w:rPr>
                <w:rFonts w:ascii="Times New Roman" w:eastAsia="Times New Roman" w:hAnsi="Times New Roman"/>
                <w:sz w:val="20"/>
                <w:szCs w:val="20"/>
              </w:rPr>
              <w:t>Сформированность</w:t>
            </w:r>
            <w:proofErr w:type="spellEnd"/>
            <w:r w:rsidRPr="00276C99">
              <w:rPr>
                <w:rFonts w:ascii="Times New Roman" w:eastAsia="Times New Roman" w:hAnsi="Times New Roman"/>
                <w:sz w:val="20"/>
                <w:szCs w:val="20"/>
              </w:rPr>
              <w:t xml:space="preserve"> списков кандидатов в присяжные заседатели для Верховного суда Чувашской Республики и Приволжского окружного военного суда, от необходимой </w:t>
            </w:r>
            <w:r w:rsidRPr="00276C99">
              <w:rPr>
                <w:rFonts w:ascii="Times New Roman" w:eastAsia="Times New Roman" w:hAnsi="Times New Roman"/>
                <w:sz w:val="20"/>
                <w:szCs w:val="20"/>
              </w:rPr>
              <w:lastRenderedPageBreak/>
              <w:t>численности</w:t>
            </w:r>
          </w:p>
        </w:tc>
        <w:tc>
          <w:tcPr>
            <w:tcW w:w="993" w:type="dxa"/>
          </w:tcPr>
          <w:p w:rsidR="00276C99" w:rsidRPr="00276C99" w:rsidRDefault="00276C99" w:rsidP="00276C99">
            <w:pPr>
              <w:widowControl w:val="0"/>
              <w:shd w:val="clear" w:color="auto" w:fill="FFFFFF"/>
              <w:suppressAutoHyphens/>
              <w:autoSpaceDE w:val="0"/>
              <w:spacing w:after="0" w:line="240" w:lineRule="auto"/>
              <w:contextualSpacing/>
              <w:jc w:val="center"/>
              <w:rPr>
                <w:rFonts w:ascii="Times New Roman" w:eastAsia="Times New Roman" w:hAnsi="Times New Roman"/>
                <w:sz w:val="20"/>
                <w:szCs w:val="20"/>
              </w:rPr>
            </w:pPr>
            <w:r w:rsidRPr="00276C99">
              <w:rPr>
                <w:rFonts w:ascii="Times New Roman" w:eastAsia="Times New Roman" w:hAnsi="Times New Roman"/>
                <w:sz w:val="20"/>
                <w:szCs w:val="20"/>
              </w:rPr>
              <w:lastRenderedPageBreak/>
              <w:t>процентов</w:t>
            </w:r>
          </w:p>
        </w:tc>
        <w:tc>
          <w:tcPr>
            <w:tcW w:w="851" w:type="dxa"/>
          </w:tcPr>
          <w:p w:rsidR="00276C99" w:rsidRPr="00276C99" w:rsidRDefault="00276C99" w:rsidP="00276C99">
            <w:pPr>
              <w:widowControl w:val="0"/>
              <w:suppressAutoHyphens/>
              <w:autoSpaceDE w:val="0"/>
              <w:spacing w:after="0" w:line="240" w:lineRule="auto"/>
              <w:jc w:val="center"/>
              <w:rPr>
                <w:rFonts w:ascii="Times New Roman" w:eastAsia="Times New Roman" w:hAnsi="Times New Roman"/>
                <w:sz w:val="20"/>
                <w:szCs w:val="20"/>
              </w:rPr>
            </w:pPr>
            <w:r w:rsidRPr="00276C99">
              <w:rPr>
                <w:rFonts w:ascii="Times New Roman" w:eastAsia="Times New Roman" w:hAnsi="Times New Roman"/>
                <w:sz w:val="20"/>
                <w:szCs w:val="20"/>
              </w:rPr>
              <w:t>100,0</w:t>
            </w:r>
          </w:p>
        </w:tc>
        <w:tc>
          <w:tcPr>
            <w:tcW w:w="850" w:type="dxa"/>
            <w:gridSpan w:val="2"/>
          </w:tcPr>
          <w:p w:rsidR="00276C99" w:rsidRPr="00276C99" w:rsidRDefault="00276C99" w:rsidP="00276C99">
            <w:pPr>
              <w:widowControl w:val="0"/>
              <w:suppressAutoHyphens/>
              <w:autoSpaceDE w:val="0"/>
              <w:spacing w:after="0" w:line="240" w:lineRule="auto"/>
              <w:jc w:val="center"/>
              <w:rPr>
                <w:rFonts w:ascii="Times New Roman" w:eastAsia="Times New Roman" w:hAnsi="Times New Roman"/>
                <w:sz w:val="20"/>
                <w:szCs w:val="20"/>
              </w:rPr>
            </w:pPr>
            <w:r w:rsidRPr="00276C99">
              <w:rPr>
                <w:rFonts w:ascii="Times New Roman" w:eastAsia="Times New Roman" w:hAnsi="Times New Roman"/>
                <w:sz w:val="20"/>
                <w:szCs w:val="20"/>
              </w:rPr>
              <w:t>100,0</w:t>
            </w:r>
          </w:p>
        </w:tc>
        <w:tc>
          <w:tcPr>
            <w:tcW w:w="709" w:type="dxa"/>
          </w:tcPr>
          <w:p w:rsidR="00276C99" w:rsidRPr="00276C99" w:rsidRDefault="00276C99" w:rsidP="00276C99">
            <w:pPr>
              <w:widowControl w:val="0"/>
              <w:suppressAutoHyphens/>
              <w:autoSpaceDE w:val="0"/>
              <w:spacing w:after="0" w:line="240" w:lineRule="auto"/>
              <w:jc w:val="center"/>
              <w:rPr>
                <w:rFonts w:ascii="Times New Roman" w:eastAsia="Times New Roman" w:hAnsi="Times New Roman"/>
                <w:sz w:val="20"/>
                <w:szCs w:val="20"/>
              </w:rPr>
            </w:pPr>
            <w:r w:rsidRPr="00276C99">
              <w:rPr>
                <w:rFonts w:ascii="Times New Roman" w:eastAsia="Times New Roman" w:hAnsi="Times New Roman"/>
                <w:sz w:val="20"/>
                <w:szCs w:val="20"/>
              </w:rPr>
              <w:t>100,0</w:t>
            </w:r>
          </w:p>
        </w:tc>
        <w:tc>
          <w:tcPr>
            <w:tcW w:w="851" w:type="dxa"/>
          </w:tcPr>
          <w:p w:rsidR="00276C99" w:rsidRPr="00276C99" w:rsidRDefault="00276C99" w:rsidP="00276C99">
            <w:pPr>
              <w:widowControl w:val="0"/>
              <w:suppressAutoHyphens/>
              <w:autoSpaceDE w:val="0"/>
              <w:spacing w:after="0" w:line="240" w:lineRule="auto"/>
              <w:jc w:val="center"/>
              <w:rPr>
                <w:rFonts w:ascii="Times New Roman" w:eastAsia="Times New Roman" w:hAnsi="Times New Roman"/>
                <w:sz w:val="20"/>
                <w:szCs w:val="20"/>
              </w:rPr>
            </w:pPr>
            <w:r w:rsidRPr="00276C99">
              <w:rPr>
                <w:rFonts w:ascii="Times New Roman" w:eastAsia="Times New Roman" w:hAnsi="Times New Roman"/>
                <w:sz w:val="20"/>
                <w:szCs w:val="20"/>
              </w:rPr>
              <w:t>100,0</w:t>
            </w:r>
          </w:p>
        </w:tc>
        <w:tc>
          <w:tcPr>
            <w:tcW w:w="1842" w:type="dxa"/>
          </w:tcPr>
          <w:p w:rsidR="00276C99" w:rsidRPr="00276C99" w:rsidRDefault="00276C99" w:rsidP="00276C99">
            <w:pPr>
              <w:widowControl w:val="0"/>
              <w:suppressAutoHyphens/>
              <w:autoSpaceDE w:val="0"/>
              <w:spacing w:after="0" w:line="240" w:lineRule="auto"/>
              <w:jc w:val="center"/>
              <w:rPr>
                <w:rFonts w:ascii="Times New Roman" w:eastAsia="Times New Roman" w:hAnsi="Times New Roman"/>
                <w:sz w:val="20"/>
                <w:szCs w:val="20"/>
              </w:rPr>
            </w:pPr>
          </w:p>
        </w:tc>
        <w:tc>
          <w:tcPr>
            <w:tcW w:w="1985" w:type="dxa"/>
          </w:tcPr>
          <w:p w:rsidR="00276C99" w:rsidRPr="00276C99" w:rsidRDefault="00276C99" w:rsidP="00276C99">
            <w:pPr>
              <w:widowControl w:val="0"/>
              <w:suppressAutoHyphens/>
              <w:autoSpaceDE w:val="0"/>
              <w:spacing w:after="0" w:line="240" w:lineRule="auto"/>
              <w:jc w:val="center"/>
              <w:rPr>
                <w:rFonts w:ascii="Times New Roman" w:eastAsia="Times New Roman" w:hAnsi="Times New Roman"/>
                <w:sz w:val="20"/>
                <w:szCs w:val="20"/>
              </w:rPr>
            </w:pPr>
            <w:r w:rsidRPr="00276C99">
              <w:rPr>
                <w:rFonts w:ascii="Times New Roman" w:eastAsia="Times New Roman" w:hAnsi="Times New Roman"/>
                <w:sz w:val="20"/>
                <w:szCs w:val="20"/>
              </w:rPr>
              <w:t>100,0</w:t>
            </w:r>
          </w:p>
        </w:tc>
      </w:tr>
      <w:tr w:rsidR="00276C99" w:rsidRPr="00276C99" w:rsidTr="00A8153D">
        <w:tc>
          <w:tcPr>
            <w:tcW w:w="488"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p>
        </w:tc>
        <w:tc>
          <w:tcPr>
            <w:tcW w:w="1416" w:type="dxa"/>
          </w:tcPr>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 xml:space="preserve">Доля участвующих в региональном этапе Всероссийского конкурса «Лучшая муниципальная практика» </w:t>
            </w:r>
          </w:p>
        </w:tc>
        <w:tc>
          <w:tcPr>
            <w:tcW w:w="993"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процентов</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w:t>
            </w:r>
          </w:p>
        </w:tc>
        <w:tc>
          <w:tcPr>
            <w:tcW w:w="850" w:type="dxa"/>
            <w:gridSpan w:val="2"/>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w:t>
            </w:r>
          </w:p>
        </w:tc>
        <w:tc>
          <w:tcPr>
            <w:tcW w:w="709"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w:t>
            </w:r>
          </w:p>
        </w:tc>
        <w:tc>
          <w:tcPr>
            <w:tcW w:w="851" w:type="dxa"/>
          </w:tcPr>
          <w:p w:rsidR="00276C99" w:rsidRPr="00276C99" w:rsidRDefault="00276C99" w:rsidP="00276C99">
            <w:pPr>
              <w:widowControl w:val="0"/>
              <w:autoSpaceDE w:val="0"/>
              <w:autoSpaceDN w:val="0"/>
              <w:adjustRightInd w:val="0"/>
              <w:spacing w:after="0" w:line="240" w:lineRule="auto"/>
              <w:ind w:right="33"/>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w:t>
            </w:r>
          </w:p>
        </w:tc>
        <w:tc>
          <w:tcPr>
            <w:tcW w:w="1842" w:type="dxa"/>
          </w:tcPr>
          <w:p w:rsidR="00276C99" w:rsidRPr="00276C99" w:rsidRDefault="00276C99" w:rsidP="00276C99">
            <w:pPr>
              <w:spacing w:after="0" w:line="240" w:lineRule="auto"/>
              <w:jc w:val="center"/>
              <w:rPr>
                <w:rFonts w:ascii="Times New Roman" w:eastAsia="Times New Roman" w:hAnsi="Times New Roman"/>
                <w:sz w:val="20"/>
                <w:szCs w:val="20"/>
                <w:lang w:eastAsia="ru-RU"/>
              </w:rPr>
            </w:pPr>
          </w:p>
        </w:tc>
        <w:tc>
          <w:tcPr>
            <w:tcW w:w="1985" w:type="dxa"/>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w:t>
            </w:r>
          </w:p>
        </w:tc>
      </w:tr>
    </w:tbl>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w:t>
      </w:r>
    </w:p>
    <w:p w:rsidR="00276C99" w:rsidRPr="00276C99" w:rsidRDefault="00276C99" w:rsidP="00276C99">
      <w:pPr>
        <w:widowControl w:val="0"/>
        <w:autoSpaceDE w:val="0"/>
        <w:autoSpaceDN w:val="0"/>
        <w:adjustRightInd w:val="0"/>
        <w:spacing w:before="220" w:after="0" w:line="240" w:lineRule="auto"/>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 xml:space="preserve">&lt;*&gt; Приводится фактическое значение целевого индикатора и показателя за год, предшествующий </w:t>
      </w:r>
      <w:proofErr w:type="gramStart"/>
      <w:r w:rsidRPr="00276C99">
        <w:rPr>
          <w:rFonts w:ascii="Times New Roman" w:eastAsia="Times New Roman" w:hAnsi="Times New Roman"/>
          <w:sz w:val="20"/>
          <w:szCs w:val="20"/>
          <w:lang w:eastAsia="ru-RU"/>
        </w:rPr>
        <w:t>отчетному</w:t>
      </w:r>
      <w:proofErr w:type="gramEnd"/>
      <w:r w:rsidRPr="00276C99">
        <w:rPr>
          <w:rFonts w:ascii="Times New Roman" w:eastAsia="Times New Roman" w:hAnsi="Times New Roman"/>
          <w:sz w:val="20"/>
          <w:szCs w:val="20"/>
          <w:lang w:eastAsia="ru-RU"/>
        </w:rPr>
        <w:t>.</w:t>
      </w:r>
    </w:p>
    <w:p w:rsidR="00276C99" w:rsidRPr="00276C99" w:rsidRDefault="00276C99" w:rsidP="00276C99">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276C99" w:rsidRPr="00276C99" w:rsidRDefault="00276C99" w:rsidP="00276C99">
      <w:pPr>
        <w:widowControl w:val="0"/>
        <w:autoSpaceDE w:val="0"/>
        <w:autoSpaceDN w:val="0"/>
        <w:adjustRightInd w:val="0"/>
        <w:spacing w:after="0" w:line="240" w:lineRule="auto"/>
        <w:outlineLvl w:val="1"/>
        <w:rPr>
          <w:rFonts w:ascii="Times New Roman" w:eastAsia="Times New Roman" w:hAnsi="Times New Roman"/>
          <w:sz w:val="24"/>
          <w:szCs w:val="24"/>
          <w:lang w:eastAsia="ru-RU"/>
        </w:rPr>
      </w:pPr>
    </w:p>
    <w:p w:rsidR="00276C99" w:rsidRPr="00276C99" w:rsidRDefault="00276C99" w:rsidP="00276C99">
      <w:pPr>
        <w:widowControl w:val="0"/>
        <w:autoSpaceDE w:val="0"/>
        <w:autoSpaceDN w:val="0"/>
        <w:adjustRightInd w:val="0"/>
        <w:spacing w:after="0" w:line="240" w:lineRule="auto"/>
        <w:outlineLvl w:val="1"/>
        <w:rPr>
          <w:rFonts w:ascii="Times New Roman" w:eastAsia="Times New Roman" w:hAnsi="Times New Roman"/>
          <w:sz w:val="24"/>
          <w:szCs w:val="24"/>
          <w:lang w:eastAsia="ru-RU"/>
        </w:rPr>
        <w:sectPr w:rsidR="00276C99" w:rsidRPr="00276C99" w:rsidSect="00A825A4">
          <w:pgSz w:w="11905" w:h="16838"/>
          <w:pgMar w:top="851" w:right="565" w:bottom="851" w:left="1560" w:header="0" w:footer="0" w:gutter="0"/>
          <w:cols w:space="720"/>
        </w:sectPr>
      </w:pPr>
    </w:p>
    <w:p w:rsidR="00276C99" w:rsidRPr="00276C99" w:rsidRDefault="00276C99" w:rsidP="00276C99">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lastRenderedPageBreak/>
        <w:t>Приложение № 11</w:t>
      </w:r>
    </w:p>
    <w:p w:rsidR="00276C99" w:rsidRPr="00276C99" w:rsidRDefault="00276C99" w:rsidP="00276C9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к Порядку разработки и реализации</w:t>
      </w:r>
    </w:p>
    <w:p w:rsidR="00276C99" w:rsidRPr="00276C99" w:rsidRDefault="00276C99" w:rsidP="00276C9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муниципальных программ</w:t>
      </w:r>
    </w:p>
    <w:p w:rsidR="00276C99" w:rsidRPr="00276C99" w:rsidRDefault="00276C99" w:rsidP="00276C9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 xml:space="preserve">Канашского района </w:t>
      </w:r>
    </w:p>
    <w:p w:rsidR="00276C99" w:rsidRPr="00276C99" w:rsidRDefault="00276C99" w:rsidP="00276C9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Чувашской Республики</w:t>
      </w:r>
    </w:p>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Отчет</w:t>
      </w: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об использовании бюджетных ассигнований</w:t>
      </w: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 xml:space="preserve">бюджета Канашского муниципального округа </w:t>
      </w: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Чувашской Республики</w:t>
      </w: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на реализацию муниципальной программы</w:t>
      </w: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Канашского района Чувашской Республики</w:t>
      </w: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«Развитие потенциала муниципального управления»</w:t>
      </w: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bl>
      <w:tblPr>
        <w:tblW w:w="0" w:type="auto"/>
        <w:tblInd w:w="-618" w:type="dxa"/>
        <w:tblLayout w:type="fixed"/>
        <w:tblCellMar>
          <w:top w:w="102" w:type="dxa"/>
          <w:left w:w="62" w:type="dxa"/>
          <w:bottom w:w="102" w:type="dxa"/>
          <w:right w:w="62" w:type="dxa"/>
        </w:tblCellMar>
        <w:tblLook w:val="04A0" w:firstRow="1" w:lastRow="0" w:firstColumn="1" w:lastColumn="0" w:noHBand="0" w:noVBand="1"/>
      </w:tblPr>
      <w:tblGrid>
        <w:gridCol w:w="1673"/>
        <w:gridCol w:w="2835"/>
        <w:gridCol w:w="997"/>
        <w:gridCol w:w="987"/>
        <w:gridCol w:w="1791"/>
        <w:gridCol w:w="1757"/>
      </w:tblGrid>
      <w:tr w:rsidR="00276C99" w:rsidRPr="00276C99" w:rsidTr="00A8153D">
        <w:tc>
          <w:tcPr>
            <w:tcW w:w="1673" w:type="dxa"/>
            <w:vMerge w:val="restart"/>
            <w:tcBorders>
              <w:top w:val="single" w:sz="4" w:space="0" w:color="auto"/>
              <w:left w:val="nil"/>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Статус</w:t>
            </w:r>
          </w:p>
        </w:tc>
        <w:tc>
          <w:tcPr>
            <w:tcW w:w="2835" w:type="dxa"/>
            <w:vMerge w:val="restart"/>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Наименование муниципальной программы Канашского муниципального округа Чувашской Республики (подпрограммы муниципальной программы Канашского муниципального округа Чувашской Республики, программы)</w:t>
            </w:r>
          </w:p>
        </w:tc>
        <w:tc>
          <w:tcPr>
            <w:tcW w:w="5532" w:type="dxa"/>
            <w:gridSpan w:val="4"/>
            <w:tcBorders>
              <w:top w:val="single" w:sz="4" w:space="0" w:color="auto"/>
              <w:left w:val="single" w:sz="4" w:space="0" w:color="auto"/>
              <w:bottom w:val="single" w:sz="4" w:space="0" w:color="auto"/>
              <w:right w:val="nil"/>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Расходы, тыс. рублей</w:t>
            </w:r>
          </w:p>
        </w:tc>
      </w:tr>
      <w:tr w:rsidR="00276C99" w:rsidRPr="00276C99" w:rsidTr="00A8153D">
        <w:tc>
          <w:tcPr>
            <w:tcW w:w="1673" w:type="dxa"/>
            <w:vMerge/>
            <w:tcBorders>
              <w:top w:val="single" w:sz="4" w:space="0" w:color="auto"/>
              <w:left w:val="nil"/>
              <w:bottom w:val="single" w:sz="4" w:space="0" w:color="auto"/>
              <w:right w:val="single" w:sz="4" w:space="0" w:color="auto"/>
            </w:tcBorders>
            <w:vAlign w:val="center"/>
            <w:hideMark/>
          </w:tcPr>
          <w:p w:rsidR="00276C99" w:rsidRPr="00276C99" w:rsidRDefault="00276C99" w:rsidP="00276C99">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276C99" w:rsidRPr="00276C99" w:rsidRDefault="00276C99" w:rsidP="00276C99">
            <w:pPr>
              <w:spacing w:after="0" w:line="240" w:lineRule="auto"/>
              <w:rPr>
                <w:rFonts w:ascii="Times New Roman" w:eastAsia="Times New Roman" w:hAnsi="Times New Roman"/>
                <w:sz w:val="20"/>
                <w:szCs w:val="20"/>
                <w:lang w:eastAsia="ru-RU"/>
              </w:rPr>
            </w:pPr>
          </w:p>
        </w:tc>
        <w:tc>
          <w:tcPr>
            <w:tcW w:w="997"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план расходов на отчетный год</w:t>
            </w:r>
          </w:p>
        </w:tc>
        <w:tc>
          <w:tcPr>
            <w:tcW w:w="987"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фактические расходы за отчетный год</w:t>
            </w:r>
          </w:p>
        </w:tc>
        <w:tc>
          <w:tcPr>
            <w:tcW w:w="179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план расходов с начала реализации муниципальной программы Канашского муниципального округа Чувашской Республики (подпрограммы муниципальной программы Канашского муниципального округа Чувашской Республики, программы)</w:t>
            </w:r>
          </w:p>
        </w:tc>
        <w:tc>
          <w:tcPr>
            <w:tcW w:w="1757" w:type="dxa"/>
            <w:tcBorders>
              <w:top w:val="single" w:sz="4" w:space="0" w:color="auto"/>
              <w:left w:val="single" w:sz="4" w:space="0" w:color="auto"/>
              <w:bottom w:val="single" w:sz="4" w:space="0" w:color="auto"/>
              <w:right w:val="nil"/>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фактические расходы с начала реализации муниципальной программы Канашского муниципального округа Чувашской Республики (подпрограммы муниципальной программы Канашского муниципального округа Чувашской Республики, программы)</w:t>
            </w:r>
          </w:p>
        </w:tc>
      </w:tr>
      <w:tr w:rsidR="00276C99" w:rsidRPr="00276C99" w:rsidTr="00A8153D">
        <w:tc>
          <w:tcPr>
            <w:tcW w:w="1673" w:type="dxa"/>
            <w:tcBorders>
              <w:top w:val="single" w:sz="4" w:space="0" w:color="auto"/>
              <w:left w:val="nil"/>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Муниципальная программа Канашского района Чувашской Республики</w:t>
            </w:r>
          </w:p>
        </w:tc>
        <w:tc>
          <w:tcPr>
            <w:tcW w:w="2835"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«Развитие потенциала муниципального управления»</w:t>
            </w:r>
          </w:p>
        </w:tc>
        <w:tc>
          <w:tcPr>
            <w:tcW w:w="997"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50951,9</w:t>
            </w:r>
          </w:p>
        </w:tc>
        <w:tc>
          <w:tcPr>
            <w:tcW w:w="987"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49985,3</w:t>
            </w:r>
          </w:p>
        </w:tc>
        <w:tc>
          <w:tcPr>
            <w:tcW w:w="179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181724,1</w:t>
            </w:r>
          </w:p>
        </w:tc>
        <w:tc>
          <w:tcPr>
            <w:tcW w:w="1757" w:type="dxa"/>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180757,0</w:t>
            </w:r>
          </w:p>
        </w:tc>
      </w:tr>
      <w:tr w:rsidR="00276C99" w:rsidRPr="00276C99" w:rsidTr="00A8153D">
        <w:tc>
          <w:tcPr>
            <w:tcW w:w="1673" w:type="dxa"/>
            <w:tcBorders>
              <w:top w:val="single" w:sz="4" w:space="0" w:color="auto"/>
              <w:left w:val="nil"/>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 xml:space="preserve">Подпрограмма 1 </w:t>
            </w:r>
          </w:p>
        </w:tc>
        <w:tc>
          <w:tcPr>
            <w:tcW w:w="2835"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«Противодействие коррупции в Канашском районе Чувашской Республики»</w:t>
            </w:r>
          </w:p>
        </w:tc>
        <w:tc>
          <w:tcPr>
            <w:tcW w:w="997"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20,0</w:t>
            </w:r>
          </w:p>
        </w:tc>
        <w:tc>
          <w:tcPr>
            <w:tcW w:w="987"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19,9</w:t>
            </w:r>
          </w:p>
        </w:tc>
        <w:tc>
          <w:tcPr>
            <w:tcW w:w="179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90,0</w:t>
            </w:r>
          </w:p>
        </w:tc>
        <w:tc>
          <w:tcPr>
            <w:tcW w:w="1757" w:type="dxa"/>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89,5</w:t>
            </w:r>
          </w:p>
        </w:tc>
      </w:tr>
      <w:tr w:rsidR="00276C99" w:rsidRPr="00276C99" w:rsidTr="00A8153D">
        <w:tc>
          <w:tcPr>
            <w:tcW w:w="1673" w:type="dxa"/>
            <w:tcBorders>
              <w:top w:val="single" w:sz="4" w:space="0" w:color="auto"/>
              <w:left w:val="nil"/>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 xml:space="preserve">Подпрограмма 2 </w:t>
            </w:r>
          </w:p>
        </w:tc>
        <w:tc>
          <w:tcPr>
            <w:tcW w:w="2835"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«Развитие муниципальной службы в Канашском районе Чувашской Республики»</w:t>
            </w:r>
          </w:p>
        </w:tc>
        <w:tc>
          <w:tcPr>
            <w:tcW w:w="997"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50,0</w:t>
            </w:r>
          </w:p>
        </w:tc>
        <w:tc>
          <w:tcPr>
            <w:tcW w:w="987"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45,5</w:t>
            </w:r>
          </w:p>
        </w:tc>
        <w:tc>
          <w:tcPr>
            <w:tcW w:w="179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180,0</w:t>
            </w:r>
          </w:p>
        </w:tc>
        <w:tc>
          <w:tcPr>
            <w:tcW w:w="1757" w:type="dxa"/>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175,5</w:t>
            </w:r>
          </w:p>
        </w:tc>
      </w:tr>
      <w:tr w:rsidR="00276C99" w:rsidRPr="00276C99" w:rsidTr="00A8153D">
        <w:tc>
          <w:tcPr>
            <w:tcW w:w="1673" w:type="dxa"/>
            <w:tcBorders>
              <w:top w:val="single" w:sz="4" w:space="0" w:color="auto"/>
              <w:left w:val="nil"/>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 xml:space="preserve">Подпрограмма 3 </w:t>
            </w:r>
          </w:p>
        </w:tc>
        <w:tc>
          <w:tcPr>
            <w:tcW w:w="2835"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«Совершенствование муниципального управления в сфере юстиции»</w:t>
            </w:r>
          </w:p>
        </w:tc>
        <w:tc>
          <w:tcPr>
            <w:tcW w:w="997"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107,5</w:t>
            </w:r>
          </w:p>
        </w:tc>
        <w:tc>
          <w:tcPr>
            <w:tcW w:w="987"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107,5</w:t>
            </w:r>
          </w:p>
        </w:tc>
        <w:tc>
          <w:tcPr>
            <w:tcW w:w="179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1760,4</w:t>
            </w:r>
          </w:p>
        </w:tc>
        <w:tc>
          <w:tcPr>
            <w:tcW w:w="1757" w:type="dxa"/>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1760,4</w:t>
            </w:r>
          </w:p>
        </w:tc>
      </w:tr>
      <w:tr w:rsidR="00276C99" w:rsidRPr="00276C99" w:rsidTr="00A8153D">
        <w:tc>
          <w:tcPr>
            <w:tcW w:w="167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Подпрограмма 4</w:t>
            </w:r>
          </w:p>
        </w:tc>
        <w:tc>
          <w:tcPr>
            <w:tcW w:w="2835"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 xml:space="preserve"> «Обеспечение реализации муниципальной программы Канашского района Чувашской Республики «Развитие потенциала муниципального </w:t>
            </w:r>
            <w:r w:rsidRPr="00276C99">
              <w:rPr>
                <w:rFonts w:ascii="Times New Roman" w:eastAsia="Times New Roman" w:hAnsi="Times New Roman"/>
                <w:sz w:val="20"/>
                <w:szCs w:val="20"/>
                <w:lang w:eastAsia="ru-RU"/>
              </w:rPr>
              <w:lastRenderedPageBreak/>
              <w:t>управления»</w:t>
            </w:r>
          </w:p>
        </w:tc>
        <w:tc>
          <w:tcPr>
            <w:tcW w:w="997"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lastRenderedPageBreak/>
              <w:t>50774,4</w:t>
            </w:r>
          </w:p>
        </w:tc>
        <w:tc>
          <w:tcPr>
            <w:tcW w:w="987"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49812,4</w:t>
            </w:r>
          </w:p>
        </w:tc>
        <w:tc>
          <w:tcPr>
            <w:tcW w:w="179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179693,7</w:t>
            </w:r>
          </w:p>
        </w:tc>
        <w:tc>
          <w:tcPr>
            <w:tcW w:w="1757" w:type="dxa"/>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178731,6</w:t>
            </w:r>
          </w:p>
        </w:tc>
      </w:tr>
    </w:tbl>
    <w:p w:rsidR="00276C99" w:rsidRPr="00276C99" w:rsidRDefault="00276C99" w:rsidP="00276C99">
      <w:pPr>
        <w:widowControl w:val="0"/>
        <w:autoSpaceDE w:val="0"/>
        <w:autoSpaceDN w:val="0"/>
        <w:adjustRightInd w:val="0"/>
        <w:spacing w:after="0" w:line="240" w:lineRule="auto"/>
        <w:outlineLvl w:val="1"/>
        <w:rPr>
          <w:rFonts w:ascii="Times New Roman" w:eastAsia="Times New Roman" w:hAnsi="Times New Roman"/>
          <w:sz w:val="24"/>
          <w:szCs w:val="24"/>
          <w:lang w:eastAsia="ru-RU"/>
        </w:rPr>
      </w:pPr>
    </w:p>
    <w:p w:rsidR="00276C99" w:rsidRPr="00276C99" w:rsidRDefault="00276C99" w:rsidP="00276C99">
      <w:pPr>
        <w:widowControl w:val="0"/>
        <w:autoSpaceDE w:val="0"/>
        <w:autoSpaceDN w:val="0"/>
        <w:adjustRightInd w:val="0"/>
        <w:spacing w:after="0" w:line="240" w:lineRule="auto"/>
        <w:outlineLvl w:val="1"/>
        <w:rPr>
          <w:rFonts w:ascii="Times New Roman" w:eastAsia="Times New Roman" w:hAnsi="Times New Roman"/>
          <w:sz w:val="24"/>
          <w:szCs w:val="24"/>
          <w:lang w:eastAsia="ru-RU"/>
        </w:rPr>
        <w:sectPr w:rsidR="00276C99" w:rsidRPr="00276C99" w:rsidSect="00A825A4">
          <w:pgSz w:w="11905" w:h="16838"/>
          <w:pgMar w:top="851" w:right="565" w:bottom="851" w:left="1560" w:header="0" w:footer="0" w:gutter="0"/>
          <w:cols w:space="720"/>
        </w:sectPr>
      </w:pPr>
    </w:p>
    <w:p w:rsidR="00276C99" w:rsidRPr="00276C99" w:rsidRDefault="00276C99" w:rsidP="00276C99">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lastRenderedPageBreak/>
        <w:t>Приложение № 12</w:t>
      </w:r>
    </w:p>
    <w:p w:rsidR="00276C99" w:rsidRPr="00276C99" w:rsidRDefault="00276C99" w:rsidP="00276C9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к Порядку разработки и реализации</w:t>
      </w:r>
    </w:p>
    <w:p w:rsidR="00276C99" w:rsidRPr="00276C99" w:rsidRDefault="00276C99" w:rsidP="00276C9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муниципальных программ</w:t>
      </w:r>
    </w:p>
    <w:p w:rsidR="00276C99" w:rsidRPr="00276C99" w:rsidRDefault="00276C99" w:rsidP="00276C9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Канашского района</w:t>
      </w:r>
    </w:p>
    <w:p w:rsidR="00276C99" w:rsidRPr="00276C99" w:rsidRDefault="00276C99" w:rsidP="00276C9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Чувашской Республики</w:t>
      </w:r>
    </w:p>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Информация</w:t>
      </w: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о финансировании реализации муниципальной программы</w:t>
      </w: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Канашского района Чувашской Республики</w:t>
      </w: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«Развитие потенциала муниципального управления»</w:t>
      </w: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за счет всех источников финансирования за 2021 год</w:t>
      </w:r>
    </w:p>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1049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9"/>
        <w:gridCol w:w="2126"/>
        <w:gridCol w:w="1984"/>
        <w:gridCol w:w="851"/>
        <w:gridCol w:w="850"/>
        <w:gridCol w:w="851"/>
        <w:gridCol w:w="1417"/>
        <w:gridCol w:w="993"/>
      </w:tblGrid>
      <w:tr w:rsidR="00276C99" w:rsidRPr="00276C99" w:rsidTr="00A8153D">
        <w:tc>
          <w:tcPr>
            <w:tcW w:w="1419"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Статус</w:t>
            </w:r>
          </w:p>
        </w:tc>
        <w:tc>
          <w:tcPr>
            <w:tcW w:w="2126"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Наименование муниципальной программы Канашского муниципального округа (подпрограммы муниципальной программы Канашского муниципального округа), программы</w:t>
            </w:r>
          </w:p>
        </w:tc>
        <w:tc>
          <w:tcPr>
            <w:tcW w:w="1984"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Источники финансирования</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План, тыс. руб. &lt;*&gt;</w:t>
            </w:r>
          </w:p>
        </w:tc>
        <w:tc>
          <w:tcPr>
            <w:tcW w:w="850"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Фактические расходы, тыс. руб. &lt;**&gt;</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 исполнения</w:t>
            </w:r>
          </w:p>
        </w:tc>
        <w:tc>
          <w:tcPr>
            <w:tcW w:w="1417"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Сведения о выполнении соответствующего мероприятия &lt;***&gt;</w:t>
            </w:r>
          </w:p>
        </w:tc>
        <w:tc>
          <w:tcPr>
            <w:tcW w:w="993"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Примечание &lt;****&gt;</w:t>
            </w:r>
          </w:p>
        </w:tc>
      </w:tr>
      <w:tr w:rsidR="00276C99" w:rsidRPr="00276C99" w:rsidTr="00A8153D">
        <w:tc>
          <w:tcPr>
            <w:tcW w:w="1419"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1</w:t>
            </w:r>
          </w:p>
        </w:tc>
        <w:tc>
          <w:tcPr>
            <w:tcW w:w="2126"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2</w:t>
            </w:r>
          </w:p>
        </w:tc>
        <w:tc>
          <w:tcPr>
            <w:tcW w:w="1984"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3</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4</w:t>
            </w:r>
          </w:p>
        </w:tc>
        <w:tc>
          <w:tcPr>
            <w:tcW w:w="850"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5</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6</w:t>
            </w:r>
          </w:p>
        </w:tc>
        <w:tc>
          <w:tcPr>
            <w:tcW w:w="1417"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7</w:t>
            </w:r>
          </w:p>
        </w:tc>
        <w:tc>
          <w:tcPr>
            <w:tcW w:w="993"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lang w:eastAsia="ru-RU"/>
              </w:rPr>
            </w:pPr>
            <w:r w:rsidRPr="00276C99">
              <w:rPr>
                <w:rFonts w:ascii="Times New Roman" w:eastAsia="Times New Roman" w:hAnsi="Times New Roman"/>
                <w:lang w:eastAsia="ru-RU"/>
              </w:rPr>
              <w:t>8</w:t>
            </w:r>
          </w:p>
        </w:tc>
      </w:tr>
      <w:tr w:rsidR="00276C99" w:rsidRPr="00276C99" w:rsidTr="00A8153D">
        <w:trPr>
          <w:trHeight w:val="192"/>
        </w:trPr>
        <w:tc>
          <w:tcPr>
            <w:tcW w:w="1419" w:type="dxa"/>
            <w:vMerge w:val="restart"/>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Муниципальная программа Канашского района Чувашской Республики</w:t>
            </w:r>
          </w:p>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2126" w:type="dxa"/>
            <w:vMerge w:val="restart"/>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 xml:space="preserve"> «Развитие потенциала муниципального управления»</w:t>
            </w:r>
          </w:p>
        </w:tc>
        <w:tc>
          <w:tcPr>
            <w:tcW w:w="1984"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всего</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50951,9</w:t>
            </w:r>
          </w:p>
        </w:tc>
        <w:tc>
          <w:tcPr>
            <w:tcW w:w="850"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49985,3</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417" w:type="dxa"/>
            <w:vMerge w:val="restart"/>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993" w:type="dxa"/>
            <w:vMerge w:val="restart"/>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r>
      <w:tr w:rsidR="00276C99" w:rsidRPr="00276C99" w:rsidTr="00A8153D">
        <w:tc>
          <w:tcPr>
            <w:tcW w:w="1419" w:type="dxa"/>
            <w:vMerge/>
          </w:tcPr>
          <w:p w:rsidR="00276C99" w:rsidRPr="00276C99" w:rsidRDefault="00276C99" w:rsidP="00276C99">
            <w:pPr>
              <w:spacing w:after="0" w:line="240" w:lineRule="auto"/>
              <w:rPr>
                <w:rFonts w:ascii="Times New Roman" w:eastAsia="Times New Roman" w:hAnsi="Times New Roman"/>
                <w:lang w:eastAsia="ru-RU"/>
              </w:rPr>
            </w:pPr>
          </w:p>
        </w:tc>
        <w:tc>
          <w:tcPr>
            <w:tcW w:w="2126" w:type="dxa"/>
            <w:vMerge/>
          </w:tcPr>
          <w:p w:rsidR="00276C99" w:rsidRPr="00276C99" w:rsidRDefault="00276C99" w:rsidP="00276C99">
            <w:pPr>
              <w:spacing w:after="0" w:line="240" w:lineRule="auto"/>
              <w:rPr>
                <w:rFonts w:ascii="Times New Roman" w:eastAsia="Times New Roman" w:hAnsi="Times New Roman"/>
                <w:lang w:eastAsia="ru-RU"/>
              </w:rPr>
            </w:pPr>
          </w:p>
        </w:tc>
        <w:tc>
          <w:tcPr>
            <w:tcW w:w="1984"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федеральный бюджет</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107,5</w:t>
            </w:r>
          </w:p>
        </w:tc>
        <w:tc>
          <w:tcPr>
            <w:tcW w:w="850"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107,5</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417" w:type="dxa"/>
            <w:vMerge/>
          </w:tcPr>
          <w:p w:rsidR="00276C99" w:rsidRPr="00276C99" w:rsidRDefault="00276C99" w:rsidP="00276C99">
            <w:pPr>
              <w:spacing w:after="0" w:line="240" w:lineRule="auto"/>
              <w:rPr>
                <w:rFonts w:ascii="Times New Roman" w:eastAsia="Times New Roman" w:hAnsi="Times New Roman"/>
                <w:lang w:eastAsia="ru-RU"/>
              </w:rPr>
            </w:pPr>
          </w:p>
        </w:tc>
        <w:tc>
          <w:tcPr>
            <w:tcW w:w="993" w:type="dxa"/>
            <w:vMerge/>
          </w:tcPr>
          <w:p w:rsidR="00276C99" w:rsidRPr="00276C99" w:rsidRDefault="00276C99" w:rsidP="00276C99">
            <w:pPr>
              <w:spacing w:after="0" w:line="240" w:lineRule="auto"/>
              <w:rPr>
                <w:rFonts w:ascii="Times New Roman" w:eastAsia="Times New Roman" w:hAnsi="Times New Roman"/>
                <w:lang w:eastAsia="ru-RU"/>
              </w:rPr>
            </w:pPr>
          </w:p>
        </w:tc>
      </w:tr>
      <w:tr w:rsidR="00276C99" w:rsidRPr="00276C99" w:rsidTr="00A8153D">
        <w:tc>
          <w:tcPr>
            <w:tcW w:w="1419" w:type="dxa"/>
            <w:vMerge/>
          </w:tcPr>
          <w:p w:rsidR="00276C99" w:rsidRPr="00276C99" w:rsidRDefault="00276C99" w:rsidP="00276C99">
            <w:pPr>
              <w:spacing w:after="0" w:line="240" w:lineRule="auto"/>
              <w:rPr>
                <w:rFonts w:ascii="Times New Roman" w:eastAsia="Times New Roman" w:hAnsi="Times New Roman"/>
                <w:lang w:eastAsia="ru-RU"/>
              </w:rPr>
            </w:pPr>
          </w:p>
        </w:tc>
        <w:tc>
          <w:tcPr>
            <w:tcW w:w="2126" w:type="dxa"/>
            <w:vMerge/>
          </w:tcPr>
          <w:p w:rsidR="00276C99" w:rsidRPr="00276C99" w:rsidRDefault="00276C99" w:rsidP="00276C99">
            <w:pPr>
              <w:spacing w:after="0" w:line="240" w:lineRule="auto"/>
              <w:rPr>
                <w:rFonts w:ascii="Times New Roman" w:eastAsia="Times New Roman" w:hAnsi="Times New Roman"/>
                <w:lang w:eastAsia="ru-RU"/>
              </w:rPr>
            </w:pPr>
          </w:p>
        </w:tc>
        <w:tc>
          <w:tcPr>
            <w:tcW w:w="1984"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республиканский бюджет</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850"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417" w:type="dxa"/>
            <w:vMerge/>
          </w:tcPr>
          <w:p w:rsidR="00276C99" w:rsidRPr="00276C99" w:rsidRDefault="00276C99" w:rsidP="00276C99">
            <w:pPr>
              <w:spacing w:after="0" w:line="240" w:lineRule="auto"/>
              <w:rPr>
                <w:rFonts w:ascii="Times New Roman" w:eastAsia="Times New Roman" w:hAnsi="Times New Roman"/>
                <w:lang w:eastAsia="ru-RU"/>
              </w:rPr>
            </w:pPr>
          </w:p>
        </w:tc>
        <w:tc>
          <w:tcPr>
            <w:tcW w:w="993" w:type="dxa"/>
            <w:vMerge/>
          </w:tcPr>
          <w:p w:rsidR="00276C99" w:rsidRPr="00276C99" w:rsidRDefault="00276C99" w:rsidP="00276C99">
            <w:pPr>
              <w:spacing w:after="0" w:line="240" w:lineRule="auto"/>
              <w:rPr>
                <w:rFonts w:ascii="Times New Roman" w:eastAsia="Times New Roman" w:hAnsi="Times New Roman"/>
                <w:lang w:eastAsia="ru-RU"/>
              </w:rPr>
            </w:pPr>
          </w:p>
        </w:tc>
      </w:tr>
      <w:tr w:rsidR="00276C99" w:rsidRPr="00276C99" w:rsidTr="00A8153D">
        <w:tc>
          <w:tcPr>
            <w:tcW w:w="1419" w:type="dxa"/>
            <w:vMerge/>
          </w:tcPr>
          <w:p w:rsidR="00276C99" w:rsidRPr="00276C99" w:rsidRDefault="00276C99" w:rsidP="00276C99">
            <w:pPr>
              <w:spacing w:after="0" w:line="240" w:lineRule="auto"/>
              <w:rPr>
                <w:rFonts w:ascii="Times New Roman" w:eastAsia="Times New Roman" w:hAnsi="Times New Roman"/>
                <w:lang w:eastAsia="ru-RU"/>
              </w:rPr>
            </w:pPr>
          </w:p>
        </w:tc>
        <w:tc>
          <w:tcPr>
            <w:tcW w:w="2126" w:type="dxa"/>
            <w:vMerge/>
          </w:tcPr>
          <w:p w:rsidR="00276C99" w:rsidRPr="00276C99" w:rsidRDefault="00276C99" w:rsidP="00276C99">
            <w:pPr>
              <w:spacing w:after="0" w:line="240" w:lineRule="auto"/>
              <w:rPr>
                <w:rFonts w:ascii="Times New Roman" w:eastAsia="Times New Roman" w:hAnsi="Times New Roman"/>
                <w:lang w:eastAsia="ru-RU"/>
              </w:rPr>
            </w:pPr>
          </w:p>
        </w:tc>
        <w:tc>
          <w:tcPr>
            <w:tcW w:w="1984"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бюджет Канашского муниципального округа Чувашской Республики</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50844,4</w:t>
            </w:r>
          </w:p>
        </w:tc>
        <w:tc>
          <w:tcPr>
            <w:tcW w:w="850"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49877,8</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417" w:type="dxa"/>
            <w:vMerge/>
          </w:tcPr>
          <w:p w:rsidR="00276C99" w:rsidRPr="00276C99" w:rsidRDefault="00276C99" w:rsidP="00276C99">
            <w:pPr>
              <w:spacing w:after="0" w:line="240" w:lineRule="auto"/>
              <w:rPr>
                <w:rFonts w:ascii="Times New Roman" w:eastAsia="Times New Roman" w:hAnsi="Times New Roman"/>
                <w:lang w:eastAsia="ru-RU"/>
              </w:rPr>
            </w:pPr>
          </w:p>
        </w:tc>
        <w:tc>
          <w:tcPr>
            <w:tcW w:w="993" w:type="dxa"/>
            <w:vMerge/>
          </w:tcPr>
          <w:p w:rsidR="00276C99" w:rsidRPr="00276C99" w:rsidRDefault="00276C99" w:rsidP="00276C99">
            <w:pPr>
              <w:spacing w:after="0" w:line="240" w:lineRule="auto"/>
              <w:rPr>
                <w:rFonts w:ascii="Times New Roman" w:eastAsia="Times New Roman" w:hAnsi="Times New Roman"/>
                <w:lang w:eastAsia="ru-RU"/>
              </w:rPr>
            </w:pPr>
          </w:p>
        </w:tc>
      </w:tr>
      <w:tr w:rsidR="00276C99" w:rsidRPr="00276C99" w:rsidTr="00A8153D">
        <w:tc>
          <w:tcPr>
            <w:tcW w:w="1419" w:type="dxa"/>
            <w:vMerge/>
          </w:tcPr>
          <w:p w:rsidR="00276C99" w:rsidRPr="00276C99" w:rsidRDefault="00276C99" w:rsidP="00276C99">
            <w:pPr>
              <w:spacing w:after="0" w:line="240" w:lineRule="auto"/>
              <w:rPr>
                <w:rFonts w:ascii="Times New Roman" w:eastAsia="Times New Roman" w:hAnsi="Times New Roman"/>
                <w:lang w:eastAsia="ru-RU"/>
              </w:rPr>
            </w:pPr>
          </w:p>
        </w:tc>
        <w:tc>
          <w:tcPr>
            <w:tcW w:w="2126" w:type="dxa"/>
            <w:vMerge/>
          </w:tcPr>
          <w:p w:rsidR="00276C99" w:rsidRPr="00276C99" w:rsidRDefault="00276C99" w:rsidP="00276C99">
            <w:pPr>
              <w:spacing w:after="0" w:line="240" w:lineRule="auto"/>
              <w:rPr>
                <w:rFonts w:ascii="Times New Roman" w:eastAsia="Times New Roman" w:hAnsi="Times New Roman"/>
                <w:lang w:eastAsia="ru-RU"/>
              </w:rPr>
            </w:pPr>
          </w:p>
        </w:tc>
        <w:tc>
          <w:tcPr>
            <w:tcW w:w="1984"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внебюджетные источники</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850"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417" w:type="dxa"/>
            <w:vMerge/>
          </w:tcPr>
          <w:p w:rsidR="00276C99" w:rsidRPr="00276C99" w:rsidRDefault="00276C99" w:rsidP="00276C99">
            <w:pPr>
              <w:spacing w:after="0" w:line="240" w:lineRule="auto"/>
              <w:rPr>
                <w:rFonts w:ascii="Times New Roman" w:eastAsia="Times New Roman" w:hAnsi="Times New Roman"/>
                <w:lang w:eastAsia="ru-RU"/>
              </w:rPr>
            </w:pPr>
          </w:p>
        </w:tc>
        <w:tc>
          <w:tcPr>
            <w:tcW w:w="993" w:type="dxa"/>
            <w:vMerge/>
          </w:tcPr>
          <w:p w:rsidR="00276C99" w:rsidRPr="00276C99" w:rsidRDefault="00276C99" w:rsidP="00276C99">
            <w:pPr>
              <w:spacing w:after="0" w:line="240" w:lineRule="auto"/>
              <w:rPr>
                <w:rFonts w:ascii="Times New Roman" w:eastAsia="Times New Roman" w:hAnsi="Times New Roman"/>
                <w:lang w:eastAsia="ru-RU"/>
              </w:rPr>
            </w:pPr>
          </w:p>
        </w:tc>
      </w:tr>
      <w:tr w:rsidR="00276C99" w:rsidRPr="00276C99" w:rsidTr="00A8153D">
        <w:tc>
          <w:tcPr>
            <w:tcW w:w="1419" w:type="dxa"/>
            <w:vMerge w:val="restart"/>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Подпрограмма 1</w:t>
            </w:r>
          </w:p>
        </w:tc>
        <w:tc>
          <w:tcPr>
            <w:tcW w:w="2126" w:type="dxa"/>
            <w:vMerge w:val="restart"/>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 xml:space="preserve"> «Противодействие коррупции в Канашском районе Чувашской Республики»</w:t>
            </w:r>
          </w:p>
        </w:tc>
        <w:tc>
          <w:tcPr>
            <w:tcW w:w="1984"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всего</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20,0</w:t>
            </w:r>
          </w:p>
        </w:tc>
        <w:tc>
          <w:tcPr>
            <w:tcW w:w="850"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19,9</w:t>
            </w:r>
          </w:p>
        </w:tc>
        <w:tc>
          <w:tcPr>
            <w:tcW w:w="851"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val="restart"/>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993" w:type="dxa"/>
            <w:vMerge w:val="restart"/>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r>
      <w:tr w:rsidR="00276C99" w:rsidRPr="00276C99" w:rsidTr="00A8153D">
        <w:tc>
          <w:tcPr>
            <w:tcW w:w="1419" w:type="dxa"/>
            <w:vMerge/>
          </w:tcPr>
          <w:p w:rsidR="00276C99" w:rsidRPr="00276C99" w:rsidRDefault="00276C99" w:rsidP="00276C99">
            <w:pPr>
              <w:spacing w:after="0" w:line="240" w:lineRule="auto"/>
              <w:rPr>
                <w:rFonts w:ascii="Times New Roman" w:eastAsia="Times New Roman" w:hAnsi="Times New Roman"/>
                <w:lang w:eastAsia="ru-RU"/>
              </w:rPr>
            </w:pPr>
          </w:p>
        </w:tc>
        <w:tc>
          <w:tcPr>
            <w:tcW w:w="2126" w:type="dxa"/>
            <w:vMerge/>
          </w:tcPr>
          <w:p w:rsidR="00276C99" w:rsidRPr="00276C99" w:rsidRDefault="00276C99" w:rsidP="00276C99">
            <w:pPr>
              <w:spacing w:after="0" w:line="240" w:lineRule="auto"/>
              <w:rPr>
                <w:rFonts w:ascii="Times New Roman" w:eastAsia="Times New Roman" w:hAnsi="Times New Roman"/>
                <w:lang w:eastAsia="ru-RU"/>
              </w:rPr>
            </w:pPr>
          </w:p>
        </w:tc>
        <w:tc>
          <w:tcPr>
            <w:tcW w:w="1984"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федеральный бюджет</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850"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851"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tcPr>
          <w:p w:rsidR="00276C99" w:rsidRPr="00276C99" w:rsidRDefault="00276C99" w:rsidP="00276C99">
            <w:pPr>
              <w:spacing w:after="0" w:line="240" w:lineRule="auto"/>
              <w:rPr>
                <w:rFonts w:ascii="Times New Roman" w:eastAsia="Times New Roman" w:hAnsi="Times New Roman"/>
                <w:lang w:eastAsia="ru-RU"/>
              </w:rPr>
            </w:pPr>
          </w:p>
        </w:tc>
        <w:tc>
          <w:tcPr>
            <w:tcW w:w="993" w:type="dxa"/>
            <w:vMerge/>
          </w:tcPr>
          <w:p w:rsidR="00276C99" w:rsidRPr="00276C99" w:rsidRDefault="00276C99" w:rsidP="00276C99">
            <w:pPr>
              <w:spacing w:after="0" w:line="240" w:lineRule="auto"/>
              <w:rPr>
                <w:rFonts w:ascii="Times New Roman" w:eastAsia="Times New Roman" w:hAnsi="Times New Roman"/>
                <w:lang w:eastAsia="ru-RU"/>
              </w:rPr>
            </w:pPr>
          </w:p>
        </w:tc>
      </w:tr>
      <w:tr w:rsidR="00276C99" w:rsidRPr="00276C99" w:rsidTr="00A8153D">
        <w:tc>
          <w:tcPr>
            <w:tcW w:w="1419" w:type="dxa"/>
            <w:vMerge/>
          </w:tcPr>
          <w:p w:rsidR="00276C99" w:rsidRPr="00276C99" w:rsidRDefault="00276C99" w:rsidP="00276C99">
            <w:pPr>
              <w:spacing w:after="0" w:line="240" w:lineRule="auto"/>
              <w:rPr>
                <w:rFonts w:ascii="Times New Roman" w:eastAsia="Times New Roman" w:hAnsi="Times New Roman"/>
                <w:lang w:eastAsia="ru-RU"/>
              </w:rPr>
            </w:pPr>
          </w:p>
        </w:tc>
        <w:tc>
          <w:tcPr>
            <w:tcW w:w="2126" w:type="dxa"/>
            <w:vMerge/>
          </w:tcPr>
          <w:p w:rsidR="00276C99" w:rsidRPr="00276C99" w:rsidRDefault="00276C99" w:rsidP="00276C99">
            <w:pPr>
              <w:spacing w:after="0" w:line="240" w:lineRule="auto"/>
              <w:rPr>
                <w:rFonts w:ascii="Times New Roman" w:eastAsia="Times New Roman" w:hAnsi="Times New Roman"/>
                <w:lang w:eastAsia="ru-RU"/>
              </w:rPr>
            </w:pPr>
          </w:p>
        </w:tc>
        <w:tc>
          <w:tcPr>
            <w:tcW w:w="1984"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республиканский бюджет</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850"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851"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tcPr>
          <w:p w:rsidR="00276C99" w:rsidRPr="00276C99" w:rsidRDefault="00276C99" w:rsidP="00276C99">
            <w:pPr>
              <w:spacing w:after="0" w:line="240" w:lineRule="auto"/>
              <w:rPr>
                <w:rFonts w:ascii="Times New Roman" w:eastAsia="Times New Roman" w:hAnsi="Times New Roman"/>
                <w:lang w:eastAsia="ru-RU"/>
              </w:rPr>
            </w:pPr>
          </w:p>
        </w:tc>
        <w:tc>
          <w:tcPr>
            <w:tcW w:w="993" w:type="dxa"/>
            <w:vMerge/>
          </w:tcPr>
          <w:p w:rsidR="00276C99" w:rsidRPr="00276C99" w:rsidRDefault="00276C99" w:rsidP="00276C99">
            <w:pPr>
              <w:spacing w:after="0" w:line="240" w:lineRule="auto"/>
              <w:rPr>
                <w:rFonts w:ascii="Times New Roman" w:eastAsia="Times New Roman" w:hAnsi="Times New Roman"/>
                <w:lang w:eastAsia="ru-RU"/>
              </w:rPr>
            </w:pPr>
          </w:p>
        </w:tc>
      </w:tr>
      <w:tr w:rsidR="00276C99" w:rsidRPr="00276C99" w:rsidTr="00A8153D">
        <w:tc>
          <w:tcPr>
            <w:tcW w:w="1419" w:type="dxa"/>
            <w:vMerge/>
          </w:tcPr>
          <w:p w:rsidR="00276C99" w:rsidRPr="00276C99" w:rsidRDefault="00276C99" w:rsidP="00276C99">
            <w:pPr>
              <w:spacing w:after="0" w:line="240" w:lineRule="auto"/>
              <w:rPr>
                <w:rFonts w:ascii="Times New Roman" w:eastAsia="Times New Roman" w:hAnsi="Times New Roman"/>
                <w:lang w:eastAsia="ru-RU"/>
              </w:rPr>
            </w:pPr>
          </w:p>
        </w:tc>
        <w:tc>
          <w:tcPr>
            <w:tcW w:w="2126" w:type="dxa"/>
            <w:vMerge/>
          </w:tcPr>
          <w:p w:rsidR="00276C99" w:rsidRPr="00276C99" w:rsidRDefault="00276C99" w:rsidP="00276C99">
            <w:pPr>
              <w:spacing w:after="0" w:line="240" w:lineRule="auto"/>
              <w:rPr>
                <w:rFonts w:ascii="Times New Roman" w:eastAsia="Times New Roman" w:hAnsi="Times New Roman"/>
                <w:lang w:eastAsia="ru-RU"/>
              </w:rPr>
            </w:pPr>
          </w:p>
        </w:tc>
        <w:tc>
          <w:tcPr>
            <w:tcW w:w="1984"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бюджет Канашского муниципального округа Чувашской Республики</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20,0</w:t>
            </w:r>
          </w:p>
        </w:tc>
        <w:tc>
          <w:tcPr>
            <w:tcW w:w="850"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19,9</w:t>
            </w:r>
          </w:p>
        </w:tc>
        <w:tc>
          <w:tcPr>
            <w:tcW w:w="851"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tcPr>
          <w:p w:rsidR="00276C99" w:rsidRPr="00276C99" w:rsidRDefault="00276C99" w:rsidP="00276C99">
            <w:pPr>
              <w:spacing w:after="0" w:line="240" w:lineRule="auto"/>
              <w:rPr>
                <w:rFonts w:ascii="Times New Roman" w:eastAsia="Times New Roman" w:hAnsi="Times New Roman"/>
                <w:lang w:eastAsia="ru-RU"/>
              </w:rPr>
            </w:pPr>
          </w:p>
        </w:tc>
        <w:tc>
          <w:tcPr>
            <w:tcW w:w="993" w:type="dxa"/>
            <w:vMerge/>
          </w:tcPr>
          <w:p w:rsidR="00276C99" w:rsidRPr="00276C99" w:rsidRDefault="00276C99" w:rsidP="00276C99">
            <w:pPr>
              <w:spacing w:after="0" w:line="240" w:lineRule="auto"/>
              <w:rPr>
                <w:rFonts w:ascii="Times New Roman" w:eastAsia="Times New Roman" w:hAnsi="Times New Roman"/>
                <w:lang w:eastAsia="ru-RU"/>
              </w:rPr>
            </w:pPr>
          </w:p>
        </w:tc>
      </w:tr>
      <w:tr w:rsidR="00276C99" w:rsidRPr="00276C99" w:rsidTr="00A8153D">
        <w:tc>
          <w:tcPr>
            <w:tcW w:w="1419" w:type="dxa"/>
            <w:vMerge/>
          </w:tcPr>
          <w:p w:rsidR="00276C99" w:rsidRPr="00276C99" w:rsidRDefault="00276C99" w:rsidP="00276C99">
            <w:pPr>
              <w:spacing w:after="0" w:line="240" w:lineRule="auto"/>
              <w:rPr>
                <w:rFonts w:ascii="Times New Roman" w:eastAsia="Times New Roman" w:hAnsi="Times New Roman"/>
                <w:lang w:eastAsia="ru-RU"/>
              </w:rPr>
            </w:pPr>
          </w:p>
        </w:tc>
        <w:tc>
          <w:tcPr>
            <w:tcW w:w="2126" w:type="dxa"/>
            <w:vMerge/>
          </w:tcPr>
          <w:p w:rsidR="00276C99" w:rsidRPr="00276C99" w:rsidRDefault="00276C99" w:rsidP="00276C99">
            <w:pPr>
              <w:spacing w:after="0" w:line="240" w:lineRule="auto"/>
              <w:rPr>
                <w:rFonts w:ascii="Times New Roman" w:eastAsia="Times New Roman" w:hAnsi="Times New Roman"/>
                <w:lang w:eastAsia="ru-RU"/>
              </w:rPr>
            </w:pPr>
          </w:p>
        </w:tc>
        <w:tc>
          <w:tcPr>
            <w:tcW w:w="1984"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внебюджетные источники</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850"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851"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tcPr>
          <w:p w:rsidR="00276C99" w:rsidRPr="00276C99" w:rsidRDefault="00276C99" w:rsidP="00276C99">
            <w:pPr>
              <w:spacing w:after="0" w:line="240" w:lineRule="auto"/>
              <w:rPr>
                <w:rFonts w:ascii="Times New Roman" w:eastAsia="Times New Roman" w:hAnsi="Times New Roman"/>
                <w:lang w:eastAsia="ru-RU"/>
              </w:rPr>
            </w:pPr>
          </w:p>
        </w:tc>
        <w:tc>
          <w:tcPr>
            <w:tcW w:w="993" w:type="dxa"/>
            <w:vMerge/>
          </w:tcPr>
          <w:p w:rsidR="00276C99" w:rsidRPr="00276C99" w:rsidRDefault="00276C99" w:rsidP="00276C99">
            <w:pPr>
              <w:spacing w:after="0" w:line="240" w:lineRule="auto"/>
              <w:rPr>
                <w:rFonts w:ascii="Times New Roman" w:eastAsia="Times New Roman" w:hAnsi="Times New Roman"/>
                <w:lang w:eastAsia="ru-RU"/>
              </w:rPr>
            </w:pPr>
          </w:p>
        </w:tc>
      </w:tr>
      <w:tr w:rsidR="00276C99" w:rsidRPr="00276C99" w:rsidTr="00A8153D">
        <w:tc>
          <w:tcPr>
            <w:tcW w:w="1419" w:type="dxa"/>
            <w:vMerge w:val="restart"/>
          </w:tcPr>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lang w:eastAsia="ru-RU"/>
              </w:rPr>
            </w:pPr>
            <w:r w:rsidRPr="00276C99">
              <w:rPr>
                <w:rFonts w:ascii="Times New Roman" w:eastAsia="Times New Roman" w:hAnsi="Times New Roman"/>
                <w:lang w:eastAsia="ru-RU"/>
              </w:rPr>
              <w:t>Подпрограмма 2</w:t>
            </w:r>
          </w:p>
        </w:tc>
        <w:tc>
          <w:tcPr>
            <w:tcW w:w="2126" w:type="dxa"/>
            <w:vMerge w:val="restart"/>
          </w:tcPr>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lang w:eastAsia="ru-RU"/>
              </w:rPr>
            </w:pPr>
            <w:r w:rsidRPr="00276C99">
              <w:rPr>
                <w:rFonts w:ascii="Times New Roman" w:eastAsia="Times New Roman" w:hAnsi="Times New Roman"/>
                <w:lang w:eastAsia="ru-RU"/>
              </w:rPr>
              <w:t>«Развитие муниципальной службы в Канашском районе Чувашской Республики»</w:t>
            </w:r>
          </w:p>
          <w:p w:rsidR="00276C99" w:rsidRPr="00276C99" w:rsidRDefault="00276C99" w:rsidP="00276C99">
            <w:pPr>
              <w:spacing w:after="0" w:line="240" w:lineRule="auto"/>
              <w:rPr>
                <w:rFonts w:ascii="Times New Roman" w:eastAsia="Times New Roman" w:hAnsi="Times New Roman"/>
                <w:lang w:eastAsia="ru-RU"/>
              </w:rPr>
            </w:pPr>
          </w:p>
        </w:tc>
        <w:tc>
          <w:tcPr>
            <w:tcW w:w="1984"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всего</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50,0</w:t>
            </w:r>
          </w:p>
        </w:tc>
        <w:tc>
          <w:tcPr>
            <w:tcW w:w="850"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45,5</w:t>
            </w:r>
          </w:p>
        </w:tc>
        <w:tc>
          <w:tcPr>
            <w:tcW w:w="851"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val="restart"/>
          </w:tcPr>
          <w:p w:rsidR="00276C99" w:rsidRPr="00276C99" w:rsidRDefault="00276C99" w:rsidP="00276C99">
            <w:pPr>
              <w:spacing w:after="0" w:line="240" w:lineRule="auto"/>
              <w:rPr>
                <w:rFonts w:ascii="Times New Roman" w:eastAsia="Times New Roman" w:hAnsi="Times New Roman"/>
                <w:lang w:eastAsia="ru-RU"/>
              </w:rPr>
            </w:pPr>
          </w:p>
        </w:tc>
        <w:tc>
          <w:tcPr>
            <w:tcW w:w="993" w:type="dxa"/>
            <w:vMerge w:val="restart"/>
          </w:tcPr>
          <w:p w:rsidR="00276C99" w:rsidRPr="00276C99" w:rsidRDefault="00276C99" w:rsidP="00276C99">
            <w:pPr>
              <w:spacing w:after="0" w:line="240" w:lineRule="auto"/>
              <w:rPr>
                <w:rFonts w:ascii="Times New Roman" w:eastAsia="Times New Roman" w:hAnsi="Times New Roman"/>
                <w:lang w:eastAsia="ru-RU"/>
              </w:rPr>
            </w:pPr>
          </w:p>
        </w:tc>
      </w:tr>
      <w:tr w:rsidR="00276C99" w:rsidRPr="00276C99" w:rsidTr="00A8153D">
        <w:tc>
          <w:tcPr>
            <w:tcW w:w="1419" w:type="dxa"/>
            <w:vMerge/>
          </w:tcPr>
          <w:p w:rsidR="00276C99" w:rsidRPr="00276C99" w:rsidRDefault="00276C99" w:rsidP="00276C99">
            <w:pPr>
              <w:spacing w:after="0" w:line="240" w:lineRule="auto"/>
              <w:rPr>
                <w:rFonts w:ascii="Times New Roman" w:eastAsia="Times New Roman" w:hAnsi="Times New Roman"/>
                <w:lang w:eastAsia="ru-RU"/>
              </w:rPr>
            </w:pPr>
          </w:p>
        </w:tc>
        <w:tc>
          <w:tcPr>
            <w:tcW w:w="2126" w:type="dxa"/>
            <w:vMerge/>
          </w:tcPr>
          <w:p w:rsidR="00276C99" w:rsidRPr="00276C99" w:rsidRDefault="00276C99" w:rsidP="00276C99">
            <w:pPr>
              <w:spacing w:after="0" w:line="240" w:lineRule="auto"/>
              <w:rPr>
                <w:rFonts w:ascii="Times New Roman" w:eastAsia="Times New Roman" w:hAnsi="Times New Roman"/>
                <w:lang w:eastAsia="ru-RU"/>
              </w:rPr>
            </w:pPr>
          </w:p>
        </w:tc>
        <w:tc>
          <w:tcPr>
            <w:tcW w:w="1984"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федеральный бюджет</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850"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851"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tcPr>
          <w:p w:rsidR="00276C99" w:rsidRPr="00276C99" w:rsidRDefault="00276C99" w:rsidP="00276C99">
            <w:pPr>
              <w:spacing w:after="0" w:line="240" w:lineRule="auto"/>
              <w:rPr>
                <w:rFonts w:ascii="Times New Roman" w:eastAsia="Times New Roman" w:hAnsi="Times New Roman"/>
                <w:lang w:eastAsia="ru-RU"/>
              </w:rPr>
            </w:pPr>
          </w:p>
        </w:tc>
        <w:tc>
          <w:tcPr>
            <w:tcW w:w="993" w:type="dxa"/>
            <w:vMerge/>
          </w:tcPr>
          <w:p w:rsidR="00276C99" w:rsidRPr="00276C99" w:rsidRDefault="00276C99" w:rsidP="00276C99">
            <w:pPr>
              <w:spacing w:after="0" w:line="240" w:lineRule="auto"/>
              <w:rPr>
                <w:rFonts w:ascii="Times New Roman" w:eastAsia="Times New Roman" w:hAnsi="Times New Roman"/>
                <w:lang w:eastAsia="ru-RU"/>
              </w:rPr>
            </w:pPr>
          </w:p>
        </w:tc>
      </w:tr>
      <w:tr w:rsidR="00276C99" w:rsidRPr="00276C99" w:rsidTr="00A8153D">
        <w:tc>
          <w:tcPr>
            <w:tcW w:w="1419" w:type="dxa"/>
            <w:vMerge/>
          </w:tcPr>
          <w:p w:rsidR="00276C99" w:rsidRPr="00276C99" w:rsidRDefault="00276C99" w:rsidP="00276C99">
            <w:pPr>
              <w:spacing w:after="0" w:line="240" w:lineRule="auto"/>
              <w:rPr>
                <w:rFonts w:ascii="Times New Roman" w:eastAsia="Times New Roman" w:hAnsi="Times New Roman"/>
                <w:lang w:eastAsia="ru-RU"/>
              </w:rPr>
            </w:pPr>
          </w:p>
        </w:tc>
        <w:tc>
          <w:tcPr>
            <w:tcW w:w="2126" w:type="dxa"/>
            <w:vMerge/>
          </w:tcPr>
          <w:p w:rsidR="00276C99" w:rsidRPr="00276C99" w:rsidRDefault="00276C99" w:rsidP="00276C99">
            <w:pPr>
              <w:spacing w:after="0" w:line="240" w:lineRule="auto"/>
              <w:rPr>
                <w:rFonts w:ascii="Times New Roman" w:eastAsia="Times New Roman" w:hAnsi="Times New Roman"/>
                <w:lang w:eastAsia="ru-RU"/>
              </w:rPr>
            </w:pPr>
          </w:p>
        </w:tc>
        <w:tc>
          <w:tcPr>
            <w:tcW w:w="1984"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республиканский бюджет</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850"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851"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tcPr>
          <w:p w:rsidR="00276C99" w:rsidRPr="00276C99" w:rsidRDefault="00276C99" w:rsidP="00276C99">
            <w:pPr>
              <w:spacing w:after="0" w:line="240" w:lineRule="auto"/>
              <w:rPr>
                <w:rFonts w:ascii="Times New Roman" w:eastAsia="Times New Roman" w:hAnsi="Times New Roman"/>
                <w:lang w:eastAsia="ru-RU"/>
              </w:rPr>
            </w:pPr>
          </w:p>
        </w:tc>
        <w:tc>
          <w:tcPr>
            <w:tcW w:w="993" w:type="dxa"/>
            <w:vMerge/>
          </w:tcPr>
          <w:p w:rsidR="00276C99" w:rsidRPr="00276C99" w:rsidRDefault="00276C99" w:rsidP="00276C99">
            <w:pPr>
              <w:spacing w:after="0" w:line="240" w:lineRule="auto"/>
              <w:rPr>
                <w:rFonts w:ascii="Times New Roman" w:eastAsia="Times New Roman" w:hAnsi="Times New Roman"/>
                <w:lang w:eastAsia="ru-RU"/>
              </w:rPr>
            </w:pPr>
          </w:p>
        </w:tc>
      </w:tr>
      <w:tr w:rsidR="00276C99" w:rsidRPr="00276C99" w:rsidTr="00A8153D">
        <w:tc>
          <w:tcPr>
            <w:tcW w:w="1419" w:type="dxa"/>
            <w:vMerge/>
          </w:tcPr>
          <w:p w:rsidR="00276C99" w:rsidRPr="00276C99" w:rsidRDefault="00276C99" w:rsidP="00276C99">
            <w:pPr>
              <w:spacing w:after="0" w:line="240" w:lineRule="auto"/>
              <w:rPr>
                <w:rFonts w:ascii="Times New Roman" w:eastAsia="Times New Roman" w:hAnsi="Times New Roman"/>
                <w:lang w:eastAsia="ru-RU"/>
              </w:rPr>
            </w:pPr>
          </w:p>
        </w:tc>
        <w:tc>
          <w:tcPr>
            <w:tcW w:w="2126" w:type="dxa"/>
            <w:vMerge/>
          </w:tcPr>
          <w:p w:rsidR="00276C99" w:rsidRPr="00276C99" w:rsidRDefault="00276C99" w:rsidP="00276C99">
            <w:pPr>
              <w:spacing w:after="0" w:line="240" w:lineRule="auto"/>
              <w:rPr>
                <w:rFonts w:ascii="Times New Roman" w:eastAsia="Times New Roman" w:hAnsi="Times New Roman"/>
                <w:lang w:eastAsia="ru-RU"/>
              </w:rPr>
            </w:pPr>
          </w:p>
        </w:tc>
        <w:tc>
          <w:tcPr>
            <w:tcW w:w="1984"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бюджет Канашского муниципального округа Чувашской Республики</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50,0</w:t>
            </w:r>
          </w:p>
        </w:tc>
        <w:tc>
          <w:tcPr>
            <w:tcW w:w="850"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45,5</w:t>
            </w:r>
          </w:p>
        </w:tc>
        <w:tc>
          <w:tcPr>
            <w:tcW w:w="851"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tcPr>
          <w:p w:rsidR="00276C99" w:rsidRPr="00276C99" w:rsidRDefault="00276C99" w:rsidP="00276C99">
            <w:pPr>
              <w:spacing w:after="0" w:line="240" w:lineRule="auto"/>
              <w:rPr>
                <w:rFonts w:ascii="Times New Roman" w:eastAsia="Times New Roman" w:hAnsi="Times New Roman"/>
                <w:lang w:eastAsia="ru-RU"/>
              </w:rPr>
            </w:pPr>
          </w:p>
        </w:tc>
        <w:tc>
          <w:tcPr>
            <w:tcW w:w="993" w:type="dxa"/>
            <w:vMerge/>
          </w:tcPr>
          <w:p w:rsidR="00276C99" w:rsidRPr="00276C99" w:rsidRDefault="00276C99" w:rsidP="00276C99">
            <w:pPr>
              <w:spacing w:after="0" w:line="240" w:lineRule="auto"/>
              <w:rPr>
                <w:rFonts w:ascii="Times New Roman" w:eastAsia="Times New Roman" w:hAnsi="Times New Roman"/>
                <w:lang w:eastAsia="ru-RU"/>
              </w:rPr>
            </w:pPr>
          </w:p>
        </w:tc>
      </w:tr>
      <w:tr w:rsidR="00276C99" w:rsidRPr="00276C99" w:rsidTr="00A8153D">
        <w:tc>
          <w:tcPr>
            <w:tcW w:w="1419" w:type="dxa"/>
            <w:vMerge/>
          </w:tcPr>
          <w:p w:rsidR="00276C99" w:rsidRPr="00276C99" w:rsidRDefault="00276C99" w:rsidP="00276C99">
            <w:pPr>
              <w:spacing w:after="0" w:line="240" w:lineRule="auto"/>
              <w:rPr>
                <w:rFonts w:ascii="Times New Roman" w:eastAsia="Times New Roman" w:hAnsi="Times New Roman"/>
                <w:lang w:eastAsia="ru-RU"/>
              </w:rPr>
            </w:pPr>
          </w:p>
        </w:tc>
        <w:tc>
          <w:tcPr>
            <w:tcW w:w="2126" w:type="dxa"/>
            <w:vMerge/>
          </w:tcPr>
          <w:p w:rsidR="00276C99" w:rsidRPr="00276C99" w:rsidRDefault="00276C99" w:rsidP="00276C99">
            <w:pPr>
              <w:spacing w:after="0" w:line="240" w:lineRule="auto"/>
              <w:rPr>
                <w:rFonts w:ascii="Times New Roman" w:eastAsia="Times New Roman" w:hAnsi="Times New Roman"/>
                <w:lang w:eastAsia="ru-RU"/>
              </w:rPr>
            </w:pPr>
          </w:p>
        </w:tc>
        <w:tc>
          <w:tcPr>
            <w:tcW w:w="1984"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внебюджетные источники</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850"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851"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tcPr>
          <w:p w:rsidR="00276C99" w:rsidRPr="00276C99" w:rsidRDefault="00276C99" w:rsidP="00276C99">
            <w:pPr>
              <w:spacing w:after="0" w:line="240" w:lineRule="auto"/>
              <w:rPr>
                <w:rFonts w:ascii="Times New Roman" w:eastAsia="Times New Roman" w:hAnsi="Times New Roman"/>
                <w:lang w:eastAsia="ru-RU"/>
              </w:rPr>
            </w:pPr>
          </w:p>
        </w:tc>
        <w:tc>
          <w:tcPr>
            <w:tcW w:w="993" w:type="dxa"/>
            <w:vMerge/>
          </w:tcPr>
          <w:p w:rsidR="00276C99" w:rsidRPr="00276C99" w:rsidRDefault="00276C99" w:rsidP="00276C99">
            <w:pPr>
              <w:spacing w:after="0" w:line="240" w:lineRule="auto"/>
              <w:rPr>
                <w:rFonts w:ascii="Times New Roman" w:eastAsia="Times New Roman" w:hAnsi="Times New Roman"/>
                <w:lang w:eastAsia="ru-RU"/>
              </w:rPr>
            </w:pPr>
          </w:p>
        </w:tc>
      </w:tr>
      <w:tr w:rsidR="00276C99" w:rsidRPr="00276C99" w:rsidTr="00A8153D">
        <w:tc>
          <w:tcPr>
            <w:tcW w:w="1419" w:type="dxa"/>
            <w:vMerge w:val="restart"/>
          </w:tcPr>
          <w:p w:rsidR="00276C99" w:rsidRPr="00276C99" w:rsidRDefault="00276C99" w:rsidP="00276C99">
            <w:pPr>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Подпрограмма 3</w:t>
            </w:r>
          </w:p>
        </w:tc>
        <w:tc>
          <w:tcPr>
            <w:tcW w:w="2126" w:type="dxa"/>
            <w:vMerge w:val="restart"/>
          </w:tcPr>
          <w:p w:rsidR="00276C99" w:rsidRPr="00276C99" w:rsidRDefault="00276C99" w:rsidP="00276C99">
            <w:pPr>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«Совершенствование муниципального управления в сфере юстиции»</w:t>
            </w:r>
          </w:p>
        </w:tc>
        <w:tc>
          <w:tcPr>
            <w:tcW w:w="1984"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всего</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107,5</w:t>
            </w:r>
          </w:p>
        </w:tc>
        <w:tc>
          <w:tcPr>
            <w:tcW w:w="850"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107,5</w:t>
            </w:r>
          </w:p>
        </w:tc>
        <w:tc>
          <w:tcPr>
            <w:tcW w:w="851"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val="restart"/>
          </w:tcPr>
          <w:p w:rsidR="00276C99" w:rsidRPr="00276C99" w:rsidRDefault="00276C99" w:rsidP="00276C99">
            <w:pPr>
              <w:spacing w:after="0" w:line="240" w:lineRule="auto"/>
              <w:rPr>
                <w:rFonts w:ascii="Times New Roman" w:eastAsia="Times New Roman" w:hAnsi="Times New Roman"/>
                <w:lang w:eastAsia="ru-RU"/>
              </w:rPr>
            </w:pPr>
          </w:p>
        </w:tc>
        <w:tc>
          <w:tcPr>
            <w:tcW w:w="993" w:type="dxa"/>
            <w:vMerge w:val="restart"/>
          </w:tcPr>
          <w:p w:rsidR="00276C99" w:rsidRPr="00276C99" w:rsidRDefault="00276C99" w:rsidP="00276C99">
            <w:pPr>
              <w:spacing w:after="0" w:line="240" w:lineRule="auto"/>
              <w:rPr>
                <w:rFonts w:ascii="Times New Roman" w:eastAsia="Times New Roman" w:hAnsi="Times New Roman"/>
                <w:lang w:eastAsia="ru-RU"/>
              </w:rPr>
            </w:pPr>
          </w:p>
        </w:tc>
      </w:tr>
      <w:tr w:rsidR="00276C99" w:rsidRPr="00276C99" w:rsidTr="00A8153D">
        <w:tc>
          <w:tcPr>
            <w:tcW w:w="1419" w:type="dxa"/>
            <w:vMerge/>
          </w:tcPr>
          <w:p w:rsidR="00276C99" w:rsidRPr="00276C99" w:rsidRDefault="00276C99" w:rsidP="00276C99">
            <w:pPr>
              <w:spacing w:after="0" w:line="240" w:lineRule="auto"/>
              <w:rPr>
                <w:rFonts w:ascii="Times New Roman" w:eastAsia="Times New Roman" w:hAnsi="Times New Roman"/>
                <w:lang w:eastAsia="ru-RU"/>
              </w:rPr>
            </w:pPr>
          </w:p>
        </w:tc>
        <w:tc>
          <w:tcPr>
            <w:tcW w:w="2126" w:type="dxa"/>
            <w:vMerge/>
          </w:tcPr>
          <w:p w:rsidR="00276C99" w:rsidRPr="00276C99" w:rsidRDefault="00276C99" w:rsidP="00276C99">
            <w:pPr>
              <w:spacing w:after="0" w:line="240" w:lineRule="auto"/>
              <w:rPr>
                <w:rFonts w:ascii="Times New Roman" w:eastAsia="Times New Roman" w:hAnsi="Times New Roman"/>
                <w:lang w:eastAsia="ru-RU"/>
              </w:rPr>
            </w:pPr>
          </w:p>
        </w:tc>
        <w:tc>
          <w:tcPr>
            <w:tcW w:w="1984"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федеральный бюджет</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107,5</w:t>
            </w:r>
          </w:p>
        </w:tc>
        <w:tc>
          <w:tcPr>
            <w:tcW w:w="850"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107,5</w:t>
            </w:r>
          </w:p>
        </w:tc>
        <w:tc>
          <w:tcPr>
            <w:tcW w:w="851"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tcPr>
          <w:p w:rsidR="00276C99" w:rsidRPr="00276C99" w:rsidRDefault="00276C99" w:rsidP="00276C99">
            <w:pPr>
              <w:spacing w:after="0" w:line="240" w:lineRule="auto"/>
              <w:rPr>
                <w:rFonts w:ascii="Times New Roman" w:eastAsia="Times New Roman" w:hAnsi="Times New Roman"/>
                <w:lang w:eastAsia="ru-RU"/>
              </w:rPr>
            </w:pPr>
          </w:p>
        </w:tc>
        <w:tc>
          <w:tcPr>
            <w:tcW w:w="993" w:type="dxa"/>
            <w:vMerge/>
          </w:tcPr>
          <w:p w:rsidR="00276C99" w:rsidRPr="00276C99" w:rsidRDefault="00276C99" w:rsidP="00276C99">
            <w:pPr>
              <w:spacing w:after="0" w:line="240" w:lineRule="auto"/>
              <w:rPr>
                <w:rFonts w:ascii="Times New Roman" w:eastAsia="Times New Roman" w:hAnsi="Times New Roman"/>
                <w:lang w:eastAsia="ru-RU"/>
              </w:rPr>
            </w:pPr>
          </w:p>
        </w:tc>
      </w:tr>
      <w:tr w:rsidR="00276C99" w:rsidRPr="00276C99" w:rsidTr="00A8153D">
        <w:tc>
          <w:tcPr>
            <w:tcW w:w="1419" w:type="dxa"/>
            <w:vMerge/>
          </w:tcPr>
          <w:p w:rsidR="00276C99" w:rsidRPr="00276C99" w:rsidRDefault="00276C99" w:rsidP="00276C99">
            <w:pPr>
              <w:spacing w:after="0" w:line="240" w:lineRule="auto"/>
              <w:rPr>
                <w:rFonts w:ascii="Times New Roman" w:eastAsia="Times New Roman" w:hAnsi="Times New Roman"/>
                <w:lang w:eastAsia="ru-RU"/>
              </w:rPr>
            </w:pPr>
          </w:p>
        </w:tc>
        <w:tc>
          <w:tcPr>
            <w:tcW w:w="2126" w:type="dxa"/>
            <w:vMerge/>
          </w:tcPr>
          <w:p w:rsidR="00276C99" w:rsidRPr="00276C99" w:rsidRDefault="00276C99" w:rsidP="00276C99">
            <w:pPr>
              <w:spacing w:after="0" w:line="240" w:lineRule="auto"/>
              <w:rPr>
                <w:rFonts w:ascii="Times New Roman" w:eastAsia="Times New Roman" w:hAnsi="Times New Roman"/>
                <w:lang w:eastAsia="ru-RU"/>
              </w:rPr>
            </w:pPr>
          </w:p>
        </w:tc>
        <w:tc>
          <w:tcPr>
            <w:tcW w:w="1984"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республиканский бюджет</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850"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851"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tcPr>
          <w:p w:rsidR="00276C99" w:rsidRPr="00276C99" w:rsidRDefault="00276C99" w:rsidP="00276C99">
            <w:pPr>
              <w:spacing w:after="0" w:line="240" w:lineRule="auto"/>
              <w:rPr>
                <w:rFonts w:ascii="Times New Roman" w:eastAsia="Times New Roman" w:hAnsi="Times New Roman"/>
                <w:lang w:eastAsia="ru-RU"/>
              </w:rPr>
            </w:pPr>
          </w:p>
        </w:tc>
        <w:tc>
          <w:tcPr>
            <w:tcW w:w="993" w:type="dxa"/>
            <w:vMerge/>
          </w:tcPr>
          <w:p w:rsidR="00276C99" w:rsidRPr="00276C99" w:rsidRDefault="00276C99" w:rsidP="00276C99">
            <w:pPr>
              <w:spacing w:after="0" w:line="240" w:lineRule="auto"/>
              <w:rPr>
                <w:rFonts w:ascii="Times New Roman" w:eastAsia="Times New Roman" w:hAnsi="Times New Roman"/>
                <w:lang w:eastAsia="ru-RU"/>
              </w:rPr>
            </w:pPr>
          </w:p>
        </w:tc>
      </w:tr>
      <w:tr w:rsidR="00276C99" w:rsidRPr="00276C99" w:rsidTr="00A8153D">
        <w:tc>
          <w:tcPr>
            <w:tcW w:w="1419" w:type="dxa"/>
            <w:vMerge/>
          </w:tcPr>
          <w:p w:rsidR="00276C99" w:rsidRPr="00276C99" w:rsidRDefault="00276C99" w:rsidP="00276C99">
            <w:pPr>
              <w:spacing w:after="0" w:line="240" w:lineRule="auto"/>
              <w:rPr>
                <w:rFonts w:ascii="Times New Roman" w:eastAsia="Times New Roman" w:hAnsi="Times New Roman"/>
                <w:lang w:eastAsia="ru-RU"/>
              </w:rPr>
            </w:pPr>
          </w:p>
        </w:tc>
        <w:tc>
          <w:tcPr>
            <w:tcW w:w="2126" w:type="dxa"/>
            <w:vMerge/>
          </w:tcPr>
          <w:p w:rsidR="00276C99" w:rsidRPr="00276C99" w:rsidRDefault="00276C99" w:rsidP="00276C99">
            <w:pPr>
              <w:spacing w:after="0" w:line="240" w:lineRule="auto"/>
              <w:rPr>
                <w:rFonts w:ascii="Times New Roman" w:eastAsia="Times New Roman" w:hAnsi="Times New Roman"/>
                <w:lang w:eastAsia="ru-RU"/>
              </w:rPr>
            </w:pPr>
          </w:p>
        </w:tc>
        <w:tc>
          <w:tcPr>
            <w:tcW w:w="1984"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бюджет Канашского муниципального округа Чувашской Республики</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850"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851"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tcPr>
          <w:p w:rsidR="00276C99" w:rsidRPr="00276C99" w:rsidRDefault="00276C99" w:rsidP="00276C99">
            <w:pPr>
              <w:spacing w:after="0" w:line="240" w:lineRule="auto"/>
              <w:rPr>
                <w:rFonts w:ascii="Times New Roman" w:eastAsia="Times New Roman" w:hAnsi="Times New Roman"/>
                <w:lang w:eastAsia="ru-RU"/>
              </w:rPr>
            </w:pPr>
          </w:p>
        </w:tc>
        <w:tc>
          <w:tcPr>
            <w:tcW w:w="993" w:type="dxa"/>
            <w:vMerge/>
          </w:tcPr>
          <w:p w:rsidR="00276C99" w:rsidRPr="00276C99" w:rsidRDefault="00276C99" w:rsidP="00276C99">
            <w:pPr>
              <w:spacing w:after="0" w:line="240" w:lineRule="auto"/>
              <w:rPr>
                <w:rFonts w:ascii="Times New Roman" w:eastAsia="Times New Roman" w:hAnsi="Times New Roman"/>
                <w:lang w:eastAsia="ru-RU"/>
              </w:rPr>
            </w:pPr>
          </w:p>
        </w:tc>
      </w:tr>
      <w:tr w:rsidR="00276C99" w:rsidRPr="00276C99" w:rsidTr="00A8153D">
        <w:tc>
          <w:tcPr>
            <w:tcW w:w="1419" w:type="dxa"/>
            <w:vMerge/>
          </w:tcPr>
          <w:p w:rsidR="00276C99" w:rsidRPr="00276C99" w:rsidRDefault="00276C99" w:rsidP="00276C99">
            <w:pPr>
              <w:spacing w:after="0" w:line="240" w:lineRule="auto"/>
              <w:rPr>
                <w:rFonts w:ascii="Times New Roman" w:eastAsia="Times New Roman" w:hAnsi="Times New Roman"/>
                <w:lang w:eastAsia="ru-RU"/>
              </w:rPr>
            </w:pPr>
          </w:p>
        </w:tc>
        <w:tc>
          <w:tcPr>
            <w:tcW w:w="2126" w:type="dxa"/>
            <w:vMerge/>
          </w:tcPr>
          <w:p w:rsidR="00276C99" w:rsidRPr="00276C99" w:rsidRDefault="00276C99" w:rsidP="00276C99">
            <w:pPr>
              <w:spacing w:after="0" w:line="240" w:lineRule="auto"/>
              <w:rPr>
                <w:rFonts w:ascii="Times New Roman" w:eastAsia="Times New Roman" w:hAnsi="Times New Roman"/>
                <w:lang w:eastAsia="ru-RU"/>
              </w:rPr>
            </w:pPr>
          </w:p>
        </w:tc>
        <w:tc>
          <w:tcPr>
            <w:tcW w:w="1984"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внебюджетные источники</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850"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851"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tcPr>
          <w:p w:rsidR="00276C99" w:rsidRPr="00276C99" w:rsidRDefault="00276C99" w:rsidP="00276C99">
            <w:pPr>
              <w:spacing w:after="0" w:line="240" w:lineRule="auto"/>
              <w:rPr>
                <w:rFonts w:ascii="Times New Roman" w:eastAsia="Times New Roman" w:hAnsi="Times New Roman"/>
                <w:lang w:eastAsia="ru-RU"/>
              </w:rPr>
            </w:pPr>
          </w:p>
        </w:tc>
        <w:tc>
          <w:tcPr>
            <w:tcW w:w="993" w:type="dxa"/>
            <w:vMerge/>
          </w:tcPr>
          <w:p w:rsidR="00276C99" w:rsidRPr="00276C99" w:rsidRDefault="00276C99" w:rsidP="00276C99">
            <w:pPr>
              <w:spacing w:after="0" w:line="240" w:lineRule="auto"/>
              <w:rPr>
                <w:rFonts w:ascii="Times New Roman" w:eastAsia="Times New Roman" w:hAnsi="Times New Roman"/>
                <w:lang w:eastAsia="ru-RU"/>
              </w:rPr>
            </w:pPr>
          </w:p>
        </w:tc>
      </w:tr>
      <w:tr w:rsidR="00276C99" w:rsidRPr="00276C99" w:rsidTr="00A8153D">
        <w:tc>
          <w:tcPr>
            <w:tcW w:w="1419" w:type="dxa"/>
            <w:vMerge w:val="restart"/>
          </w:tcPr>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lang w:eastAsia="ru-RU"/>
              </w:rPr>
            </w:pPr>
            <w:r w:rsidRPr="00276C99">
              <w:rPr>
                <w:rFonts w:ascii="Times New Roman" w:eastAsia="Times New Roman" w:hAnsi="Times New Roman"/>
                <w:lang w:eastAsia="ru-RU"/>
              </w:rPr>
              <w:t>Подпрограмма 4</w:t>
            </w:r>
          </w:p>
        </w:tc>
        <w:tc>
          <w:tcPr>
            <w:tcW w:w="2126" w:type="dxa"/>
            <w:vMerge w:val="restart"/>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 xml:space="preserve"> «Обеспечение реализации муниципальной программы Канашского района Чувашской Республики «Развитие потенциала муниципального управления»</w:t>
            </w:r>
          </w:p>
        </w:tc>
        <w:tc>
          <w:tcPr>
            <w:tcW w:w="1984"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всего</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50774,4</w:t>
            </w:r>
          </w:p>
        </w:tc>
        <w:tc>
          <w:tcPr>
            <w:tcW w:w="850"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49812,4</w:t>
            </w:r>
          </w:p>
        </w:tc>
        <w:tc>
          <w:tcPr>
            <w:tcW w:w="851"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val="restart"/>
          </w:tcPr>
          <w:p w:rsidR="00276C99" w:rsidRPr="00276C99" w:rsidRDefault="00276C99" w:rsidP="00276C99">
            <w:pPr>
              <w:spacing w:after="0" w:line="240" w:lineRule="auto"/>
              <w:rPr>
                <w:rFonts w:ascii="Times New Roman" w:eastAsia="Times New Roman" w:hAnsi="Times New Roman"/>
                <w:lang w:eastAsia="ru-RU"/>
              </w:rPr>
            </w:pPr>
          </w:p>
        </w:tc>
        <w:tc>
          <w:tcPr>
            <w:tcW w:w="993" w:type="dxa"/>
            <w:vMerge w:val="restart"/>
          </w:tcPr>
          <w:p w:rsidR="00276C99" w:rsidRPr="00276C99" w:rsidRDefault="00276C99" w:rsidP="00276C99">
            <w:pPr>
              <w:spacing w:after="0" w:line="240" w:lineRule="auto"/>
              <w:rPr>
                <w:rFonts w:ascii="Times New Roman" w:eastAsia="Times New Roman" w:hAnsi="Times New Roman"/>
                <w:lang w:eastAsia="ru-RU"/>
              </w:rPr>
            </w:pPr>
          </w:p>
        </w:tc>
      </w:tr>
      <w:tr w:rsidR="00276C99" w:rsidRPr="00276C99" w:rsidTr="00A8153D">
        <w:tc>
          <w:tcPr>
            <w:tcW w:w="1419" w:type="dxa"/>
            <w:vMerge/>
          </w:tcPr>
          <w:p w:rsidR="00276C99" w:rsidRPr="00276C99" w:rsidRDefault="00276C99" w:rsidP="00276C99">
            <w:pPr>
              <w:spacing w:after="0" w:line="240" w:lineRule="auto"/>
              <w:rPr>
                <w:rFonts w:ascii="Times New Roman" w:eastAsia="Times New Roman" w:hAnsi="Times New Roman"/>
                <w:lang w:eastAsia="ru-RU"/>
              </w:rPr>
            </w:pPr>
          </w:p>
        </w:tc>
        <w:tc>
          <w:tcPr>
            <w:tcW w:w="2126" w:type="dxa"/>
            <w:vMerge/>
          </w:tcPr>
          <w:p w:rsidR="00276C99" w:rsidRPr="00276C99" w:rsidRDefault="00276C99" w:rsidP="00276C99">
            <w:pPr>
              <w:spacing w:after="0" w:line="240" w:lineRule="auto"/>
              <w:rPr>
                <w:rFonts w:ascii="Times New Roman" w:eastAsia="Times New Roman" w:hAnsi="Times New Roman"/>
                <w:lang w:eastAsia="ru-RU"/>
              </w:rPr>
            </w:pPr>
          </w:p>
        </w:tc>
        <w:tc>
          <w:tcPr>
            <w:tcW w:w="1984"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федеральный бюджет</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107,5</w:t>
            </w:r>
          </w:p>
        </w:tc>
        <w:tc>
          <w:tcPr>
            <w:tcW w:w="850"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107,5</w:t>
            </w:r>
          </w:p>
        </w:tc>
        <w:tc>
          <w:tcPr>
            <w:tcW w:w="851"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tcPr>
          <w:p w:rsidR="00276C99" w:rsidRPr="00276C99" w:rsidRDefault="00276C99" w:rsidP="00276C99">
            <w:pPr>
              <w:spacing w:after="0" w:line="240" w:lineRule="auto"/>
              <w:rPr>
                <w:rFonts w:ascii="Times New Roman" w:eastAsia="Times New Roman" w:hAnsi="Times New Roman"/>
                <w:lang w:eastAsia="ru-RU"/>
              </w:rPr>
            </w:pPr>
          </w:p>
        </w:tc>
        <w:tc>
          <w:tcPr>
            <w:tcW w:w="993" w:type="dxa"/>
            <w:vMerge/>
          </w:tcPr>
          <w:p w:rsidR="00276C99" w:rsidRPr="00276C99" w:rsidRDefault="00276C99" w:rsidP="00276C99">
            <w:pPr>
              <w:spacing w:after="0" w:line="240" w:lineRule="auto"/>
              <w:rPr>
                <w:rFonts w:ascii="Times New Roman" w:eastAsia="Times New Roman" w:hAnsi="Times New Roman"/>
                <w:lang w:eastAsia="ru-RU"/>
              </w:rPr>
            </w:pPr>
          </w:p>
        </w:tc>
      </w:tr>
      <w:tr w:rsidR="00276C99" w:rsidRPr="00276C99" w:rsidTr="00A8153D">
        <w:tc>
          <w:tcPr>
            <w:tcW w:w="1419" w:type="dxa"/>
            <w:vMerge/>
          </w:tcPr>
          <w:p w:rsidR="00276C99" w:rsidRPr="00276C99" w:rsidRDefault="00276C99" w:rsidP="00276C99">
            <w:pPr>
              <w:spacing w:after="0" w:line="240" w:lineRule="auto"/>
              <w:rPr>
                <w:rFonts w:ascii="Times New Roman" w:eastAsia="Times New Roman" w:hAnsi="Times New Roman"/>
                <w:lang w:eastAsia="ru-RU"/>
              </w:rPr>
            </w:pPr>
          </w:p>
        </w:tc>
        <w:tc>
          <w:tcPr>
            <w:tcW w:w="2126" w:type="dxa"/>
            <w:vMerge/>
          </w:tcPr>
          <w:p w:rsidR="00276C99" w:rsidRPr="00276C99" w:rsidRDefault="00276C99" w:rsidP="00276C99">
            <w:pPr>
              <w:spacing w:after="0" w:line="240" w:lineRule="auto"/>
              <w:rPr>
                <w:rFonts w:ascii="Times New Roman" w:eastAsia="Times New Roman" w:hAnsi="Times New Roman"/>
                <w:lang w:eastAsia="ru-RU"/>
              </w:rPr>
            </w:pPr>
          </w:p>
        </w:tc>
        <w:tc>
          <w:tcPr>
            <w:tcW w:w="1984"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республиканский бюджет</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850"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851"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tcPr>
          <w:p w:rsidR="00276C99" w:rsidRPr="00276C99" w:rsidRDefault="00276C99" w:rsidP="00276C99">
            <w:pPr>
              <w:spacing w:after="0" w:line="240" w:lineRule="auto"/>
              <w:rPr>
                <w:rFonts w:ascii="Times New Roman" w:eastAsia="Times New Roman" w:hAnsi="Times New Roman"/>
                <w:lang w:eastAsia="ru-RU"/>
              </w:rPr>
            </w:pPr>
          </w:p>
        </w:tc>
        <w:tc>
          <w:tcPr>
            <w:tcW w:w="993" w:type="dxa"/>
            <w:vMerge/>
          </w:tcPr>
          <w:p w:rsidR="00276C99" w:rsidRPr="00276C99" w:rsidRDefault="00276C99" w:rsidP="00276C99">
            <w:pPr>
              <w:spacing w:after="0" w:line="240" w:lineRule="auto"/>
              <w:rPr>
                <w:rFonts w:ascii="Times New Roman" w:eastAsia="Times New Roman" w:hAnsi="Times New Roman"/>
                <w:lang w:eastAsia="ru-RU"/>
              </w:rPr>
            </w:pPr>
          </w:p>
        </w:tc>
      </w:tr>
      <w:tr w:rsidR="00276C99" w:rsidRPr="00276C99" w:rsidTr="00A8153D">
        <w:tc>
          <w:tcPr>
            <w:tcW w:w="1419" w:type="dxa"/>
            <w:vMerge/>
          </w:tcPr>
          <w:p w:rsidR="00276C99" w:rsidRPr="00276C99" w:rsidRDefault="00276C99" w:rsidP="00276C99">
            <w:pPr>
              <w:spacing w:after="0" w:line="240" w:lineRule="auto"/>
              <w:rPr>
                <w:rFonts w:ascii="Times New Roman" w:eastAsia="Times New Roman" w:hAnsi="Times New Roman"/>
                <w:lang w:eastAsia="ru-RU"/>
              </w:rPr>
            </w:pPr>
          </w:p>
        </w:tc>
        <w:tc>
          <w:tcPr>
            <w:tcW w:w="2126" w:type="dxa"/>
            <w:vMerge/>
          </w:tcPr>
          <w:p w:rsidR="00276C99" w:rsidRPr="00276C99" w:rsidRDefault="00276C99" w:rsidP="00276C99">
            <w:pPr>
              <w:spacing w:after="0" w:line="240" w:lineRule="auto"/>
              <w:rPr>
                <w:rFonts w:ascii="Times New Roman" w:eastAsia="Times New Roman" w:hAnsi="Times New Roman"/>
                <w:lang w:eastAsia="ru-RU"/>
              </w:rPr>
            </w:pPr>
          </w:p>
        </w:tc>
        <w:tc>
          <w:tcPr>
            <w:tcW w:w="1984"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бюджет Канашского муниципального округа Чувашской Республики</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50774,4</w:t>
            </w:r>
          </w:p>
        </w:tc>
        <w:tc>
          <w:tcPr>
            <w:tcW w:w="850"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49812,4</w:t>
            </w:r>
          </w:p>
        </w:tc>
        <w:tc>
          <w:tcPr>
            <w:tcW w:w="851"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tcPr>
          <w:p w:rsidR="00276C99" w:rsidRPr="00276C99" w:rsidRDefault="00276C99" w:rsidP="00276C99">
            <w:pPr>
              <w:spacing w:after="0" w:line="240" w:lineRule="auto"/>
              <w:rPr>
                <w:rFonts w:ascii="Times New Roman" w:eastAsia="Times New Roman" w:hAnsi="Times New Roman"/>
                <w:lang w:eastAsia="ru-RU"/>
              </w:rPr>
            </w:pPr>
          </w:p>
        </w:tc>
        <w:tc>
          <w:tcPr>
            <w:tcW w:w="993" w:type="dxa"/>
            <w:vMerge/>
          </w:tcPr>
          <w:p w:rsidR="00276C99" w:rsidRPr="00276C99" w:rsidRDefault="00276C99" w:rsidP="00276C99">
            <w:pPr>
              <w:spacing w:after="0" w:line="240" w:lineRule="auto"/>
              <w:rPr>
                <w:rFonts w:ascii="Times New Roman" w:eastAsia="Times New Roman" w:hAnsi="Times New Roman"/>
                <w:lang w:eastAsia="ru-RU"/>
              </w:rPr>
            </w:pPr>
          </w:p>
        </w:tc>
      </w:tr>
      <w:tr w:rsidR="00276C99" w:rsidRPr="00276C99" w:rsidTr="00A8153D">
        <w:tc>
          <w:tcPr>
            <w:tcW w:w="1419" w:type="dxa"/>
            <w:vMerge/>
          </w:tcPr>
          <w:p w:rsidR="00276C99" w:rsidRPr="00276C99" w:rsidRDefault="00276C99" w:rsidP="00276C99">
            <w:pPr>
              <w:spacing w:after="0" w:line="240" w:lineRule="auto"/>
              <w:rPr>
                <w:rFonts w:ascii="Times New Roman" w:eastAsia="Times New Roman" w:hAnsi="Times New Roman"/>
                <w:lang w:eastAsia="ru-RU"/>
              </w:rPr>
            </w:pPr>
          </w:p>
        </w:tc>
        <w:tc>
          <w:tcPr>
            <w:tcW w:w="2126" w:type="dxa"/>
            <w:vMerge/>
          </w:tcPr>
          <w:p w:rsidR="00276C99" w:rsidRPr="00276C99" w:rsidRDefault="00276C99" w:rsidP="00276C99">
            <w:pPr>
              <w:spacing w:after="0" w:line="240" w:lineRule="auto"/>
              <w:rPr>
                <w:rFonts w:ascii="Times New Roman" w:eastAsia="Times New Roman" w:hAnsi="Times New Roman"/>
                <w:lang w:eastAsia="ru-RU"/>
              </w:rPr>
            </w:pPr>
          </w:p>
        </w:tc>
        <w:tc>
          <w:tcPr>
            <w:tcW w:w="1984"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r w:rsidRPr="00276C99">
              <w:rPr>
                <w:rFonts w:ascii="Times New Roman" w:eastAsia="Times New Roman" w:hAnsi="Times New Roman"/>
                <w:lang w:eastAsia="ru-RU"/>
              </w:rPr>
              <w:t>внебюджетные источники</w:t>
            </w:r>
          </w:p>
        </w:tc>
        <w:tc>
          <w:tcPr>
            <w:tcW w:w="851"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850" w:type="dxa"/>
          </w:tcPr>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851" w:type="dxa"/>
          </w:tcPr>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tcPr>
          <w:p w:rsidR="00276C99" w:rsidRPr="00276C99" w:rsidRDefault="00276C99" w:rsidP="00276C99">
            <w:pPr>
              <w:spacing w:after="0" w:line="240" w:lineRule="auto"/>
              <w:rPr>
                <w:rFonts w:ascii="Times New Roman" w:eastAsia="Times New Roman" w:hAnsi="Times New Roman"/>
                <w:lang w:eastAsia="ru-RU"/>
              </w:rPr>
            </w:pPr>
          </w:p>
        </w:tc>
        <w:tc>
          <w:tcPr>
            <w:tcW w:w="993" w:type="dxa"/>
            <w:vMerge/>
          </w:tcPr>
          <w:p w:rsidR="00276C99" w:rsidRPr="00276C99" w:rsidRDefault="00276C99" w:rsidP="00276C99">
            <w:pPr>
              <w:spacing w:after="0" w:line="240" w:lineRule="auto"/>
              <w:rPr>
                <w:rFonts w:ascii="Times New Roman" w:eastAsia="Times New Roman" w:hAnsi="Times New Roman"/>
                <w:lang w:eastAsia="ru-RU"/>
              </w:rPr>
            </w:pPr>
          </w:p>
        </w:tc>
      </w:tr>
    </w:tbl>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w:t>
      </w:r>
    </w:p>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 xml:space="preserve">&lt;*&gt; В </w:t>
      </w:r>
      <w:proofErr w:type="gramStart"/>
      <w:r w:rsidRPr="00276C99">
        <w:rPr>
          <w:rFonts w:ascii="Times New Roman" w:eastAsia="Times New Roman" w:hAnsi="Times New Roman"/>
          <w:sz w:val="20"/>
          <w:szCs w:val="20"/>
          <w:lang w:eastAsia="ru-RU"/>
        </w:rPr>
        <w:t>соответствии</w:t>
      </w:r>
      <w:proofErr w:type="gramEnd"/>
      <w:r w:rsidRPr="00276C99">
        <w:rPr>
          <w:rFonts w:ascii="Times New Roman" w:eastAsia="Times New Roman" w:hAnsi="Times New Roman"/>
          <w:sz w:val="20"/>
          <w:szCs w:val="20"/>
          <w:lang w:eastAsia="ru-RU"/>
        </w:rPr>
        <w:t xml:space="preserve"> с муниципальной программой Канашского района Чувашской Республики.</w:t>
      </w:r>
    </w:p>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&lt;**&gt; Кассовые расходы федерального бюджета, республиканского бюджета, бюджета Канашского района Чувашской Республики, внебюджетные источники.</w:t>
      </w:r>
    </w:p>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&lt;***&gt; Указываются значения «выполнено», «не выполнено», «частично выполнено».</w:t>
      </w:r>
    </w:p>
    <w:p w:rsidR="00276C99" w:rsidRPr="00276C99" w:rsidRDefault="00276C99" w:rsidP="00276C99">
      <w:pPr>
        <w:widowControl w:val="0"/>
        <w:autoSpaceDE w:val="0"/>
        <w:autoSpaceDN w:val="0"/>
        <w:adjustRightInd w:val="0"/>
        <w:spacing w:after="0" w:line="240" w:lineRule="auto"/>
        <w:jc w:val="both"/>
        <w:rPr>
          <w:rFonts w:ascii="Arial" w:eastAsia="Times New Roman" w:hAnsi="Arial" w:cs="Arial"/>
          <w:sz w:val="24"/>
          <w:szCs w:val="24"/>
          <w:lang w:eastAsia="ru-RU"/>
        </w:rPr>
      </w:pPr>
      <w:r w:rsidRPr="00276C99">
        <w:rPr>
          <w:rFonts w:ascii="Times New Roman" w:eastAsia="Times New Roman" w:hAnsi="Times New Roman"/>
          <w:sz w:val="20"/>
          <w:szCs w:val="20"/>
          <w:lang w:eastAsia="ru-RU"/>
        </w:rPr>
        <w:lastRenderedPageBreak/>
        <w:t xml:space="preserve">&lt;****&gt; Представляется краткая информация о проделанной работе </w:t>
      </w:r>
      <w:proofErr w:type="gramStart"/>
      <w:r w:rsidRPr="00276C99">
        <w:rPr>
          <w:rFonts w:ascii="Times New Roman" w:eastAsia="Times New Roman" w:hAnsi="Times New Roman"/>
          <w:sz w:val="20"/>
          <w:szCs w:val="20"/>
          <w:lang w:eastAsia="ru-RU"/>
        </w:rPr>
        <w:t>и</w:t>
      </w:r>
      <w:proofErr w:type="gramEnd"/>
      <w:r w:rsidRPr="00276C99">
        <w:rPr>
          <w:rFonts w:ascii="Times New Roman" w:eastAsia="Times New Roman" w:hAnsi="Times New Roman"/>
          <w:sz w:val="20"/>
          <w:szCs w:val="20"/>
          <w:lang w:eastAsia="ru-RU"/>
        </w:rPr>
        <w:t xml:space="preserve"> о достижении (</w:t>
      </w:r>
      <w:proofErr w:type="spellStart"/>
      <w:r w:rsidRPr="00276C99">
        <w:rPr>
          <w:rFonts w:ascii="Times New Roman" w:eastAsia="Times New Roman" w:hAnsi="Times New Roman"/>
          <w:sz w:val="20"/>
          <w:szCs w:val="20"/>
          <w:lang w:eastAsia="ru-RU"/>
        </w:rPr>
        <w:t>недостижении</w:t>
      </w:r>
      <w:proofErr w:type="spellEnd"/>
      <w:r w:rsidRPr="00276C99">
        <w:rPr>
          <w:rFonts w:ascii="Times New Roman" w:eastAsia="Times New Roman" w:hAnsi="Times New Roman"/>
          <w:sz w:val="20"/>
          <w:szCs w:val="20"/>
          <w:lang w:eastAsia="ru-RU"/>
        </w:rPr>
        <w:t xml:space="preserve">) установленных целевых показателей (индикаторов) муниципальной программы Канашского района Чувашской Республики (подпрограммы муниципальной программы Канашского муниципального округа Чувашской Республики). В </w:t>
      </w:r>
      <w:proofErr w:type="gramStart"/>
      <w:r w:rsidRPr="00276C99">
        <w:rPr>
          <w:rFonts w:ascii="Times New Roman" w:eastAsia="Times New Roman" w:hAnsi="Times New Roman"/>
          <w:sz w:val="20"/>
          <w:szCs w:val="20"/>
          <w:lang w:eastAsia="ru-RU"/>
        </w:rPr>
        <w:t>случае</w:t>
      </w:r>
      <w:proofErr w:type="gramEnd"/>
      <w:r w:rsidRPr="00276C99">
        <w:rPr>
          <w:rFonts w:ascii="Times New Roman" w:eastAsia="Times New Roman" w:hAnsi="Times New Roman"/>
          <w:sz w:val="20"/>
          <w:szCs w:val="20"/>
          <w:lang w:eastAsia="ru-RU"/>
        </w:rPr>
        <w:t xml:space="preserve"> </w:t>
      </w:r>
      <w:proofErr w:type="spellStart"/>
      <w:r w:rsidRPr="00276C99">
        <w:rPr>
          <w:rFonts w:ascii="Times New Roman" w:eastAsia="Times New Roman" w:hAnsi="Times New Roman"/>
          <w:sz w:val="20"/>
          <w:szCs w:val="20"/>
          <w:lang w:eastAsia="ru-RU"/>
        </w:rPr>
        <w:t>недостижения</w:t>
      </w:r>
      <w:proofErr w:type="spellEnd"/>
      <w:r w:rsidRPr="00276C99">
        <w:rPr>
          <w:rFonts w:ascii="Times New Roman" w:eastAsia="Times New Roman" w:hAnsi="Times New Roman"/>
          <w:sz w:val="20"/>
          <w:szCs w:val="20"/>
          <w:lang w:eastAsia="ru-RU"/>
        </w:rPr>
        <w:t xml:space="preserve"> установленных целевых показателей (индикаторов) муниципальной программы Канашского района Чувашской Республики (подпрограммы муниципальной программы Канашского района Чувашской Республики) представляются пояснения причин </w:t>
      </w:r>
      <w:proofErr w:type="spellStart"/>
      <w:r w:rsidRPr="00276C99">
        <w:rPr>
          <w:rFonts w:ascii="Times New Roman" w:eastAsia="Times New Roman" w:hAnsi="Times New Roman"/>
          <w:sz w:val="20"/>
          <w:szCs w:val="20"/>
          <w:lang w:eastAsia="ru-RU"/>
        </w:rPr>
        <w:t>недостижения</w:t>
      </w:r>
      <w:proofErr w:type="spellEnd"/>
      <w:r w:rsidRPr="00276C99">
        <w:rPr>
          <w:rFonts w:ascii="Times New Roman" w:eastAsia="Times New Roman" w:hAnsi="Times New Roman"/>
          <w:sz w:val="20"/>
          <w:szCs w:val="20"/>
          <w:lang w:eastAsia="ru-RU"/>
        </w:rPr>
        <w:t>.</w:t>
      </w:r>
    </w:p>
    <w:p w:rsidR="00276C99" w:rsidRDefault="00276C99" w:rsidP="00276C99">
      <w:pPr>
        <w:widowControl w:val="0"/>
        <w:autoSpaceDE w:val="0"/>
        <w:autoSpaceDN w:val="0"/>
        <w:adjustRightInd w:val="0"/>
        <w:spacing w:after="0" w:line="240" w:lineRule="auto"/>
        <w:outlineLvl w:val="1"/>
        <w:rPr>
          <w:rFonts w:ascii="Times New Roman" w:eastAsia="Times New Roman" w:hAnsi="Times New Roman"/>
          <w:sz w:val="24"/>
          <w:szCs w:val="24"/>
          <w:lang w:eastAsia="ru-RU"/>
        </w:rPr>
        <w:sectPr w:rsidR="00276C99" w:rsidSect="00A825A4">
          <w:pgSz w:w="11905" w:h="16838"/>
          <w:pgMar w:top="851" w:right="565" w:bottom="851" w:left="1560" w:header="0" w:footer="0" w:gutter="0"/>
          <w:cols w:space="720"/>
        </w:sectPr>
      </w:pPr>
    </w:p>
    <w:p w:rsidR="00276C99" w:rsidRPr="00276C99" w:rsidRDefault="00276C99" w:rsidP="00276C99">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lastRenderedPageBreak/>
        <w:t>Приложение № 13</w:t>
      </w:r>
    </w:p>
    <w:p w:rsidR="00276C99" w:rsidRPr="00276C99" w:rsidRDefault="00276C99" w:rsidP="00276C9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к Порядку разработки и реализации</w:t>
      </w:r>
    </w:p>
    <w:p w:rsidR="00276C99" w:rsidRPr="00276C99" w:rsidRDefault="00276C99" w:rsidP="00276C9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муниципальных программ</w:t>
      </w:r>
    </w:p>
    <w:p w:rsidR="00276C99" w:rsidRPr="00276C99" w:rsidRDefault="00276C99" w:rsidP="00276C9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 xml:space="preserve">Канашского района </w:t>
      </w:r>
    </w:p>
    <w:p w:rsidR="00276C99" w:rsidRPr="00276C99" w:rsidRDefault="00276C99" w:rsidP="00276C9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Чувашской Республики</w:t>
      </w:r>
    </w:p>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sz w:val="24"/>
          <w:szCs w:val="24"/>
          <w:lang w:eastAsia="ru-RU"/>
        </w:rPr>
      </w:pPr>
    </w:p>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6" w:name="Par2056"/>
      <w:bookmarkEnd w:id="6"/>
      <w:r w:rsidRPr="00276C99">
        <w:rPr>
          <w:rFonts w:ascii="Times New Roman" w:eastAsia="Times New Roman" w:hAnsi="Times New Roman"/>
          <w:sz w:val="24"/>
          <w:szCs w:val="24"/>
          <w:lang w:eastAsia="ru-RU"/>
        </w:rPr>
        <w:t>Информация</w:t>
      </w: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 xml:space="preserve">о финансировании реализации </w:t>
      </w: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основных мероприятий (мероприятий)</w:t>
      </w: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подпрограмм муниципальной программы Канашского района Чувашской Республики</w:t>
      </w:r>
    </w:p>
    <w:p w:rsidR="00276C99" w:rsidRPr="00276C99" w:rsidRDefault="00276C99" w:rsidP="00276C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76C99">
        <w:rPr>
          <w:rFonts w:ascii="Times New Roman" w:eastAsia="Times New Roman" w:hAnsi="Times New Roman"/>
          <w:sz w:val="24"/>
          <w:szCs w:val="24"/>
          <w:lang w:eastAsia="ru-RU"/>
        </w:rPr>
        <w:t>«Развитие потенциала муниципального управления» за счет всех источников финансирования за 2021 год</w:t>
      </w:r>
    </w:p>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15184" w:type="dxa"/>
        <w:tblLayout w:type="fixed"/>
        <w:tblCellMar>
          <w:top w:w="102" w:type="dxa"/>
          <w:left w:w="62" w:type="dxa"/>
          <w:bottom w:w="102" w:type="dxa"/>
          <w:right w:w="62" w:type="dxa"/>
        </w:tblCellMar>
        <w:tblLook w:val="04A0" w:firstRow="1" w:lastRow="0" w:firstColumn="1" w:lastColumn="0" w:noHBand="0" w:noVBand="1"/>
      </w:tblPr>
      <w:tblGrid>
        <w:gridCol w:w="913"/>
        <w:gridCol w:w="1276"/>
        <w:gridCol w:w="1162"/>
        <w:gridCol w:w="964"/>
        <w:gridCol w:w="850"/>
        <w:gridCol w:w="851"/>
        <w:gridCol w:w="992"/>
        <w:gridCol w:w="851"/>
        <w:gridCol w:w="1134"/>
        <w:gridCol w:w="992"/>
        <w:gridCol w:w="992"/>
        <w:gridCol w:w="1134"/>
        <w:gridCol w:w="992"/>
        <w:gridCol w:w="1174"/>
        <w:gridCol w:w="669"/>
        <w:gridCol w:w="238"/>
      </w:tblGrid>
      <w:tr w:rsidR="00276C99" w:rsidRPr="00276C99" w:rsidTr="00276C99">
        <w:tc>
          <w:tcPr>
            <w:tcW w:w="913" w:type="dxa"/>
            <w:vMerge w:val="restart"/>
            <w:tcBorders>
              <w:top w:val="single" w:sz="4" w:space="0" w:color="auto"/>
              <w:left w:val="nil"/>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Статус</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Наименование подпрограммы муниципальной программы Канашского муниципального округа Чувашской Республики, основного мероприятия (мероприятия)</w:t>
            </w:r>
          </w:p>
        </w:tc>
        <w:tc>
          <w:tcPr>
            <w:tcW w:w="1162" w:type="dxa"/>
            <w:vMerge w:val="restart"/>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Ответственный исполнитель, соисполнители</w:t>
            </w:r>
          </w:p>
        </w:tc>
        <w:tc>
          <w:tcPr>
            <w:tcW w:w="3657" w:type="dxa"/>
            <w:gridSpan w:val="4"/>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Код бюджетной классификации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 xml:space="preserve">Фактические данные за год, предшествующий </w:t>
            </w:r>
            <w:proofErr w:type="gramStart"/>
            <w:r w:rsidRPr="00276C99">
              <w:rPr>
                <w:rFonts w:ascii="Times New Roman" w:eastAsia="Times New Roman" w:hAnsi="Times New Roman"/>
                <w:sz w:val="20"/>
                <w:szCs w:val="20"/>
                <w:lang w:eastAsia="ru-RU"/>
              </w:rPr>
              <w:t>отчетному</w:t>
            </w:r>
            <w:proofErr w:type="gramEnd"/>
            <w:r w:rsidRPr="00276C99">
              <w:rPr>
                <w:rFonts w:ascii="Times New Roman" w:eastAsia="Times New Roman" w:hAnsi="Times New Roman"/>
                <w:sz w:val="20"/>
                <w:szCs w:val="20"/>
                <w:lang w:eastAsia="ru-RU"/>
              </w:rPr>
              <w:t xml:space="preserve"> </w:t>
            </w:r>
            <w:hyperlink r:id="rId27" w:anchor="Par2686" w:tooltip="&lt;1&gt; В случае несоответствия основного мероприятия (мероприятия), реализованного в отчетном периоде, указываются фактические расходы за год, предшествующий отчетному, по однотипному основному мероприятию (мероприятию)." w:history="1">
              <w:r w:rsidRPr="00276C99">
                <w:rPr>
                  <w:rFonts w:ascii="Times New Roman" w:eastAsia="Times New Roman" w:hAnsi="Times New Roman"/>
                  <w:color w:val="0000FF"/>
                  <w:sz w:val="20"/>
                  <w:szCs w:val="20"/>
                  <w:lang w:eastAsia="ru-RU"/>
                </w:rPr>
                <w:t>&lt;1&gt;</w:t>
              </w:r>
            </w:hyperlink>
          </w:p>
        </w:tc>
        <w:tc>
          <w:tcPr>
            <w:tcW w:w="4292" w:type="dxa"/>
            <w:gridSpan w:val="4"/>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Данные за отчетный год</w:t>
            </w:r>
          </w:p>
        </w:tc>
        <w:tc>
          <w:tcPr>
            <w:tcW w:w="907" w:type="dxa"/>
            <w:gridSpan w:val="2"/>
            <w:tcBorders>
              <w:top w:val="single" w:sz="4" w:space="0" w:color="auto"/>
              <w:left w:val="single" w:sz="4" w:space="0" w:color="auto"/>
              <w:bottom w:val="single" w:sz="4" w:space="0" w:color="auto"/>
              <w:right w:val="nil"/>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Плановые данные на очередной финансовый год</w:t>
            </w:r>
          </w:p>
        </w:tc>
      </w:tr>
      <w:tr w:rsidR="00276C99" w:rsidRPr="00276C99" w:rsidTr="00276C99">
        <w:trPr>
          <w:gridAfter w:val="1"/>
          <w:wAfter w:w="238" w:type="dxa"/>
        </w:trPr>
        <w:tc>
          <w:tcPr>
            <w:tcW w:w="913" w:type="dxa"/>
            <w:vMerge/>
            <w:tcBorders>
              <w:top w:val="single" w:sz="4" w:space="0" w:color="auto"/>
              <w:left w:val="nil"/>
              <w:bottom w:val="single" w:sz="4" w:space="0" w:color="auto"/>
              <w:right w:val="single" w:sz="4" w:space="0" w:color="auto"/>
            </w:tcBorders>
            <w:vAlign w:val="center"/>
            <w:hideMark/>
          </w:tcPr>
          <w:p w:rsidR="00276C99" w:rsidRPr="00276C99" w:rsidRDefault="00276C99" w:rsidP="00276C99">
            <w:pPr>
              <w:spacing w:after="0" w:line="240" w:lineRule="auto"/>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76C99" w:rsidRPr="00276C99" w:rsidRDefault="00276C99" w:rsidP="00276C99">
            <w:pPr>
              <w:spacing w:after="0" w:line="240" w:lineRule="auto"/>
              <w:rPr>
                <w:rFonts w:ascii="Times New Roman" w:eastAsia="Times New Roman" w:hAnsi="Times New Roman"/>
                <w:sz w:val="20"/>
                <w:szCs w:val="20"/>
                <w:lang w:eastAsia="ru-RU"/>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276C99" w:rsidRPr="00276C99" w:rsidRDefault="00276C99" w:rsidP="00276C99">
            <w:pPr>
              <w:spacing w:after="0" w:line="240" w:lineRule="auto"/>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главный распорядитель средств бюджета</w:t>
            </w:r>
          </w:p>
        </w:tc>
        <w:tc>
          <w:tcPr>
            <w:tcW w:w="850"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раздел, подраздел</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целевая статья расходов</w:t>
            </w:r>
          </w:p>
        </w:tc>
        <w:tc>
          <w:tcPr>
            <w:tcW w:w="992"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группа (группа и подгруппа) вида расходов</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76C99" w:rsidRPr="00276C99" w:rsidRDefault="00276C99" w:rsidP="00276C99">
            <w:pPr>
              <w:spacing w:after="0" w:line="240" w:lineRule="auto"/>
              <w:rPr>
                <w:rFonts w:ascii="Times New Roman" w:eastAsia="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76C99" w:rsidRPr="00276C99" w:rsidRDefault="00276C99" w:rsidP="00276C99">
            <w:pPr>
              <w:spacing w:after="0" w:line="240" w:lineRule="auto"/>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76C99" w:rsidRPr="00276C99" w:rsidRDefault="00276C99" w:rsidP="00276C99">
            <w:pPr>
              <w:spacing w:after="0" w:line="240" w:lineRule="auto"/>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 xml:space="preserve">план </w:t>
            </w:r>
            <w:hyperlink r:id="rId28" w:anchor="Par2687" w:tooltip="&lt;2&gt; В соответствии с государственной программой Чувашской Республики." w:history="1">
              <w:r w:rsidRPr="00276C99">
                <w:rPr>
                  <w:rFonts w:ascii="Times New Roman" w:eastAsia="Times New Roman" w:hAnsi="Times New Roman"/>
                  <w:color w:val="0000FF"/>
                  <w:sz w:val="20"/>
                  <w:szCs w:val="20"/>
                  <w:lang w:eastAsia="ru-RU"/>
                </w:rPr>
                <w:t>&lt;2&gt;</w:t>
              </w:r>
            </w:hyperlink>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сводная роспись на 1 января</w:t>
            </w:r>
          </w:p>
        </w:tc>
        <w:tc>
          <w:tcPr>
            <w:tcW w:w="992"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сводная роспись на 31 декабря</w:t>
            </w:r>
          </w:p>
        </w:tc>
        <w:tc>
          <w:tcPr>
            <w:tcW w:w="117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 xml:space="preserve">факт </w:t>
            </w:r>
            <w:hyperlink r:id="rId29" w:anchor="Par2688" w:tooltip="&lt;3&gt; Кассовые расходы за счет средств федерального бюджета, республиканского бюджета Чувашской Республики, местных бюджетов, территориального государственного внебюджетного фонда Чувашской Республики, внебюджетных источников." w:history="1">
              <w:r w:rsidRPr="00276C99">
                <w:rPr>
                  <w:rFonts w:ascii="Times New Roman" w:eastAsia="Times New Roman" w:hAnsi="Times New Roman"/>
                  <w:color w:val="0000FF"/>
                  <w:sz w:val="20"/>
                  <w:szCs w:val="20"/>
                  <w:lang w:eastAsia="ru-RU"/>
                </w:rPr>
                <w:t>&lt;3&gt;</w:t>
              </w:r>
            </w:hyperlink>
          </w:p>
        </w:tc>
        <w:tc>
          <w:tcPr>
            <w:tcW w:w="669" w:type="dxa"/>
            <w:tcBorders>
              <w:top w:val="single" w:sz="4" w:space="0" w:color="auto"/>
              <w:left w:val="single" w:sz="4" w:space="0" w:color="auto"/>
              <w:bottom w:val="single" w:sz="4" w:space="0" w:color="auto"/>
              <w:right w:val="nil"/>
            </w:tcBorders>
            <w:vAlign w:val="center"/>
            <w:hideMark/>
          </w:tcPr>
          <w:p w:rsidR="00276C99" w:rsidRPr="00276C99" w:rsidRDefault="00276C99" w:rsidP="00276C99">
            <w:pPr>
              <w:spacing w:after="0" w:line="240" w:lineRule="auto"/>
              <w:rPr>
                <w:rFonts w:ascii="Times New Roman" w:eastAsia="Times New Roman" w:hAnsi="Times New Roman"/>
                <w:sz w:val="20"/>
                <w:szCs w:val="20"/>
                <w:lang w:eastAsia="ru-RU"/>
              </w:rPr>
            </w:pPr>
          </w:p>
        </w:tc>
      </w:tr>
      <w:tr w:rsidR="00276C99" w:rsidRPr="00276C99" w:rsidTr="00276C99">
        <w:tc>
          <w:tcPr>
            <w:tcW w:w="913" w:type="dxa"/>
            <w:tcBorders>
              <w:top w:val="single" w:sz="4" w:space="0" w:color="auto"/>
              <w:left w:val="nil"/>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2</w:t>
            </w:r>
          </w:p>
        </w:tc>
        <w:tc>
          <w:tcPr>
            <w:tcW w:w="1162"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3</w:t>
            </w:r>
          </w:p>
        </w:tc>
        <w:tc>
          <w:tcPr>
            <w:tcW w:w="96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7</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9</w:t>
            </w:r>
          </w:p>
        </w:tc>
        <w:tc>
          <w:tcPr>
            <w:tcW w:w="992"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11</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12</w:t>
            </w:r>
          </w:p>
        </w:tc>
        <w:tc>
          <w:tcPr>
            <w:tcW w:w="992"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13</w:t>
            </w:r>
          </w:p>
        </w:tc>
        <w:tc>
          <w:tcPr>
            <w:tcW w:w="117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14</w:t>
            </w:r>
          </w:p>
        </w:tc>
        <w:tc>
          <w:tcPr>
            <w:tcW w:w="907" w:type="dxa"/>
            <w:gridSpan w:val="2"/>
            <w:tcBorders>
              <w:top w:val="single" w:sz="4" w:space="0" w:color="auto"/>
              <w:left w:val="single" w:sz="4" w:space="0" w:color="auto"/>
              <w:bottom w:val="single" w:sz="4" w:space="0" w:color="auto"/>
              <w:right w:val="nil"/>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15</w:t>
            </w:r>
          </w:p>
        </w:tc>
      </w:tr>
      <w:tr w:rsidR="00276C99" w:rsidRPr="00276C99" w:rsidTr="00276C99">
        <w:tc>
          <w:tcPr>
            <w:tcW w:w="913" w:type="dxa"/>
            <w:vMerge w:val="restart"/>
            <w:tcBorders>
              <w:top w:val="single" w:sz="4" w:space="0" w:color="auto"/>
              <w:left w:val="nil"/>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lastRenderedPageBreak/>
              <w:t>Подпрограмма 1</w:t>
            </w:r>
          </w:p>
        </w:tc>
        <w:tc>
          <w:tcPr>
            <w:tcW w:w="1276" w:type="dxa"/>
            <w:vMerge w:val="restart"/>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«Противодействие коррупции в Канашском районе Чувашской Республики»</w:t>
            </w: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администрация Канашского района Чувашской Республики; структурные подразделения администрации Канашского района Чувашской Республики; муниципальное казенное учреждение «Централизованная бухгалтерия Администрации Канашского района Чувашской Республики</w:t>
            </w:r>
            <w:r w:rsidRPr="00276C99">
              <w:rPr>
                <w:rFonts w:ascii="Times New Roman" w:eastAsia="Times New Roman" w:hAnsi="Times New Roman"/>
                <w:sz w:val="20"/>
                <w:szCs w:val="20"/>
                <w:lang w:eastAsia="ru-RU"/>
              </w:rPr>
              <w:lastRenderedPageBreak/>
              <w:t>»</w:t>
            </w: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lastRenderedPageBreak/>
              <w:t>903</w:t>
            </w:r>
          </w:p>
        </w:tc>
        <w:tc>
          <w:tcPr>
            <w:tcW w:w="850"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Ч510000000</w:t>
            </w:r>
          </w:p>
        </w:tc>
        <w:tc>
          <w:tcPr>
            <w:tcW w:w="992"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30,00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20,00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20,00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19,9</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120,0</w:t>
            </w:r>
          </w:p>
        </w:tc>
      </w:tr>
      <w:tr w:rsidR="00276C99" w:rsidRPr="00276C99" w:rsidTr="00276C99">
        <w:tc>
          <w:tcPr>
            <w:tcW w:w="913" w:type="dxa"/>
            <w:vMerge/>
            <w:tcBorders>
              <w:top w:val="single" w:sz="4" w:space="0" w:color="auto"/>
              <w:left w:val="nil"/>
              <w:bottom w:val="single" w:sz="4" w:space="0" w:color="auto"/>
              <w:right w:val="single" w:sz="4" w:space="0" w:color="auto"/>
            </w:tcBorders>
            <w:vAlign w:val="center"/>
            <w:hideMark/>
          </w:tcPr>
          <w:p w:rsidR="00276C99" w:rsidRPr="00276C99" w:rsidRDefault="00276C99" w:rsidP="00276C99">
            <w:pPr>
              <w:spacing w:after="0" w:line="240" w:lineRule="auto"/>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76C99" w:rsidRPr="00276C99" w:rsidRDefault="00276C99" w:rsidP="00276C99">
            <w:pPr>
              <w:spacing w:after="0" w:line="240" w:lineRule="auto"/>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vMerge/>
            <w:tcBorders>
              <w:top w:val="single" w:sz="4" w:space="0" w:color="auto"/>
              <w:left w:val="nil"/>
              <w:bottom w:val="single" w:sz="4" w:space="0" w:color="auto"/>
              <w:right w:val="single" w:sz="4" w:space="0" w:color="auto"/>
            </w:tcBorders>
            <w:vAlign w:val="center"/>
            <w:hideMark/>
          </w:tcPr>
          <w:p w:rsidR="00276C99" w:rsidRPr="00276C99" w:rsidRDefault="00276C99" w:rsidP="00276C99">
            <w:pPr>
              <w:spacing w:after="0" w:line="240" w:lineRule="auto"/>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76C99" w:rsidRPr="00276C99" w:rsidRDefault="00276C99" w:rsidP="00276C99">
            <w:pPr>
              <w:spacing w:after="0" w:line="240" w:lineRule="auto"/>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vMerge/>
            <w:tcBorders>
              <w:top w:val="single" w:sz="4" w:space="0" w:color="auto"/>
              <w:left w:val="nil"/>
              <w:bottom w:val="single" w:sz="4" w:space="0" w:color="auto"/>
              <w:right w:val="single" w:sz="4" w:space="0" w:color="auto"/>
            </w:tcBorders>
            <w:vAlign w:val="center"/>
            <w:hideMark/>
          </w:tcPr>
          <w:p w:rsidR="00276C99" w:rsidRPr="00276C99" w:rsidRDefault="00276C99" w:rsidP="00276C99">
            <w:pPr>
              <w:spacing w:after="0" w:line="240" w:lineRule="auto"/>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76C99" w:rsidRPr="00276C99" w:rsidRDefault="00276C99" w:rsidP="00276C99">
            <w:pPr>
              <w:spacing w:after="0" w:line="240" w:lineRule="auto"/>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903</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Ч510000000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30,00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20,00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20,00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19,9</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120,0</w:t>
            </w:r>
          </w:p>
        </w:tc>
      </w:tr>
      <w:tr w:rsidR="00276C99" w:rsidRPr="00276C99" w:rsidTr="00276C99">
        <w:trPr>
          <w:trHeight w:val="743"/>
        </w:trPr>
        <w:tc>
          <w:tcPr>
            <w:tcW w:w="913" w:type="dxa"/>
            <w:vMerge/>
            <w:tcBorders>
              <w:top w:val="single" w:sz="4" w:space="0" w:color="auto"/>
              <w:left w:val="nil"/>
              <w:bottom w:val="single" w:sz="4" w:space="0" w:color="auto"/>
              <w:right w:val="single" w:sz="4" w:space="0" w:color="auto"/>
            </w:tcBorders>
            <w:vAlign w:val="center"/>
            <w:hideMark/>
          </w:tcPr>
          <w:p w:rsidR="00276C99" w:rsidRPr="00276C99" w:rsidRDefault="00276C99" w:rsidP="00276C99">
            <w:pPr>
              <w:spacing w:after="0" w:line="240" w:lineRule="auto"/>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76C99" w:rsidRPr="00276C99" w:rsidRDefault="00276C99" w:rsidP="00276C99">
            <w:pPr>
              <w:spacing w:after="0" w:line="240" w:lineRule="auto"/>
              <w:rPr>
                <w:rFonts w:ascii="Times New Roman" w:eastAsia="Times New Roman" w:hAnsi="Times New Roman"/>
                <w:sz w:val="20"/>
                <w:szCs w:val="20"/>
                <w:lang w:eastAsia="ru-RU"/>
              </w:rPr>
            </w:pPr>
          </w:p>
        </w:tc>
        <w:tc>
          <w:tcPr>
            <w:tcW w:w="1162" w:type="dxa"/>
            <w:tcBorders>
              <w:top w:val="single" w:sz="4" w:space="0" w:color="auto"/>
              <w:left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right w:val="single" w:sz="4" w:space="0" w:color="auto"/>
            </w:tcBorders>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right w:val="single" w:sz="4" w:space="0" w:color="auto"/>
            </w:tcBorders>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Мероприятие 1.1.</w:t>
            </w: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Организационные меры по созданию механизма реализации антикоррупц</w:t>
            </w:r>
            <w:r w:rsidRPr="00276C99">
              <w:rPr>
                <w:rFonts w:ascii="Times New Roman" w:eastAsia="Times New Roman" w:hAnsi="Times New Roman"/>
                <w:sz w:val="20"/>
                <w:szCs w:val="20"/>
                <w:lang w:eastAsia="ru-RU"/>
              </w:rPr>
              <w:lastRenderedPageBreak/>
              <w:t>ионной политики в Канашском районе Чувашской Республики</w:t>
            </w: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hideMark/>
          </w:tcPr>
          <w:p w:rsidR="00276C99" w:rsidRPr="00276C99" w:rsidRDefault="00276C99" w:rsidP="00276C99">
            <w:pPr>
              <w:widowControl w:val="0"/>
              <w:suppressAutoHyphens/>
              <w:autoSpaceDE w:val="0"/>
              <w:spacing w:after="0" w:line="240" w:lineRule="auto"/>
              <w:rPr>
                <w:rFonts w:ascii="Times New Roman" w:eastAsia="Arial CYR" w:hAnsi="Times New Roman"/>
                <w:sz w:val="20"/>
                <w:szCs w:val="20"/>
                <w:lang w:eastAsia="ru-RU"/>
              </w:rPr>
            </w:pPr>
            <w:r w:rsidRPr="00276C99">
              <w:rPr>
                <w:rFonts w:ascii="Times New Roman" w:eastAsia="Times New Roman" w:hAnsi="Times New Roman"/>
                <w:bCs/>
                <w:color w:val="000000"/>
                <w:sz w:val="20"/>
                <w:szCs w:val="20"/>
                <w:lang w:eastAsia="ru-RU"/>
              </w:rPr>
              <w:t>Ме</w:t>
            </w:r>
            <w:r w:rsidRPr="00276C99">
              <w:rPr>
                <w:rFonts w:ascii="Times New Roman" w:eastAsia="Times New Roman" w:hAnsi="Times New Roman"/>
                <w:bCs/>
                <w:color w:val="000000"/>
                <w:sz w:val="20"/>
                <w:szCs w:val="20"/>
                <w:lang w:eastAsia="ru-RU"/>
              </w:rPr>
              <w:softHyphen/>
            </w:r>
            <w:r w:rsidRPr="00276C99">
              <w:rPr>
                <w:rFonts w:ascii="Times New Roman" w:eastAsia="Times New Roman" w:hAnsi="Times New Roman"/>
                <w:bCs/>
                <w:color w:val="000000"/>
                <w:sz w:val="20"/>
                <w:szCs w:val="20"/>
                <w:lang w:eastAsia="ru-RU"/>
              </w:rPr>
              <w:lastRenderedPageBreak/>
              <w:t>роприятие 1.</w:t>
            </w:r>
            <w:r w:rsidRPr="00276C99">
              <w:rPr>
                <w:rFonts w:ascii="Times New Roman" w:eastAsia="Times New Roman" w:hAnsi="Times New Roman"/>
                <w:bCs/>
                <w:color w:val="000000"/>
                <w:sz w:val="20"/>
                <w:szCs w:val="20"/>
                <w:lang w:val="en-US" w:eastAsia="ru-RU"/>
              </w:rPr>
              <w:t>2</w:t>
            </w:r>
            <w:r w:rsidRPr="00276C99">
              <w:rPr>
                <w:rFonts w:ascii="Times New Roman" w:eastAsia="Times New Roman" w:hAnsi="Times New Roman"/>
                <w:bCs/>
                <w:color w:val="000000"/>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40" w:lineRule="auto"/>
              <w:rPr>
                <w:rFonts w:ascii="Times New Roman" w:eastAsia="Arial CYR" w:hAnsi="Times New Roman"/>
                <w:sz w:val="20"/>
                <w:szCs w:val="20"/>
                <w:lang w:eastAsia="ru-RU"/>
              </w:rPr>
            </w:pPr>
            <w:r w:rsidRPr="00276C99">
              <w:rPr>
                <w:rFonts w:ascii="Times New Roman" w:eastAsia="Times New Roman" w:hAnsi="Times New Roman"/>
                <w:sz w:val="20"/>
                <w:szCs w:val="20"/>
                <w:lang w:eastAsia="ru-RU"/>
              </w:rPr>
              <w:lastRenderedPageBreak/>
              <w:t>Нормативно-</w:t>
            </w:r>
            <w:r w:rsidRPr="00276C99">
              <w:rPr>
                <w:rFonts w:ascii="Times New Roman" w:eastAsia="Times New Roman" w:hAnsi="Times New Roman"/>
                <w:sz w:val="20"/>
                <w:szCs w:val="20"/>
                <w:lang w:eastAsia="ru-RU"/>
              </w:rPr>
              <w:lastRenderedPageBreak/>
              <w:t>правовое обеспечение антикоррупционной деятельности</w:t>
            </w: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hideMark/>
          </w:tcPr>
          <w:p w:rsidR="00276C99" w:rsidRPr="00276C99" w:rsidRDefault="00276C99" w:rsidP="00276C99">
            <w:pPr>
              <w:widowControl w:val="0"/>
              <w:suppressAutoHyphens/>
              <w:autoSpaceDE w:val="0"/>
              <w:spacing w:after="0" w:line="240" w:lineRule="auto"/>
              <w:rPr>
                <w:rFonts w:ascii="Times New Roman" w:eastAsia="Arial CYR" w:hAnsi="Times New Roman"/>
                <w:sz w:val="20"/>
                <w:szCs w:val="20"/>
                <w:lang w:eastAsia="ru-RU"/>
              </w:rPr>
            </w:pPr>
            <w:r w:rsidRPr="00276C99">
              <w:rPr>
                <w:rFonts w:ascii="Times New Roman" w:eastAsia="Times New Roman" w:hAnsi="Times New Roman"/>
                <w:bCs/>
                <w:color w:val="000000"/>
                <w:sz w:val="20"/>
                <w:szCs w:val="20"/>
                <w:lang w:eastAsia="ru-RU"/>
              </w:rPr>
              <w:t>Ме</w:t>
            </w:r>
            <w:r w:rsidRPr="00276C99">
              <w:rPr>
                <w:rFonts w:ascii="Times New Roman" w:eastAsia="Times New Roman" w:hAnsi="Times New Roman"/>
                <w:bCs/>
                <w:color w:val="000000"/>
                <w:sz w:val="20"/>
                <w:szCs w:val="20"/>
                <w:lang w:eastAsia="ru-RU"/>
              </w:rPr>
              <w:softHyphen/>
              <w:t>роприятие 1.</w:t>
            </w:r>
            <w:r w:rsidRPr="00276C99">
              <w:rPr>
                <w:rFonts w:ascii="Times New Roman" w:eastAsia="Times New Roman" w:hAnsi="Times New Roman"/>
                <w:bCs/>
                <w:color w:val="000000"/>
                <w:sz w:val="20"/>
                <w:szCs w:val="20"/>
                <w:lang w:val="en-US" w:eastAsia="ru-RU"/>
              </w:rPr>
              <w:t>3</w:t>
            </w:r>
            <w:r w:rsidRPr="00276C99">
              <w:rPr>
                <w:rFonts w:ascii="Times New Roman" w:eastAsia="Times New Roman" w:hAnsi="Times New Roman"/>
                <w:bCs/>
                <w:color w:val="000000"/>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40" w:lineRule="auto"/>
              <w:rPr>
                <w:rFonts w:ascii="Times New Roman" w:eastAsia="Arial CYR" w:hAnsi="Times New Roman"/>
                <w:sz w:val="20"/>
                <w:szCs w:val="20"/>
                <w:lang w:eastAsia="ru-RU"/>
              </w:rPr>
            </w:pPr>
            <w:r w:rsidRPr="00276C99">
              <w:rPr>
                <w:rFonts w:ascii="Times New Roman" w:eastAsia="Times New Roman" w:hAnsi="Times New Roman"/>
                <w:sz w:val="20"/>
                <w:szCs w:val="20"/>
                <w:lang w:eastAsia="ru-RU"/>
              </w:rPr>
              <w:t xml:space="preserve">Антикоррупционная экспертиза </w:t>
            </w:r>
            <w:r w:rsidRPr="00276C99">
              <w:rPr>
                <w:rFonts w:ascii="Times New Roman" w:eastAsia="Times New Roman" w:hAnsi="Times New Roman"/>
                <w:sz w:val="20"/>
                <w:szCs w:val="20"/>
                <w:lang w:eastAsia="ru-RU"/>
              </w:rPr>
              <w:lastRenderedPageBreak/>
              <w:t>нормативных правовых актов  Канашского района Чувашской Республики и их проектов</w:t>
            </w: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hideMark/>
          </w:tcPr>
          <w:p w:rsidR="00276C99" w:rsidRPr="00276C99" w:rsidRDefault="00276C99" w:rsidP="00276C99">
            <w:pPr>
              <w:widowControl w:val="0"/>
              <w:suppressAutoHyphens/>
              <w:autoSpaceDE w:val="0"/>
              <w:spacing w:after="0" w:line="240" w:lineRule="auto"/>
              <w:rPr>
                <w:rFonts w:ascii="Times New Roman" w:eastAsia="Arial CYR" w:hAnsi="Times New Roman"/>
                <w:sz w:val="20"/>
                <w:szCs w:val="20"/>
                <w:lang w:eastAsia="ru-RU"/>
              </w:rPr>
            </w:pPr>
            <w:r w:rsidRPr="00276C99">
              <w:rPr>
                <w:rFonts w:ascii="Times New Roman" w:eastAsia="Times New Roman" w:hAnsi="Times New Roman"/>
                <w:bCs/>
                <w:color w:val="000000"/>
                <w:sz w:val="20"/>
                <w:szCs w:val="20"/>
                <w:lang w:eastAsia="ru-RU"/>
              </w:rPr>
              <w:lastRenderedPageBreak/>
              <w:t>Ме</w:t>
            </w:r>
            <w:r w:rsidRPr="00276C99">
              <w:rPr>
                <w:rFonts w:ascii="Times New Roman" w:eastAsia="Times New Roman" w:hAnsi="Times New Roman"/>
                <w:bCs/>
                <w:color w:val="000000"/>
                <w:sz w:val="20"/>
                <w:szCs w:val="20"/>
                <w:lang w:eastAsia="ru-RU"/>
              </w:rPr>
              <w:softHyphen/>
              <w:t>роприятие 1.</w:t>
            </w:r>
            <w:r w:rsidRPr="00276C99">
              <w:rPr>
                <w:rFonts w:ascii="Times New Roman" w:eastAsia="Times New Roman" w:hAnsi="Times New Roman"/>
                <w:bCs/>
                <w:color w:val="000000"/>
                <w:sz w:val="20"/>
                <w:szCs w:val="20"/>
                <w:lang w:val="en-US" w:eastAsia="ru-RU"/>
              </w:rPr>
              <w:t>4</w:t>
            </w:r>
            <w:r w:rsidRPr="00276C99">
              <w:rPr>
                <w:rFonts w:ascii="Times New Roman" w:eastAsia="Times New Roman" w:hAnsi="Times New Roman"/>
                <w:bCs/>
                <w:color w:val="000000"/>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40" w:lineRule="auto"/>
              <w:rPr>
                <w:rFonts w:ascii="Times New Roman" w:eastAsia="Arial CYR" w:hAnsi="Times New Roman"/>
                <w:sz w:val="20"/>
                <w:szCs w:val="20"/>
                <w:lang w:eastAsia="ru-RU"/>
              </w:rPr>
            </w:pPr>
            <w:r w:rsidRPr="00276C99">
              <w:rPr>
                <w:rFonts w:ascii="Times New Roman" w:eastAsia="Times New Roman" w:hAnsi="Times New Roman"/>
                <w:sz w:val="20"/>
                <w:szCs w:val="20"/>
                <w:lang w:eastAsia="ru-RU"/>
              </w:rPr>
              <w:t>Организация мониторинга факторов, порождающих коррупцию или способствующих ее распространению, и мер антикоррупционной политики</w:t>
            </w: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hideMark/>
          </w:tcPr>
          <w:p w:rsidR="00276C99" w:rsidRPr="00276C99" w:rsidRDefault="00276C99" w:rsidP="00276C99">
            <w:pPr>
              <w:widowControl w:val="0"/>
              <w:suppressAutoHyphens/>
              <w:autoSpaceDE w:val="0"/>
              <w:spacing w:after="0" w:line="240" w:lineRule="auto"/>
              <w:rPr>
                <w:rFonts w:ascii="Times New Roman" w:eastAsia="Arial CYR" w:hAnsi="Times New Roman"/>
                <w:sz w:val="20"/>
                <w:szCs w:val="20"/>
                <w:lang w:eastAsia="ru-RU"/>
              </w:rPr>
            </w:pPr>
            <w:r w:rsidRPr="00276C99">
              <w:rPr>
                <w:rFonts w:ascii="Times New Roman" w:eastAsia="Times New Roman" w:hAnsi="Times New Roman"/>
                <w:bCs/>
                <w:color w:val="000000"/>
                <w:sz w:val="20"/>
                <w:szCs w:val="20"/>
                <w:lang w:eastAsia="ru-RU"/>
              </w:rPr>
              <w:t>Ме</w:t>
            </w:r>
            <w:r w:rsidRPr="00276C99">
              <w:rPr>
                <w:rFonts w:ascii="Times New Roman" w:eastAsia="Times New Roman" w:hAnsi="Times New Roman"/>
                <w:bCs/>
                <w:color w:val="000000"/>
                <w:sz w:val="20"/>
                <w:szCs w:val="20"/>
                <w:lang w:eastAsia="ru-RU"/>
              </w:rPr>
              <w:softHyphen/>
              <w:t>роприятие 1.</w:t>
            </w:r>
            <w:r w:rsidRPr="00276C99">
              <w:rPr>
                <w:rFonts w:ascii="Times New Roman" w:eastAsia="Times New Roman" w:hAnsi="Times New Roman"/>
                <w:bCs/>
                <w:color w:val="000000"/>
                <w:sz w:val="20"/>
                <w:szCs w:val="20"/>
                <w:lang w:val="en-US" w:eastAsia="ru-RU"/>
              </w:rPr>
              <w:t>5</w:t>
            </w:r>
            <w:r w:rsidRPr="00276C99">
              <w:rPr>
                <w:rFonts w:ascii="Times New Roman" w:eastAsia="Times New Roman" w:hAnsi="Times New Roman"/>
                <w:bCs/>
                <w:color w:val="000000"/>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40" w:lineRule="auto"/>
              <w:rPr>
                <w:rFonts w:ascii="Times New Roman" w:eastAsia="Arial CYR" w:hAnsi="Times New Roman"/>
                <w:sz w:val="20"/>
                <w:szCs w:val="20"/>
                <w:lang w:eastAsia="ru-RU"/>
              </w:rPr>
            </w:pPr>
            <w:r w:rsidRPr="00276C99">
              <w:rPr>
                <w:rFonts w:ascii="Times New Roman" w:eastAsia="Times New Roman" w:hAnsi="Times New Roman"/>
                <w:sz w:val="20"/>
                <w:szCs w:val="20"/>
                <w:lang w:eastAsia="ru-RU"/>
              </w:rPr>
              <w:t>Совершенствование мер по противодействию коррупции в сфере закупок товаров, работ, услуг для обеспечения муниципальных нужд</w:t>
            </w: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бюджет Канашс</w:t>
            </w:r>
            <w:r w:rsidRPr="00276C99">
              <w:rPr>
                <w:rFonts w:ascii="Times New Roman" w:eastAsia="Times New Roman" w:hAnsi="Times New Roman"/>
                <w:sz w:val="20"/>
                <w:szCs w:val="20"/>
                <w:lang w:eastAsia="ru-RU"/>
              </w:rPr>
              <w:lastRenderedPageBreak/>
              <w:t>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lastRenderedPageBreak/>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hideMark/>
          </w:tcPr>
          <w:p w:rsidR="00276C99" w:rsidRPr="00276C99" w:rsidRDefault="00276C99" w:rsidP="00276C99">
            <w:pPr>
              <w:widowControl w:val="0"/>
              <w:suppressAutoHyphens/>
              <w:autoSpaceDE w:val="0"/>
              <w:spacing w:after="0" w:line="240" w:lineRule="auto"/>
              <w:rPr>
                <w:rFonts w:ascii="Times New Roman" w:eastAsia="Arial CYR" w:hAnsi="Times New Roman"/>
                <w:sz w:val="20"/>
                <w:szCs w:val="20"/>
                <w:lang w:eastAsia="ru-RU"/>
              </w:rPr>
            </w:pPr>
            <w:r w:rsidRPr="00276C99">
              <w:rPr>
                <w:rFonts w:ascii="Times New Roman" w:eastAsia="Times New Roman" w:hAnsi="Times New Roman"/>
                <w:bCs/>
                <w:color w:val="000000"/>
                <w:sz w:val="20"/>
                <w:szCs w:val="20"/>
                <w:lang w:eastAsia="ru-RU"/>
              </w:rPr>
              <w:t>Ме</w:t>
            </w:r>
            <w:r w:rsidRPr="00276C99">
              <w:rPr>
                <w:rFonts w:ascii="Times New Roman" w:eastAsia="Times New Roman" w:hAnsi="Times New Roman"/>
                <w:bCs/>
                <w:color w:val="000000"/>
                <w:sz w:val="20"/>
                <w:szCs w:val="20"/>
                <w:lang w:eastAsia="ru-RU"/>
              </w:rPr>
              <w:softHyphen/>
              <w:t>роприятие 1.</w:t>
            </w:r>
            <w:r w:rsidRPr="00276C99">
              <w:rPr>
                <w:rFonts w:ascii="Times New Roman" w:eastAsia="Times New Roman" w:hAnsi="Times New Roman"/>
                <w:bCs/>
                <w:color w:val="000000"/>
                <w:sz w:val="20"/>
                <w:szCs w:val="20"/>
                <w:lang w:val="en-US" w:eastAsia="ru-RU"/>
              </w:rPr>
              <w:t>6</w:t>
            </w:r>
            <w:r w:rsidRPr="00276C99">
              <w:rPr>
                <w:rFonts w:ascii="Times New Roman" w:eastAsia="Times New Roman" w:hAnsi="Times New Roman"/>
                <w:bCs/>
                <w:color w:val="000000"/>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40" w:lineRule="auto"/>
              <w:rPr>
                <w:rFonts w:ascii="Times New Roman" w:eastAsia="Arial CYR" w:hAnsi="Times New Roman"/>
                <w:sz w:val="20"/>
                <w:szCs w:val="20"/>
                <w:lang w:eastAsia="ru-RU"/>
              </w:rPr>
            </w:pPr>
            <w:r w:rsidRPr="00276C99">
              <w:rPr>
                <w:rFonts w:ascii="Times New Roman" w:eastAsia="Times New Roman" w:hAnsi="Times New Roman"/>
                <w:sz w:val="20"/>
                <w:szCs w:val="20"/>
                <w:lang w:eastAsia="ru-RU"/>
              </w:rPr>
              <w:t>Внедрение антикоррупционных механизмов в рамках реализации кадровой политики в органах местного самоуправления Канашского района Чувашской Республики</w:t>
            </w: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 xml:space="preserve">республиканский бюджет </w:t>
            </w:r>
            <w:r w:rsidRPr="00276C99">
              <w:rPr>
                <w:rFonts w:ascii="Times New Roman" w:eastAsia="Times New Roman" w:hAnsi="Times New Roman"/>
                <w:sz w:val="20"/>
                <w:szCs w:val="20"/>
                <w:lang w:eastAsia="ru-RU"/>
              </w:rPr>
              <w:lastRenderedPageBreak/>
              <w:t>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lastRenderedPageBreak/>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hideMark/>
          </w:tcPr>
          <w:p w:rsidR="00276C99" w:rsidRPr="00276C99" w:rsidRDefault="00276C99" w:rsidP="00276C99">
            <w:pPr>
              <w:widowControl w:val="0"/>
              <w:suppressAutoHyphens/>
              <w:autoSpaceDE w:val="0"/>
              <w:spacing w:after="0" w:line="240" w:lineRule="auto"/>
              <w:rPr>
                <w:rFonts w:ascii="Times New Roman" w:eastAsia="Arial CYR" w:hAnsi="Times New Roman"/>
                <w:sz w:val="20"/>
                <w:szCs w:val="20"/>
                <w:lang w:eastAsia="ru-RU"/>
              </w:rPr>
            </w:pPr>
            <w:r w:rsidRPr="00276C99">
              <w:rPr>
                <w:rFonts w:ascii="Times New Roman" w:eastAsia="Times New Roman" w:hAnsi="Times New Roman"/>
                <w:bCs/>
                <w:color w:val="000000"/>
                <w:sz w:val="20"/>
                <w:szCs w:val="20"/>
                <w:lang w:eastAsia="ru-RU"/>
              </w:rPr>
              <w:t>Ме</w:t>
            </w:r>
            <w:r w:rsidRPr="00276C99">
              <w:rPr>
                <w:rFonts w:ascii="Times New Roman" w:eastAsia="Times New Roman" w:hAnsi="Times New Roman"/>
                <w:bCs/>
                <w:color w:val="000000"/>
                <w:sz w:val="20"/>
                <w:szCs w:val="20"/>
                <w:lang w:eastAsia="ru-RU"/>
              </w:rPr>
              <w:softHyphen/>
              <w:t>роприятие 1.</w:t>
            </w:r>
            <w:r w:rsidRPr="00276C99">
              <w:rPr>
                <w:rFonts w:ascii="Times New Roman" w:eastAsia="Times New Roman" w:hAnsi="Times New Roman"/>
                <w:bCs/>
                <w:color w:val="000000"/>
                <w:sz w:val="20"/>
                <w:szCs w:val="20"/>
                <w:lang w:val="en-US" w:eastAsia="ru-RU"/>
              </w:rPr>
              <w:t>7</w:t>
            </w:r>
            <w:r w:rsidRPr="00276C99">
              <w:rPr>
                <w:rFonts w:ascii="Times New Roman" w:eastAsia="Times New Roman" w:hAnsi="Times New Roman"/>
                <w:bCs/>
                <w:color w:val="000000"/>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40" w:lineRule="auto"/>
              <w:rPr>
                <w:rFonts w:ascii="Times New Roman" w:eastAsia="Arial CYR" w:hAnsi="Times New Roman"/>
                <w:sz w:val="20"/>
                <w:szCs w:val="20"/>
                <w:lang w:eastAsia="ru-RU"/>
              </w:rPr>
            </w:pPr>
            <w:r w:rsidRPr="00276C99">
              <w:rPr>
                <w:rFonts w:ascii="Times New Roman" w:eastAsia="Times New Roman" w:hAnsi="Times New Roman"/>
                <w:sz w:val="20"/>
                <w:szCs w:val="20"/>
                <w:lang w:eastAsia="ru-RU"/>
              </w:rPr>
              <w:t>Внедрение внутреннего контроля в органах местного самоуправления Канашского района Чувашской Республики</w:t>
            </w: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республ</w:t>
            </w:r>
            <w:r w:rsidRPr="00276C99">
              <w:rPr>
                <w:rFonts w:ascii="Times New Roman" w:eastAsia="Times New Roman" w:hAnsi="Times New Roman"/>
                <w:sz w:val="20"/>
                <w:szCs w:val="20"/>
                <w:lang w:eastAsia="ru-RU"/>
              </w:rPr>
              <w:lastRenderedPageBreak/>
              <w:t>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lastRenderedPageBreak/>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hideMark/>
          </w:tcPr>
          <w:p w:rsidR="00276C99" w:rsidRPr="00276C99" w:rsidRDefault="00276C99" w:rsidP="00276C99">
            <w:pPr>
              <w:widowControl w:val="0"/>
              <w:suppressAutoHyphens/>
              <w:autoSpaceDE w:val="0"/>
              <w:spacing w:after="0" w:line="240" w:lineRule="auto"/>
              <w:rPr>
                <w:rFonts w:ascii="Times New Roman" w:eastAsia="Arial CYR" w:hAnsi="Times New Roman"/>
                <w:sz w:val="20"/>
                <w:szCs w:val="20"/>
                <w:lang w:eastAsia="ru-RU"/>
              </w:rPr>
            </w:pPr>
            <w:r w:rsidRPr="00276C99">
              <w:rPr>
                <w:rFonts w:ascii="Times New Roman" w:eastAsia="Times New Roman" w:hAnsi="Times New Roman"/>
                <w:bCs/>
                <w:color w:val="000000"/>
                <w:sz w:val="20"/>
                <w:szCs w:val="20"/>
                <w:lang w:eastAsia="ru-RU"/>
              </w:rPr>
              <w:t>Ме</w:t>
            </w:r>
            <w:r w:rsidRPr="00276C99">
              <w:rPr>
                <w:rFonts w:ascii="Times New Roman" w:eastAsia="Times New Roman" w:hAnsi="Times New Roman"/>
                <w:bCs/>
                <w:color w:val="000000"/>
                <w:sz w:val="20"/>
                <w:szCs w:val="20"/>
                <w:lang w:eastAsia="ru-RU"/>
              </w:rPr>
              <w:softHyphen/>
              <w:t>роприятие 1.</w:t>
            </w:r>
            <w:r w:rsidRPr="00276C99">
              <w:rPr>
                <w:rFonts w:ascii="Times New Roman" w:eastAsia="Times New Roman" w:hAnsi="Times New Roman"/>
                <w:bCs/>
                <w:color w:val="000000"/>
                <w:sz w:val="20"/>
                <w:szCs w:val="20"/>
                <w:lang w:val="en-US" w:eastAsia="ru-RU"/>
              </w:rPr>
              <w:t>8</w:t>
            </w:r>
            <w:r w:rsidRPr="00276C99">
              <w:rPr>
                <w:rFonts w:ascii="Times New Roman" w:eastAsia="Times New Roman" w:hAnsi="Times New Roman"/>
                <w:bCs/>
                <w:color w:val="000000"/>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40" w:lineRule="auto"/>
              <w:rPr>
                <w:rFonts w:ascii="Times New Roman" w:eastAsia="Arial CYR" w:hAnsi="Times New Roman"/>
                <w:sz w:val="20"/>
                <w:szCs w:val="20"/>
                <w:lang w:eastAsia="ru-RU"/>
              </w:rPr>
            </w:pPr>
            <w:r w:rsidRPr="00276C99">
              <w:rPr>
                <w:rFonts w:ascii="Times New Roman" w:eastAsia="Times New Roman" w:hAnsi="Times New Roman"/>
                <w:sz w:val="20"/>
                <w:szCs w:val="20"/>
                <w:lang w:eastAsia="ru-RU"/>
              </w:rPr>
              <w:t>Организация антикоррупционной пропаганды и просвещения</w:t>
            </w: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903</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Ч510400000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30,00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20,00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20,00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19,9</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120,0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 xml:space="preserve">республиканский </w:t>
            </w:r>
            <w:r w:rsidRPr="00276C99">
              <w:rPr>
                <w:rFonts w:ascii="Times New Roman" w:eastAsia="Times New Roman" w:hAnsi="Times New Roman"/>
                <w:sz w:val="20"/>
                <w:szCs w:val="20"/>
                <w:lang w:eastAsia="ru-RU"/>
              </w:rPr>
              <w:lastRenderedPageBreak/>
              <w:t>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lastRenderedPageBreak/>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33" w:lineRule="auto"/>
              <w:ind w:right="-57"/>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30,0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33" w:lineRule="auto"/>
              <w:ind w:right="-57"/>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20,0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19,9</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120,0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hideMark/>
          </w:tcPr>
          <w:p w:rsidR="00276C99" w:rsidRPr="00276C99" w:rsidRDefault="00276C99" w:rsidP="00276C99">
            <w:pPr>
              <w:widowControl w:val="0"/>
              <w:suppressAutoHyphens/>
              <w:autoSpaceDE w:val="0"/>
              <w:spacing w:after="0" w:line="240" w:lineRule="auto"/>
              <w:rPr>
                <w:rFonts w:ascii="Times New Roman" w:eastAsia="Arial CYR" w:hAnsi="Times New Roman"/>
                <w:sz w:val="20"/>
                <w:szCs w:val="20"/>
                <w:lang w:eastAsia="ru-RU"/>
              </w:rPr>
            </w:pPr>
            <w:r w:rsidRPr="00276C99">
              <w:rPr>
                <w:rFonts w:ascii="Times New Roman" w:eastAsia="Times New Roman" w:hAnsi="Times New Roman"/>
                <w:bCs/>
                <w:color w:val="000000"/>
                <w:sz w:val="20"/>
                <w:szCs w:val="20"/>
                <w:lang w:eastAsia="ru-RU"/>
              </w:rPr>
              <w:t>Ме</w:t>
            </w:r>
            <w:r w:rsidRPr="00276C99">
              <w:rPr>
                <w:rFonts w:ascii="Times New Roman" w:eastAsia="Times New Roman" w:hAnsi="Times New Roman"/>
                <w:bCs/>
                <w:color w:val="000000"/>
                <w:sz w:val="20"/>
                <w:szCs w:val="20"/>
                <w:lang w:eastAsia="ru-RU"/>
              </w:rPr>
              <w:softHyphen/>
              <w:t>роприятие 1.9.</w:t>
            </w: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40" w:lineRule="auto"/>
              <w:rPr>
                <w:rFonts w:ascii="Times New Roman" w:eastAsia="Arial CYR" w:hAnsi="Times New Roman"/>
                <w:sz w:val="20"/>
                <w:szCs w:val="20"/>
                <w:lang w:eastAsia="ru-RU"/>
              </w:rPr>
            </w:pPr>
            <w:r w:rsidRPr="00276C99">
              <w:rPr>
                <w:rFonts w:ascii="Times New Roman" w:eastAsia="Times New Roman" w:hAnsi="Times New Roman"/>
                <w:sz w:val="20"/>
                <w:szCs w:val="20"/>
                <w:lang w:eastAsia="ru-RU"/>
              </w:rPr>
              <w:t>Обеспечение доступа граждан и организаций к информации о деятельности органов местного самоуправления Канашского района Чувашской Республики</w:t>
            </w: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Подпрограмма 2</w:t>
            </w: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«Развитие муниципальной службы в Канашском районе Чувашской Республики»</w:t>
            </w: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администрация Канашского района Чувашской Республики; структурны</w:t>
            </w:r>
            <w:r w:rsidRPr="00276C99">
              <w:rPr>
                <w:rFonts w:ascii="Times New Roman" w:eastAsia="Times New Roman" w:hAnsi="Times New Roman"/>
                <w:sz w:val="20"/>
                <w:szCs w:val="20"/>
                <w:lang w:eastAsia="ru-RU"/>
              </w:rPr>
              <w:lastRenderedPageBreak/>
              <w:t>е подразделения администрации Канашского района Чувашской Республики; муниципальное казенное учреждение «Централизованная бухгалтерия Администрации Канашского района Чувашской Республики»</w:t>
            </w: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lastRenderedPageBreak/>
              <w:t>903</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Ч53000000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33" w:lineRule="auto"/>
              <w:ind w:right="-57"/>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33" w:lineRule="auto"/>
              <w:ind w:right="-57"/>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45,5</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150,0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республикански</w:t>
            </w:r>
            <w:r w:rsidRPr="00276C99">
              <w:rPr>
                <w:rFonts w:ascii="Times New Roman" w:eastAsia="Times New Roman" w:hAnsi="Times New Roman"/>
                <w:sz w:val="20"/>
                <w:szCs w:val="20"/>
                <w:lang w:eastAsia="ru-RU"/>
              </w:rPr>
              <w:lastRenderedPageBreak/>
              <w:t>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lastRenderedPageBreak/>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903</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Ч53020000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33" w:lineRule="auto"/>
              <w:ind w:right="-57"/>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33" w:lineRule="auto"/>
              <w:ind w:right="-57"/>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49,5</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150,0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hideMark/>
          </w:tcPr>
          <w:p w:rsidR="00276C99" w:rsidRPr="00276C99" w:rsidRDefault="00276C99" w:rsidP="00276C99">
            <w:pPr>
              <w:widowControl w:val="0"/>
              <w:suppressAutoHyphens/>
              <w:autoSpaceDE w:val="0"/>
              <w:spacing w:after="0" w:line="240" w:lineRule="auto"/>
              <w:rPr>
                <w:rFonts w:ascii="Times New Roman" w:eastAsia="Arial CYR" w:hAnsi="Times New Roman"/>
                <w:sz w:val="20"/>
                <w:szCs w:val="20"/>
                <w:lang w:eastAsia="ru-RU"/>
              </w:rPr>
            </w:pPr>
            <w:r w:rsidRPr="00276C99">
              <w:rPr>
                <w:rFonts w:ascii="Times New Roman" w:eastAsia="Arial CYR" w:hAnsi="Times New Roman"/>
                <w:sz w:val="20"/>
                <w:szCs w:val="20"/>
                <w:lang w:eastAsia="ru-RU"/>
              </w:rPr>
              <w:t>М</w:t>
            </w:r>
            <w:r w:rsidRPr="00276C99">
              <w:rPr>
                <w:rFonts w:ascii="Times New Roman" w:eastAsia="Times New Roman" w:hAnsi="Times New Roman"/>
                <w:bCs/>
                <w:color w:val="000000"/>
                <w:sz w:val="20"/>
                <w:szCs w:val="20"/>
                <w:lang w:eastAsia="ru-RU"/>
              </w:rPr>
              <w:t>е</w:t>
            </w:r>
            <w:r w:rsidRPr="00276C99">
              <w:rPr>
                <w:rFonts w:ascii="Times New Roman" w:eastAsia="Times New Roman" w:hAnsi="Times New Roman"/>
                <w:bCs/>
                <w:color w:val="000000"/>
                <w:sz w:val="20"/>
                <w:szCs w:val="20"/>
                <w:lang w:eastAsia="ru-RU"/>
              </w:rPr>
              <w:softHyphen/>
              <w:t>роприятие 2.</w:t>
            </w:r>
            <w:r w:rsidRPr="00276C99">
              <w:rPr>
                <w:rFonts w:ascii="Times New Roman" w:eastAsia="Arial CYR" w:hAnsi="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40" w:lineRule="auto"/>
              <w:rPr>
                <w:rFonts w:ascii="Times New Roman" w:eastAsia="Arial CYR" w:hAnsi="Times New Roman"/>
                <w:b/>
                <w:bCs/>
                <w:sz w:val="20"/>
                <w:szCs w:val="20"/>
                <w:lang w:eastAsia="ru-RU"/>
              </w:rPr>
            </w:pPr>
            <w:r w:rsidRPr="00276C99">
              <w:rPr>
                <w:rFonts w:ascii="Times New Roman" w:eastAsia="Times New Roman" w:hAnsi="Times New Roman"/>
                <w:sz w:val="20"/>
                <w:szCs w:val="20"/>
                <w:lang w:eastAsia="ru-RU"/>
              </w:rPr>
              <w:t xml:space="preserve">Развитие нормативно-правовой базы, регулирующей вопросы муниципальной службы </w:t>
            </w: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республикански</w:t>
            </w:r>
            <w:r w:rsidRPr="00276C99">
              <w:rPr>
                <w:rFonts w:ascii="Times New Roman" w:eastAsia="Times New Roman" w:hAnsi="Times New Roman"/>
                <w:sz w:val="20"/>
                <w:szCs w:val="20"/>
                <w:lang w:eastAsia="ru-RU"/>
              </w:rPr>
              <w:lastRenderedPageBreak/>
              <w:t>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lastRenderedPageBreak/>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hideMark/>
          </w:tcPr>
          <w:p w:rsidR="00276C99" w:rsidRPr="00276C99" w:rsidRDefault="00276C99" w:rsidP="00276C99">
            <w:pPr>
              <w:widowControl w:val="0"/>
              <w:suppressAutoHyphens/>
              <w:autoSpaceDE w:val="0"/>
              <w:spacing w:after="0" w:line="240" w:lineRule="auto"/>
              <w:rPr>
                <w:rFonts w:ascii="Times New Roman" w:eastAsia="Arial CYR" w:hAnsi="Times New Roman"/>
                <w:sz w:val="20"/>
                <w:szCs w:val="20"/>
                <w:lang w:eastAsia="ru-RU"/>
              </w:rPr>
            </w:pPr>
            <w:r w:rsidRPr="00276C99">
              <w:rPr>
                <w:rFonts w:ascii="Times New Roman" w:eastAsia="Arial CYR" w:hAnsi="Times New Roman"/>
                <w:sz w:val="20"/>
                <w:szCs w:val="20"/>
                <w:lang w:eastAsia="ru-RU"/>
              </w:rPr>
              <w:t>М</w:t>
            </w:r>
            <w:r w:rsidRPr="00276C99">
              <w:rPr>
                <w:rFonts w:ascii="Times New Roman" w:eastAsia="Times New Roman" w:hAnsi="Times New Roman"/>
                <w:bCs/>
                <w:color w:val="000000"/>
                <w:sz w:val="20"/>
                <w:szCs w:val="20"/>
                <w:lang w:eastAsia="ru-RU"/>
              </w:rPr>
              <w:t>е</w:t>
            </w:r>
            <w:r w:rsidRPr="00276C99">
              <w:rPr>
                <w:rFonts w:ascii="Times New Roman" w:eastAsia="Times New Roman" w:hAnsi="Times New Roman"/>
                <w:bCs/>
                <w:color w:val="000000"/>
                <w:sz w:val="20"/>
                <w:szCs w:val="20"/>
                <w:lang w:eastAsia="ru-RU"/>
              </w:rPr>
              <w:softHyphen/>
              <w:t>роприятие 2.</w:t>
            </w:r>
            <w:r w:rsidRPr="00276C99">
              <w:rPr>
                <w:rFonts w:ascii="Times New Roman" w:eastAsia="Arial CYR" w:hAnsi="Times New Roman"/>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40" w:lineRule="auto"/>
              <w:jc w:val="both"/>
              <w:rPr>
                <w:rFonts w:ascii="Times New Roman" w:eastAsia="Arial CYR" w:hAnsi="Times New Roman"/>
                <w:sz w:val="20"/>
                <w:szCs w:val="20"/>
                <w:lang w:eastAsia="ru-RU"/>
              </w:rPr>
            </w:pPr>
            <w:r w:rsidRPr="00276C99">
              <w:rPr>
                <w:rFonts w:ascii="Times New Roman" w:eastAsia="Times New Roman" w:hAnsi="Times New Roman"/>
                <w:sz w:val="20"/>
                <w:szCs w:val="20"/>
                <w:lang w:eastAsia="ru-RU"/>
              </w:rPr>
              <w:t xml:space="preserve">Организация дополнительного профессионального развития муниципальных служащих </w:t>
            </w: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33" w:lineRule="auto"/>
              <w:ind w:right="-57"/>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33" w:lineRule="auto"/>
              <w:ind w:right="-57"/>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45,5</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150,0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республ</w:t>
            </w:r>
            <w:r w:rsidRPr="00276C99">
              <w:rPr>
                <w:rFonts w:ascii="Times New Roman" w:eastAsia="Times New Roman" w:hAnsi="Times New Roman"/>
                <w:sz w:val="20"/>
                <w:szCs w:val="20"/>
                <w:lang w:eastAsia="ru-RU"/>
              </w:rPr>
              <w:lastRenderedPageBreak/>
              <w:t>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lastRenderedPageBreak/>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903</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Ч53020000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33" w:lineRule="auto"/>
              <w:ind w:right="-57"/>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33" w:lineRule="auto"/>
              <w:ind w:right="-57"/>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45,5</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150,0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hideMark/>
          </w:tcPr>
          <w:p w:rsidR="00276C99" w:rsidRPr="00276C99" w:rsidRDefault="00276C99" w:rsidP="00276C99">
            <w:pPr>
              <w:widowControl w:val="0"/>
              <w:suppressAutoHyphens/>
              <w:autoSpaceDE w:val="0"/>
              <w:spacing w:after="0" w:line="240" w:lineRule="auto"/>
              <w:jc w:val="both"/>
              <w:rPr>
                <w:rFonts w:ascii="Times New Roman" w:eastAsia="Arial CYR" w:hAnsi="Times New Roman"/>
                <w:sz w:val="20"/>
                <w:szCs w:val="20"/>
                <w:lang w:eastAsia="ru-RU"/>
              </w:rPr>
            </w:pPr>
            <w:r w:rsidRPr="00276C99">
              <w:rPr>
                <w:rFonts w:ascii="Times New Roman" w:eastAsia="Arial CYR" w:hAnsi="Times New Roman"/>
                <w:sz w:val="20"/>
                <w:szCs w:val="20"/>
                <w:lang w:eastAsia="ru-RU"/>
              </w:rPr>
              <w:t>М</w:t>
            </w:r>
            <w:r w:rsidRPr="00276C99">
              <w:rPr>
                <w:rFonts w:ascii="Times New Roman" w:eastAsia="Times New Roman" w:hAnsi="Times New Roman"/>
                <w:bCs/>
                <w:color w:val="000000"/>
                <w:sz w:val="20"/>
                <w:szCs w:val="20"/>
                <w:lang w:eastAsia="ru-RU"/>
              </w:rPr>
              <w:t>е</w:t>
            </w:r>
            <w:r w:rsidRPr="00276C99">
              <w:rPr>
                <w:rFonts w:ascii="Times New Roman" w:eastAsia="Times New Roman" w:hAnsi="Times New Roman"/>
                <w:bCs/>
                <w:color w:val="000000"/>
                <w:sz w:val="20"/>
                <w:szCs w:val="20"/>
                <w:lang w:eastAsia="ru-RU"/>
              </w:rPr>
              <w:softHyphen/>
              <w:t>роприятие 2.</w:t>
            </w:r>
            <w:r w:rsidRPr="00276C99">
              <w:rPr>
                <w:rFonts w:ascii="Times New Roman" w:eastAsia="Arial CYR" w:hAnsi="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40" w:lineRule="auto"/>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Внедрение на муниципальной службе современных кадровых технологий</w:t>
            </w: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республикански</w:t>
            </w:r>
            <w:r w:rsidRPr="00276C99">
              <w:rPr>
                <w:rFonts w:ascii="Times New Roman" w:eastAsia="Times New Roman" w:hAnsi="Times New Roman"/>
                <w:sz w:val="20"/>
                <w:szCs w:val="20"/>
                <w:lang w:eastAsia="ru-RU"/>
              </w:rPr>
              <w:lastRenderedPageBreak/>
              <w:t>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lastRenderedPageBreak/>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hideMark/>
          </w:tcPr>
          <w:p w:rsidR="00276C99" w:rsidRPr="00276C99" w:rsidRDefault="00276C99" w:rsidP="00276C99">
            <w:pPr>
              <w:widowControl w:val="0"/>
              <w:suppressAutoHyphens/>
              <w:autoSpaceDE w:val="0"/>
              <w:spacing w:after="0" w:line="240" w:lineRule="auto"/>
              <w:jc w:val="both"/>
              <w:rPr>
                <w:rFonts w:ascii="Times New Roman" w:eastAsia="Arial CYR" w:hAnsi="Times New Roman"/>
                <w:sz w:val="20"/>
                <w:szCs w:val="20"/>
                <w:lang w:eastAsia="ru-RU"/>
              </w:rPr>
            </w:pPr>
            <w:r w:rsidRPr="00276C99">
              <w:rPr>
                <w:rFonts w:ascii="Times New Roman" w:eastAsia="Arial CYR" w:hAnsi="Times New Roman"/>
                <w:sz w:val="20"/>
                <w:szCs w:val="20"/>
                <w:lang w:eastAsia="ru-RU"/>
              </w:rPr>
              <w:t>М</w:t>
            </w:r>
            <w:r w:rsidRPr="00276C99">
              <w:rPr>
                <w:rFonts w:ascii="Times New Roman" w:eastAsia="Times New Roman" w:hAnsi="Times New Roman"/>
                <w:bCs/>
                <w:color w:val="000000"/>
                <w:sz w:val="20"/>
                <w:szCs w:val="20"/>
                <w:lang w:eastAsia="ru-RU"/>
              </w:rPr>
              <w:t>е</w:t>
            </w:r>
            <w:r w:rsidRPr="00276C99">
              <w:rPr>
                <w:rFonts w:ascii="Times New Roman" w:eastAsia="Times New Roman" w:hAnsi="Times New Roman"/>
                <w:bCs/>
                <w:color w:val="000000"/>
                <w:sz w:val="20"/>
                <w:szCs w:val="20"/>
                <w:lang w:eastAsia="ru-RU"/>
              </w:rPr>
              <w:softHyphen/>
              <w:t>роприятие 2.</w:t>
            </w:r>
            <w:r w:rsidRPr="00276C99">
              <w:rPr>
                <w:rFonts w:ascii="Times New Roman" w:eastAsia="Arial CYR" w:hAnsi="Times New Roman"/>
                <w:sz w:val="20"/>
                <w:szCs w:val="20"/>
                <w:lang w:eastAsia="ru-RU"/>
              </w:rPr>
              <w:t>4.</w:t>
            </w: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40" w:lineRule="auto"/>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Повышение престижа муниципальной службы</w:t>
            </w:r>
          </w:p>
          <w:p w:rsidR="00276C99" w:rsidRPr="00276C99" w:rsidRDefault="00276C99" w:rsidP="00276C99">
            <w:pPr>
              <w:widowControl w:val="0"/>
              <w:suppressAutoHyphens/>
              <w:autoSpaceDE w:val="0"/>
              <w:spacing w:after="0" w:line="240" w:lineRule="auto"/>
              <w:rPr>
                <w:rFonts w:ascii="Times New Roman" w:eastAsia="Arial CYR" w:hAnsi="Times New Roman"/>
                <w:b/>
                <w:bCs/>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республиканский бюджет Чувашс</w:t>
            </w:r>
            <w:r w:rsidRPr="00276C99">
              <w:rPr>
                <w:rFonts w:ascii="Times New Roman" w:eastAsia="Times New Roman" w:hAnsi="Times New Roman"/>
                <w:sz w:val="20"/>
                <w:szCs w:val="20"/>
                <w:lang w:eastAsia="ru-RU"/>
              </w:rPr>
              <w:lastRenderedPageBreak/>
              <w:t>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lastRenderedPageBreak/>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hideMark/>
          </w:tcPr>
          <w:p w:rsidR="00276C99" w:rsidRPr="00276C99" w:rsidRDefault="00276C99" w:rsidP="00276C99">
            <w:pPr>
              <w:widowControl w:val="0"/>
              <w:suppressAutoHyphens/>
              <w:autoSpaceDE w:val="0"/>
              <w:spacing w:after="0" w:line="240" w:lineRule="auto"/>
              <w:jc w:val="both"/>
              <w:rPr>
                <w:rFonts w:ascii="Times New Roman" w:eastAsia="Arial CYR" w:hAnsi="Times New Roman"/>
                <w:sz w:val="20"/>
                <w:szCs w:val="20"/>
                <w:lang w:eastAsia="ru-RU"/>
              </w:rPr>
            </w:pPr>
            <w:r w:rsidRPr="00276C99">
              <w:rPr>
                <w:rFonts w:ascii="Times New Roman" w:eastAsia="Arial CYR" w:hAnsi="Times New Roman"/>
                <w:sz w:val="20"/>
                <w:szCs w:val="20"/>
                <w:lang w:eastAsia="ru-RU"/>
              </w:rPr>
              <w:t>М</w:t>
            </w:r>
            <w:r w:rsidRPr="00276C99">
              <w:rPr>
                <w:rFonts w:ascii="Times New Roman" w:eastAsia="Times New Roman" w:hAnsi="Times New Roman"/>
                <w:bCs/>
                <w:color w:val="000000"/>
                <w:sz w:val="20"/>
                <w:szCs w:val="20"/>
                <w:lang w:eastAsia="ru-RU"/>
              </w:rPr>
              <w:t>е</w:t>
            </w:r>
            <w:r w:rsidRPr="00276C99">
              <w:rPr>
                <w:rFonts w:ascii="Times New Roman" w:eastAsia="Times New Roman" w:hAnsi="Times New Roman"/>
                <w:bCs/>
                <w:color w:val="000000"/>
                <w:sz w:val="20"/>
                <w:szCs w:val="20"/>
                <w:lang w:eastAsia="ru-RU"/>
              </w:rPr>
              <w:softHyphen/>
              <w:t>роприятие 2.</w:t>
            </w:r>
            <w:r w:rsidRPr="00276C99">
              <w:rPr>
                <w:rFonts w:ascii="Times New Roman" w:eastAsia="Arial CYR" w:hAnsi="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40" w:lineRule="auto"/>
              <w:jc w:val="both"/>
              <w:rPr>
                <w:rFonts w:ascii="Times New Roman" w:eastAsia="Arial CYR" w:hAnsi="Times New Roman"/>
                <w:sz w:val="20"/>
                <w:szCs w:val="20"/>
                <w:lang w:eastAsia="ru-RU"/>
              </w:rPr>
            </w:pPr>
            <w:r w:rsidRPr="00276C99">
              <w:rPr>
                <w:rFonts w:ascii="Times New Roman" w:eastAsia="Times New Roman" w:hAnsi="Times New Roman"/>
                <w:sz w:val="20"/>
                <w:szCs w:val="20"/>
                <w:lang w:eastAsia="ru-RU"/>
              </w:rPr>
              <w:t xml:space="preserve">Формирование положительного имиджа органов местного </w:t>
            </w: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республиканский бюджет Чувашской Республ</w:t>
            </w:r>
            <w:r w:rsidRPr="00276C99">
              <w:rPr>
                <w:rFonts w:ascii="Times New Roman" w:eastAsia="Times New Roman" w:hAnsi="Times New Roman"/>
                <w:sz w:val="20"/>
                <w:szCs w:val="20"/>
                <w:lang w:eastAsia="ru-RU"/>
              </w:rPr>
              <w:lastRenderedPageBreak/>
              <w:t>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lastRenderedPageBreak/>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hideMark/>
          </w:tcPr>
          <w:p w:rsidR="00276C99" w:rsidRPr="00276C99" w:rsidRDefault="00276C99" w:rsidP="00276C99">
            <w:pPr>
              <w:widowControl w:val="0"/>
              <w:suppressAutoHyphens/>
              <w:autoSpaceDE w:val="0"/>
              <w:spacing w:after="0" w:line="240" w:lineRule="auto"/>
              <w:jc w:val="both"/>
              <w:rPr>
                <w:rFonts w:ascii="Times New Roman" w:eastAsia="Arial CYR" w:hAnsi="Times New Roman"/>
                <w:sz w:val="20"/>
                <w:szCs w:val="20"/>
                <w:lang w:eastAsia="ru-RU"/>
              </w:rPr>
            </w:pPr>
            <w:r w:rsidRPr="00276C99">
              <w:rPr>
                <w:rFonts w:ascii="Times New Roman" w:eastAsia="Arial CYR" w:hAnsi="Times New Roman"/>
                <w:sz w:val="20"/>
                <w:szCs w:val="20"/>
                <w:lang w:eastAsia="ru-RU"/>
              </w:rPr>
              <w:t>М</w:t>
            </w:r>
            <w:r w:rsidRPr="00276C99">
              <w:rPr>
                <w:rFonts w:ascii="Times New Roman" w:eastAsia="Times New Roman" w:hAnsi="Times New Roman"/>
                <w:bCs/>
                <w:color w:val="000000"/>
                <w:sz w:val="20"/>
                <w:szCs w:val="20"/>
                <w:lang w:eastAsia="ru-RU"/>
              </w:rPr>
              <w:t>е</w:t>
            </w:r>
            <w:r w:rsidRPr="00276C99">
              <w:rPr>
                <w:rFonts w:ascii="Times New Roman" w:eastAsia="Times New Roman" w:hAnsi="Times New Roman"/>
                <w:bCs/>
                <w:color w:val="000000"/>
                <w:sz w:val="20"/>
                <w:szCs w:val="20"/>
                <w:lang w:eastAsia="ru-RU"/>
              </w:rPr>
              <w:softHyphen/>
              <w:t>роприятие 2.</w:t>
            </w:r>
            <w:r w:rsidRPr="00276C99">
              <w:rPr>
                <w:rFonts w:ascii="Times New Roman" w:eastAsia="Arial CYR" w:hAnsi="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40" w:lineRule="auto"/>
              <w:jc w:val="both"/>
              <w:rPr>
                <w:rFonts w:ascii="Times New Roman" w:eastAsia="Arial CYR" w:hAnsi="Times New Roman"/>
                <w:sz w:val="20"/>
                <w:szCs w:val="20"/>
                <w:lang w:eastAsia="ru-RU"/>
              </w:rPr>
            </w:pPr>
            <w:r w:rsidRPr="00276C99">
              <w:rPr>
                <w:rFonts w:ascii="Times New Roman" w:eastAsia="Times New Roman" w:hAnsi="Times New Roman"/>
                <w:sz w:val="20"/>
                <w:szCs w:val="20"/>
                <w:lang w:eastAsia="ru-RU"/>
              </w:rPr>
              <w:t xml:space="preserve">Формирование положительного имиджа органов местного </w:t>
            </w: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hideMark/>
          </w:tcPr>
          <w:p w:rsidR="00276C99" w:rsidRPr="00276C99" w:rsidRDefault="00276C99" w:rsidP="00276C99">
            <w:pPr>
              <w:widowControl w:val="0"/>
              <w:suppressAutoHyphens/>
              <w:autoSpaceDE w:val="0"/>
              <w:autoSpaceDN w:val="0"/>
              <w:adjustRightInd w:val="0"/>
              <w:spacing w:after="0" w:line="240" w:lineRule="auto"/>
              <w:ind w:right="42"/>
              <w:jc w:val="both"/>
              <w:rPr>
                <w:rFonts w:ascii="Times New Roman" w:eastAsia="Times New Roman" w:hAnsi="Times New Roman"/>
                <w:color w:val="000000"/>
                <w:sz w:val="20"/>
                <w:szCs w:val="20"/>
                <w:lang w:eastAsia="ru-RU"/>
              </w:rPr>
            </w:pPr>
            <w:r w:rsidRPr="00276C99">
              <w:rPr>
                <w:rFonts w:ascii="Times New Roman" w:eastAsia="Times New Roman" w:hAnsi="Times New Roman"/>
                <w:color w:val="000000"/>
                <w:sz w:val="20"/>
                <w:szCs w:val="20"/>
                <w:lang w:eastAsia="ru-RU"/>
              </w:rPr>
              <w:t>Подпрограм</w:t>
            </w:r>
            <w:r w:rsidRPr="00276C99">
              <w:rPr>
                <w:rFonts w:ascii="Times New Roman" w:eastAsia="Times New Roman" w:hAnsi="Times New Roman"/>
                <w:color w:val="000000"/>
                <w:sz w:val="20"/>
                <w:szCs w:val="20"/>
                <w:lang w:eastAsia="ru-RU"/>
              </w:rPr>
              <w:softHyphen/>
              <w:t>ма 3</w:t>
            </w: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autoSpaceDN w:val="0"/>
              <w:adjustRightInd w:val="0"/>
              <w:spacing w:after="0" w:line="240" w:lineRule="auto"/>
              <w:ind w:right="-12"/>
              <w:jc w:val="both"/>
              <w:rPr>
                <w:rFonts w:ascii="Times New Roman" w:eastAsia="Times New Roman" w:hAnsi="Times New Roman"/>
                <w:color w:val="000000"/>
                <w:sz w:val="20"/>
                <w:szCs w:val="20"/>
                <w:lang w:eastAsia="ru-RU"/>
              </w:rPr>
            </w:pPr>
            <w:r w:rsidRPr="00276C99">
              <w:rPr>
                <w:rFonts w:ascii="Times New Roman" w:eastAsia="Times New Roman" w:hAnsi="Times New Roman"/>
                <w:color w:val="000000"/>
                <w:sz w:val="20"/>
                <w:szCs w:val="20"/>
                <w:lang w:eastAsia="ru-RU"/>
              </w:rPr>
              <w:t>«Совершенствование муниципального управления в сфере юстиции»</w:t>
            </w: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 xml:space="preserve">администрация Канашского района Чувашской Республики; структурные подразделения администрации Канашского района Чувашской Республики; муниципальное </w:t>
            </w:r>
            <w:r w:rsidRPr="00276C99">
              <w:rPr>
                <w:rFonts w:ascii="Times New Roman" w:eastAsia="Times New Roman" w:hAnsi="Times New Roman"/>
                <w:sz w:val="20"/>
                <w:szCs w:val="20"/>
                <w:lang w:eastAsia="ru-RU"/>
              </w:rPr>
              <w:lastRenderedPageBreak/>
              <w:t>казенное учреждение «Централизованная бухгалтерия Администрации Канашского района Чувашской Республики»</w:t>
            </w: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33" w:lineRule="auto"/>
              <w:ind w:right="-57"/>
              <w:jc w:val="center"/>
              <w:rPr>
                <w:rFonts w:ascii="Times New Roman" w:eastAsia="Times New Roman" w:hAnsi="Times New Roman"/>
                <w:bCs/>
                <w:color w:val="000000"/>
                <w:sz w:val="20"/>
                <w:szCs w:val="20"/>
                <w:lang w:eastAsia="ru-RU"/>
              </w:rPr>
            </w:pPr>
            <w:r w:rsidRPr="00276C99">
              <w:rPr>
                <w:rFonts w:ascii="Times New Roman" w:eastAsia="Times New Roman" w:hAnsi="Times New Roman"/>
                <w:bCs/>
                <w:color w:val="000000"/>
                <w:sz w:val="20"/>
                <w:szCs w:val="20"/>
                <w:lang w:eastAsia="ru-RU"/>
              </w:rPr>
              <w:lastRenderedPageBreak/>
              <w:t>903</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33" w:lineRule="auto"/>
              <w:ind w:right="-57"/>
              <w:jc w:val="center"/>
              <w:rPr>
                <w:rFonts w:ascii="Times New Roman" w:eastAsia="Times New Roman" w:hAnsi="Times New Roman"/>
                <w:bCs/>
                <w:color w:val="000000"/>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bCs/>
                <w:color w:val="000000"/>
                <w:sz w:val="20"/>
                <w:szCs w:val="20"/>
                <w:lang w:eastAsia="ru-RU"/>
              </w:rPr>
              <w:t>Ч540000000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autoSpaceDN w:val="0"/>
              <w:adjustRightInd w:val="0"/>
              <w:spacing w:after="0" w:line="240" w:lineRule="auto"/>
              <w:ind w:right="-57"/>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251,7</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autoSpaceDN w:val="0"/>
              <w:adjustRightInd w:val="0"/>
              <w:spacing w:after="0" w:line="240" w:lineRule="auto"/>
              <w:ind w:right="-57"/>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107,5</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107,5</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107,5</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227,5</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4,6</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33" w:lineRule="auto"/>
              <w:ind w:right="-57"/>
              <w:jc w:val="center"/>
              <w:rPr>
                <w:rFonts w:ascii="Times New Roman" w:eastAsia="Times New Roman" w:hAnsi="Times New Roman"/>
                <w:bCs/>
                <w:color w:val="000000"/>
                <w:sz w:val="20"/>
                <w:szCs w:val="20"/>
                <w:lang w:eastAsia="ru-RU"/>
              </w:rPr>
            </w:pPr>
            <w:r w:rsidRPr="00276C99">
              <w:rPr>
                <w:rFonts w:ascii="Times New Roman" w:eastAsia="Times New Roman" w:hAnsi="Times New Roman"/>
                <w:bCs/>
                <w:color w:val="000000"/>
                <w:sz w:val="20"/>
                <w:szCs w:val="20"/>
                <w:lang w:eastAsia="ru-RU"/>
              </w:rPr>
              <w:t>903</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33" w:lineRule="auto"/>
              <w:ind w:right="-57"/>
              <w:jc w:val="center"/>
              <w:rPr>
                <w:rFonts w:ascii="Times New Roman" w:eastAsia="Times New Roman" w:hAnsi="Times New Roman"/>
                <w:bCs/>
                <w:color w:val="000000"/>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bCs/>
                <w:color w:val="000000"/>
                <w:sz w:val="20"/>
                <w:szCs w:val="20"/>
                <w:lang w:eastAsia="ru-RU"/>
              </w:rPr>
              <w:t>Ч540151200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autoSpaceDN w:val="0"/>
              <w:adjustRightInd w:val="0"/>
              <w:spacing w:after="0" w:line="240" w:lineRule="auto"/>
              <w:ind w:right="-57"/>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11,7</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autoSpaceDN w:val="0"/>
              <w:adjustRightInd w:val="0"/>
              <w:spacing w:after="0" w:line="240" w:lineRule="auto"/>
              <w:ind w:right="-57"/>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107,5</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107,5</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107,5</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107,5</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4,6</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903</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Ч540100000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33" w:lineRule="auto"/>
              <w:ind w:right="-57"/>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240,0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33" w:lineRule="auto"/>
              <w:ind w:right="-57"/>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120,0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hideMark/>
          </w:tcPr>
          <w:p w:rsidR="00276C99" w:rsidRPr="00276C99" w:rsidRDefault="00276C99" w:rsidP="00276C99">
            <w:pPr>
              <w:widowControl w:val="0"/>
              <w:suppressAutoHyphens/>
              <w:autoSpaceDE w:val="0"/>
              <w:autoSpaceDN w:val="0"/>
              <w:adjustRightInd w:val="0"/>
              <w:spacing w:after="0" w:line="240" w:lineRule="auto"/>
              <w:ind w:right="-99"/>
              <w:jc w:val="both"/>
              <w:rPr>
                <w:rFonts w:ascii="Times New Roman" w:eastAsia="Times New Roman" w:hAnsi="Times New Roman"/>
                <w:color w:val="000000"/>
                <w:sz w:val="20"/>
                <w:szCs w:val="20"/>
                <w:lang w:eastAsia="ru-RU"/>
              </w:rPr>
            </w:pPr>
            <w:r w:rsidRPr="00276C99">
              <w:rPr>
                <w:rFonts w:ascii="Times New Roman" w:eastAsia="Times New Roman" w:hAnsi="Times New Roman"/>
                <w:color w:val="000000"/>
                <w:sz w:val="20"/>
                <w:szCs w:val="20"/>
                <w:lang w:eastAsia="ru-RU"/>
              </w:rPr>
              <w:t>Ме</w:t>
            </w:r>
            <w:r w:rsidRPr="00276C99">
              <w:rPr>
                <w:rFonts w:ascii="Times New Roman" w:eastAsia="Times New Roman" w:hAnsi="Times New Roman"/>
                <w:color w:val="000000"/>
                <w:sz w:val="20"/>
                <w:szCs w:val="20"/>
                <w:lang w:eastAsia="ru-RU"/>
              </w:rPr>
              <w:softHyphen/>
              <w:t>роприятие 3.1.</w:t>
            </w:r>
          </w:p>
          <w:p w:rsidR="00276C99" w:rsidRPr="00276C99" w:rsidRDefault="00276C99" w:rsidP="00276C99">
            <w:pPr>
              <w:widowControl w:val="0"/>
              <w:suppressAutoHyphens/>
              <w:autoSpaceDE w:val="0"/>
              <w:autoSpaceDN w:val="0"/>
              <w:adjustRightInd w:val="0"/>
              <w:spacing w:after="0" w:line="240" w:lineRule="auto"/>
              <w:ind w:right="-99"/>
              <w:jc w:val="both"/>
              <w:rPr>
                <w:rFonts w:ascii="Times New Roman" w:eastAsia="Times New Roman" w:hAnsi="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autoSpaceDN w:val="0"/>
              <w:adjustRightInd w:val="0"/>
              <w:spacing w:after="0" w:line="240" w:lineRule="auto"/>
              <w:ind w:right="-12"/>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 xml:space="preserve">Обеспечение включения муниципальных нормативных правовых актов в  регистр нормативных правовых актов Чувашской Республики </w:t>
            </w: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бюджет Канашс</w:t>
            </w:r>
            <w:r w:rsidRPr="00276C99">
              <w:rPr>
                <w:rFonts w:ascii="Times New Roman" w:eastAsia="Times New Roman" w:hAnsi="Times New Roman"/>
                <w:sz w:val="20"/>
                <w:szCs w:val="20"/>
                <w:lang w:eastAsia="ru-RU"/>
              </w:rPr>
              <w:lastRenderedPageBreak/>
              <w:t>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lastRenderedPageBreak/>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Мероприятие 3.2</w:t>
            </w: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autoSpaceDN w:val="0"/>
              <w:adjustRightInd w:val="0"/>
              <w:spacing w:after="0" w:line="240" w:lineRule="auto"/>
              <w:ind w:right="-57"/>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11,7</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autoSpaceDN w:val="0"/>
              <w:adjustRightInd w:val="0"/>
              <w:spacing w:after="0" w:line="240" w:lineRule="auto"/>
              <w:ind w:right="-57"/>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107,5</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107,5</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107,5</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107,5</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4,6</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903</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Ч540151200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autoSpaceDN w:val="0"/>
              <w:adjustRightInd w:val="0"/>
              <w:spacing w:after="0" w:line="240" w:lineRule="auto"/>
              <w:ind w:right="-57"/>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11,7</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autoSpaceDN w:val="0"/>
              <w:adjustRightInd w:val="0"/>
              <w:spacing w:after="0" w:line="240" w:lineRule="auto"/>
              <w:ind w:right="-57"/>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107,5</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107,5</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107,5</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107,5</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4,6</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 xml:space="preserve">республиканский </w:t>
            </w:r>
            <w:r w:rsidRPr="00276C99">
              <w:rPr>
                <w:rFonts w:ascii="Times New Roman" w:eastAsia="Times New Roman" w:hAnsi="Times New Roman"/>
                <w:sz w:val="20"/>
                <w:szCs w:val="20"/>
                <w:lang w:eastAsia="ru-RU"/>
              </w:rPr>
              <w:lastRenderedPageBreak/>
              <w:t>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lastRenderedPageBreak/>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Мероприятие 3.3.</w:t>
            </w: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Обеспечение оказания квалифицированной бесплатной юридической помощи   органами местного самоуправления Канашского района  Чувашской Республике</w:t>
            </w: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Мероприятие 3.4.</w:t>
            </w: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Обеспечение участия в региональном этапе Всероссийского конкурса «Лучшая муниципальн</w:t>
            </w:r>
            <w:r w:rsidRPr="00276C99">
              <w:rPr>
                <w:rFonts w:ascii="Times New Roman" w:eastAsia="Times New Roman" w:hAnsi="Times New Roman"/>
                <w:sz w:val="20"/>
                <w:szCs w:val="20"/>
                <w:lang w:eastAsia="ru-RU"/>
              </w:rPr>
              <w:lastRenderedPageBreak/>
              <w:t>ая практика»</w:t>
            </w: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903</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Ч540000000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240,0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120,0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903</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Ч540100000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240,0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120,0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Подпрограмма 4</w:t>
            </w: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 xml:space="preserve">«Обеспечение реализации муниципальной программы Канашского </w:t>
            </w:r>
            <w:r w:rsidRPr="00276C99">
              <w:rPr>
                <w:rFonts w:ascii="Times New Roman" w:eastAsia="Times New Roman" w:hAnsi="Times New Roman"/>
                <w:sz w:val="20"/>
                <w:szCs w:val="20"/>
                <w:lang w:eastAsia="ru-RU"/>
              </w:rPr>
              <w:lastRenderedPageBreak/>
              <w:t>района Чувашской Республики «Развитие потенциала муниципального управления»</w:t>
            </w: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45406,4</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50384,2</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50384,2</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50654,4</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49692,4</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123322,2</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33" w:lineRule="auto"/>
              <w:ind w:right="-57"/>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33" w:lineRule="auto"/>
              <w:ind w:right="-57"/>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33" w:lineRule="auto"/>
              <w:ind w:right="-57"/>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290,0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33" w:lineRule="auto"/>
              <w:ind w:right="-57"/>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903</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Ч5Э0100000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45406,4</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suppressAutoHyphens/>
              <w:autoSpaceDE w:val="0"/>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50384,2</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50384,2</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50654,4</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49692,4</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123322,2</w:t>
            </w:r>
          </w:p>
        </w:tc>
      </w:tr>
      <w:tr w:rsidR="00276C99" w:rsidRPr="00276C99" w:rsidTr="00276C99">
        <w:tc>
          <w:tcPr>
            <w:tcW w:w="913" w:type="dxa"/>
            <w:tcBorders>
              <w:top w:val="single" w:sz="4" w:space="0" w:color="auto"/>
              <w:left w:val="nil"/>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widowControl w:val="0"/>
              <w:autoSpaceDE w:val="0"/>
              <w:autoSpaceDN w:val="0"/>
              <w:adjustRightInd w:val="0"/>
              <w:spacing w:after="0"/>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76C99" w:rsidRPr="00276C99" w:rsidRDefault="00276C99" w:rsidP="00276C99">
            <w:pPr>
              <w:widowControl w:val="0"/>
              <w:autoSpaceDE w:val="0"/>
              <w:autoSpaceDN w:val="0"/>
              <w:adjustRightInd w:val="0"/>
              <w:spacing w:after="0"/>
              <w:jc w:val="both"/>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276C99" w:rsidRPr="00276C99" w:rsidRDefault="00276C99" w:rsidP="00276C99">
            <w:pPr>
              <w:spacing w:after="0" w:line="240" w:lineRule="auto"/>
              <w:jc w:val="center"/>
              <w:rPr>
                <w:rFonts w:ascii="Times New Roman" w:eastAsia="Times New Roman" w:hAnsi="Times New Roman"/>
                <w:sz w:val="20"/>
                <w:szCs w:val="20"/>
                <w:lang w:eastAsia="ru-RU"/>
              </w:rPr>
            </w:pPr>
            <w:r w:rsidRPr="00276C99">
              <w:rPr>
                <w:rFonts w:ascii="Times New Roman" w:eastAsia="Times New Roman" w:hAnsi="Times New Roman"/>
                <w:sz w:val="20"/>
                <w:szCs w:val="20"/>
                <w:lang w:eastAsia="ru-RU"/>
              </w:rPr>
              <w:t>0,0</w:t>
            </w:r>
          </w:p>
        </w:tc>
      </w:tr>
    </w:tbl>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76C99" w:rsidRPr="00276C99" w:rsidRDefault="00276C99" w:rsidP="00276C9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76C99" w:rsidRPr="00276C99" w:rsidRDefault="00276C99" w:rsidP="00276C99">
      <w:pPr>
        <w:widowControl w:val="0"/>
        <w:autoSpaceDE w:val="0"/>
        <w:autoSpaceDN w:val="0"/>
        <w:adjustRightInd w:val="0"/>
        <w:spacing w:after="0" w:line="240" w:lineRule="auto"/>
        <w:rPr>
          <w:rFonts w:ascii="Times New Roman" w:eastAsia="Times New Roman" w:hAnsi="Times New Roman"/>
          <w:sz w:val="24"/>
          <w:szCs w:val="24"/>
          <w:lang w:eastAsia="ru-RU"/>
        </w:rPr>
      </w:pPr>
    </w:p>
    <w:p w:rsidR="00F544F4" w:rsidRDefault="00F544F4" w:rsidP="00F544F4">
      <w:pPr>
        <w:rPr>
          <w:rFonts w:asciiTheme="minorHAnsi" w:eastAsiaTheme="minorHAnsi" w:hAnsiTheme="minorHAnsi" w:cstheme="minorBidi"/>
        </w:rPr>
        <w:sectPr w:rsidR="00F544F4" w:rsidSect="00276C99">
          <w:pgSz w:w="16838" w:h="11906" w:orient="landscape"/>
          <w:pgMar w:top="1701" w:right="1134" w:bottom="850" w:left="1134" w:header="708" w:footer="708" w:gutter="0"/>
          <w:cols w:space="708"/>
          <w:docGrid w:linePitch="360"/>
        </w:sectPr>
      </w:pPr>
    </w:p>
    <w:p w:rsidR="00CB74BE" w:rsidRPr="00CB74BE" w:rsidRDefault="00CB74BE" w:rsidP="00CB74BE">
      <w:pPr>
        <w:autoSpaceDE w:val="0"/>
        <w:autoSpaceDN w:val="0"/>
        <w:adjustRightInd w:val="0"/>
        <w:spacing w:after="0" w:line="240" w:lineRule="auto"/>
        <w:jc w:val="center"/>
        <w:rPr>
          <w:rFonts w:ascii="Times New Roman" w:eastAsia="Times New Roman" w:hAnsi="Times New Roman"/>
          <w:b/>
          <w:sz w:val="24"/>
          <w:szCs w:val="24"/>
          <w:lang w:eastAsia="ru-RU"/>
        </w:rPr>
      </w:pPr>
      <w:r w:rsidRPr="00CB74BE">
        <w:rPr>
          <w:rFonts w:ascii="Times New Roman" w:eastAsia="Times New Roman" w:hAnsi="Times New Roman"/>
          <w:b/>
          <w:sz w:val="24"/>
          <w:szCs w:val="24"/>
          <w:lang w:eastAsia="ru-RU"/>
        </w:rPr>
        <w:lastRenderedPageBreak/>
        <w:t xml:space="preserve">Годовой отчет о реализации муниципальной программы </w:t>
      </w:r>
    </w:p>
    <w:p w:rsidR="00CB74BE" w:rsidRPr="00CB74BE" w:rsidRDefault="00CB74BE" w:rsidP="00CB74BE">
      <w:pPr>
        <w:autoSpaceDE w:val="0"/>
        <w:autoSpaceDN w:val="0"/>
        <w:adjustRightInd w:val="0"/>
        <w:spacing w:after="0" w:line="240" w:lineRule="auto"/>
        <w:jc w:val="center"/>
        <w:rPr>
          <w:rFonts w:ascii="Times New Roman" w:eastAsia="Times New Roman" w:hAnsi="Times New Roman"/>
          <w:b/>
          <w:sz w:val="24"/>
          <w:szCs w:val="24"/>
          <w:lang w:eastAsia="ru-RU"/>
        </w:rPr>
      </w:pPr>
      <w:r w:rsidRPr="00CB74BE">
        <w:rPr>
          <w:rFonts w:ascii="Times New Roman" w:eastAsia="Times New Roman" w:hAnsi="Times New Roman"/>
          <w:b/>
          <w:sz w:val="24"/>
          <w:szCs w:val="24"/>
          <w:lang w:eastAsia="ru-RU"/>
        </w:rPr>
        <w:t>«Комплексное развитие сельских территорий Канашского района Чувашской Республики»</w:t>
      </w:r>
    </w:p>
    <w:p w:rsidR="00CB74BE" w:rsidRPr="00CB74BE" w:rsidRDefault="00CB74BE" w:rsidP="00CB74BE">
      <w:pPr>
        <w:autoSpaceDE w:val="0"/>
        <w:autoSpaceDN w:val="0"/>
        <w:adjustRightInd w:val="0"/>
        <w:spacing w:after="0" w:line="240" w:lineRule="auto"/>
        <w:jc w:val="center"/>
        <w:rPr>
          <w:rFonts w:ascii="Times New Roman" w:eastAsia="Times New Roman" w:hAnsi="Times New Roman"/>
          <w:b/>
          <w:sz w:val="24"/>
          <w:szCs w:val="24"/>
          <w:lang w:eastAsia="ru-RU"/>
        </w:rPr>
      </w:pPr>
      <w:r w:rsidRPr="00CB74BE">
        <w:rPr>
          <w:rFonts w:ascii="Times New Roman" w:eastAsia="Times New Roman" w:hAnsi="Times New Roman"/>
          <w:b/>
          <w:sz w:val="24"/>
          <w:szCs w:val="24"/>
          <w:lang w:eastAsia="ru-RU"/>
        </w:rPr>
        <w:t>за 2021 год</w:t>
      </w: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 xml:space="preserve">Приложение № 9 </w:t>
      </w: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к Порядку разработки и реализации</w:t>
      </w: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муниципальных программ</w:t>
      </w: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Канашского района</w:t>
      </w: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Чувашской Республики</w:t>
      </w: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4"/>
          <w:szCs w:val="24"/>
          <w:lang w:eastAsia="ru-RU"/>
        </w:rPr>
      </w:pPr>
    </w:p>
    <w:p w:rsidR="00CB74BE" w:rsidRPr="00CB74BE" w:rsidRDefault="00CB74BE" w:rsidP="00CB74BE">
      <w:pPr>
        <w:spacing w:after="0" w:line="240" w:lineRule="auto"/>
        <w:jc w:val="center"/>
        <w:rPr>
          <w:rFonts w:ascii="Times New Roman" w:eastAsia="Times New Roman" w:hAnsi="Times New Roman"/>
          <w:b/>
          <w:sz w:val="24"/>
          <w:szCs w:val="24"/>
          <w:lang w:eastAsia="ru-RU"/>
        </w:rPr>
      </w:pPr>
      <w:r w:rsidRPr="00CB74BE">
        <w:rPr>
          <w:rFonts w:ascii="Times New Roman" w:eastAsia="Times New Roman" w:hAnsi="Times New Roman"/>
          <w:b/>
          <w:sz w:val="24"/>
          <w:szCs w:val="24"/>
          <w:lang w:eastAsia="ru-RU"/>
        </w:rPr>
        <w:t>Отчет</w:t>
      </w:r>
    </w:p>
    <w:p w:rsidR="00CB74BE" w:rsidRPr="00CB74BE" w:rsidRDefault="00CB74BE" w:rsidP="00CB74BE">
      <w:pPr>
        <w:spacing w:after="0" w:line="240" w:lineRule="auto"/>
        <w:jc w:val="center"/>
        <w:rPr>
          <w:rFonts w:ascii="Times New Roman" w:eastAsia="Times New Roman" w:hAnsi="Times New Roman"/>
          <w:b/>
          <w:sz w:val="24"/>
          <w:szCs w:val="24"/>
          <w:lang w:eastAsia="ru-RU"/>
        </w:rPr>
      </w:pPr>
      <w:r w:rsidRPr="00CB74BE">
        <w:rPr>
          <w:rFonts w:ascii="Times New Roman" w:eastAsia="Times New Roman" w:hAnsi="Times New Roman"/>
          <w:b/>
          <w:sz w:val="24"/>
          <w:szCs w:val="24"/>
          <w:lang w:eastAsia="ru-RU"/>
        </w:rPr>
        <w:t>о реализации основных мероприятий (мероприятий)</w:t>
      </w:r>
    </w:p>
    <w:p w:rsidR="00CB74BE" w:rsidRPr="00CB74BE" w:rsidRDefault="00CB74BE" w:rsidP="00CB74BE">
      <w:pPr>
        <w:spacing w:after="0" w:line="240" w:lineRule="auto"/>
        <w:jc w:val="center"/>
        <w:rPr>
          <w:rFonts w:ascii="Times New Roman" w:eastAsia="Times New Roman" w:hAnsi="Times New Roman"/>
          <w:b/>
          <w:sz w:val="24"/>
          <w:szCs w:val="24"/>
          <w:lang w:eastAsia="ru-RU"/>
        </w:rPr>
      </w:pPr>
      <w:r w:rsidRPr="00CB74BE">
        <w:rPr>
          <w:rFonts w:ascii="Times New Roman" w:eastAsia="Times New Roman" w:hAnsi="Times New Roman"/>
          <w:b/>
          <w:sz w:val="24"/>
          <w:szCs w:val="24"/>
          <w:lang w:eastAsia="ru-RU"/>
        </w:rPr>
        <w:t xml:space="preserve">подпрограмм муниципальной программы </w:t>
      </w:r>
    </w:p>
    <w:p w:rsidR="00CB74BE" w:rsidRPr="00CB74BE" w:rsidRDefault="00CB74BE" w:rsidP="00CB74BE">
      <w:pPr>
        <w:spacing w:after="0" w:line="240" w:lineRule="auto"/>
        <w:jc w:val="center"/>
        <w:rPr>
          <w:rFonts w:ascii="Times New Roman" w:eastAsia="Times New Roman" w:hAnsi="Times New Roman"/>
          <w:b/>
          <w:sz w:val="24"/>
          <w:szCs w:val="24"/>
          <w:lang w:eastAsia="ru-RU"/>
        </w:rPr>
      </w:pPr>
      <w:r w:rsidRPr="00CB74BE">
        <w:rPr>
          <w:rFonts w:ascii="Times New Roman" w:eastAsia="Times New Roman" w:hAnsi="Times New Roman"/>
          <w:b/>
          <w:sz w:val="24"/>
          <w:szCs w:val="24"/>
          <w:lang w:eastAsia="ru-RU"/>
        </w:rPr>
        <w:t>за 2021 год</w:t>
      </w:r>
    </w:p>
    <w:p w:rsidR="00CB74BE" w:rsidRPr="00CB74BE" w:rsidRDefault="00CB74BE" w:rsidP="00CB74BE">
      <w:pPr>
        <w:spacing w:after="0" w:line="240" w:lineRule="auto"/>
        <w:jc w:val="center"/>
        <w:rPr>
          <w:rFonts w:ascii="Times New Roman" w:eastAsia="Times New Roman" w:hAnsi="Times New Roman"/>
          <w:b/>
          <w:sz w:val="24"/>
          <w:szCs w:val="24"/>
          <w:lang w:eastAsia="ru-RU"/>
        </w:rPr>
      </w:pPr>
    </w:p>
    <w:tbl>
      <w:tblPr>
        <w:tblW w:w="9465" w:type="dxa"/>
        <w:tblInd w:w="62" w:type="dxa"/>
        <w:tblLayout w:type="fixed"/>
        <w:tblCellMar>
          <w:top w:w="102" w:type="dxa"/>
          <w:left w:w="62" w:type="dxa"/>
          <w:bottom w:w="102" w:type="dxa"/>
          <w:right w:w="62" w:type="dxa"/>
        </w:tblCellMar>
        <w:tblLook w:val="04A0" w:firstRow="1" w:lastRow="0" w:firstColumn="1" w:lastColumn="0" w:noHBand="0" w:noVBand="1"/>
      </w:tblPr>
      <w:tblGrid>
        <w:gridCol w:w="780"/>
        <w:gridCol w:w="4798"/>
        <w:gridCol w:w="2074"/>
        <w:gridCol w:w="1813"/>
      </w:tblGrid>
      <w:tr w:rsidR="00CB74BE" w:rsidRPr="00CB74BE" w:rsidTr="00CB74BE">
        <w:tc>
          <w:tcPr>
            <w:tcW w:w="780" w:type="dxa"/>
            <w:tcBorders>
              <w:top w:val="single" w:sz="4" w:space="0" w:color="auto"/>
              <w:left w:val="nil"/>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N</w:t>
            </w:r>
          </w:p>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proofErr w:type="spellStart"/>
            <w:r w:rsidRPr="00CB74BE">
              <w:rPr>
                <w:rFonts w:ascii="Times New Roman" w:eastAsia="Times New Roman" w:hAnsi="Times New Roman"/>
                <w:bCs/>
                <w:sz w:val="20"/>
                <w:szCs w:val="20"/>
                <w:lang w:eastAsia="ru-RU"/>
              </w:rPr>
              <w:t>пп</w:t>
            </w:r>
            <w:proofErr w:type="spellEnd"/>
          </w:p>
        </w:tc>
        <w:tc>
          <w:tcPr>
            <w:tcW w:w="4800"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Наименование муниципальной  программы Канашского района (подпрограммы муниципальной программы Канашского района), основного мероприятия</w:t>
            </w:r>
          </w:p>
        </w:tc>
        <w:tc>
          <w:tcPr>
            <w:tcW w:w="207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 xml:space="preserve">Сведения о выполнении соответствующего мероприятия </w:t>
            </w:r>
            <w:hyperlink r:id="rId30" w:anchor="Par47" w:history="1">
              <w:r w:rsidRPr="00CB74BE">
                <w:rPr>
                  <w:rFonts w:ascii="Times New Roman" w:eastAsia="Times New Roman" w:hAnsi="Times New Roman"/>
                  <w:bCs/>
                  <w:color w:val="0000FF"/>
                  <w:sz w:val="20"/>
                  <w:szCs w:val="20"/>
                  <w:lang w:eastAsia="ru-RU"/>
                </w:rPr>
                <w:t>&lt;1&gt;</w:t>
              </w:r>
            </w:hyperlink>
          </w:p>
        </w:tc>
        <w:tc>
          <w:tcPr>
            <w:tcW w:w="1814" w:type="dxa"/>
            <w:tcBorders>
              <w:top w:val="single" w:sz="4" w:space="0" w:color="auto"/>
              <w:left w:val="single" w:sz="4" w:space="0" w:color="auto"/>
              <w:bottom w:val="single" w:sz="4" w:space="0" w:color="auto"/>
              <w:right w:val="nil"/>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 xml:space="preserve">Примечание </w:t>
            </w:r>
            <w:hyperlink r:id="rId31" w:anchor="Par48" w:history="1">
              <w:r w:rsidRPr="00CB74BE">
                <w:rPr>
                  <w:rFonts w:ascii="Times New Roman" w:eastAsia="Times New Roman" w:hAnsi="Times New Roman"/>
                  <w:bCs/>
                  <w:color w:val="0000FF"/>
                  <w:sz w:val="20"/>
                  <w:szCs w:val="20"/>
                  <w:lang w:eastAsia="ru-RU"/>
                </w:rPr>
                <w:t>&lt;2&gt;</w:t>
              </w:r>
            </w:hyperlink>
          </w:p>
        </w:tc>
      </w:tr>
      <w:tr w:rsidR="00CB74BE" w:rsidRPr="00CB74BE" w:rsidTr="00CB74BE">
        <w:tc>
          <w:tcPr>
            <w:tcW w:w="780" w:type="dxa"/>
            <w:tcBorders>
              <w:top w:val="single" w:sz="4" w:space="0" w:color="auto"/>
              <w:left w:val="nil"/>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1</w:t>
            </w:r>
          </w:p>
        </w:tc>
        <w:tc>
          <w:tcPr>
            <w:tcW w:w="4800"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2</w:t>
            </w:r>
          </w:p>
        </w:tc>
        <w:tc>
          <w:tcPr>
            <w:tcW w:w="207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3</w:t>
            </w:r>
          </w:p>
        </w:tc>
        <w:tc>
          <w:tcPr>
            <w:tcW w:w="1814" w:type="dxa"/>
            <w:tcBorders>
              <w:top w:val="single" w:sz="4" w:space="0" w:color="auto"/>
              <w:left w:val="single" w:sz="4" w:space="0" w:color="auto"/>
              <w:bottom w:val="single" w:sz="4" w:space="0" w:color="auto"/>
              <w:right w:val="nil"/>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4</w:t>
            </w:r>
          </w:p>
        </w:tc>
      </w:tr>
      <w:tr w:rsidR="00CB74BE" w:rsidRPr="00CB74BE" w:rsidTr="00CB74BE">
        <w:tc>
          <w:tcPr>
            <w:tcW w:w="780" w:type="dxa"/>
            <w:tcBorders>
              <w:top w:val="single" w:sz="4" w:space="0" w:color="auto"/>
              <w:left w:val="nil"/>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outlineLvl w:val="0"/>
              <w:rPr>
                <w:rFonts w:ascii="Times New Roman" w:eastAsia="Times New Roman" w:hAnsi="Times New Roman"/>
                <w:bCs/>
                <w:sz w:val="20"/>
                <w:szCs w:val="20"/>
                <w:lang w:eastAsia="ru-RU"/>
              </w:rPr>
            </w:pPr>
          </w:p>
        </w:tc>
        <w:tc>
          <w:tcPr>
            <w:tcW w:w="4800"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
                <w:bCs/>
                <w:sz w:val="20"/>
                <w:szCs w:val="20"/>
                <w:lang w:eastAsia="ru-RU"/>
              </w:rPr>
            </w:pPr>
            <w:r w:rsidRPr="00CB74BE">
              <w:rPr>
                <w:rFonts w:ascii="Times New Roman" w:hAnsi="Times New Roman"/>
                <w:b/>
                <w:sz w:val="20"/>
                <w:szCs w:val="20"/>
              </w:rPr>
              <w:t>«Комплексное развитие сельских территорий Канашского района Чувашской Республики»</w:t>
            </w:r>
          </w:p>
        </w:tc>
        <w:tc>
          <w:tcPr>
            <w:tcW w:w="207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выполнено</w:t>
            </w:r>
          </w:p>
        </w:tc>
        <w:tc>
          <w:tcPr>
            <w:tcW w:w="1814" w:type="dxa"/>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rPr>
                <w:rFonts w:ascii="Times New Roman" w:eastAsia="Times New Roman" w:hAnsi="Times New Roman"/>
                <w:bCs/>
                <w:sz w:val="20"/>
                <w:szCs w:val="20"/>
                <w:lang w:eastAsia="ru-RU"/>
              </w:rPr>
            </w:pPr>
          </w:p>
        </w:tc>
      </w:tr>
      <w:tr w:rsidR="00CB74BE" w:rsidRPr="00CB74BE" w:rsidTr="00CB74BE">
        <w:tc>
          <w:tcPr>
            <w:tcW w:w="780" w:type="dxa"/>
            <w:tcBorders>
              <w:top w:val="single" w:sz="4" w:space="0" w:color="auto"/>
              <w:left w:val="nil"/>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bCs/>
                <w:sz w:val="20"/>
                <w:szCs w:val="20"/>
                <w:lang w:eastAsia="ru-RU"/>
              </w:rPr>
            </w:pPr>
          </w:p>
        </w:tc>
        <w:tc>
          <w:tcPr>
            <w:tcW w:w="4800"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adjustRightInd w:val="0"/>
              <w:spacing w:after="0"/>
              <w:jc w:val="center"/>
              <w:rPr>
                <w:rFonts w:ascii="Times New Roman" w:eastAsia="Times New Roman" w:hAnsi="Times New Roman"/>
                <w:bCs/>
                <w:sz w:val="20"/>
                <w:szCs w:val="20"/>
              </w:rPr>
            </w:pPr>
            <w:r w:rsidRPr="00CB74BE">
              <w:rPr>
                <w:rFonts w:ascii="Times New Roman" w:eastAsia="Times New Roman" w:hAnsi="Times New Roman"/>
                <w:b/>
                <w:color w:val="000000"/>
                <w:sz w:val="20"/>
                <w:szCs w:val="20"/>
              </w:rPr>
              <w:t>Подпрограмма «Создание условий для обеспечения доступным и комфортным жильем сельского населения»</w:t>
            </w:r>
          </w:p>
        </w:tc>
        <w:tc>
          <w:tcPr>
            <w:tcW w:w="207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jc w:val="center"/>
              <w:rPr>
                <w:sz w:val="20"/>
                <w:szCs w:val="20"/>
              </w:rPr>
            </w:pPr>
            <w:r w:rsidRPr="00CB74BE">
              <w:rPr>
                <w:rFonts w:ascii="Times New Roman" w:eastAsia="Times New Roman" w:hAnsi="Times New Roman"/>
                <w:bCs/>
                <w:sz w:val="20"/>
                <w:szCs w:val="20"/>
                <w:lang w:eastAsia="ru-RU"/>
              </w:rPr>
              <w:t>выполнено</w:t>
            </w:r>
          </w:p>
        </w:tc>
        <w:tc>
          <w:tcPr>
            <w:tcW w:w="1814" w:type="dxa"/>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rPr>
                <w:rFonts w:ascii="Times New Roman" w:eastAsia="Times New Roman" w:hAnsi="Times New Roman"/>
                <w:bCs/>
                <w:sz w:val="20"/>
                <w:szCs w:val="20"/>
                <w:lang w:eastAsia="ru-RU"/>
              </w:rPr>
            </w:pPr>
          </w:p>
        </w:tc>
      </w:tr>
      <w:tr w:rsidR="00CB74BE" w:rsidRPr="00CB74BE" w:rsidTr="00CB74BE">
        <w:tc>
          <w:tcPr>
            <w:tcW w:w="780" w:type="dxa"/>
            <w:tcBorders>
              <w:top w:val="single" w:sz="4" w:space="0" w:color="auto"/>
              <w:left w:val="nil"/>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1.1.</w:t>
            </w:r>
          </w:p>
        </w:tc>
        <w:tc>
          <w:tcPr>
            <w:tcW w:w="4800"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0"/>
                <w:szCs w:val="20"/>
                <w:lang w:eastAsia="ru-RU"/>
              </w:rPr>
            </w:pPr>
            <w:r w:rsidRPr="00CB74BE">
              <w:rPr>
                <w:rFonts w:ascii="Times New Roman" w:hAnsi="Times New Roman"/>
                <w:color w:val="000000"/>
                <w:sz w:val="20"/>
                <w:szCs w:val="20"/>
              </w:rPr>
              <w:t xml:space="preserve">Основное мероприятие 1. </w:t>
            </w:r>
            <w:r w:rsidRPr="00CB74BE">
              <w:rPr>
                <w:rFonts w:ascii="Times New Roman" w:eastAsia="Times New Roman" w:hAnsi="Times New Roman"/>
                <w:color w:val="000000"/>
                <w:sz w:val="20"/>
                <w:szCs w:val="20"/>
                <w:lang w:eastAsia="x-none"/>
              </w:rPr>
              <w:t xml:space="preserve">Улучшение жилищных условий граждан на селе </w:t>
            </w:r>
          </w:p>
        </w:tc>
        <w:tc>
          <w:tcPr>
            <w:tcW w:w="207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jc w:val="center"/>
              <w:rPr>
                <w:sz w:val="20"/>
                <w:szCs w:val="20"/>
              </w:rPr>
            </w:pPr>
            <w:r w:rsidRPr="00CB74BE">
              <w:rPr>
                <w:rFonts w:ascii="Times New Roman" w:eastAsia="Times New Roman" w:hAnsi="Times New Roman"/>
                <w:bCs/>
                <w:sz w:val="20"/>
                <w:szCs w:val="20"/>
                <w:lang w:eastAsia="ru-RU"/>
              </w:rPr>
              <w:t>выполнено</w:t>
            </w:r>
          </w:p>
        </w:tc>
        <w:tc>
          <w:tcPr>
            <w:tcW w:w="1814" w:type="dxa"/>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rPr>
                <w:rFonts w:ascii="Times New Roman" w:eastAsia="Times New Roman" w:hAnsi="Times New Roman"/>
                <w:bCs/>
                <w:sz w:val="20"/>
                <w:szCs w:val="20"/>
                <w:lang w:eastAsia="ru-RU"/>
              </w:rPr>
            </w:pPr>
          </w:p>
        </w:tc>
      </w:tr>
      <w:tr w:rsidR="00CB74BE" w:rsidRPr="00CB74BE" w:rsidTr="00CB74BE">
        <w:tc>
          <w:tcPr>
            <w:tcW w:w="780" w:type="dxa"/>
            <w:tcBorders>
              <w:top w:val="single" w:sz="4" w:space="0" w:color="auto"/>
              <w:left w:val="nil"/>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4800"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jc w:val="center"/>
              <w:rPr>
                <w:rFonts w:ascii="Times New Roman" w:eastAsia="Times New Roman" w:hAnsi="Times New Roman"/>
                <w:b/>
                <w:bCs/>
                <w:sz w:val="20"/>
                <w:szCs w:val="20"/>
                <w:lang w:eastAsia="ru-RU"/>
              </w:rPr>
            </w:pPr>
            <w:r w:rsidRPr="00CB74BE">
              <w:rPr>
                <w:rFonts w:ascii="Times New Roman" w:eastAsia="Times New Roman" w:hAnsi="Times New Roman"/>
                <w:b/>
                <w:bCs/>
                <w:sz w:val="20"/>
                <w:szCs w:val="20"/>
                <w:lang w:eastAsia="ru-RU"/>
              </w:rPr>
              <w:t>Подпрограмма «Создание и развитие инфраструктуры на сельских территориях»</w:t>
            </w:r>
          </w:p>
        </w:tc>
        <w:tc>
          <w:tcPr>
            <w:tcW w:w="207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jc w:val="center"/>
              <w:rPr>
                <w:sz w:val="20"/>
                <w:szCs w:val="20"/>
              </w:rPr>
            </w:pPr>
            <w:r w:rsidRPr="00CB74BE">
              <w:rPr>
                <w:rFonts w:ascii="Times New Roman" w:eastAsia="Times New Roman" w:hAnsi="Times New Roman"/>
                <w:bCs/>
                <w:sz w:val="20"/>
                <w:szCs w:val="20"/>
                <w:lang w:eastAsia="ru-RU"/>
              </w:rPr>
              <w:t>выполнено</w:t>
            </w:r>
          </w:p>
        </w:tc>
        <w:tc>
          <w:tcPr>
            <w:tcW w:w="1814" w:type="dxa"/>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rPr>
                <w:rFonts w:ascii="Times New Roman" w:eastAsia="Times New Roman" w:hAnsi="Times New Roman"/>
                <w:bCs/>
                <w:sz w:val="20"/>
                <w:szCs w:val="20"/>
                <w:lang w:eastAsia="ru-RU"/>
              </w:rPr>
            </w:pPr>
          </w:p>
        </w:tc>
      </w:tr>
      <w:tr w:rsidR="00CB74BE" w:rsidRPr="00CB74BE" w:rsidTr="00CB74BE">
        <w:tc>
          <w:tcPr>
            <w:tcW w:w="780" w:type="dxa"/>
            <w:tcBorders>
              <w:top w:val="single" w:sz="4" w:space="0" w:color="auto"/>
              <w:left w:val="nil"/>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1.1</w:t>
            </w:r>
          </w:p>
        </w:tc>
        <w:tc>
          <w:tcPr>
            <w:tcW w:w="4800"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spacing w:after="0"/>
              <w:jc w:val="center"/>
              <w:rPr>
                <w:rFonts w:ascii="Times New Roman" w:hAnsi="Times New Roman"/>
                <w:color w:val="000000"/>
                <w:sz w:val="20"/>
                <w:szCs w:val="20"/>
              </w:rPr>
            </w:pPr>
            <w:r w:rsidRPr="00CB74BE">
              <w:rPr>
                <w:rFonts w:ascii="Times New Roman" w:hAnsi="Times New Roman"/>
                <w:color w:val="000000"/>
                <w:sz w:val="20"/>
                <w:szCs w:val="20"/>
              </w:rPr>
              <w:t xml:space="preserve">Основное мероприятие 1. </w:t>
            </w:r>
            <w:r w:rsidRPr="00CB74BE">
              <w:rPr>
                <w:rFonts w:ascii="Times New Roman" w:eastAsia="Times New Roman" w:hAnsi="Times New Roman"/>
                <w:sz w:val="20"/>
                <w:szCs w:val="20"/>
                <w:lang w:eastAsia="ru-RU"/>
              </w:rPr>
              <w:t>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CB74BE" w:rsidRPr="00CB74BE" w:rsidRDefault="00CB74BE" w:rsidP="00CB74BE">
            <w:pPr>
              <w:autoSpaceDE w:val="0"/>
              <w:autoSpaceDN w:val="0"/>
              <w:adjustRightInd w:val="0"/>
              <w:spacing w:after="0"/>
              <w:jc w:val="both"/>
              <w:rPr>
                <w:rFonts w:ascii="Times New Roman" w:eastAsia="Times New Roman" w:hAnsi="Times New Roman"/>
                <w:bCs/>
                <w:sz w:val="20"/>
                <w:szCs w:val="20"/>
              </w:rPr>
            </w:pPr>
          </w:p>
        </w:tc>
        <w:tc>
          <w:tcPr>
            <w:tcW w:w="207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jc w:val="center"/>
              <w:rPr>
                <w:sz w:val="20"/>
                <w:szCs w:val="20"/>
              </w:rPr>
            </w:pPr>
            <w:r w:rsidRPr="00CB74BE">
              <w:rPr>
                <w:rFonts w:ascii="Times New Roman" w:eastAsia="Times New Roman" w:hAnsi="Times New Roman"/>
                <w:bCs/>
                <w:sz w:val="20"/>
                <w:szCs w:val="20"/>
                <w:lang w:eastAsia="ru-RU"/>
              </w:rPr>
              <w:t>выполнено</w:t>
            </w:r>
          </w:p>
        </w:tc>
        <w:tc>
          <w:tcPr>
            <w:tcW w:w="1814" w:type="dxa"/>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rPr>
                <w:rFonts w:ascii="Times New Roman" w:eastAsia="Times New Roman" w:hAnsi="Times New Roman"/>
                <w:bCs/>
                <w:sz w:val="20"/>
                <w:szCs w:val="20"/>
                <w:lang w:eastAsia="ru-RU"/>
              </w:rPr>
            </w:pPr>
          </w:p>
        </w:tc>
      </w:tr>
      <w:tr w:rsidR="00CB74BE" w:rsidRPr="00CB74BE" w:rsidTr="00CB74BE">
        <w:tc>
          <w:tcPr>
            <w:tcW w:w="780" w:type="dxa"/>
            <w:tcBorders>
              <w:top w:val="single" w:sz="4" w:space="0" w:color="auto"/>
              <w:left w:val="nil"/>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1.2</w:t>
            </w:r>
          </w:p>
        </w:tc>
        <w:tc>
          <w:tcPr>
            <w:tcW w:w="4800"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jc w:val="center"/>
              <w:outlineLvl w:val="3"/>
              <w:rPr>
                <w:rFonts w:ascii="Times New Roman" w:eastAsia="Times New Roman" w:hAnsi="Times New Roman" w:cs="Arial"/>
                <w:bCs/>
                <w:sz w:val="20"/>
                <w:szCs w:val="20"/>
              </w:rPr>
            </w:pPr>
            <w:r w:rsidRPr="00CB74BE">
              <w:rPr>
                <w:rFonts w:ascii="Times New Roman" w:eastAsia="Times New Roman" w:hAnsi="Times New Roman" w:cs="Arial"/>
                <w:bCs/>
                <w:sz w:val="20"/>
                <w:szCs w:val="20"/>
              </w:rPr>
              <w:t>Основное мероприятие 2.</w:t>
            </w:r>
          </w:p>
          <w:p w:rsidR="00CB74BE" w:rsidRPr="00CB74BE" w:rsidRDefault="00CB74BE" w:rsidP="00CB74BE">
            <w:pPr>
              <w:autoSpaceDE w:val="0"/>
              <w:autoSpaceDN w:val="0"/>
              <w:adjustRightInd w:val="0"/>
              <w:spacing w:after="0"/>
              <w:jc w:val="center"/>
              <w:outlineLvl w:val="3"/>
              <w:rPr>
                <w:rFonts w:ascii="Times New Roman" w:eastAsia="Times New Roman" w:hAnsi="Times New Roman"/>
                <w:bCs/>
                <w:sz w:val="20"/>
                <w:szCs w:val="20"/>
              </w:rPr>
            </w:pPr>
            <w:r w:rsidRPr="00CB74BE">
              <w:rPr>
                <w:rFonts w:ascii="Times New Roman" w:eastAsia="Times New Roman" w:hAnsi="Times New Roman"/>
                <w:bCs/>
                <w:sz w:val="20"/>
                <w:szCs w:val="20"/>
              </w:rPr>
              <w:t>Реализация мероприятий по благоустройству сельских территорий</w:t>
            </w:r>
          </w:p>
        </w:tc>
        <w:tc>
          <w:tcPr>
            <w:tcW w:w="207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jc w:val="center"/>
              <w:rPr>
                <w:sz w:val="20"/>
                <w:szCs w:val="20"/>
              </w:rPr>
            </w:pPr>
            <w:r w:rsidRPr="00CB74BE">
              <w:rPr>
                <w:rFonts w:ascii="Times New Roman" w:eastAsia="Times New Roman" w:hAnsi="Times New Roman"/>
                <w:bCs/>
                <w:sz w:val="20"/>
                <w:szCs w:val="20"/>
                <w:lang w:eastAsia="ru-RU"/>
              </w:rPr>
              <w:t>выполнено</w:t>
            </w:r>
          </w:p>
        </w:tc>
        <w:tc>
          <w:tcPr>
            <w:tcW w:w="1814" w:type="dxa"/>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rPr>
                <w:rFonts w:ascii="Times New Roman" w:eastAsia="Times New Roman" w:hAnsi="Times New Roman"/>
                <w:bCs/>
                <w:sz w:val="20"/>
                <w:szCs w:val="20"/>
                <w:lang w:eastAsia="ru-RU"/>
              </w:rPr>
            </w:pPr>
          </w:p>
        </w:tc>
      </w:tr>
      <w:tr w:rsidR="00CB74BE" w:rsidRPr="00CB74BE" w:rsidTr="00CB74BE">
        <w:tc>
          <w:tcPr>
            <w:tcW w:w="780" w:type="dxa"/>
            <w:tcBorders>
              <w:top w:val="single" w:sz="4" w:space="0" w:color="auto"/>
              <w:left w:val="nil"/>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bCs/>
                <w:sz w:val="20"/>
                <w:szCs w:val="20"/>
                <w:lang w:eastAsia="ru-RU"/>
              </w:rPr>
            </w:pPr>
          </w:p>
        </w:tc>
        <w:tc>
          <w:tcPr>
            <w:tcW w:w="4800"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jc w:val="center"/>
              <w:rPr>
                <w:rFonts w:ascii="Times New Roman" w:eastAsia="Times New Roman" w:hAnsi="Times New Roman"/>
                <w:bCs/>
                <w:sz w:val="20"/>
                <w:szCs w:val="20"/>
              </w:rPr>
            </w:pPr>
            <w:r w:rsidRPr="00CB74BE">
              <w:rPr>
                <w:rFonts w:ascii="Times New Roman" w:eastAsia="Times New Roman" w:hAnsi="Times New Roman"/>
                <w:b/>
                <w:bCs/>
                <w:sz w:val="20"/>
                <w:szCs w:val="20"/>
              </w:rPr>
              <w:t>Подпрограмма «Развитие рынка труда (кадрового потенциала) на сельских территориях»</w:t>
            </w:r>
          </w:p>
        </w:tc>
        <w:tc>
          <w:tcPr>
            <w:tcW w:w="207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выполнено</w:t>
            </w:r>
          </w:p>
        </w:tc>
        <w:tc>
          <w:tcPr>
            <w:tcW w:w="1814" w:type="dxa"/>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rPr>
                <w:rFonts w:ascii="Times New Roman" w:eastAsia="Times New Roman" w:hAnsi="Times New Roman"/>
                <w:bCs/>
                <w:sz w:val="20"/>
                <w:szCs w:val="20"/>
                <w:lang w:eastAsia="ru-RU"/>
              </w:rPr>
            </w:pPr>
          </w:p>
        </w:tc>
      </w:tr>
      <w:tr w:rsidR="00CB74BE" w:rsidRPr="00CB74BE" w:rsidTr="00CB74BE">
        <w:tc>
          <w:tcPr>
            <w:tcW w:w="780" w:type="dxa"/>
            <w:tcBorders>
              <w:top w:val="single" w:sz="4" w:space="0" w:color="auto"/>
              <w:left w:val="nil"/>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bCs/>
                <w:sz w:val="20"/>
                <w:szCs w:val="20"/>
                <w:lang w:eastAsia="ru-RU"/>
              </w:rPr>
            </w:pPr>
          </w:p>
        </w:tc>
        <w:tc>
          <w:tcPr>
            <w:tcW w:w="4800"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jc w:val="both"/>
              <w:rPr>
                <w:rFonts w:ascii="Times New Roman" w:eastAsia="Times New Roman" w:hAnsi="Times New Roman"/>
                <w:bCs/>
                <w:sz w:val="20"/>
                <w:szCs w:val="20"/>
              </w:rPr>
            </w:pPr>
            <w:r w:rsidRPr="00CB74BE">
              <w:rPr>
                <w:rFonts w:ascii="Times New Roman" w:eastAsia="Times New Roman" w:hAnsi="Times New Roman"/>
                <w:bCs/>
                <w:sz w:val="20"/>
                <w:szCs w:val="20"/>
              </w:rPr>
              <w:t>Основное мероприятие 1.</w:t>
            </w:r>
          </w:p>
          <w:p w:rsidR="00CB74BE" w:rsidRPr="00CB74BE" w:rsidRDefault="00CB74BE" w:rsidP="00CB74BE">
            <w:pPr>
              <w:autoSpaceDE w:val="0"/>
              <w:autoSpaceDN w:val="0"/>
              <w:adjustRightInd w:val="0"/>
              <w:spacing w:after="0"/>
              <w:jc w:val="both"/>
              <w:rPr>
                <w:rFonts w:ascii="Times New Roman" w:eastAsia="Times New Roman" w:hAnsi="Times New Roman"/>
                <w:bCs/>
                <w:sz w:val="20"/>
                <w:szCs w:val="20"/>
              </w:rPr>
            </w:pPr>
            <w:r w:rsidRPr="00CB74BE">
              <w:rPr>
                <w:rFonts w:ascii="Times New Roman" w:eastAsia="Times New Roman" w:hAnsi="Times New Roman"/>
                <w:bCs/>
                <w:sz w:val="20"/>
                <w:szCs w:val="20"/>
              </w:rPr>
              <w:t>Содействие сельскохозяйственным товаропроизводителям в обеспечении квалифицированными специалистами</w:t>
            </w:r>
          </w:p>
        </w:tc>
        <w:tc>
          <w:tcPr>
            <w:tcW w:w="207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выполнено</w:t>
            </w:r>
          </w:p>
        </w:tc>
        <w:tc>
          <w:tcPr>
            <w:tcW w:w="1814" w:type="dxa"/>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rPr>
                <w:rFonts w:ascii="Times New Roman" w:eastAsia="Times New Roman" w:hAnsi="Times New Roman"/>
                <w:bCs/>
                <w:sz w:val="20"/>
                <w:szCs w:val="20"/>
                <w:lang w:eastAsia="ru-RU"/>
              </w:rPr>
            </w:pPr>
          </w:p>
        </w:tc>
      </w:tr>
    </w:tbl>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4"/>
          <w:szCs w:val="24"/>
          <w:lang w:eastAsia="ru-RU"/>
        </w:rPr>
      </w:pPr>
    </w:p>
    <w:p w:rsidR="00CB74BE" w:rsidRPr="00CB74BE" w:rsidRDefault="00CB74BE" w:rsidP="00CB74BE">
      <w:pPr>
        <w:spacing w:after="0" w:line="240" w:lineRule="auto"/>
        <w:rPr>
          <w:rFonts w:ascii="Times New Roman" w:eastAsia="Times New Roman" w:hAnsi="Times New Roman"/>
          <w:bCs/>
          <w:sz w:val="24"/>
          <w:szCs w:val="24"/>
          <w:lang w:eastAsia="ru-RU"/>
        </w:rPr>
        <w:sectPr w:rsidR="00CB74BE" w:rsidRPr="00CB74BE">
          <w:pgSz w:w="11906" w:h="16838"/>
          <w:pgMar w:top="1134" w:right="850" w:bottom="1134" w:left="1701" w:header="708" w:footer="708" w:gutter="0"/>
          <w:cols w:space="720"/>
        </w:sectPr>
      </w:pP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lastRenderedPageBreak/>
        <w:t xml:space="preserve">Приложение № 10 </w:t>
      </w: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к Порядку разработки и реализации</w:t>
      </w: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муниципальных программ</w:t>
      </w: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Канашского района</w:t>
      </w: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Чувашской Республики</w:t>
      </w: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4"/>
          <w:szCs w:val="24"/>
          <w:lang w:eastAsia="ru-RU"/>
        </w:rPr>
      </w:pPr>
    </w:p>
    <w:p w:rsidR="00CB74BE" w:rsidRPr="00CB74BE" w:rsidRDefault="00CB74BE" w:rsidP="00CB74BE">
      <w:pPr>
        <w:autoSpaceDE w:val="0"/>
        <w:autoSpaceDN w:val="0"/>
        <w:adjustRightInd w:val="0"/>
        <w:spacing w:after="0" w:line="240" w:lineRule="auto"/>
        <w:jc w:val="center"/>
        <w:rPr>
          <w:rFonts w:ascii="Times New Roman" w:eastAsia="Times New Roman" w:hAnsi="Times New Roman"/>
          <w:b/>
          <w:sz w:val="24"/>
          <w:szCs w:val="24"/>
          <w:lang w:eastAsia="ru-RU"/>
        </w:rPr>
      </w:pPr>
      <w:r w:rsidRPr="00CB74BE">
        <w:rPr>
          <w:rFonts w:ascii="Times New Roman" w:eastAsia="Times New Roman" w:hAnsi="Times New Roman"/>
          <w:b/>
          <w:sz w:val="24"/>
          <w:szCs w:val="24"/>
          <w:lang w:eastAsia="ru-RU"/>
        </w:rPr>
        <w:t>Сведения</w:t>
      </w:r>
    </w:p>
    <w:p w:rsidR="00CB74BE" w:rsidRPr="00CB74BE" w:rsidRDefault="00CB74BE" w:rsidP="00CB74BE">
      <w:pPr>
        <w:autoSpaceDE w:val="0"/>
        <w:autoSpaceDN w:val="0"/>
        <w:adjustRightInd w:val="0"/>
        <w:spacing w:after="0" w:line="240" w:lineRule="auto"/>
        <w:jc w:val="center"/>
        <w:rPr>
          <w:rFonts w:ascii="Times New Roman" w:eastAsia="Times New Roman" w:hAnsi="Times New Roman"/>
          <w:b/>
          <w:sz w:val="24"/>
          <w:szCs w:val="24"/>
          <w:lang w:eastAsia="ru-RU"/>
        </w:rPr>
      </w:pPr>
      <w:r w:rsidRPr="00CB74BE">
        <w:rPr>
          <w:rFonts w:ascii="Times New Roman" w:eastAsia="Times New Roman" w:hAnsi="Times New Roman"/>
          <w:b/>
          <w:sz w:val="24"/>
          <w:szCs w:val="24"/>
          <w:lang w:eastAsia="ru-RU"/>
        </w:rPr>
        <w:t>о достижении значений целевых показателей (индикаторов)</w:t>
      </w:r>
    </w:p>
    <w:p w:rsidR="00CB74BE" w:rsidRPr="00CB74BE" w:rsidRDefault="00CB74BE" w:rsidP="00CB74BE">
      <w:pPr>
        <w:autoSpaceDE w:val="0"/>
        <w:autoSpaceDN w:val="0"/>
        <w:adjustRightInd w:val="0"/>
        <w:spacing w:after="0" w:line="240" w:lineRule="auto"/>
        <w:jc w:val="center"/>
        <w:rPr>
          <w:rFonts w:ascii="Times New Roman" w:eastAsia="Times New Roman" w:hAnsi="Times New Roman"/>
          <w:b/>
          <w:sz w:val="24"/>
          <w:szCs w:val="24"/>
          <w:lang w:eastAsia="ru-RU"/>
        </w:rPr>
      </w:pPr>
      <w:r w:rsidRPr="00CB74BE">
        <w:rPr>
          <w:rFonts w:ascii="Times New Roman" w:eastAsia="Times New Roman" w:hAnsi="Times New Roman"/>
          <w:b/>
          <w:sz w:val="24"/>
          <w:szCs w:val="24"/>
          <w:lang w:eastAsia="ru-RU"/>
        </w:rPr>
        <w:t>муниципальной программы, подпрограмм</w:t>
      </w:r>
    </w:p>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24"/>
          <w:szCs w:val="24"/>
          <w:lang w:eastAsia="ru-RU"/>
        </w:rPr>
      </w:pPr>
      <w:r w:rsidRPr="00CB74BE">
        <w:rPr>
          <w:rFonts w:ascii="Times New Roman" w:eastAsia="Times New Roman" w:hAnsi="Times New Roman"/>
          <w:b/>
          <w:sz w:val="24"/>
          <w:szCs w:val="24"/>
          <w:lang w:eastAsia="ru-RU"/>
        </w:rPr>
        <w:t xml:space="preserve">муниципальной программы </w:t>
      </w:r>
    </w:p>
    <w:tbl>
      <w:tblPr>
        <w:tblW w:w="15645" w:type="dxa"/>
        <w:jc w:val="center"/>
        <w:tblInd w:w="-774" w:type="dxa"/>
        <w:tblLayout w:type="fixed"/>
        <w:tblCellMar>
          <w:top w:w="102" w:type="dxa"/>
          <w:left w:w="62" w:type="dxa"/>
          <w:bottom w:w="102" w:type="dxa"/>
          <w:right w:w="62" w:type="dxa"/>
        </w:tblCellMar>
        <w:tblLook w:val="04A0" w:firstRow="1" w:lastRow="0" w:firstColumn="1" w:lastColumn="0" w:noHBand="0" w:noVBand="1"/>
      </w:tblPr>
      <w:tblGrid>
        <w:gridCol w:w="449"/>
        <w:gridCol w:w="4889"/>
        <w:gridCol w:w="1010"/>
        <w:gridCol w:w="1559"/>
        <w:gridCol w:w="993"/>
        <w:gridCol w:w="1134"/>
        <w:gridCol w:w="1087"/>
        <w:gridCol w:w="32"/>
        <w:gridCol w:w="15"/>
        <w:gridCol w:w="1530"/>
        <w:gridCol w:w="32"/>
        <w:gridCol w:w="2112"/>
        <w:gridCol w:w="803"/>
      </w:tblGrid>
      <w:tr w:rsidR="00CB74BE" w:rsidRPr="00CB74BE" w:rsidTr="00CB74BE">
        <w:trPr>
          <w:gridAfter w:val="1"/>
          <w:wAfter w:w="803" w:type="dxa"/>
          <w:jc w:val="center"/>
        </w:trPr>
        <w:tc>
          <w:tcPr>
            <w:tcW w:w="448" w:type="dxa"/>
            <w:vMerge w:val="restart"/>
            <w:tcBorders>
              <w:top w:val="single" w:sz="4" w:space="0" w:color="auto"/>
              <w:left w:val="nil"/>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N</w:t>
            </w:r>
          </w:p>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proofErr w:type="spellStart"/>
            <w:r w:rsidRPr="00CB74BE">
              <w:rPr>
                <w:rFonts w:ascii="Times New Roman" w:eastAsia="Times New Roman" w:hAnsi="Times New Roman"/>
                <w:sz w:val="18"/>
                <w:szCs w:val="18"/>
                <w:lang w:eastAsia="ru-RU"/>
              </w:rPr>
              <w:t>пп</w:t>
            </w:r>
            <w:proofErr w:type="spellEnd"/>
          </w:p>
        </w:tc>
        <w:tc>
          <w:tcPr>
            <w:tcW w:w="4887" w:type="dxa"/>
            <w:vMerge w:val="restart"/>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Наименование целевого индикатора и показателя</w:t>
            </w:r>
          </w:p>
        </w:tc>
        <w:tc>
          <w:tcPr>
            <w:tcW w:w="1010" w:type="dxa"/>
            <w:vMerge w:val="restart"/>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Единица измерения</w:t>
            </w:r>
          </w:p>
        </w:tc>
        <w:tc>
          <w:tcPr>
            <w:tcW w:w="4805" w:type="dxa"/>
            <w:gridSpan w:val="5"/>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Значения целевых индикаторов и показателей муниципальной программы Канашского района, подпрограммы муниципальной программы Канашского района (программы)</w:t>
            </w:r>
          </w:p>
        </w:tc>
        <w:tc>
          <w:tcPr>
            <w:tcW w:w="1577" w:type="dxa"/>
            <w:gridSpan w:val="3"/>
            <w:vMerge w:val="restart"/>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Обоснование отклонений значений целевых индикаторов и показателей на конец отчетного года (при наличии)</w:t>
            </w:r>
          </w:p>
        </w:tc>
        <w:tc>
          <w:tcPr>
            <w:tcW w:w="2112" w:type="dxa"/>
            <w:vMerge w:val="restart"/>
            <w:tcBorders>
              <w:top w:val="single" w:sz="4" w:space="0" w:color="auto"/>
              <w:left w:val="single" w:sz="4" w:space="0" w:color="auto"/>
              <w:bottom w:val="single" w:sz="4" w:space="0" w:color="auto"/>
              <w:right w:val="nil"/>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Значения целевых индикаторов и показателей муниципальной программы Канашского района, подпрограммы муниципальной  программы Канашского района (программы) на текущий год (план)</w:t>
            </w:r>
          </w:p>
        </w:tc>
      </w:tr>
      <w:tr w:rsidR="00CB74BE" w:rsidRPr="00CB74BE" w:rsidTr="00CB74BE">
        <w:trPr>
          <w:gridAfter w:val="1"/>
          <w:wAfter w:w="803" w:type="dxa"/>
          <w:jc w:val="center"/>
        </w:trPr>
        <w:tc>
          <w:tcPr>
            <w:tcW w:w="300" w:type="dxa"/>
            <w:vMerge/>
            <w:tcBorders>
              <w:top w:val="single" w:sz="4" w:space="0" w:color="auto"/>
              <w:left w:val="nil"/>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18"/>
                <w:szCs w:val="18"/>
                <w:lang w:eastAsia="ru-RU"/>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 xml:space="preserve">год, предшествующий </w:t>
            </w:r>
            <w:proofErr w:type="gramStart"/>
            <w:r w:rsidRPr="00CB74BE">
              <w:rPr>
                <w:rFonts w:ascii="Times New Roman" w:eastAsia="Times New Roman" w:hAnsi="Times New Roman"/>
                <w:sz w:val="18"/>
                <w:szCs w:val="18"/>
                <w:lang w:eastAsia="ru-RU"/>
              </w:rPr>
              <w:t>отчетному</w:t>
            </w:r>
            <w:proofErr w:type="gramEnd"/>
            <w:r w:rsidRPr="00CB74BE">
              <w:rPr>
                <w:rFonts w:ascii="Times New Roman" w:eastAsia="Times New Roman" w:hAnsi="Times New Roman"/>
                <w:sz w:val="18"/>
                <w:szCs w:val="18"/>
                <w:lang w:eastAsia="ru-RU"/>
              </w:rPr>
              <w:t xml:space="preserve"> </w:t>
            </w:r>
            <w:hyperlink r:id="rId32" w:anchor="Par61" w:history="1">
              <w:r w:rsidRPr="00CB74BE">
                <w:rPr>
                  <w:rFonts w:ascii="Times New Roman" w:eastAsia="Times New Roman" w:hAnsi="Times New Roman"/>
                  <w:color w:val="0000FF"/>
                  <w:sz w:val="18"/>
                  <w:szCs w:val="18"/>
                  <w:lang w:eastAsia="ru-RU"/>
                </w:rPr>
                <w:t>&lt;*&gt;</w:t>
              </w:r>
            </w:hyperlink>
          </w:p>
        </w:tc>
        <w:tc>
          <w:tcPr>
            <w:tcW w:w="3246" w:type="dxa"/>
            <w:gridSpan w:val="4"/>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отчетный год</w:t>
            </w:r>
          </w:p>
        </w:tc>
        <w:tc>
          <w:tcPr>
            <w:tcW w:w="5283" w:type="dxa"/>
            <w:gridSpan w:val="3"/>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18"/>
                <w:szCs w:val="18"/>
                <w:lang w:eastAsia="ru-RU"/>
              </w:rPr>
            </w:pPr>
          </w:p>
        </w:tc>
        <w:tc>
          <w:tcPr>
            <w:tcW w:w="2112" w:type="dxa"/>
            <w:vMerge/>
            <w:tcBorders>
              <w:top w:val="single" w:sz="4" w:space="0" w:color="auto"/>
              <w:left w:val="single" w:sz="4" w:space="0" w:color="auto"/>
              <w:bottom w:val="single" w:sz="4" w:space="0" w:color="auto"/>
              <w:right w:val="nil"/>
            </w:tcBorders>
            <w:vAlign w:val="center"/>
            <w:hideMark/>
          </w:tcPr>
          <w:p w:rsidR="00CB74BE" w:rsidRPr="00CB74BE" w:rsidRDefault="00CB74BE" w:rsidP="00CB74BE">
            <w:pPr>
              <w:spacing w:after="0" w:line="240" w:lineRule="auto"/>
              <w:rPr>
                <w:rFonts w:ascii="Times New Roman" w:eastAsia="Times New Roman" w:hAnsi="Times New Roman"/>
                <w:sz w:val="18"/>
                <w:szCs w:val="18"/>
                <w:lang w:eastAsia="ru-RU"/>
              </w:rPr>
            </w:pPr>
          </w:p>
        </w:tc>
      </w:tr>
      <w:tr w:rsidR="00CB74BE" w:rsidRPr="00CB74BE" w:rsidTr="00CB74BE">
        <w:trPr>
          <w:gridAfter w:val="1"/>
          <w:wAfter w:w="803" w:type="dxa"/>
          <w:jc w:val="center"/>
        </w:trPr>
        <w:tc>
          <w:tcPr>
            <w:tcW w:w="300" w:type="dxa"/>
            <w:vMerge/>
            <w:tcBorders>
              <w:top w:val="single" w:sz="4" w:space="0" w:color="auto"/>
              <w:left w:val="nil"/>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18"/>
                <w:szCs w:val="18"/>
                <w:lang w:eastAsia="ru-RU"/>
              </w:rPr>
            </w:pP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первоначальный план</w:t>
            </w:r>
          </w:p>
        </w:tc>
        <w:tc>
          <w:tcPr>
            <w:tcW w:w="113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уточненный план</w:t>
            </w:r>
          </w:p>
        </w:tc>
        <w:tc>
          <w:tcPr>
            <w:tcW w:w="1119" w:type="dxa"/>
            <w:gridSpan w:val="2"/>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факт</w:t>
            </w:r>
          </w:p>
        </w:tc>
        <w:tc>
          <w:tcPr>
            <w:tcW w:w="5283" w:type="dxa"/>
            <w:gridSpan w:val="3"/>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18"/>
                <w:szCs w:val="18"/>
                <w:lang w:eastAsia="ru-RU"/>
              </w:rPr>
            </w:pPr>
          </w:p>
        </w:tc>
        <w:tc>
          <w:tcPr>
            <w:tcW w:w="2112" w:type="dxa"/>
            <w:vMerge/>
            <w:tcBorders>
              <w:top w:val="single" w:sz="4" w:space="0" w:color="auto"/>
              <w:left w:val="single" w:sz="4" w:space="0" w:color="auto"/>
              <w:bottom w:val="single" w:sz="4" w:space="0" w:color="auto"/>
              <w:right w:val="nil"/>
            </w:tcBorders>
            <w:vAlign w:val="center"/>
            <w:hideMark/>
          </w:tcPr>
          <w:p w:rsidR="00CB74BE" w:rsidRPr="00CB74BE" w:rsidRDefault="00CB74BE" w:rsidP="00CB74BE">
            <w:pPr>
              <w:spacing w:after="0" w:line="240" w:lineRule="auto"/>
              <w:rPr>
                <w:rFonts w:ascii="Times New Roman" w:eastAsia="Times New Roman" w:hAnsi="Times New Roman"/>
                <w:sz w:val="18"/>
                <w:szCs w:val="18"/>
                <w:lang w:eastAsia="ru-RU"/>
              </w:rPr>
            </w:pPr>
          </w:p>
        </w:tc>
      </w:tr>
      <w:tr w:rsidR="00CB74BE" w:rsidRPr="00CB74BE" w:rsidTr="00CB74BE">
        <w:trPr>
          <w:gridAfter w:val="1"/>
          <w:wAfter w:w="803" w:type="dxa"/>
          <w:jc w:val="center"/>
        </w:trPr>
        <w:tc>
          <w:tcPr>
            <w:tcW w:w="448" w:type="dxa"/>
            <w:tcBorders>
              <w:top w:val="single" w:sz="4" w:space="0" w:color="auto"/>
              <w:left w:val="nil"/>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14391" w:type="dxa"/>
            <w:gridSpan w:val="11"/>
            <w:tcBorders>
              <w:top w:val="single" w:sz="4" w:space="0" w:color="auto"/>
              <w:left w:val="single" w:sz="4" w:space="0" w:color="auto"/>
              <w:bottom w:val="single" w:sz="4" w:space="0" w:color="auto"/>
              <w:right w:val="nil"/>
            </w:tcBorders>
            <w:hideMark/>
          </w:tcPr>
          <w:p w:rsidR="00CB74BE" w:rsidRPr="00CB74BE" w:rsidRDefault="00CB74BE" w:rsidP="00CB74BE">
            <w:pPr>
              <w:jc w:val="center"/>
              <w:rPr>
                <w:rFonts w:ascii="Times New Roman" w:eastAsia="Times New Roman" w:hAnsi="Times New Roman"/>
                <w:sz w:val="24"/>
                <w:szCs w:val="24"/>
                <w:lang w:eastAsia="ru-RU"/>
              </w:rPr>
            </w:pPr>
            <w:r w:rsidRPr="00CB74BE">
              <w:rPr>
                <w:rFonts w:ascii="Times New Roman" w:hAnsi="Times New Roman"/>
                <w:b/>
                <w:sz w:val="24"/>
                <w:szCs w:val="24"/>
              </w:rPr>
              <w:t>«Комплексное развитие сельских территорий Канашского района Чувашской Республики»</w:t>
            </w:r>
          </w:p>
        </w:tc>
      </w:tr>
      <w:tr w:rsidR="00CB74BE" w:rsidRPr="00CB74BE" w:rsidTr="00CB74BE">
        <w:trPr>
          <w:gridAfter w:val="1"/>
          <w:wAfter w:w="803" w:type="dxa"/>
          <w:jc w:val="center"/>
        </w:trPr>
        <w:tc>
          <w:tcPr>
            <w:tcW w:w="448" w:type="dxa"/>
            <w:tcBorders>
              <w:top w:val="single" w:sz="4" w:space="0" w:color="auto"/>
              <w:left w:val="nil"/>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14391" w:type="dxa"/>
            <w:gridSpan w:val="11"/>
            <w:tcBorders>
              <w:top w:val="single" w:sz="4" w:space="0" w:color="auto"/>
              <w:left w:val="single" w:sz="4" w:space="0" w:color="auto"/>
              <w:bottom w:val="single" w:sz="4" w:space="0" w:color="auto"/>
              <w:right w:val="nil"/>
            </w:tcBorders>
            <w:hideMark/>
          </w:tcPr>
          <w:p w:rsidR="00CB74BE" w:rsidRPr="00CB74BE" w:rsidRDefault="00CB74BE" w:rsidP="00CB74BE">
            <w:pPr>
              <w:jc w:val="center"/>
              <w:rPr>
                <w:rFonts w:ascii="Times New Roman" w:hAnsi="Times New Roman"/>
                <w:sz w:val="24"/>
                <w:szCs w:val="24"/>
              </w:rPr>
            </w:pPr>
            <w:r w:rsidRPr="00CB74BE">
              <w:rPr>
                <w:rFonts w:ascii="Times New Roman" w:hAnsi="Times New Roman"/>
                <w:sz w:val="24"/>
                <w:szCs w:val="24"/>
              </w:rPr>
              <w:t>«Создание условий для обеспечения доступным и комфортным жильем сельского населения»</w:t>
            </w:r>
          </w:p>
        </w:tc>
      </w:tr>
      <w:tr w:rsidR="00CB74BE" w:rsidRPr="00CB74BE" w:rsidTr="00CB74BE">
        <w:trPr>
          <w:gridAfter w:val="1"/>
          <w:wAfter w:w="803" w:type="dxa"/>
          <w:jc w:val="center"/>
        </w:trPr>
        <w:tc>
          <w:tcPr>
            <w:tcW w:w="448" w:type="dxa"/>
            <w:tcBorders>
              <w:top w:val="single" w:sz="4" w:space="0" w:color="auto"/>
              <w:left w:val="nil"/>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hAnsi="Times New Roman"/>
              </w:rPr>
            </w:pPr>
            <w:r w:rsidRPr="00CB74BE">
              <w:rPr>
                <w:rFonts w:ascii="Times New Roman" w:hAnsi="Times New Roman"/>
              </w:rPr>
              <w:t>1.</w:t>
            </w:r>
          </w:p>
        </w:tc>
        <w:tc>
          <w:tcPr>
            <w:tcW w:w="4887"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30" w:lineRule="exact"/>
              <w:jc w:val="both"/>
              <w:rPr>
                <w:rFonts w:ascii="Times New Roman" w:eastAsia="Times New Roman" w:hAnsi="Times New Roman"/>
                <w:lang w:eastAsia="ru-RU"/>
              </w:rPr>
            </w:pPr>
            <w:r w:rsidRPr="00CB74BE">
              <w:rPr>
                <w:rFonts w:ascii="Times New Roman" w:eastAsia="Times New Roman" w:hAnsi="Times New Roman"/>
                <w:lang w:eastAsia="ru-RU"/>
              </w:rPr>
              <w:t>Объем ввода (приобретения) жилья для граждан, проживающих на сельских территориях</w:t>
            </w:r>
          </w:p>
        </w:tc>
        <w:tc>
          <w:tcPr>
            <w:tcW w:w="1010"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proofErr w:type="spellStart"/>
            <w:r w:rsidRPr="00CB74BE">
              <w:rPr>
                <w:rFonts w:ascii="Times New Roman" w:eastAsia="Times New Roman" w:hAnsi="Times New Roman"/>
                <w:lang w:eastAsia="ru-RU"/>
              </w:rPr>
              <w:t>кв.м</w:t>
            </w:r>
            <w:proofErr w:type="spellEnd"/>
            <w:r w:rsidRPr="00CB74BE">
              <w:rPr>
                <w:rFonts w:ascii="Times New Roman" w:eastAsia="Times New Roman" w:hAnsi="Times New Roman"/>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jc w:val="center"/>
              <w:rPr>
                <w:rFonts w:ascii="Times New Roman" w:hAnsi="Times New Roman"/>
              </w:rPr>
            </w:pPr>
            <w:r w:rsidRPr="00CB74BE">
              <w:rPr>
                <w:rFonts w:ascii="Times New Roman" w:hAnsi="Times New Roman"/>
              </w:rPr>
              <w:t>9,5</w:t>
            </w:r>
          </w:p>
        </w:tc>
        <w:tc>
          <w:tcPr>
            <w:tcW w:w="99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jc w:val="center"/>
              <w:rPr>
                <w:rFonts w:ascii="Times New Roman" w:eastAsia="Times New Roman" w:hAnsi="Times New Roman"/>
              </w:rPr>
            </w:pPr>
            <w:r w:rsidRPr="00CB74BE">
              <w:rPr>
                <w:rFonts w:ascii="Times New Roman" w:eastAsia="Times New Roman" w:hAnsi="Times New Roman"/>
              </w:rPr>
              <w:t>9,5</w:t>
            </w:r>
          </w:p>
        </w:tc>
        <w:tc>
          <w:tcPr>
            <w:tcW w:w="113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jc w:val="center"/>
              <w:rPr>
                <w:rFonts w:ascii="Times New Roman" w:eastAsia="Times New Roman" w:hAnsi="Times New Roman"/>
              </w:rPr>
            </w:pPr>
            <w:r w:rsidRPr="00CB74BE">
              <w:rPr>
                <w:rFonts w:ascii="Times New Roman" w:eastAsia="Times New Roman" w:hAnsi="Times New Roman"/>
              </w:rPr>
              <w:t>9,5</w:t>
            </w:r>
          </w:p>
        </w:tc>
        <w:tc>
          <w:tcPr>
            <w:tcW w:w="1119" w:type="dxa"/>
            <w:gridSpan w:val="2"/>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jc w:val="center"/>
              <w:rPr>
                <w:rFonts w:ascii="Times New Roman" w:eastAsia="Times New Roman" w:hAnsi="Times New Roman"/>
              </w:rPr>
            </w:pPr>
            <w:r w:rsidRPr="00CB74BE">
              <w:rPr>
                <w:rFonts w:ascii="Times New Roman" w:eastAsia="Times New Roman" w:hAnsi="Times New Roman"/>
              </w:rPr>
              <w:t>9,5</w:t>
            </w:r>
          </w:p>
        </w:tc>
        <w:tc>
          <w:tcPr>
            <w:tcW w:w="1577" w:type="dxa"/>
            <w:gridSpan w:val="3"/>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2112" w:type="dxa"/>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r>
      <w:tr w:rsidR="00CB74BE" w:rsidRPr="00CB74BE" w:rsidTr="00CB74BE">
        <w:trPr>
          <w:gridAfter w:val="1"/>
          <w:wAfter w:w="803" w:type="dxa"/>
          <w:jc w:val="center"/>
        </w:trPr>
        <w:tc>
          <w:tcPr>
            <w:tcW w:w="448" w:type="dxa"/>
            <w:tcBorders>
              <w:top w:val="single" w:sz="4" w:space="0" w:color="auto"/>
              <w:left w:val="nil"/>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hAnsi="Times New Roman"/>
              </w:rPr>
            </w:pPr>
            <w:r w:rsidRPr="00CB74BE">
              <w:rPr>
                <w:rFonts w:ascii="Times New Roman" w:hAnsi="Times New Roman"/>
              </w:rPr>
              <w:t>2.</w:t>
            </w:r>
          </w:p>
        </w:tc>
        <w:tc>
          <w:tcPr>
            <w:tcW w:w="4887"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rPr>
                <w:rFonts w:ascii="Times New Roman" w:eastAsia="Times New Roman" w:hAnsi="Times New Roman"/>
                <w:lang w:eastAsia="ru-RU"/>
              </w:rPr>
            </w:pPr>
            <w:r w:rsidRPr="00CB74BE">
              <w:rPr>
                <w:rFonts w:ascii="Times New Roman" w:eastAsia="Times New Roman" w:hAnsi="Times New Roman"/>
                <w:lang w:eastAsia="ru-RU"/>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w:t>
            </w:r>
          </w:p>
        </w:tc>
        <w:tc>
          <w:tcPr>
            <w:tcW w:w="1010"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spacing w:after="0" w:line="240" w:lineRule="auto"/>
              <w:jc w:val="center"/>
              <w:rPr>
                <w:rFonts w:ascii="Times New Roman" w:eastAsia="Times New Roman" w:hAnsi="Times New Roman"/>
                <w:lang w:eastAsia="ru-RU"/>
              </w:rPr>
            </w:pPr>
          </w:p>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jc w:val="center"/>
              <w:rPr>
                <w:rFonts w:ascii="Times New Roman" w:hAnsi="Times New Roman"/>
              </w:rPr>
            </w:pPr>
            <w:r w:rsidRPr="00CB74BE">
              <w:rPr>
                <w:rFonts w:ascii="Times New Roman" w:hAnsi="Times New Roman"/>
              </w:rPr>
              <w:t>1,3</w:t>
            </w:r>
          </w:p>
        </w:tc>
        <w:tc>
          <w:tcPr>
            <w:tcW w:w="99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jc w:val="center"/>
              <w:rPr>
                <w:rFonts w:ascii="Times New Roman" w:hAnsi="Times New Roman"/>
              </w:rPr>
            </w:pPr>
            <w:r w:rsidRPr="00CB74BE">
              <w:rPr>
                <w:rFonts w:ascii="Times New Roman" w:hAnsi="Times New Roman"/>
              </w:rPr>
              <w:t>1,3</w:t>
            </w:r>
          </w:p>
        </w:tc>
        <w:tc>
          <w:tcPr>
            <w:tcW w:w="113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jc w:val="center"/>
              <w:rPr>
                <w:rFonts w:ascii="Times New Roman" w:eastAsia="Times New Roman" w:hAnsi="Times New Roman"/>
              </w:rPr>
            </w:pPr>
            <w:r w:rsidRPr="00CB74BE">
              <w:rPr>
                <w:rFonts w:ascii="Times New Roman" w:eastAsia="Times New Roman" w:hAnsi="Times New Roman"/>
              </w:rPr>
              <w:t>1,3</w:t>
            </w:r>
          </w:p>
        </w:tc>
        <w:tc>
          <w:tcPr>
            <w:tcW w:w="1119" w:type="dxa"/>
            <w:gridSpan w:val="2"/>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jc w:val="center"/>
              <w:rPr>
                <w:rFonts w:ascii="Times New Roman" w:eastAsia="Times New Roman" w:hAnsi="Times New Roman"/>
              </w:rPr>
            </w:pPr>
            <w:r w:rsidRPr="00CB74BE">
              <w:rPr>
                <w:rFonts w:ascii="Times New Roman" w:eastAsia="Times New Roman" w:hAnsi="Times New Roman"/>
              </w:rPr>
              <w:t>1,3</w:t>
            </w:r>
          </w:p>
        </w:tc>
        <w:tc>
          <w:tcPr>
            <w:tcW w:w="1577" w:type="dxa"/>
            <w:gridSpan w:val="3"/>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2112" w:type="dxa"/>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r>
      <w:tr w:rsidR="00CB74BE" w:rsidRPr="00CB74BE" w:rsidTr="00CB74BE">
        <w:trPr>
          <w:jc w:val="center"/>
        </w:trPr>
        <w:tc>
          <w:tcPr>
            <w:tcW w:w="448" w:type="dxa"/>
            <w:tcBorders>
              <w:top w:val="single" w:sz="4" w:space="0" w:color="auto"/>
              <w:left w:val="nil"/>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hAnsi="Times New Roman"/>
              </w:rPr>
            </w:pPr>
            <w:r w:rsidRPr="00CB74BE">
              <w:rPr>
                <w:rFonts w:ascii="Times New Roman" w:hAnsi="Times New Roman"/>
              </w:rPr>
              <w:lastRenderedPageBreak/>
              <w:t>3.</w:t>
            </w:r>
          </w:p>
        </w:tc>
        <w:tc>
          <w:tcPr>
            <w:tcW w:w="4887" w:type="dxa"/>
            <w:tcBorders>
              <w:top w:val="single" w:sz="4" w:space="0" w:color="auto"/>
              <w:left w:val="single" w:sz="4" w:space="0" w:color="auto"/>
              <w:bottom w:val="single" w:sz="4" w:space="0" w:color="auto"/>
              <w:right w:val="nil"/>
            </w:tcBorders>
            <w:hideMark/>
          </w:tcPr>
          <w:p w:rsidR="00CB74BE" w:rsidRPr="00CB74BE" w:rsidRDefault="00CB74BE" w:rsidP="00CB74BE">
            <w:pPr>
              <w:spacing w:after="0" w:line="240" w:lineRule="auto"/>
              <w:jc w:val="both"/>
              <w:rPr>
                <w:rFonts w:ascii="Times New Roman" w:eastAsia="Times New Roman" w:hAnsi="Times New Roman"/>
                <w:lang w:eastAsia="ru-RU"/>
              </w:rPr>
            </w:pPr>
            <w:proofErr w:type="gramStart"/>
            <w:r w:rsidRPr="00CB74BE">
              <w:rPr>
                <w:rFonts w:ascii="Times New Roman" w:eastAsia="Times New Roman" w:hAnsi="Times New Roman"/>
                <w:lang w:eastAsia="ru-RU"/>
              </w:rPr>
              <w:t>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w:t>
            </w:r>
            <w:proofErr w:type="gramEnd"/>
          </w:p>
        </w:tc>
        <w:tc>
          <w:tcPr>
            <w:tcW w:w="1010" w:type="dxa"/>
            <w:tcBorders>
              <w:top w:val="single" w:sz="4" w:space="0" w:color="auto"/>
              <w:left w:val="single" w:sz="4" w:space="0" w:color="auto"/>
              <w:bottom w:val="single" w:sz="4" w:space="0" w:color="auto"/>
              <w:right w:val="nil"/>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 xml:space="preserve"> единица</w:t>
            </w:r>
          </w:p>
        </w:tc>
        <w:tc>
          <w:tcPr>
            <w:tcW w:w="1559" w:type="dxa"/>
            <w:tcBorders>
              <w:top w:val="single" w:sz="4" w:space="0" w:color="auto"/>
              <w:left w:val="single" w:sz="4" w:space="0" w:color="auto"/>
              <w:bottom w:val="single" w:sz="4" w:space="0" w:color="auto"/>
              <w:right w:val="nil"/>
            </w:tcBorders>
            <w:hideMark/>
          </w:tcPr>
          <w:p w:rsidR="00CB74BE" w:rsidRPr="00CB74BE" w:rsidRDefault="00CB74BE" w:rsidP="00CB74BE">
            <w:pPr>
              <w:jc w:val="center"/>
              <w:rPr>
                <w:rFonts w:ascii="Times New Roman" w:hAnsi="Times New Roman"/>
              </w:rPr>
            </w:pPr>
            <w:r w:rsidRPr="00CB74BE">
              <w:rPr>
                <w:rFonts w:ascii="Times New Roman" w:hAnsi="Times New Roman"/>
              </w:rPr>
              <w:t>3</w:t>
            </w:r>
          </w:p>
        </w:tc>
        <w:tc>
          <w:tcPr>
            <w:tcW w:w="993" w:type="dxa"/>
            <w:tcBorders>
              <w:top w:val="single" w:sz="4" w:space="0" w:color="auto"/>
              <w:left w:val="single" w:sz="4" w:space="0" w:color="auto"/>
              <w:bottom w:val="single" w:sz="4" w:space="0" w:color="auto"/>
              <w:right w:val="nil"/>
            </w:tcBorders>
            <w:hideMark/>
          </w:tcPr>
          <w:p w:rsidR="00CB74BE" w:rsidRPr="00CB74BE" w:rsidRDefault="00CB74BE" w:rsidP="00CB74BE">
            <w:pPr>
              <w:jc w:val="center"/>
              <w:rPr>
                <w:rFonts w:ascii="Times New Roman" w:hAnsi="Times New Roman"/>
              </w:rPr>
            </w:pPr>
            <w:r w:rsidRPr="00CB74BE">
              <w:rPr>
                <w:rFonts w:ascii="Times New Roman" w:hAnsi="Times New Roman"/>
              </w:rPr>
              <w:t>3</w:t>
            </w:r>
          </w:p>
        </w:tc>
        <w:tc>
          <w:tcPr>
            <w:tcW w:w="1134" w:type="dxa"/>
            <w:tcBorders>
              <w:top w:val="single" w:sz="4" w:space="0" w:color="auto"/>
              <w:left w:val="single" w:sz="4" w:space="0" w:color="auto"/>
              <w:bottom w:val="single" w:sz="4" w:space="0" w:color="auto"/>
              <w:right w:val="nil"/>
            </w:tcBorders>
            <w:hideMark/>
          </w:tcPr>
          <w:p w:rsidR="00CB74BE" w:rsidRPr="00CB74BE" w:rsidRDefault="00CB74BE" w:rsidP="00CB74BE">
            <w:pPr>
              <w:jc w:val="center"/>
              <w:rPr>
                <w:rFonts w:ascii="Times New Roman" w:eastAsia="Times New Roman" w:hAnsi="Times New Roman"/>
              </w:rPr>
            </w:pPr>
            <w:r w:rsidRPr="00CB74BE">
              <w:rPr>
                <w:rFonts w:ascii="Times New Roman" w:eastAsia="Times New Roman" w:hAnsi="Times New Roman"/>
              </w:rPr>
              <w:t>3</w:t>
            </w:r>
          </w:p>
        </w:tc>
        <w:tc>
          <w:tcPr>
            <w:tcW w:w="1119" w:type="dxa"/>
            <w:gridSpan w:val="2"/>
            <w:tcBorders>
              <w:top w:val="single" w:sz="4" w:space="0" w:color="auto"/>
              <w:left w:val="single" w:sz="4" w:space="0" w:color="auto"/>
              <w:bottom w:val="single" w:sz="4" w:space="0" w:color="auto"/>
              <w:right w:val="nil"/>
            </w:tcBorders>
            <w:hideMark/>
          </w:tcPr>
          <w:p w:rsidR="00CB74BE" w:rsidRPr="00CB74BE" w:rsidRDefault="00CB74BE" w:rsidP="00CB74BE">
            <w:pPr>
              <w:jc w:val="center"/>
              <w:rPr>
                <w:rFonts w:ascii="Times New Roman" w:eastAsia="Times New Roman" w:hAnsi="Times New Roman"/>
              </w:rPr>
            </w:pPr>
            <w:r w:rsidRPr="00CB74BE">
              <w:rPr>
                <w:rFonts w:ascii="Times New Roman" w:eastAsia="Times New Roman" w:hAnsi="Times New Roman"/>
              </w:rPr>
              <w:t>3</w:t>
            </w:r>
          </w:p>
        </w:tc>
        <w:tc>
          <w:tcPr>
            <w:tcW w:w="1577" w:type="dxa"/>
            <w:gridSpan w:val="3"/>
            <w:tcBorders>
              <w:top w:val="single" w:sz="4" w:space="0" w:color="auto"/>
              <w:left w:val="single" w:sz="4" w:space="0" w:color="auto"/>
              <w:bottom w:val="single" w:sz="4" w:space="0" w:color="auto"/>
              <w:right w:val="nil"/>
            </w:tcBorders>
          </w:tcPr>
          <w:p w:rsidR="00CB74BE" w:rsidRPr="00CB74BE" w:rsidRDefault="00CB74BE" w:rsidP="00CB74BE">
            <w:pPr>
              <w:jc w:val="both"/>
              <w:rPr>
                <w:rFonts w:eastAsia="Times New Roman"/>
                <w:sz w:val="18"/>
                <w:szCs w:val="18"/>
              </w:rPr>
            </w:pPr>
          </w:p>
        </w:tc>
        <w:tc>
          <w:tcPr>
            <w:tcW w:w="2112" w:type="dxa"/>
            <w:tcBorders>
              <w:top w:val="single" w:sz="4" w:space="0" w:color="auto"/>
              <w:left w:val="single" w:sz="4" w:space="0" w:color="auto"/>
              <w:bottom w:val="single" w:sz="4" w:space="0" w:color="auto"/>
              <w:right w:val="nil"/>
            </w:tcBorders>
          </w:tcPr>
          <w:p w:rsidR="00CB74BE" w:rsidRPr="00CB74BE" w:rsidRDefault="00CB74BE" w:rsidP="00CB74BE">
            <w:pPr>
              <w:jc w:val="both"/>
              <w:rPr>
                <w:rFonts w:eastAsia="Times New Roman"/>
                <w:sz w:val="18"/>
                <w:szCs w:val="18"/>
              </w:rPr>
            </w:pPr>
          </w:p>
        </w:tc>
        <w:tc>
          <w:tcPr>
            <w:tcW w:w="803" w:type="dxa"/>
          </w:tcPr>
          <w:p w:rsidR="00CB74BE" w:rsidRPr="00CB74BE" w:rsidRDefault="00CB74BE" w:rsidP="00CB74BE">
            <w:pPr>
              <w:jc w:val="center"/>
              <w:rPr>
                <w:rFonts w:eastAsia="Times New Roman"/>
                <w:sz w:val="18"/>
                <w:szCs w:val="18"/>
              </w:rPr>
            </w:pPr>
          </w:p>
        </w:tc>
      </w:tr>
      <w:tr w:rsidR="00CB74BE" w:rsidRPr="00CB74BE" w:rsidTr="00CB74BE">
        <w:trPr>
          <w:jc w:val="center"/>
        </w:trPr>
        <w:tc>
          <w:tcPr>
            <w:tcW w:w="448" w:type="dxa"/>
            <w:tcBorders>
              <w:top w:val="single" w:sz="4" w:space="0" w:color="auto"/>
              <w:left w:val="nil"/>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hAnsi="Times New Roman"/>
              </w:rPr>
            </w:pPr>
            <w:r w:rsidRPr="00CB74BE">
              <w:rPr>
                <w:rFonts w:ascii="Times New Roman" w:hAnsi="Times New Roman"/>
              </w:rPr>
              <w:t>4.</w:t>
            </w:r>
          </w:p>
        </w:tc>
        <w:tc>
          <w:tcPr>
            <w:tcW w:w="4887" w:type="dxa"/>
            <w:tcBorders>
              <w:top w:val="single" w:sz="4" w:space="0" w:color="auto"/>
              <w:left w:val="single" w:sz="4" w:space="0" w:color="auto"/>
              <w:bottom w:val="single" w:sz="4" w:space="0" w:color="auto"/>
              <w:right w:val="nil"/>
            </w:tcBorders>
            <w:hideMark/>
          </w:tcPr>
          <w:p w:rsidR="00CB74BE" w:rsidRPr="00CB74BE" w:rsidRDefault="00CB74BE" w:rsidP="00CB74BE">
            <w:pPr>
              <w:spacing w:after="0" w:line="240" w:lineRule="auto"/>
              <w:jc w:val="both"/>
              <w:rPr>
                <w:rFonts w:ascii="Times New Roman" w:eastAsia="Times New Roman" w:hAnsi="Times New Roman"/>
                <w:lang w:eastAsia="ru-RU"/>
              </w:rPr>
            </w:pPr>
            <w:r w:rsidRPr="00CB74BE">
              <w:rPr>
                <w:rFonts w:ascii="Times New Roman" w:eastAsia="Times New Roman" w:hAnsi="Times New Roman"/>
                <w:lang w:eastAsia="ru-RU"/>
              </w:rPr>
              <w:t>Объем ввода жилья, предоставленного гражданам по договорам найма жилого помещения</w:t>
            </w:r>
          </w:p>
        </w:tc>
        <w:tc>
          <w:tcPr>
            <w:tcW w:w="1010" w:type="dxa"/>
            <w:tcBorders>
              <w:top w:val="single" w:sz="4" w:space="0" w:color="auto"/>
              <w:left w:val="single" w:sz="4" w:space="0" w:color="auto"/>
              <w:bottom w:val="single" w:sz="4" w:space="0" w:color="auto"/>
              <w:right w:val="nil"/>
            </w:tcBorders>
            <w:hideMark/>
          </w:tcPr>
          <w:p w:rsidR="00CB74BE" w:rsidRPr="00CB74BE" w:rsidRDefault="00CB74BE" w:rsidP="00CB74BE">
            <w:pPr>
              <w:spacing w:after="0" w:line="240" w:lineRule="auto"/>
              <w:jc w:val="center"/>
              <w:rPr>
                <w:rFonts w:ascii="Times New Roman" w:eastAsia="Times New Roman" w:hAnsi="Times New Roman"/>
                <w:lang w:eastAsia="ru-RU"/>
              </w:rPr>
            </w:pPr>
            <w:proofErr w:type="spellStart"/>
            <w:r w:rsidRPr="00CB74BE">
              <w:rPr>
                <w:rFonts w:ascii="Times New Roman" w:eastAsia="Times New Roman" w:hAnsi="Times New Roman"/>
                <w:lang w:eastAsia="ru-RU"/>
              </w:rPr>
              <w:t>кв.м</w:t>
            </w:r>
            <w:proofErr w:type="spellEnd"/>
            <w:r w:rsidRPr="00CB74BE">
              <w:rPr>
                <w:rFonts w:ascii="Times New Roman" w:eastAsia="Times New Roman" w:hAnsi="Times New Roman"/>
                <w:lang w:eastAsia="ru-RU"/>
              </w:rPr>
              <w:t>.</w:t>
            </w:r>
          </w:p>
        </w:tc>
        <w:tc>
          <w:tcPr>
            <w:tcW w:w="1559" w:type="dxa"/>
            <w:tcBorders>
              <w:top w:val="single" w:sz="4" w:space="0" w:color="auto"/>
              <w:left w:val="single" w:sz="4" w:space="0" w:color="auto"/>
              <w:bottom w:val="single" w:sz="4" w:space="0" w:color="auto"/>
              <w:right w:val="nil"/>
            </w:tcBorders>
            <w:hideMark/>
          </w:tcPr>
          <w:p w:rsidR="00CB74BE" w:rsidRPr="00CB74BE" w:rsidRDefault="00CB74BE" w:rsidP="00CB74BE">
            <w:pPr>
              <w:jc w:val="center"/>
              <w:rPr>
                <w:rFonts w:ascii="Times New Roman" w:hAnsi="Times New Roman"/>
              </w:rPr>
            </w:pPr>
            <w:r w:rsidRPr="00CB74BE">
              <w:rPr>
                <w:rFonts w:ascii="Times New Roman" w:hAnsi="Times New Roman"/>
              </w:rPr>
              <w:t>0</w:t>
            </w:r>
          </w:p>
        </w:tc>
        <w:tc>
          <w:tcPr>
            <w:tcW w:w="993" w:type="dxa"/>
            <w:tcBorders>
              <w:top w:val="single" w:sz="4" w:space="0" w:color="auto"/>
              <w:left w:val="single" w:sz="4" w:space="0" w:color="auto"/>
              <w:bottom w:val="single" w:sz="4" w:space="0" w:color="auto"/>
              <w:right w:val="nil"/>
            </w:tcBorders>
            <w:hideMark/>
          </w:tcPr>
          <w:p w:rsidR="00CB74BE" w:rsidRPr="00CB74BE" w:rsidRDefault="00CB74BE" w:rsidP="00CB74BE">
            <w:pPr>
              <w:jc w:val="center"/>
              <w:rPr>
                <w:rFonts w:ascii="Times New Roman" w:hAnsi="Times New Roman"/>
              </w:rPr>
            </w:pPr>
            <w:r w:rsidRPr="00CB74BE">
              <w:rPr>
                <w:rFonts w:ascii="Times New Roman" w:hAnsi="Times New Roman"/>
              </w:rPr>
              <w:t>0</w:t>
            </w:r>
          </w:p>
        </w:tc>
        <w:tc>
          <w:tcPr>
            <w:tcW w:w="1134" w:type="dxa"/>
            <w:tcBorders>
              <w:top w:val="single" w:sz="4" w:space="0" w:color="auto"/>
              <w:left w:val="single" w:sz="4" w:space="0" w:color="auto"/>
              <w:bottom w:val="single" w:sz="4" w:space="0" w:color="auto"/>
              <w:right w:val="nil"/>
            </w:tcBorders>
            <w:hideMark/>
          </w:tcPr>
          <w:p w:rsidR="00CB74BE" w:rsidRPr="00CB74BE" w:rsidRDefault="00CB74BE" w:rsidP="00CB74BE">
            <w:pPr>
              <w:jc w:val="center"/>
              <w:rPr>
                <w:rFonts w:ascii="Times New Roman" w:eastAsia="Times New Roman" w:hAnsi="Times New Roman"/>
              </w:rPr>
            </w:pPr>
            <w:r w:rsidRPr="00CB74BE">
              <w:rPr>
                <w:rFonts w:ascii="Times New Roman" w:eastAsia="Times New Roman" w:hAnsi="Times New Roman"/>
              </w:rPr>
              <w:t>0</w:t>
            </w:r>
          </w:p>
        </w:tc>
        <w:tc>
          <w:tcPr>
            <w:tcW w:w="1119" w:type="dxa"/>
            <w:gridSpan w:val="2"/>
            <w:tcBorders>
              <w:top w:val="single" w:sz="4" w:space="0" w:color="auto"/>
              <w:left w:val="single" w:sz="4" w:space="0" w:color="auto"/>
              <w:bottom w:val="single" w:sz="4" w:space="0" w:color="auto"/>
              <w:right w:val="nil"/>
            </w:tcBorders>
            <w:hideMark/>
          </w:tcPr>
          <w:p w:rsidR="00CB74BE" w:rsidRPr="00CB74BE" w:rsidRDefault="00CB74BE" w:rsidP="00CB74BE">
            <w:pPr>
              <w:jc w:val="center"/>
              <w:rPr>
                <w:rFonts w:ascii="Times New Roman" w:eastAsia="Times New Roman" w:hAnsi="Times New Roman"/>
              </w:rPr>
            </w:pPr>
            <w:r w:rsidRPr="00CB74BE">
              <w:rPr>
                <w:rFonts w:ascii="Times New Roman" w:eastAsia="Times New Roman" w:hAnsi="Times New Roman"/>
              </w:rPr>
              <w:t>0</w:t>
            </w:r>
          </w:p>
        </w:tc>
        <w:tc>
          <w:tcPr>
            <w:tcW w:w="1577" w:type="dxa"/>
            <w:gridSpan w:val="3"/>
            <w:tcBorders>
              <w:top w:val="single" w:sz="4" w:space="0" w:color="auto"/>
              <w:left w:val="single" w:sz="4" w:space="0" w:color="auto"/>
              <w:bottom w:val="single" w:sz="4" w:space="0" w:color="auto"/>
              <w:right w:val="nil"/>
            </w:tcBorders>
          </w:tcPr>
          <w:p w:rsidR="00CB74BE" w:rsidRPr="00CB74BE" w:rsidRDefault="00CB74BE" w:rsidP="00CB74BE">
            <w:pPr>
              <w:jc w:val="both"/>
              <w:rPr>
                <w:rFonts w:eastAsia="Times New Roman"/>
                <w:sz w:val="18"/>
                <w:szCs w:val="18"/>
              </w:rPr>
            </w:pPr>
          </w:p>
        </w:tc>
        <w:tc>
          <w:tcPr>
            <w:tcW w:w="2112" w:type="dxa"/>
            <w:tcBorders>
              <w:top w:val="single" w:sz="4" w:space="0" w:color="auto"/>
              <w:left w:val="single" w:sz="4" w:space="0" w:color="auto"/>
              <w:bottom w:val="single" w:sz="4" w:space="0" w:color="auto"/>
              <w:right w:val="nil"/>
            </w:tcBorders>
          </w:tcPr>
          <w:p w:rsidR="00CB74BE" w:rsidRPr="00CB74BE" w:rsidRDefault="00CB74BE" w:rsidP="00CB74BE">
            <w:pPr>
              <w:jc w:val="both"/>
              <w:rPr>
                <w:rFonts w:eastAsia="Times New Roman"/>
                <w:sz w:val="18"/>
                <w:szCs w:val="18"/>
              </w:rPr>
            </w:pPr>
          </w:p>
        </w:tc>
        <w:tc>
          <w:tcPr>
            <w:tcW w:w="803" w:type="dxa"/>
          </w:tcPr>
          <w:p w:rsidR="00CB74BE" w:rsidRPr="00CB74BE" w:rsidRDefault="00CB74BE" w:rsidP="00CB74BE">
            <w:pPr>
              <w:jc w:val="center"/>
              <w:rPr>
                <w:rFonts w:eastAsia="Times New Roman"/>
                <w:sz w:val="18"/>
                <w:szCs w:val="18"/>
              </w:rPr>
            </w:pPr>
          </w:p>
        </w:tc>
      </w:tr>
      <w:tr w:rsidR="00CB74BE" w:rsidRPr="00CB74BE" w:rsidTr="00CB74BE">
        <w:trPr>
          <w:gridAfter w:val="1"/>
          <w:wAfter w:w="803" w:type="dxa"/>
          <w:jc w:val="center"/>
        </w:trPr>
        <w:tc>
          <w:tcPr>
            <w:tcW w:w="448" w:type="dxa"/>
            <w:tcBorders>
              <w:top w:val="single" w:sz="4" w:space="0" w:color="auto"/>
              <w:left w:val="nil"/>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14391" w:type="dxa"/>
            <w:gridSpan w:val="11"/>
            <w:tcBorders>
              <w:top w:val="single" w:sz="4" w:space="0" w:color="auto"/>
              <w:left w:val="single" w:sz="4" w:space="0" w:color="auto"/>
              <w:bottom w:val="single" w:sz="4" w:space="0" w:color="auto"/>
              <w:right w:val="nil"/>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b/>
                <w:bCs/>
                <w:color w:val="000000"/>
                <w:lang w:eastAsia="ru-RU"/>
              </w:rPr>
              <w:t>«Создание и развитие инфраструктуры на сельских территориях»</w:t>
            </w:r>
          </w:p>
        </w:tc>
      </w:tr>
      <w:tr w:rsidR="00CB74BE" w:rsidRPr="00CB74BE" w:rsidTr="00CB74BE">
        <w:trPr>
          <w:gridAfter w:val="1"/>
          <w:wAfter w:w="803" w:type="dxa"/>
          <w:jc w:val="center"/>
        </w:trPr>
        <w:tc>
          <w:tcPr>
            <w:tcW w:w="448" w:type="dxa"/>
            <w:tcBorders>
              <w:top w:val="single" w:sz="4" w:space="0" w:color="auto"/>
              <w:left w:val="nil"/>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1</w:t>
            </w:r>
          </w:p>
        </w:tc>
        <w:tc>
          <w:tcPr>
            <w:tcW w:w="4887"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jc w:val="both"/>
              <w:rPr>
                <w:rFonts w:ascii="Times New Roman" w:hAnsi="Times New Roman"/>
              </w:rPr>
            </w:pPr>
            <w:r w:rsidRPr="00CB74BE">
              <w:rPr>
                <w:rFonts w:ascii="Times New Roman" w:hAnsi="Times New Roman"/>
              </w:rPr>
              <w:t>Ввод в действие распределительных газовых сетей</w:t>
            </w:r>
          </w:p>
          <w:p w:rsidR="00CB74BE" w:rsidRPr="00CB74BE" w:rsidRDefault="00CB74BE" w:rsidP="00CB74BE">
            <w:pPr>
              <w:spacing w:after="0" w:line="230" w:lineRule="exact"/>
              <w:jc w:val="both"/>
              <w:rPr>
                <w:rFonts w:ascii="Times New Roman" w:eastAsia="Times New Roman" w:hAnsi="Times New Roman"/>
                <w:lang w:eastAsia="ru-RU"/>
              </w:rPr>
            </w:pPr>
          </w:p>
        </w:tc>
        <w:tc>
          <w:tcPr>
            <w:tcW w:w="1010"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км</w:t>
            </w:r>
          </w:p>
        </w:tc>
        <w:tc>
          <w:tcPr>
            <w:tcW w:w="155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val="en-US" w:eastAsia="ru-RU"/>
              </w:rPr>
            </w:pPr>
            <w:r w:rsidRPr="00CB74BE">
              <w:rPr>
                <w:rFonts w:ascii="Times New Roman" w:eastAsia="Times New Roman" w:hAnsi="Times New Roman"/>
                <w:lang w:val="en-US" w:eastAsia="ru-RU"/>
              </w:rPr>
              <w:t>x</w:t>
            </w:r>
          </w:p>
        </w:tc>
        <w:tc>
          <w:tcPr>
            <w:tcW w:w="99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0,5</w:t>
            </w:r>
          </w:p>
        </w:tc>
        <w:tc>
          <w:tcPr>
            <w:tcW w:w="113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0,5</w:t>
            </w:r>
          </w:p>
        </w:tc>
        <w:tc>
          <w:tcPr>
            <w:tcW w:w="1134" w:type="dxa"/>
            <w:gridSpan w:val="3"/>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0,5</w:t>
            </w:r>
          </w:p>
        </w:tc>
        <w:tc>
          <w:tcPr>
            <w:tcW w:w="1562" w:type="dxa"/>
            <w:gridSpan w:val="2"/>
            <w:tcBorders>
              <w:top w:val="single" w:sz="4" w:space="0" w:color="auto"/>
              <w:left w:val="single" w:sz="4" w:space="0" w:color="auto"/>
              <w:bottom w:val="single" w:sz="4" w:space="0" w:color="auto"/>
              <w:right w:val="single" w:sz="4" w:space="0" w:color="auto"/>
            </w:tcBorders>
          </w:tcPr>
          <w:p w:rsidR="00CB74BE" w:rsidRPr="00CB74BE" w:rsidRDefault="00CB74BE" w:rsidP="00CB74BE">
            <w:pPr>
              <w:jc w:val="center"/>
              <w:rPr>
                <w:rFonts w:eastAsia="Times New Roman"/>
                <w:sz w:val="18"/>
                <w:szCs w:val="18"/>
              </w:rPr>
            </w:pPr>
          </w:p>
        </w:tc>
        <w:tc>
          <w:tcPr>
            <w:tcW w:w="2112" w:type="dxa"/>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r>
      <w:tr w:rsidR="00CB74BE" w:rsidRPr="00CB74BE" w:rsidTr="00CB74BE">
        <w:trPr>
          <w:gridAfter w:val="1"/>
          <w:wAfter w:w="803" w:type="dxa"/>
          <w:jc w:val="center"/>
        </w:trPr>
        <w:tc>
          <w:tcPr>
            <w:tcW w:w="448" w:type="dxa"/>
            <w:tcBorders>
              <w:top w:val="single" w:sz="4" w:space="0" w:color="auto"/>
              <w:left w:val="nil"/>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2</w:t>
            </w:r>
          </w:p>
        </w:tc>
        <w:tc>
          <w:tcPr>
            <w:tcW w:w="4887"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spacing w:after="0" w:line="240" w:lineRule="auto"/>
              <w:jc w:val="both"/>
              <w:rPr>
                <w:rFonts w:ascii="Times New Roman" w:eastAsia="Times New Roman" w:hAnsi="Times New Roman"/>
                <w:lang w:eastAsia="ru-RU"/>
              </w:rPr>
            </w:pPr>
            <w:r w:rsidRPr="00CB74BE">
              <w:rPr>
                <w:rFonts w:ascii="Times New Roman" w:eastAsia="Times New Roman" w:hAnsi="Times New Roman"/>
                <w:lang w:eastAsia="ru-RU"/>
              </w:rPr>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w:t>
            </w:r>
          </w:p>
          <w:p w:rsidR="00CB74BE" w:rsidRPr="00CB74BE" w:rsidRDefault="00CB74BE" w:rsidP="00CB74BE">
            <w:pPr>
              <w:autoSpaceDE w:val="0"/>
              <w:autoSpaceDN w:val="0"/>
              <w:adjustRightInd w:val="0"/>
              <w:spacing w:after="0" w:line="240" w:lineRule="auto"/>
              <w:jc w:val="both"/>
              <w:rPr>
                <w:rFonts w:ascii="Times New Roman" w:hAnsi="Times New Roman"/>
              </w:rPr>
            </w:pPr>
          </w:p>
        </w:tc>
        <w:tc>
          <w:tcPr>
            <w:tcW w:w="1010"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spacing w:after="0" w:line="240" w:lineRule="auto"/>
              <w:jc w:val="center"/>
              <w:rPr>
                <w:rFonts w:ascii="Times New Roman" w:eastAsia="Times New Roman" w:hAnsi="Times New Roman"/>
                <w:lang w:eastAsia="ru-RU"/>
              </w:rPr>
            </w:pPr>
          </w:p>
          <w:p w:rsidR="00CB74BE" w:rsidRPr="00CB74BE" w:rsidRDefault="00CB74BE" w:rsidP="00CB74BE">
            <w:pPr>
              <w:spacing w:after="0" w:line="240" w:lineRule="auto"/>
              <w:jc w:val="center"/>
              <w:rPr>
                <w:rFonts w:ascii="Times New Roman" w:eastAsia="Times New Roman" w:hAnsi="Times New Roman"/>
                <w:lang w:eastAsia="ru-RU"/>
              </w:rPr>
            </w:pPr>
          </w:p>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единица</w:t>
            </w:r>
          </w:p>
        </w:tc>
        <w:tc>
          <w:tcPr>
            <w:tcW w:w="1559"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spacing w:after="0" w:line="240" w:lineRule="auto"/>
              <w:jc w:val="center"/>
              <w:rPr>
                <w:rFonts w:ascii="Times New Roman" w:eastAsia="Times New Roman" w:hAnsi="Times New Roman"/>
                <w:lang w:val="en-US" w:eastAsia="ru-RU"/>
              </w:rPr>
            </w:pPr>
          </w:p>
          <w:p w:rsidR="00CB74BE" w:rsidRPr="00CB74BE" w:rsidRDefault="00CB74BE" w:rsidP="00CB74BE">
            <w:pPr>
              <w:spacing w:after="0" w:line="240" w:lineRule="auto"/>
              <w:jc w:val="center"/>
              <w:rPr>
                <w:rFonts w:ascii="Times New Roman" w:eastAsia="Times New Roman" w:hAnsi="Times New Roman"/>
                <w:lang w:val="en-US" w:eastAsia="ru-RU"/>
              </w:rPr>
            </w:pPr>
          </w:p>
          <w:p w:rsidR="00CB74BE" w:rsidRPr="00CB74BE" w:rsidRDefault="00CB74BE" w:rsidP="00CB74BE">
            <w:pPr>
              <w:spacing w:after="0" w:line="240" w:lineRule="auto"/>
              <w:jc w:val="center"/>
              <w:rPr>
                <w:rFonts w:ascii="Times New Roman" w:eastAsia="Times New Roman" w:hAnsi="Times New Roman"/>
                <w:lang w:val="en-US" w:eastAsia="ru-RU"/>
              </w:rPr>
            </w:pPr>
          </w:p>
          <w:p w:rsidR="00CB74BE" w:rsidRPr="00CB74BE" w:rsidRDefault="00CB74BE" w:rsidP="00CB74BE">
            <w:pPr>
              <w:spacing w:after="0" w:line="240" w:lineRule="auto"/>
              <w:jc w:val="center"/>
              <w:rPr>
                <w:rFonts w:ascii="Times New Roman" w:eastAsia="Times New Roman" w:hAnsi="Times New Roman"/>
                <w:lang w:val="en-US" w:eastAsia="ru-RU"/>
              </w:rPr>
            </w:pPr>
            <w:r w:rsidRPr="00CB74BE">
              <w:rPr>
                <w:rFonts w:ascii="Times New Roman" w:eastAsia="Times New Roman" w:hAnsi="Times New Roman"/>
                <w:lang w:val="en-US" w:eastAsia="ru-RU"/>
              </w:rPr>
              <w:t>x</w:t>
            </w:r>
          </w:p>
        </w:tc>
        <w:tc>
          <w:tcPr>
            <w:tcW w:w="993"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spacing w:after="0" w:line="240" w:lineRule="auto"/>
              <w:jc w:val="center"/>
              <w:rPr>
                <w:rFonts w:ascii="Times New Roman" w:eastAsia="Times New Roman" w:hAnsi="Times New Roman"/>
                <w:lang w:eastAsia="ru-RU"/>
              </w:rPr>
            </w:pPr>
          </w:p>
          <w:p w:rsidR="00CB74BE" w:rsidRPr="00CB74BE" w:rsidRDefault="00CB74BE" w:rsidP="00CB74BE">
            <w:pPr>
              <w:spacing w:after="0" w:line="240" w:lineRule="auto"/>
              <w:jc w:val="center"/>
              <w:rPr>
                <w:rFonts w:ascii="Times New Roman" w:eastAsia="Times New Roman" w:hAnsi="Times New Roman"/>
                <w:lang w:eastAsia="ru-RU"/>
              </w:rPr>
            </w:pPr>
          </w:p>
          <w:p w:rsidR="00CB74BE" w:rsidRPr="00CB74BE" w:rsidRDefault="00CB74BE" w:rsidP="00CB74BE">
            <w:pPr>
              <w:spacing w:after="0" w:line="240" w:lineRule="auto"/>
              <w:jc w:val="center"/>
              <w:rPr>
                <w:rFonts w:ascii="Times New Roman" w:eastAsia="Times New Roman" w:hAnsi="Times New Roman"/>
                <w:lang w:eastAsia="ru-RU"/>
              </w:rPr>
            </w:pPr>
          </w:p>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spacing w:after="0" w:line="240" w:lineRule="auto"/>
              <w:jc w:val="center"/>
              <w:rPr>
                <w:rFonts w:ascii="Times New Roman" w:eastAsia="Times New Roman" w:hAnsi="Times New Roman"/>
                <w:lang w:eastAsia="ru-RU"/>
              </w:rPr>
            </w:pPr>
          </w:p>
          <w:p w:rsidR="00CB74BE" w:rsidRPr="00CB74BE" w:rsidRDefault="00CB74BE" w:rsidP="00CB74BE">
            <w:pPr>
              <w:spacing w:after="0" w:line="240" w:lineRule="auto"/>
              <w:jc w:val="center"/>
              <w:rPr>
                <w:rFonts w:ascii="Times New Roman" w:eastAsia="Times New Roman" w:hAnsi="Times New Roman"/>
                <w:lang w:eastAsia="ru-RU"/>
              </w:rPr>
            </w:pPr>
          </w:p>
          <w:p w:rsidR="00CB74BE" w:rsidRPr="00CB74BE" w:rsidRDefault="00CB74BE" w:rsidP="00CB74BE">
            <w:pPr>
              <w:spacing w:after="0" w:line="240" w:lineRule="auto"/>
              <w:jc w:val="center"/>
              <w:rPr>
                <w:rFonts w:ascii="Times New Roman" w:eastAsia="Times New Roman" w:hAnsi="Times New Roman"/>
                <w:lang w:eastAsia="ru-RU"/>
              </w:rPr>
            </w:pPr>
          </w:p>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1</w:t>
            </w:r>
          </w:p>
        </w:tc>
        <w:tc>
          <w:tcPr>
            <w:tcW w:w="1087"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spacing w:after="0" w:line="240" w:lineRule="auto"/>
              <w:jc w:val="center"/>
              <w:rPr>
                <w:rFonts w:ascii="Times New Roman" w:eastAsia="Times New Roman" w:hAnsi="Times New Roman"/>
                <w:lang w:eastAsia="ru-RU"/>
              </w:rPr>
            </w:pPr>
          </w:p>
          <w:p w:rsidR="00CB74BE" w:rsidRPr="00CB74BE" w:rsidRDefault="00CB74BE" w:rsidP="00CB74BE">
            <w:pPr>
              <w:spacing w:after="0" w:line="240" w:lineRule="auto"/>
              <w:jc w:val="center"/>
              <w:rPr>
                <w:rFonts w:ascii="Times New Roman" w:eastAsia="Times New Roman" w:hAnsi="Times New Roman"/>
                <w:lang w:eastAsia="ru-RU"/>
              </w:rPr>
            </w:pPr>
          </w:p>
          <w:p w:rsidR="00CB74BE" w:rsidRPr="00CB74BE" w:rsidRDefault="00CB74BE" w:rsidP="00CB74BE">
            <w:pPr>
              <w:spacing w:after="0" w:line="240" w:lineRule="auto"/>
              <w:jc w:val="center"/>
              <w:rPr>
                <w:rFonts w:ascii="Times New Roman" w:eastAsia="Times New Roman" w:hAnsi="Times New Roman"/>
                <w:lang w:eastAsia="ru-RU"/>
              </w:rPr>
            </w:pPr>
          </w:p>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1</w:t>
            </w:r>
          </w:p>
        </w:tc>
        <w:tc>
          <w:tcPr>
            <w:tcW w:w="1577" w:type="dxa"/>
            <w:gridSpan w:val="3"/>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2144" w:type="dxa"/>
            <w:gridSpan w:val="2"/>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r>
      <w:tr w:rsidR="00CB74BE" w:rsidRPr="00CB74BE" w:rsidTr="00CB74BE">
        <w:trPr>
          <w:gridAfter w:val="1"/>
          <w:wAfter w:w="803" w:type="dxa"/>
          <w:jc w:val="center"/>
        </w:trPr>
        <w:tc>
          <w:tcPr>
            <w:tcW w:w="448" w:type="dxa"/>
            <w:tcBorders>
              <w:top w:val="single" w:sz="4" w:space="0" w:color="auto"/>
              <w:left w:val="nil"/>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3</w:t>
            </w:r>
          </w:p>
        </w:tc>
        <w:tc>
          <w:tcPr>
            <w:tcW w:w="4887"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spacing w:after="0" w:line="240" w:lineRule="auto"/>
              <w:jc w:val="both"/>
              <w:rPr>
                <w:rFonts w:ascii="Times New Roman" w:eastAsia="Times New Roman" w:hAnsi="Times New Roman"/>
                <w:lang w:eastAsia="ru-RU"/>
              </w:rPr>
            </w:pPr>
            <w:r w:rsidRPr="00CB74BE">
              <w:rPr>
                <w:rFonts w:ascii="Times New Roman" w:eastAsia="Times New Roman" w:hAnsi="Times New Roman"/>
                <w:lang w:eastAsia="ru-RU"/>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на сельских территориях</w:t>
            </w:r>
          </w:p>
          <w:p w:rsidR="00CB74BE" w:rsidRPr="00CB74BE" w:rsidRDefault="00CB74BE" w:rsidP="00CB74BE">
            <w:pPr>
              <w:autoSpaceDE w:val="0"/>
              <w:autoSpaceDN w:val="0"/>
              <w:spacing w:after="0" w:line="240" w:lineRule="auto"/>
              <w:jc w:val="both"/>
              <w:rPr>
                <w:rFonts w:ascii="Times New Roman" w:eastAsia="Times New Roman" w:hAnsi="Times New Roman"/>
                <w:lang w:eastAsia="ru-RU"/>
              </w:rPr>
            </w:pPr>
          </w:p>
        </w:tc>
        <w:tc>
          <w:tcPr>
            <w:tcW w:w="1010"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spacing w:after="0" w:line="240" w:lineRule="auto"/>
              <w:jc w:val="center"/>
              <w:rPr>
                <w:rFonts w:ascii="Times New Roman" w:eastAsia="Times New Roman" w:hAnsi="Times New Roman"/>
                <w:lang w:eastAsia="ru-RU"/>
              </w:rPr>
            </w:pPr>
          </w:p>
          <w:p w:rsidR="00CB74BE" w:rsidRPr="00CB74BE" w:rsidRDefault="00CB74BE" w:rsidP="00CB74BE">
            <w:pPr>
              <w:spacing w:after="0" w:line="240" w:lineRule="auto"/>
              <w:jc w:val="center"/>
              <w:rPr>
                <w:rFonts w:ascii="Times New Roman" w:eastAsia="Times New Roman" w:hAnsi="Times New Roman"/>
                <w:lang w:eastAsia="ru-RU"/>
              </w:rPr>
            </w:pPr>
          </w:p>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единица</w:t>
            </w:r>
          </w:p>
        </w:tc>
        <w:tc>
          <w:tcPr>
            <w:tcW w:w="155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val="en-US" w:eastAsia="ru-RU"/>
              </w:rPr>
            </w:pPr>
            <w:r w:rsidRPr="00CB74BE">
              <w:rPr>
                <w:rFonts w:ascii="Times New Roman" w:eastAsia="Times New Roman" w:hAnsi="Times New Roman"/>
                <w:lang w:val="en-US"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0</w:t>
            </w:r>
          </w:p>
        </w:tc>
        <w:tc>
          <w:tcPr>
            <w:tcW w:w="1087"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0</w:t>
            </w:r>
          </w:p>
        </w:tc>
        <w:tc>
          <w:tcPr>
            <w:tcW w:w="1577" w:type="dxa"/>
            <w:gridSpan w:val="3"/>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2144" w:type="dxa"/>
            <w:gridSpan w:val="2"/>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r>
      <w:tr w:rsidR="00CB74BE" w:rsidRPr="00CB74BE" w:rsidTr="00CB74BE">
        <w:trPr>
          <w:gridAfter w:val="1"/>
          <w:wAfter w:w="803" w:type="dxa"/>
          <w:jc w:val="center"/>
        </w:trPr>
        <w:tc>
          <w:tcPr>
            <w:tcW w:w="448" w:type="dxa"/>
            <w:tcBorders>
              <w:top w:val="single" w:sz="4" w:space="0" w:color="auto"/>
              <w:left w:val="nil"/>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4</w:t>
            </w:r>
          </w:p>
        </w:tc>
        <w:tc>
          <w:tcPr>
            <w:tcW w:w="4887"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jc w:val="both"/>
              <w:rPr>
                <w:rFonts w:ascii="Times New Roman" w:hAnsi="Times New Roman"/>
              </w:rPr>
            </w:pPr>
            <w:r w:rsidRPr="00CB74BE">
              <w:rPr>
                <w:rFonts w:ascii="Times New Roman" w:hAnsi="Times New Roman"/>
              </w:rPr>
              <w:t>Ввод в действие локальных водопроводов</w:t>
            </w:r>
          </w:p>
          <w:p w:rsidR="00CB74BE" w:rsidRPr="00CB74BE" w:rsidRDefault="00CB74BE" w:rsidP="00CB74BE">
            <w:pPr>
              <w:spacing w:after="0" w:line="240" w:lineRule="auto"/>
              <w:jc w:val="both"/>
              <w:rPr>
                <w:rFonts w:ascii="Times New Roman" w:eastAsia="Times New Roman" w:hAnsi="Times New Roman"/>
                <w:lang w:eastAsia="ru-RU"/>
              </w:rPr>
            </w:pPr>
          </w:p>
        </w:tc>
        <w:tc>
          <w:tcPr>
            <w:tcW w:w="1010"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км</w:t>
            </w:r>
          </w:p>
        </w:tc>
        <w:tc>
          <w:tcPr>
            <w:tcW w:w="155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val="en-US" w:eastAsia="ru-RU"/>
              </w:rPr>
            </w:pPr>
            <w:r w:rsidRPr="00CB74BE">
              <w:rPr>
                <w:rFonts w:ascii="Times New Roman" w:eastAsia="Times New Roman" w:hAnsi="Times New Roman"/>
                <w:lang w:val="en-US" w:eastAsia="ru-RU"/>
              </w:rPr>
              <w:t>x</w:t>
            </w:r>
          </w:p>
        </w:tc>
        <w:tc>
          <w:tcPr>
            <w:tcW w:w="99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2,3</w:t>
            </w:r>
          </w:p>
        </w:tc>
        <w:tc>
          <w:tcPr>
            <w:tcW w:w="113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2,3</w:t>
            </w:r>
          </w:p>
        </w:tc>
        <w:tc>
          <w:tcPr>
            <w:tcW w:w="1087"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2,3</w:t>
            </w:r>
          </w:p>
        </w:tc>
        <w:tc>
          <w:tcPr>
            <w:tcW w:w="1577" w:type="dxa"/>
            <w:gridSpan w:val="3"/>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2144" w:type="dxa"/>
            <w:gridSpan w:val="2"/>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r>
      <w:tr w:rsidR="00CB74BE" w:rsidRPr="00CB74BE" w:rsidTr="00CB74BE">
        <w:trPr>
          <w:gridAfter w:val="1"/>
          <w:wAfter w:w="803" w:type="dxa"/>
          <w:jc w:val="center"/>
        </w:trPr>
        <w:tc>
          <w:tcPr>
            <w:tcW w:w="448" w:type="dxa"/>
            <w:tcBorders>
              <w:top w:val="single" w:sz="4" w:space="0" w:color="auto"/>
              <w:left w:val="nil"/>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5</w:t>
            </w:r>
          </w:p>
        </w:tc>
        <w:tc>
          <w:tcPr>
            <w:tcW w:w="4887"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spacing w:after="0" w:line="240" w:lineRule="auto"/>
              <w:jc w:val="both"/>
              <w:rPr>
                <w:rFonts w:ascii="Times New Roman" w:eastAsia="Times New Roman" w:hAnsi="Times New Roman"/>
                <w:lang w:eastAsia="ru-RU"/>
              </w:rPr>
            </w:pPr>
            <w:r w:rsidRPr="00CB74BE">
              <w:rPr>
                <w:rFonts w:ascii="Times New Roman" w:eastAsia="Times New Roman" w:hAnsi="Times New Roman"/>
                <w:lang w:eastAsia="ru-RU"/>
              </w:rPr>
              <w:t xml:space="preserve">Количество реализованных проектов комплексного развития сельских территорий или </w:t>
            </w:r>
            <w:r w:rsidRPr="00CB74BE">
              <w:rPr>
                <w:rFonts w:ascii="Times New Roman" w:eastAsia="Times New Roman" w:hAnsi="Times New Roman"/>
                <w:lang w:eastAsia="ru-RU"/>
              </w:rPr>
              <w:lastRenderedPageBreak/>
              <w:t>сельских агломераций</w:t>
            </w:r>
          </w:p>
          <w:p w:rsidR="00CB74BE" w:rsidRPr="00CB74BE" w:rsidRDefault="00CB74BE" w:rsidP="00CB74BE">
            <w:pPr>
              <w:spacing w:after="0" w:line="240" w:lineRule="auto"/>
              <w:jc w:val="both"/>
              <w:rPr>
                <w:rFonts w:ascii="Times New Roman" w:eastAsia="Times New Roman" w:hAnsi="Times New Roman"/>
                <w:lang w:eastAsia="ru-RU"/>
              </w:rPr>
            </w:pPr>
          </w:p>
        </w:tc>
        <w:tc>
          <w:tcPr>
            <w:tcW w:w="1010"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lastRenderedPageBreak/>
              <w:t xml:space="preserve"> </w:t>
            </w:r>
          </w:p>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единица</w:t>
            </w:r>
          </w:p>
        </w:tc>
        <w:tc>
          <w:tcPr>
            <w:tcW w:w="155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val="en-US" w:eastAsia="ru-RU"/>
              </w:rPr>
            </w:pPr>
            <w:r w:rsidRPr="00CB74BE">
              <w:rPr>
                <w:rFonts w:ascii="Times New Roman" w:eastAsia="Times New Roman" w:hAnsi="Times New Roman"/>
                <w:lang w:val="en-US" w:eastAsia="ru-RU"/>
              </w:rPr>
              <w:t>x</w:t>
            </w:r>
          </w:p>
        </w:tc>
        <w:tc>
          <w:tcPr>
            <w:tcW w:w="99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0</w:t>
            </w:r>
          </w:p>
        </w:tc>
        <w:tc>
          <w:tcPr>
            <w:tcW w:w="1087"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0</w:t>
            </w:r>
          </w:p>
        </w:tc>
        <w:tc>
          <w:tcPr>
            <w:tcW w:w="1577" w:type="dxa"/>
            <w:gridSpan w:val="3"/>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2144" w:type="dxa"/>
            <w:gridSpan w:val="2"/>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r>
      <w:tr w:rsidR="00CB74BE" w:rsidRPr="00CB74BE" w:rsidTr="00CB74BE">
        <w:trPr>
          <w:gridAfter w:val="1"/>
          <w:wAfter w:w="803" w:type="dxa"/>
          <w:jc w:val="center"/>
        </w:trPr>
        <w:tc>
          <w:tcPr>
            <w:tcW w:w="448" w:type="dxa"/>
            <w:tcBorders>
              <w:top w:val="single" w:sz="4" w:space="0" w:color="auto"/>
              <w:left w:val="nil"/>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lastRenderedPageBreak/>
              <w:t>6</w:t>
            </w:r>
          </w:p>
        </w:tc>
        <w:tc>
          <w:tcPr>
            <w:tcW w:w="4887"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spacing w:after="0" w:line="240" w:lineRule="auto"/>
              <w:jc w:val="both"/>
              <w:rPr>
                <w:rFonts w:ascii="Times New Roman" w:eastAsia="Times New Roman" w:hAnsi="Times New Roman"/>
                <w:lang w:eastAsia="ru-RU"/>
              </w:rPr>
            </w:pPr>
            <w:r w:rsidRPr="00CB74BE">
              <w:rPr>
                <w:rFonts w:ascii="Times New Roman" w:eastAsia="Times New Roman" w:hAnsi="Times New Roman"/>
                <w:lang w:eastAsia="ru-RU"/>
              </w:rPr>
              <w:t>Количество реализованных общественно значимых проектов по благоустройству сельских территорий</w:t>
            </w:r>
          </w:p>
          <w:p w:rsidR="00CB74BE" w:rsidRPr="00CB74BE" w:rsidRDefault="00CB74BE" w:rsidP="00CB74BE">
            <w:pPr>
              <w:spacing w:after="0" w:line="226" w:lineRule="exact"/>
              <w:jc w:val="both"/>
              <w:rPr>
                <w:rFonts w:ascii="Times New Roman" w:eastAsia="Times New Roman" w:hAnsi="Times New Roman"/>
                <w:lang w:eastAsia="ru-RU"/>
              </w:rPr>
            </w:pPr>
          </w:p>
        </w:tc>
        <w:tc>
          <w:tcPr>
            <w:tcW w:w="1010"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 xml:space="preserve"> </w:t>
            </w:r>
          </w:p>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единица</w:t>
            </w:r>
          </w:p>
        </w:tc>
        <w:tc>
          <w:tcPr>
            <w:tcW w:w="155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val="en-US" w:eastAsia="ru-RU"/>
              </w:rPr>
            </w:pPr>
            <w:r w:rsidRPr="00CB74BE">
              <w:rPr>
                <w:rFonts w:ascii="Times New Roman" w:eastAsia="Times New Roman" w:hAnsi="Times New Roman"/>
                <w:lang w:val="en-US" w:eastAsia="ru-RU"/>
              </w:rPr>
              <w:t>x</w:t>
            </w:r>
          </w:p>
        </w:tc>
        <w:tc>
          <w:tcPr>
            <w:tcW w:w="99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1</w:t>
            </w:r>
          </w:p>
        </w:tc>
        <w:tc>
          <w:tcPr>
            <w:tcW w:w="1087"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1</w:t>
            </w:r>
          </w:p>
        </w:tc>
        <w:tc>
          <w:tcPr>
            <w:tcW w:w="1577" w:type="dxa"/>
            <w:gridSpan w:val="3"/>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2144" w:type="dxa"/>
            <w:gridSpan w:val="2"/>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r>
      <w:tr w:rsidR="00CB74BE" w:rsidRPr="00CB74BE" w:rsidTr="00CB74BE">
        <w:trPr>
          <w:gridAfter w:val="1"/>
          <w:wAfter w:w="803" w:type="dxa"/>
          <w:jc w:val="center"/>
        </w:trPr>
        <w:tc>
          <w:tcPr>
            <w:tcW w:w="448" w:type="dxa"/>
            <w:tcBorders>
              <w:top w:val="single" w:sz="4" w:space="0" w:color="auto"/>
              <w:left w:val="nil"/>
              <w:bottom w:val="single" w:sz="4" w:space="0" w:color="auto"/>
              <w:right w:val="single" w:sz="4" w:space="0" w:color="auto"/>
            </w:tcBorders>
          </w:tcPr>
          <w:p w:rsidR="00CB74BE" w:rsidRPr="00CB74BE" w:rsidRDefault="00CB74BE" w:rsidP="00CB74BE">
            <w:pPr>
              <w:spacing w:after="0" w:line="240" w:lineRule="auto"/>
              <w:jc w:val="center"/>
              <w:rPr>
                <w:rFonts w:ascii="Times New Roman" w:eastAsia="Times New Roman" w:hAnsi="Times New Roman"/>
                <w:lang w:eastAsia="ru-RU"/>
              </w:rPr>
            </w:pPr>
          </w:p>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7</w:t>
            </w:r>
          </w:p>
          <w:p w:rsidR="00CB74BE" w:rsidRPr="00CB74BE" w:rsidRDefault="00CB74BE" w:rsidP="00CB74BE">
            <w:pPr>
              <w:spacing w:after="0" w:line="240" w:lineRule="auto"/>
              <w:rPr>
                <w:rFonts w:ascii="Times New Roman" w:eastAsia="Times New Roman" w:hAnsi="Times New Roman"/>
                <w:lang w:eastAsia="ru-RU"/>
              </w:rPr>
            </w:pPr>
          </w:p>
        </w:tc>
        <w:tc>
          <w:tcPr>
            <w:tcW w:w="4887"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26" w:lineRule="exact"/>
              <w:jc w:val="both"/>
              <w:rPr>
                <w:rFonts w:ascii="Times New Roman" w:eastAsia="Times New Roman" w:hAnsi="Times New Roman"/>
                <w:lang w:eastAsia="ru-RU"/>
              </w:rPr>
            </w:pPr>
            <w:r w:rsidRPr="00CB74BE">
              <w:rPr>
                <w:rFonts w:ascii="Times New Roman" w:eastAsia="Times New Roman" w:hAnsi="Times New Roman"/>
                <w:lang w:eastAsia="ru-RU"/>
              </w:rPr>
              <w:t>Количество реализованных проектов развития общественной инфраструктуры, основанных на местных инициативах</w:t>
            </w:r>
          </w:p>
        </w:tc>
        <w:tc>
          <w:tcPr>
            <w:tcW w:w="1010"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spacing w:after="0" w:line="240" w:lineRule="auto"/>
              <w:jc w:val="center"/>
              <w:rPr>
                <w:rFonts w:ascii="Times New Roman" w:eastAsia="Times New Roman" w:hAnsi="Times New Roman"/>
                <w:lang w:eastAsia="ru-RU"/>
              </w:rPr>
            </w:pPr>
          </w:p>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единица</w:t>
            </w:r>
          </w:p>
        </w:tc>
        <w:tc>
          <w:tcPr>
            <w:tcW w:w="155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52</w:t>
            </w:r>
          </w:p>
        </w:tc>
        <w:tc>
          <w:tcPr>
            <w:tcW w:w="99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55</w:t>
            </w:r>
          </w:p>
        </w:tc>
        <w:tc>
          <w:tcPr>
            <w:tcW w:w="113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55</w:t>
            </w:r>
          </w:p>
        </w:tc>
        <w:tc>
          <w:tcPr>
            <w:tcW w:w="1087"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55</w:t>
            </w:r>
          </w:p>
        </w:tc>
        <w:tc>
          <w:tcPr>
            <w:tcW w:w="1577" w:type="dxa"/>
            <w:gridSpan w:val="3"/>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2144" w:type="dxa"/>
            <w:gridSpan w:val="2"/>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r>
      <w:tr w:rsidR="00CB74BE" w:rsidRPr="00CB74BE" w:rsidTr="00CB74BE">
        <w:trPr>
          <w:gridAfter w:val="1"/>
          <w:wAfter w:w="803" w:type="dxa"/>
          <w:jc w:val="center"/>
        </w:trPr>
        <w:tc>
          <w:tcPr>
            <w:tcW w:w="448" w:type="dxa"/>
            <w:tcBorders>
              <w:top w:val="single" w:sz="4" w:space="0" w:color="auto"/>
              <w:left w:val="nil"/>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8</w:t>
            </w:r>
          </w:p>
        </w:tc>
        <w:tc>
          <w:tcPr>
            <w:tcW w:w="4887"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26" w:lineRule="exact"/>
              <w:jc w:val="both"/>
              <w:rPr>
                <w:rFonts w:ascii="Times New Roman" w:eastAsia="Times New Roman" w:hAnsi="Times New Roman"/>
                <w:lang w:eastAsia="ru-RU"/>
              </w:rPr>
            </w:pPr>
            <w:r w:rsidRPr="00CB74BE">
              <w:rPr>
                <w:rFonts w:ascii="Times New Roman" w:eastAsia="Times New Roman" w:hAnsi="Times New Roman"/>
                <w:lang w:eastAsia="ru-RU"/>
              </w:rP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tc>
        <w:tc>
          <w:tcPr>
            <w:tcW w:w="1010"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spacing w:after="0" w:line="240" w:lineRule="auto"/>
              <w:jc w:val="center"/>
              <w:rPr>
                <w:rFonts w:ascii="Times New Roman" w:eastAsia="Times New Roman" w:hAnsi="Times New Roman"/>
                <w:lang w:eastAsia="ru-RU"/>
              </w:rPr>
            </w:pPr>
          </w:p>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единица</w:t>
            </w:r>
          </w:p>
        </w:tc>
        <w:tc>
          <w:tcPr>
            <w:tcW w:w="155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0</w:t>
            </w:r>
          </w:p>
        </w:tc>
        <w:tc>
          <w:tcPr>
            <w:tcW w:w="99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0</w:t>
            </w:r>
          </w:p>
        </w:tc>
        <w:tc>
          <w:tcPr>
            <w:tcW w:w="1087"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0</w:t>
            </w:r>
          </w:p>
        </w:tc>
        <w:tc>
          <w:tcPr>
            <w:tcW w:w="1577" w:type="dxa"/>
            <w:gridSpan w:val="3"/>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2144" w:type="dxa"/>
            <w:gridSpan w:val="2"/>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r>
      <w:tr w:rsidR="00CB74BE" w:rsidRPr="00CB74BE" w:rsidTr="00CB74BE">
        <w:trPr>
          <w:gridAfter w:val="1"/>
          <w:wAfter w:w="803" w:type="dxa"/>
          <w:jc w:val="center"/>
        </w:trPr>
        <w:tc>
          <w:tcPr>
            <w:tcW w:w="448" w:type="dxa"/>
            <w:tcBorders>
              <w:top w:val="single" w:sz="4" w:space="0" w:color="auto"/>
              <w:left w:val="nil"/>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9</w:t>
            </w:r>
          </w:p>
        </w:tc>
        <w:tc>
          <w:tcPr>
            <w:tcW w:w="4887"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26" w:lineRule="exact"/>
              <w:jc w:val="both"/>
              <w:rPr>
                <w:rFonts w:ascii="Times New Roman" w:eastAsia="Times New Roman" w:hAnsi="Times New Roman"/>
                <w:lang w:eastAsia="ru-RU"/>
              </w:rPr>
            </w:pPr>
            <w:r w:rsidRPr="00CB74BE">
              <w:rPr>
                <w:rFonts w:ascii="Times New Roman" w:eastAsia="Times New Roman" w:hAnsi="Times New Roman"/>
                <w:lang w:eastAsia="ru-RU"/>
              </w:rPr>
              <w:t>Количество проектов, реализованных с привлечением инвестора</w:t>
            </w:r>
          </w:p>
        </w:tc>
        <w:tc>
          <w:tcPr>
            <w:tcW w:w="1010"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единица</w:t>
            </w:r>
          </w:p>
        </w:tc>
        <w:tc>
          <w:tcPr>
            <w:tcW w:w="155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0</w:t>
            </w:r>
          </w:p>
        </w:tc>
        <w:tc>
          <w:tcPr>
            <w:tcW w:w="1087"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0</w:t>
            </w:r>
          </w:p>
        </w:tc>
        <w:tc>
          <w:tcPr>
            <w:tcW w:w="1577" w:type="dxa"/>
            <w:gridSpan w:val="3"/>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2144" w:type="dxa"/>
            <w:gridSpan w:val="2"/>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r>
      <w:tr w:rsidR="00CB74BE" w:rsidRPr="00CB74BE" w:rsidTr="00CB74BE">
        <w:trPr>
          <w:gridAfter w:val="1"/>
          <w:wAfter w:w="803" w:type="dxa"/>
          <w:jc w:val="center"/>
        </w:trPr>
        <w:tc>
          <w:tcPr>
            <w:tcW w:w="14839" w:type="dxa"/>
            <w:gridSpan w:val="12"/>
            <w:tcBorders>
              <w:top w:val="single" w:sz="4" w:space="0" w:color="auto"/>
              <w:left w:val="nil"/>
              <w:bottom w:val="single" w:sz="4" w:space="0" w:color="auto"/>
              <w:right w:val="nil"/>
            </w:tcBorders>
            <w:hideMark/>
          </w:tcPr>
          <w:p w:rsidR="00CB74BE" w:rsidRPr="00CB74BE" w:rsidRDefault="00CB74BE" w:rsidP="00CB74BE">
            <w:pPr>
              <w:jc w:val="center"/>
              <w:rPr>
                <w:rFonts w:ascii="Times New Roman" w:eastAsia="Times New Roman" w:hAnsi="Times New Roman"/>
                <w:lang w:eastAsia="ru-RU"/>
              </w:rPr>
            </w:pPr>
            <w:r w:rsidRPr="00CB74BE">
              <w:rPr>
                <w:rFonts w:ascii="Times New Roman" w:eastAsia="Times New Roman" w:hAnsi="Times New Roman"/>
                <w:b/>
                <w:bCs/>
                <w:color w:val="000000"/>
                <w:lang w:eastAsia="ru-RU"/>
              </w:rPr>
              <w:t>«Развитие рынка труда (кадрового потенциала) на сельских территориях»</w:t>
            </w:r>
          </w:p>
        </w:tc>
      </w:tr>
      <w:tr w:rsidR="00CB74BE" w:rsidRPr="00CB74BE" w:rsidTr="00CB74BE">
        <w:trPr>
          <w:gridAfter w:val="1"/>
          <w:wAfter w:w="803" w:type="dxa"/>
          <w:jc w:val="center"/>
        </w:trPr>
        <w:tc>
          <w:tcPr>
            <w:tcW w:w="448" w:type="dxa"/>
            <w:tcBorders>
              <w:top w:val="single" w:sz="4" w:space="0" w:color="auto"/>
              <w:left w:val="nil"/>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1</w:t>
            </w:r>
          </w:p>
        </w:tc>
        <w:tc>
          <w:tcPr>
            <w:tcW w:w="4887"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hAnsi="Times New Roman"/>
                <w:lang w:eastAsia="ru-RU"/>
              </w:rPr>
            </w:pPr>
            <w:r w:rsidRPr="00CB74BE">
              <w:rPr>
                <w:rFonts w:ascii="Times New Roman" w:hAnsi="Times New Roman"/>
                <w:lang w:eastAsia="ru-RU"/>
              </w:rPr>
              <w:t xml:space="preserve">Численность работников, обучающихся в федеральных государственных образовательных </w:t>
            </w:r>
            <w:proofErr w:type="gramStart"/>
            <w:r w:rsidRPr="00CB74BE">
              <w:rPr>
                <w:rFonts w:ascii="Times New Roman" w:hAnsi="Times New Roman"/>
                <w:lang w:eastAsia="ru-RU"/>
              </w:rPr>
              <w:t>организациях</w:t>
            </w:r>
            <w:proofErr w:type="gramEnd"/>
            <w:r w:rsidRPr="00CB74BE">
              <w:rPr>
                <w:rFonts w:ascii="Times New Roman" w:hAnsi="Times New Roman"/>
                <w:lang w:eastAsia="ru-RU"/>
              </w:rPr>
              <w:t xml:space="preserve"> высшего образования, подведомственных Министерству сельского хозяйства Российской Федерации, по ученическим договорам, ед.</w:t>
            </w:r>
          </w:p>
        </w:tc>
        <w:tc>
          <w:tcPr>
            <w:tcW w:w="1010"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чел.</w:t>
            </w:r>
          </w:p>
        </w:tc>
        <w:tc>
          <w:tcPr>
            <w:tcW w:w="155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0</w:t>
            </w:r>
          </w:p>
        </w:tc>
        <w:tc>
          <w:tcPr>
            <w:tcW w:w="99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jc w:val="center"/>
              <w:rPr>
                <w:rFonts w:ascii="Times New Roman" w:eastAsia="Times New Roman" w:hAnsi="Times New Roman"/>
              </w:rPr>
            </w:pPr>
            <w:r w:rsidRPr="00CB74BE">
              <w:rPr>
                <w:rFonts w:ascii="Times New Roman" w:eastAsia="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jc w:val="center"/>
              <w:rPr>
                <w:rFonts w:ascii="Times New Roman" w:hAnsi="Times New Roman"/>
              </w:rPr>
            </w:pPr>
            <w:r w:rsidRPr="00CB74BE">
              <w:rPr>
                <w:rFonts w:ascii="Times New Roman" w:eastAsia="Times New Roman" w:hAnsi="Times New Roman"/>
              </w:rPr>
              <w:t>0</w:t>
            </w:r>
          </w:p>
        </w:tc>
        <w:tc>
          <w:tcPr>
            <w:tcW w:w="1087"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jc w:val="center"/>
              <w:rPr>
                <w:rFonts w:ascii="Times New Roman" w:hAnsi="Times New Roman"/>
              </w:rPr>
            </w:pPr>
            <w:r w:rsidRPr="00CB74BE">
              <w:rPr>
                <w:rFonts w:ascii="Times New Roman" w:eastAsia="Times New Roman" w:hAnsi="Times New Roman"/>
              </w:rPr>
              <w:t>0</w:t>
            </w:r>
          </w:p>
        </w:tc>
        <w:tc>
          <w:tcPr>
            <w:tcW w:w="1577" w:type="dxa"/>
            <w:gridSpan w:val="3"/>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lang w:eastAsia="ru-RU"/>
              </w:rPr>
            </w:pPr>
          </w:p>
        </w:tc>
        <w:tc>
          <w:tcPr>
            <w:tcW w:w="2144" w:type="dxa"/>
            <w:gridSpan w:val="2"/>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r>
      <w:tr w:rsidR="00CB74BE" w:rsidRPr="00CB74BE" w:rsidTr="00CB74BE">
        <w:trPr>
          <w:gridAfter w:val="1"/>
          <w:wAfter w:w="803" w:type="dxa"/>
          <w:jc w:val="center"/>
        </w:trPr>
        <w:tc>
          <w:tcPr>
            <w:tcW w:w="448" w:type="dxa"/>
            <w:tcBorders>
              <w:top w:val="single" w:sz="4" w:space="0" w:color="auto"/>
              <w:left w:val="nil"/>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2</w:t>
            </w:r>
          </w:p>
        </w:tc>
        <w:tc>
          <w:tcPr>
            <w:tcW w:w="4887"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hAnsi="Times New Roman"/>
                <w:lang w:eastAsia="ru-RU"/>
              </w:rPr>
            </w:pPr>
            <w:r w:rsidRPr="00CB74BE">
              <w:rPr>
                <w:rFonts w:ascii="Times New Roman" w:hAnsi="Times New Roman"/>
                <w:lang w:eastAsia="ru-RU"/>
              </w:rPr>
              <w:t xml:space="preserve">Численность студентов, обучающихся в федеральных государственных образовательных </w:t>
            </w:r>
            <w:proofErr w:type="gramStart"/>
            <w:r w:rsidRPr="00CB74BE">
              <w:rPr>
                <w:rFonts w:ascii="Times New Roman" w:hAnsi="Times New Roman"/>
                <w:lang w:eastAsia="ru-RU"/>
              </w:rPr>
              <w:t>организациях</w:t>
            </w:r>
            <w:proofErr w:type="gramEnd"/>
            <w:r w:rsidRPr="00CB74BE">
              <w:rPr>
                <w:rFonts w:ascii="Times New Roman" w:hAnsi="Times New Roman"/>
                <w:lang w:eastAsia="ru-RU"/>
              </w:rPr>
              <w:t xml:space="preserve"> высшего образования, подведомственных Министерству сельского хозяйства Российской Федерации, привлеченных </w:t>
            </w:r>
            <w:r w:rsidRPr="00CB74BE">
              <w:rPr>
                <w:rFonts w:ascii="Times New Roman" w:hAnsi="Times New Roman"/>
                <w:lang w:eastAsia="ru-RU"/>
              </w:rPr>
              <w:lastRenderedPageBreak/>
              <w:t>сельскохозяйственными товаропроизводителями для прохождения производственной практики, ед.</w:t>
            </w:r>
          </w:p>
        </w:tc>
        <w:tc>
          <w:tcPr>
            <w:tcW w:w="1010"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lastRenderedPageBreak/>
              <w:t>чел.</w:t>
            </w:r>
          </w:p>
        </w:tc>
        <w:tc>
          <w:tcPr>
            <w:tcW w:w="155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lang w:eastAsia="ru-RU"/>
              </w:rPr>
            </w:pPr>
            <w:r w:rsidRPr="00CB74BE">
              <w:rPr>
                <w:rFonts w:ascii="Times New Roman" w:eastAsia="Times New Roman" w:hAnsi="Times New Roman"/>
                <w:lang w:eastAsia="ru-RU"/>
              </w:rPr>
              <w:t>0</w:t>
            </w:r>
          </w:p>
        </w:tc>
        <w:tc>
          <w:tcPr>
            <w:tcW w:w="99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jc w:val="center"/>
              <w:rPr>
                <w:rFonts w:ascii="Times New Roman" w:eastAsia="Times New Roman" w:hAnsi="Times New Roman"/>
              </w:rPr>
            </w:pPr>
            <w:r w:rsidRPr="00CB74BE">
              <w:rPr>
                <w:rFonts w:ascii="Times New Roman" w:eastAsia="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jc w:val="center"/>
              <w:rPr>
                <w:rFonts w:ascii="Times New Roman" w:eastAsia="Times New Roman" w:hAnsi="Times New Roman"/>
              </w:rPr>
            </w:pPr>
            <w:r w:rsidRPr="00CB74BE">
              <w:rPr>
                <w:rFonts w:ascii="Times New Roman" w:eastAsia="Times New Roman" w:hAnsi="Times New Roman"/>
              </w:rPr>
              <w:t>0</w:t>
            </w:r>
          </w:p>
        </w:tc>
        <w:tc>
          <w:tcPr>
            <w:tcW w:w="1087"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jc w:val="center"/>
              <w:rPr>
                <w:rFonts w:ascii="Times New Roman" w:eastAsia="Times New Roman" w:hAnsi="Times New Roman"/>
              </w:rPr>
            </w:pPr>
            <w:r w:rsidRPr="00CB74BE">
              <w:rPr>
                <w:rFonts w:ascii="Times New Roman" w:eastAsia="Times New Roman" w:hAnsi="Times New Roman"/>
              </w:rPr>
              <w:t>0</w:t>
            </w:r>
          </w:p>
        </w:tc>
        <w:tc>
          <w:tcPr>
            <w:tcW w:w="1577" w:type="dxa"/>
            <w:gridSpan w:val="3"/>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lang w:eastAsia="ru-RU"/>
              </w:rPr>
            </w:pPr>
          </w:p>
        </w:tc>
        <w:tc>
          <w:tcPr>
            <w:tcW w:w="2144" w:type="dxa"/>
            <w:gridSpan w:val="2"/>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r>
    </w:tbl>
    <w:p w:rsidR="00CB74BE" w:rsidRPr="00CB74BE" w:rsidRDefault="00CB74BE" w:rsidP="00CB74BE">
      <w:pPr>
        <w:autoSpaceDE w:val="0"/>
        <w:autoSpaceDN w:val="0"/>
        <w:adjustRightInd w:val="0"/>
        <w:spacing w:after="0" w:line="240" w:lineRule="auto"/>
        <w:jc w:val="both"/>
        <w:rPr>
          <w:rFonts w:ascii="Times New Roman" w:eastAsia="Times New Roman" w:hAnsi="Times New Roman"/>
          <w:sz w:val="24"/>
          <w:szCs w:val="24"/>
          <w:lang w:eastAsia="ru-RU"/>
        </w:rPr>
      </w:pPr>
    </w:p>
    <w:p w:rsidR="00CB74BE" w:rsidRPr="00CB74BE" w:rsidRDefault="00CB74BE" w:rsidP="00CB74BE">
      <w:pPr>
        <w:autoSpaceDE w:val="0"/>
        <w:autoSpaceDN w:val="0"/>
        <w:adjustRightInd w:val="0"/>
        <w:spacing w:before="240" w:after="0" w:line="240" w:lineRule="auto"/>
        <w:rPr>
          <w:rFonts w:ascii="Times New Roman" w:eastAsia="Times New Roman" w:hAnsi="Times New Roman"/>
          <w:sz w:val="20"/>
          <w:szCs w:val="20"/>
          <w:lang w:eastAsia="ru-RU"/>
        </w:rPr>
      </w:pPr>
      <w:bookmarkStart w:id="7" w:name="Par61"/>
      <w:bookmarkEnd w:id="7"/>
      <w:r w:rsidRPr="00CB74BE">
        <w:rPr>
          <w:rFonts w:ascii="Times New Roman" w:eastAsia="Times New Roman" w:hAnsi="Times New Roman"/>
          <w:sz w:val="20"/>
          <w:szCs w:val="20"/>
          <w:lang w:eastAsia="ru-RU"/>
        </w:rPr>
        <w:t xml:space="preserve">&lt;*&gt; Приводится фактическое значение целевого показателя (индикатора) за год, предшествующий </w:t>
      </w:r>
      <w:proofErr w:type="gramStart"/>
      <w:r w:rsidRPr="00CB74BE">
        <w:rPr>
          <w:rFonts w:ascii="Times New Roman" w:eastAsia="Times New Roman" w:hAnsi="Times New Roman"/>
          <w:sz w:val="20"/>
          <w:szCs w:val="20"/>
          <w:lang w:eastAsia="ru-RU"/>
        </w:rPr>
        <w:t>отчетному</w:t>
      </w:r>
      <w:proofErr w:type="gramEnd"/>
      <w:r w:rsidRPr="00CB74BE">
        <w:rPr>
          <w:rFonts w:ascii="Times New Roman" w:eastAsia="Times New Roman" w:hAnsi="Times New Roman"/>
          <w:sz w:val="20"/>
          <w:szCs w:val="20"/>
          <w:lang w:eastAsia="ru-RU"/>
        </w:rPr>
        <w:t>.</w:t>
      </w:r>
    </w:p>
    <w:p w:rsidR="00CB74BE" w:rsidRPr="00CB74BE" w:rsidRDefault="00CB74BE" w:rsidP="00CB74BE">
      <w:pPr>
        <w:spacing w:after="0" w:line="240" w:lineRule="auto"/>
        <w:rPr>
          <w:rFonts w:ascii="Times New Roman" w:eastAsia="Times New Roman" w:hAnsi="Times New Roman"/>
          <w:sz w:val="20"/>
          <w:szCs w:val="20"/>
          <w:lang w:eastAsia="ru-RU"/>
        </w:rPr>
        <w:sectPr w:rsidR="00CB74BE" w:rsidRPr="00CB74BE">
          <w:pgSz w:w="16838" w:h="11906" w:orient="landscape"/>
          <w:pgMar w:top="1701" w:right="1134" w:bottom="850" w:left="1134" w:header="708" w:footer="708" w:gutter="0"/>
          <w:cols w:space="720"/>
        </w:sectPr>
      </w:pP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lastRenderedPageBreak/>
        <w:t xml:space="preserve">Приложение № 11 </w:t>
      </w: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к Порядку разработки и реализации</w:t>
      </w: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муниципальных программ</w:t>
      </w: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Канашского района</w:t>
      </w: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Чувашской Республики</w:t>
      </w:r>
    </w:p>
    <w:p w:rsidR="00CB74BE" w:rsidRPr="00CB74BE" w:rsidRDefault="00CB74BE" w:rsidP="00CB74BE">
      <w:pPr>
        <w:spacing w:after="0" w:line="240" w:lineRule="auto"/>
        <w:jc w:val="center"/>
        <w:rPr>
          <w:rFonts w:ascii="Times New Roman" w:eastAsia="Times New Roman" w:hAnsi="Times New Roman"/>
          <w:b/>
          <w:sz w:val="24"/>
          <w:szCs w:val="24"/>
          <w:lang w:eastAsia="ru-RU"/>
        </w:rPr>
      </w:pPr>
    </w:p>
    <w:p w:rsidR="00CB74BE" w:rsidRPr="00CB74BE" w:rsidRDefault="00CB74BE" w:rsidP="00CB74BE">
      <w:pPr>
        <w:spacing w:after="0" w:line="240" w:lineRule="auto"/>
        <w:jc w:val="center"/>
        <w:rPr>
          <w:rFonts w:ascii="Times New Roman" w:eastAsia="Times New Roman" w:hAnsi="Times New Roman"/>
          <w:b/>
          <w:sz w:val="24"/>
          <w:szCs w:val="24"/>
          <w:lang w:eastAsia="ru-RU"/>
        </w:rPr>
      </w:pPr>
      <w:r w:rsidRPr="00CB74BE">
        <w:rPr>
          <w:rFonts w:ascii="Times New Roman" w:eastAsia="Times New Roman" w:hAnsi="Times New Roman"/>
          <w:b/>
          <w:sz w:val="24"/>
          <w:szCs w:val="24"/>
          <w:lang w:eastAsia="ru-RU"/>
        </w:rPr>
        <w:t>Отчет об использовании бюджетных ассигнований</w:t>
      </w:r>
    </w:p>
    <w:p w:rsidR="00CB74BE" w:rsidRPr="00CB74BE" w:rsidRDefault="00CB74BE" w:rsidP="00CB74BE">
      <w:pPr>
        <w:spacing w:after="0" w:line="240" w:lineRule="auto"/>
        <w:jc w:val="center"/>
        <w:rPr>
          <w:rFonts w:ascii="Times New Roman" w:eastAsia="Times New Roman" w:hAnsi="Times New Roman"/>
          <w:b/>
          <w:sz w:val="24"/>
          <w:szCs w:val="24"/>
          <w:lang w:eastAsia="ru-RU"/>
        </w:rPr>
      </w:pPr>
      <w:r w:rsidRPr="00CB74BE">
        <w:rPr>
          <w:rFonts w:ascii="Times New Roman" w:eastAsia="Times New Roman" w:hAnsi="Times New Roman"/>
          <w:b/>
          <w:sz w:val="24"/>
          <w:szCs w:val="24"/>
          <w:lang w:eastAsia="ru-RU"/>
        </w:rPr>
        <w:t xml:space="preserve">бюджета Канашского района </w:t>
      </w:r>
    </w:p>
    <w:p w:rsidR="00CB74BE" w:rsidRPr="00CB74BE" w:rsidRDefault="00CB74BE" w:rsidP="00CB74BE">
      <w:pPr>
        <w:spacing w:after="0" w:line="240" w:lineRule="auto"/>
        <w:jc w:val="center"/>
        <w:rPr>
          <w:rFonts w:ascii="Times New Roman" w:eastAsia="Times New Roman" w:hAnsi="Times New Roman"/>
          <w:b/>
          <w:sz w:val="24"/>
          <w:szCs w:val="24"/>
          <w:lang w:eastAsia="ru-RU"/>
        </w:rPr>
      </w:pPr>
      <w:r w:rsidRPr="00CB74BE">
        <w:rPr>
          <w:rFonts w:ascii="Times New Roman" w:eastAsia="Times New Roman" w:hAnsi="Times New Roman"/>
          <w:b/>
          <w:sz w:val="24"/>
          <w:szCs w:val="24"/>
          <w:lang w:eastAsia="ru-RU"/>
        </w:rPr>
        <w:t>на реализацию муниципальной программы</w:t>
      </w:r>
    </w:p>
    <w:p w:rsidR="00CB74BE" w:rsidRPr="00CB74BE" w:rsidRDefault="00CB74BE" w:rsidP="00CB74BE">
      <w:pPr>
        <w:spacing w:after="0" w:line="240" w:lineRule="auto"/>
        <w:jc w:val="right"/>
        <w:rPr>
          <w:rFonts w:ascii="Times New Roman" w:eastAsia="Times New Roman" w:hAnsi="Times New Roman"/>
          <w:sz w:val="24"/>
          <w:szCs w:val="24"/>
          <w:lang w:eastAsia="ru-RU"/>
        </w:rPr>
      </w:pPr>
    </w:p>
    <w:tbl>
      <w:tblPr>
        <w:tblW w:w="9645" w:type="dxa"/>
        <w:jc w:val="center"/>
        <w:tblInd w:w="62" w:type="dxa"/>
        <w:tblLayout w:type="fixed"/>
        <w:tblCellMar>
          <w:top w:w="102" w:type="dxa"/>
          <w:left w:w="62" w:type="dxa"/>
          <w:bottom w:w="102" w:type="dxa"/>
          <w:right w:w="62" w:type="dxa"/>
        </w:tblCellMar>
        <w:tblLook w:val="04A0" w:firstRow="1" w:lastRow="0" w:firstColumn="1" w:lastColumn="0" w:noHBand="0" w:noVBand="1"/>
      </w:tblPr>
      <w:tblGrid>
        <w:gridCol w:w="1646"/>
        <w:gridCol w:w="2383"/>
        <w:gridCol w:w="907"/>
        <w:gridCol w:w="965"/>
        <w:gridCol w:w="1872"/>
        <w:gridCol w:w="1872"/>
      </w:tblGrid>
      <w:tr w:rsidR="00CB74BE" w:rsidRPr="00CB74BE" w:rsidTr="00CB74BE">
        <w:trPr>
          <w:jc w:val="center"/>
        </w:trPr>
        <w:tc>
          <w:tcPr>
            <w:tcW w:w="1645" w:type="dxa"/>
            <w:vMerge w:val="restart"/>
            <w:tcBorders>
              <w:top w:val="single" w:sz="4" w:space="0" w:color="auto"/>
              <w:left w:val="nil"/>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Статус</w:t>
            </w:r>
          </w:p>
        </w:tc>
        <w:tc>
          <w:tcPr>
            <w:tcW w:w="2382" w:type="dxa"/>
            <w:vMerge w:val="restart"/>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Наименование муниципальной  программы Канашского района (подпрограммы муниципальной  программы Канашского района, программы)</w:t>
            </w:r>
          </w:p>
        </w:tc>
        <w:tc>
          <w:tcPr>
            <w:tcW w:w="5613" w:type="dxa"/>
            <w:gridSpan w:val="4"/>
            <w:tcBorders>
              <w:top w:val="single" w:sz="4" w:space="0" w:color="auto"/>
              <w:left w:val="single" w:sz="4" w:space="0" w:color="auto"/>
              <w:bottom w:val="single" w:sz="4" w:space="0" w:color="auto"/>
              <w:right w:val="nil"/>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Расходы, тыс. рублей</w:t>
            </w:r>
          </w:p>
        </w:tc>
      </w:tr>
      <w:tr w:rsidR="00CB74BE" w:rsidRPr="00CB74BE" w:rsidTr="00CB74BE">
        <w:trPr>
          <w:jc w:val="center"/>
        </w:trPr>
        <w:tc>
          <w:tcPr>
            <w:tcW w:w="1645" w:type="dxa"/>
            <w:vMerge/>
            <w:tcBorders>
              <w:top w:val="single" w:sz="4" w:space="0" w:color="auto"/>
              <w:left w:val="nil"/>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20"/>
                <w:szCs w:val="20"/>
                <w:lang w:eastAsia="ru-RU"/>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план расходов на отчетный год</w:t>
            </w:r>
          </w:p>
        </w:tc>
        <w:tc>
          <w:tcPr>
            <w:tcW w:w="96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фактические расходы за отчетный год</w:t>
            </w:r>
          </w:p>
        </w:tc>
        <w:tc>
          <w:tcPr>
            <w:tcW w:w="1871"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план расходов с начала реализации муниципальной  программы Канашского района (подпрограммы муниципальной  программы Канашского района, программы)</w:t>
            </w:r>
          </w:p>
        </w:tc>
        <w:tc>
          <w:tcPr>
            <w:tcW w:w="1871" w:type="dxa"/>
            <w:tcBorders>
              <w:top w:val="single" w:sz="4" w:space="0" w:color="auto"/>
              <w:left w:val="single" w:sz="4" w:space="0" w:color="auto"/>
              <w:bottom w:val="single" w:sz="4" w:space="0" w:color="auto"/>
              <w:right w:val="nil"/>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фактические расходы с начала реализации муниципальной программы Канашского района (подпрограммы муниципальной программы Канашского района, программы)</w:t>
            </w:r>
          </w:p>
        </w:tc>
      </w:tr>
      <w:tr w:rsidR="00CB74BE" w:rsidRPr="00CB74BE" w:rsidTr="00CB74BE">
        <w:trPr>
          <w:jc w:val="center"/>
        </w:trPr>
        <w:tc>
          <w:tcPr>
            <w:tcW w:w="1645" w:type="dxa"/>
            <w:tcBorders>
              <w:top w:val="single" w:sz="4" w:space="0" w:color="auto"/>
              <w:left w:val="nil"/>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Муниципальная  программа Канашского района</w:t>
            </w:r>
          </w:p>
        </w:tc>
        <w:tc>
          <w:tcPr>
            <w:tcW w:w="238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outlineLvl w:val="0"/>
              <w:rPr>
                <w:rFonts w:ascii="Times New Roman" w:eastAsia="Times New Roman" w:hAnsi="Times New Roman"/>
                <w:lang w:eastAsia="ru-RU"/>
              </w:rPr>
            </w:pPr>
            <w:r w:rsidRPr="00CB74BE">
              <w:rPr>
                <w:rFonts w:ascii="Times New Roman" w:eastAsia="Times New Roman" w:hAnsi="Times New Roman"/>
                <w:lang w:eastAsia="ru-RU"/>
              </w:rPr>
              <w:t xml:space="preserve"> «Комплексное развитие сельских территорий Канашского района Чувашской Республики»</w:t>
            </w:r>
          </w:p>
        </w:tc>
        <w:tc>
          <w:tcPr>
            <w:tcW w:w="907"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lang w:eastAsia="ru-RU"/>
              </w:rPr>
            </w:pPr>
            <w:r w:rsidRPr="00CB74BE">
              <w:rPr>
                <w:rFonts w:ascii="Times New Roman" w:eastAsia="Times New Roman" w:hAnsi="Times New Roman"/>
                <w:bCs/>
              </w:rPr>
              <w:t>4681,1</w:t>
            </w:r>
          </w:p>
        </w:tc>
        <w:tc>
          <w:tcPr>
            <w:tcW w:w="96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lang w:eastAsia="ru-RU"/>
              </w:rPr>
            </w:pPr>
            <w:r w:rsidRPr="00CB74BE">
              <w:rPr>
                <w:rFonts w:ascii="Times New Roman" w:eastAsia="Times New Roman" w:hAnsi="Times New Roman"/>
                <w:bCs/>
              </w:rPr>
              <w:t>4681,1</w:t>
            </w:r>
          </w:p>
        </w:tc>
        <w:tc>
          <w:tcPr>
            <w:tcW w:w="1871"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lang w:eastAsia="ru-RU"/>
              </w:rPr>
            </w:pPr>
            <w:r w:rsidRPr="00CB74BE">
              <w:rPr>
                <w:rFonts w:ascii="Times New Roman" w:eastAsia="Times New Roman" w:hAnsi="Times New Roman"/>
                <w:bCs/>
              </w:rPr>
              <w:t>4681,1</w:t>
            </w:r>
          </w:p>
        </w:tc>
        <w:tc>
          <w:tcPr>
            <w:tcW w:w="1871" w:type="dxa"/>
            <w:tcBorders>
              <w:top w:val="single" w:sz="4" w:space="0" w:color="auto"/>
              <w:left w:val="single" w:sz="4" w:space="0" w:color="auto"/>
              <w:bottom w:val="single" w:sz="4" w:space="0" w:color="auto"/>
              <w:right w:val="nil"/>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lang w:eastAsia="ru-RU"/>
              </w:rPr>
            </w:pPr>
            <w:r w:rsidRPr="00CB74BE">
              <w:rPr>
                <w:rFonts w:ascii="Times New Roman" w:eastAsia="Times New Roman" w:hAnsi="Times New Roman"/>
                <w:bCs/>
              </w:rPr>
              <w:t>4681,1</w:t>
            </w:r>
          </w:p>
        </w:tc>
      </w:tr>
      <w:tr w:rsidR="00CB74BE" w:rsidRPr="00CB74BE" w:rsidTr="00CB74BE">
        <w:trPr>
          <w:jc w:val="center"/>
        </w:trPr>
        <w:tc>
          <w:tcPr>
            <w:tcW w:w="1645" w:type="dxa"/>
            <w:tcBorders>
              <w:top w:val="single" w:sz="4" w:space="0" w:color="auto"/>
              <w:left w:val="nil"/>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Подпрограмма 1 (программа 1)</w:t>
            </w:r>
          </w:p>
        </w:tc>
        <w:tc>
          <w:tcPr>
            <w:tcW w:w="238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adjustRightInd w:val="0"/>
              <w:spacing w:after="0" w:line="240" w:lineRule="auto"/>
              <w:jc w:val="both"/>
              <w:rPr>
                <w:rFonts w:ascii="Times New Roman" w:eastAsia="Times New Roman" w:hAnsi="Times New Roman"/>
                <w:bCs/>
                <w:lang w:eastAsia="ru-RU"/>
              </w:rPr>
            </w:pPr>
            <w:r w:rsidRPr="00CB74BE">
              <w:rPr>
                <w:rFonts w:ascii="Times New Roman" w:hAnsi="Times New Roman"/>
              </w:rPr>
              <w:t>«Создание условий для обеспечения доступным и комфортным жильем сельского населения»</w:t>
            </w:r>
            <w:r w:rsidRPr="00CB74BE">
              <w:rPr>
                <w:rFonts w:ascii="Times New Roman" w:eastAsia="Times New Roman" w:hAnsi="Times New Roman"/>
                <w:bCs/>
                <w:lang w:eastAsia="ru-RU"/>
              </w:rPr>
              <w:t xml:space="preserve"> </w:t>
            </w:r>
          </w:p>
        </w:tc>
        <w:tc>
          <w:tcPr>
            <w:tcW w:w="907"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lang w:eastAsia="ru-RU"/>
              </w:rPr>
            </w:pPr>
            <w:r w:rsidRPr="00CB74BE">
              <w:rPr>
                <w:rFonts w:ascii="Times New Roman" w:eastAsia="Times New Roman" w:hAnsi="Times New Roman"/>
                <w:bCs/>
              </w:rPr>
              <w:t>1089,8</w:t>
            </w:r>
          </w:p>
        </w:tc>
        <w:tc>
          <w:tcPr>
            <w:tcW w:w="96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lang w:eastAsia="ru-RU"/>
              </w:rPr>
            </w:pPr>
            <w:r w:rsidRPr="00CB74BE">
              <w:rPr>
                <w:rFonts w:ascii="Times New Roman" w:eastAsia="Times New Roman" w:hAnsi="Times New Roman"/>
                <w:bCs/>
              </w:rPr>
              <w:t>1089,8</w:t>
            </w:r>
          </w:p>
        </w:tc>
        <w:tc>
          <w:tcPr>
            <w:tcW w:w="1871"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lang w:eastAsia="ru-RU"/>
              </w:rPr>
            </w:pPr>
            <w:r w:rsidRPr="00CB74BE">
              <w:rPr>
                <w:rFonts w:ascii="Times New Roman" w:eastAsia="Times New Roman" w:hAnsi="Times New Roman"/>
                <w:bCs/>
              </w:rPr>
              <w:t>1089,8</w:t>
            </w:r>
          </w:p>
        </w:tc>
        <w:tc>
          <w:tcPr>
            <w:tcW w:w="1871" w:type="dxa"/>
            <w:tcBorders>
              <w:top w:val="single" w:sz="4" w:space="0" w:color="auto"/>
              <w:left w:val="single" w:sz="4" w:space="0" w:color="auto"/>
              <w:bottom w:val="single" w:sz="4" w:space="0" w:color="auto"/>
              <w:right w:val="nil"/>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lang w:eastAsia="ru-RU"/>
              </w:rPr>
            </w:pPr>
            <w:r w:rsidRPr="00CB74BE">
              <w:rPr>
                <w:rFonts w:ascii="Times New Roman" w:eastAsia="Times New Roman" w:hAnsi="Times New Roman"/>
                <w:bCs/>
              </w:rPr>
              <w:t>1089,8</w:t>
            </w:r>
          </w:p>
        </w:tc>
      </w:tr>
      <w:tr w:rsidR="00CB74BE" w:rsidRPr="00CB74BE" w:rsidTr="00CB74BE">
        <w:trPr>
          <w:jc w:val="center"/>
        </w:trPr>
        <w:tc>
          <w:tcPr>
            <w:tcW w:w="1645" w:type="dxa"/>
            <w:tcBorders>
              <w:top w:val="single" w:sz="4" w:space="0" w:color="auto"/>
              <w:left w:val="nil"/>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Подпрограмма 2 (программа 2)</w:t>
            </w:r>
          </w:p>
        </w:tc>
        <w:tc>
          <w:tcPr>
            <w:tcW w:w="238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rPr>
                <w:rFonts w:ascii="Times New Roman" w:eastAsia="Times New Roman" w:hAnsi="Times New Roman"/>
                <w:lang w:eastAsia="ru-RU"/>
              </w:rPr>
            </w:pPr>
            <w:r w:rsidRPr="00CB74BE">
              <w:rPr>
                <w:rFonts w:ascii="Times New Roman" w:eastAsia="Times New Roman" w:hAnsi="Times New Roman"/>
                <w:lang w:eastAsia="ru-RU"/>
              </w:rPr>
              <w:t>«Создание и развитие инфраструктуры на сельских территориях»</w:t>
            </w:r>
          </w:p>
        </w:tc>
        <w:tc>
          <w:tcPr>
            <w:tcW w:w="907"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lang w:eastAsia="ru-RU"/>
              </w:rPr>
            </w:pPr>
            <w:r w:rsidRPr="00CB74BE">
              <w:rPr>
                <w:rFonts w:ascii="Times New Roman" w:eastAsia="Times New Roman" w:hAnsi="Times New Roman"/>
                <w:lang w:val="en-US"/>
              </w:rPr>
              <w:t>3591,3</w:t>
            </w:r>
          </w:p>
        </w:tc>
        <w:tc>
          <w:tcPr>
            <w:tcW w:w="96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lang w:eastAsia="ru-RU"/>
              </w:rPr>
            </w:pPr>
            <w:r w:rsidRPr="00CB74BE">
              <w:rPr>
                <w:rFonts w:ascii="Times New Roman" w:eastAsia="Times New Roman" w:hAnsi="Times New Roman"/>
                <w:lang w:val="en-US"/>
              </w:rPr>
              <w:t>3591,3</w:t>
            </w:r>
          </w:p>
        </w:tc>
        <w:tc>
          <w:tcPr>
            <w:tcW w:w="1871"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lang w:eastAsia="ru-RU"/>
              </w:rPr>
            </w:pPr>
            <w:r w:rsidRPr="00CB74BE">
              <w:rPr>
                <w:rFonts w:ascii="Times New Roman" w:eastAsia="Times New Roman" w:hAnsi="Times New Roman"/>
                <w:lang w:val="en-US"/>
              </w:rPr>
              <w:t>3591,3</w:t>
            </w:r>
          </w:p>
        </w:tc>
        <w:tc>
          <w:tcPr>
            <w:tcW w:w="1871" w:type="dxa"/>
            <w:tcBorders>
              <w:top w:val="single" w:sz="4" w:space="0" w:color="auto"/>
              <w:left w:val="single" w:sz="4" w:space="0" w:color="auto"/>
              <w:bottom w:val="single" w:sz="4" w:space="0" w:color="auto"/>
              <w:right w:val="nil"/>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lang w:eastAsia="ru-RU"/>
              </w:rPr>
            </w:pPr>
            <w:r w:rsidRPr="00CB74BE">
              <w:rPr>
                <w:rFonts w:ascii="Times New Roman" w:eastAsia="Times New Roman" w:hAnsi="Times New Roman"/>
                <w:lang w:val="en-US"/>
              </w:rPr>
              <w:t>3591,3</w:t>
            </w:r>
          </w:p>
        </w:tc>
      </w:tr>
      <w:tr w:rsidR="00CB74BE" w:rsidRPr="00CB74BE" w:rsidTr="00CB74BE">
        <w:trPr>
          <w:jc w:val="center"/>
        </w:trPr>
        <w:tc>
          <w:tcPr>
            <w:tcW w:w="1645" w:type="dxa"/>
            <w:tcBorders>
              <w:top w:val="single" w:sz="4" w:space="0" w:color="auto"/>
              <w:left w:val="nil"/>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Подпрограмма 3 (программа 3)</w:t>
            </w:r>
          </w:p>
        </w:tc>
        <w:tc>
          <w:tcPr>
            <w:tcW w:w="238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rPr>
                <w:rFonts w:ascii="Times New Roman" w:eastAsia="Times New Roman" w:hAnsi="Times New Roman"/>
                <w:lang w:eastAsia="ru-RU"/>
              </w:rPr>
            </w:pPr>
            <w:r w:rsidRPr="00CB74BE">
              <w:rPr>
                <w:rFonts w:ascii="Times New Roman" w:eastAsia="Times New Roman" w:hAnsi="Times New Roman"/>
                <w:lang w:eastAsia="ru-RU"/>
              </w:rPr>
              <w:t>«Развитие рынка труда (кадрового потенциала) на сельских территориях»</w:t>
            </w:r>
          </w:p>
        </w:tc>
        <w:tc>
          <w:tcPr>
            <w:tcW w:w="907"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rPr>
            </w:pPr>
            <w:r w:rsidRPr="00CB74BE">
              <w:rPr>
                <w:rFonts w:ascii="Times New Roman" w:eastAsia="Times New Roman" w:hAnsi="Times New Roman"/>
              </w:rPr>
              <w:t>0,0</w:t>
            </w:r>
          </w:p>
        </w:tc>
        <w:tc>
          <w:tcPr>
            <w:tcW w:w="96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rPr>
            </w:pPr>
            <w:r w:rsidRPr="00CB74BE">
              <w:rPr>
                <w:rFonts w:ascii="Times New Roman" w:eastAsia="Times New Roman" w:hAnsi="Times New Roman"/>
              </w:rPr>
              <w:t>0,0</w:t>
            </w:r>
          </w:p>
        </w:tc>
        <w:tc>
          <w:tcPr>
            <w:tcW w:w="1871"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rPr>
            </w:pPr>
            <w:r w:rsidRPr="00CB74BE">
              <w:rPr>
                <w:rFonts w:ascii="Times New Roman" w:eastAsia="Times New Roman" w:hAnsi="Times New Roman"/>
              </w:rPr>
              <w:t>0,0</w:t>
            </w:r>
          </w:p>
        </w:tc>
        <w:tc>
          <w:tcPr>
            <w:tcW w:w="1871" w:type="dxa"/>
            <w:tcBorders>
              <w:top w:val="single" w:sz="4" w:space="0" w:color="auto"/>
              <w:left w:val="single" w:sz="4" w:space="0" w:color="auto"/>
              <w:bottom w:val="single" w:sz="4" w:space="0" w:color="auto"/>
              <w:right w:val="nil"/>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rPr>
            </w:pPr>
            <w:r w:rsidRPr="00CB74BE">
              <w:rPr>
                <w:rFonts w:ascii="Times New Roman" w:eastAsia="Times New Roman" w:hAnsi="Times New Roman"/>
              </w:rPr>
              <w:t>0,0</w:t>
            </w:r>
          </w:p>
        </w:tc>
      </w:tr>
    </w:tbl>
    <w:p w:rsidR="00CB74BE" w:rsidRPr="00CB74BE" w:rsidRDefault="00CB74BE" w:rsidP="00CB74BE">
      <w:pPr>
        <w:spacing w:after="0" w:line="240" w:lineRule="auto"/>
        <w:jc w:val="center"/>
        <w:rPr>
          <w:rFonts w:ascii="Times New Roman" w:eastAsia="Times New Roman" w:hAnsi="Times New Roman"/>
          <w:sz w:val="24"/>
          <w:szCs w:val="24"/>
          <w:lang w:eastAsia="ru-RU"/>
        </w:rPr>
      </w:pP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4"/>
          <w:szCs w:val="24"/>
          <w:lang w:eastAsia="ru-RU"/>
        </w:rPr>
      </w:pP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4"/>
          <w:szCs w:val="24"/>
          <w:lang w:eastAsia="ru-RU"/>
        </w:rPr>
      </w:pP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4"/>
          <w:szCs w:val="24"/>
          <w:lang w:eastAsia="ru-RU"/>
        </w:rPr>
      </w:pP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4"/>
          <w:szCs w:val="24"/>
          <w:lang w:eastAsia="ru-RU"/>
        </w:rPr>
      </w:pP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4"/>
          <w:szCs w:val="24"/>
          <w:lang w:eastAsia="ru-RU"/>
        </w:rPr>
      </w:pP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4"/>
          <w:szCs w:val="24"/>
          <w:lang w:eastAsia="ru-RU"/>
        </w:rPr>
      </w:pP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4"/>
          <w:szCs w:val="24"/>
          <w:lang w:eastAsia="ru-RU"/>
        </w:rPr>
      </w:pP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4"/>
          <w:szCs w:val="24"/>
          <w:lang w:eastAsia="ru-RU"/>
        </w:rPr>
      </w:pP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4"/>
          <w:szCs w:val="24"/>
          <w:lang w:eastAsia="ru-RU"/>
        </w:rPr>
      </w:pP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4"/>
          <w:szCs w:val="24"/>
          <w:lang w:eastAsia="ru-RU"/>
        </w:rPr>
      </w:pP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4"/>
          <w:szCs w:val="24"/>
          <w:lang w:eastAsia="ru-RU"/>
        </w:rPr>
      </w:pP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4"/>
          <w:szCs w:val="24"/>
          <w:lang w:eastAsia="ru-RU"/>
        </w:rPr>
      </w:pP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4"/>
          <w:szCs w:val="24"/>
          <w:lang w:eastAsia="ru-RU"/>
        </w:rPr>
      </w:pP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 xml:space="preserve">Приложение № 12 </w:t>
      </w: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к Порядку разработки и реализации</w:t>
      </w: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муниципальных программ</w:t>
      </w: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Канашского района</w:t>
      </w: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Чувашской Республики</w:t>
      </w: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4"/>
          <w:szCs w:val="24"/>
          <w:lang w:eastAsia="ru-RU"/>
        </w:rPr>
      </w:pPr>
    </w:p>
    <w:p w:rsidR="00CB74BE" w:rsidRPr="00CB74BE" w:rsidRDefault="00CB74BE" w:rsidP="00CB74BE">
      <w:pPr>
        <w:spacing w:after="0" w:line="240" w:lineRule="auto"/>
        <w:jc w:val="center"/>
        <w:rPr>
          <w:rFonts w:ascii="Times New Roman" w:eastAsia="Times New Roman" w:hAnsi="Times New Roman"/>
          <w:b/>
          <w:sz w:val="24"/>
          <w:szCs w:val="24"/>
          <w:lang w:eastAsia="ru-RU"/>
        </w:rPr>
      </w:pPr>
      <w:r w:rsidRPr="00CB74BE">
        <w:rPr>
          <w:rFonts w:ascii="Times New Roman" w:eastAsia="Times New Roman" w:hAnsi="Times New Roman"/>
          <w:b/>
          <w:sz w:val="24"/>
          <w:szCs w:val="24"/>
          <w:lang w:eastAsia="ru-RU"/>
        </w:rPr>
        <w:t>Информация</w:t>
      </w:r>
    </w:p>
    <w:p w:rsidR="00CB74BE" w:rsidRPr="00CB74BE" w:rsidRDefault="00CB74BE" w:rsidP="00CB74BE">
      <w:pPr>
        <w:spacing w:after="0" w:line="240" w:lineRule="auto"/>
        <w:jc w:val="center"/>
        <w:rPr>
          <w:rFonts w:ascii="Times New Roman" w:eastAsia="Times New Roman" w:hAnsi="Times New Roman"/>
          <w:b/>
          <w:sz w:val="24"/>
          <w:szCs w:val="24"/>
          <w:lang w:eastAsia="ru-RU"/>
        </w:rPr>
      </w:pPr>
      <w:r w:rsidRPr="00CB74BE">
        <w:rPr>
          <w:rFonts w:ascii="Times New Roman" w:eastAsia="Times New Roman" w:hAnsi="Times New Roman"/>
          <w:b/>
          <w:sz w:val="24"/>
          <w:szCs w:val="24"/>
          <w:lang w:eastAsia="ru-RU"/>
        </w:rPr>
        <w:t>о финансировании реализации муниципальной программы</w:t>
      </w:r>
    </w:p>
    <w:p w:rsidR="00CB74BE" w:rsidRPr="00CB74BE" w:rsidRDefault="00CB74BE" w:rsidP="00CB74BE">
      <w:pPr>
        <w:spacing w:after="0" w:line="240" w:lineRule="auto"/>
        <w:jc w:val="center"/>
        <w:rPr>
          <w:rFonts w:ascii="Times New Roman" w:eastAsia="Times New Roman" w:hAnsi="Times New Roman"/>
          <w:b/>
          <w:sz w:val="24"/>
          <w:szCs w:val="24"/>
          <w:lang w:eastAsia="ru-RU"/>
        </w:rPr>
      </w:pPr>
      <w:r w:rsidRPr="00CB74BE">
        <w:rPr>
          <w:rFonts w:ascii="Times New Roman" w:eastAsia="Times New Roman" w:hAnsi="Times New Roman"/>
          <w:b/>
          <w:sz w:val="24"/>
          <w:szCs w:val="24"/>
          <w:lang w:eastAsia="ru-RU"/>
        </w:rPr>
        <w:t>за счет всех источников финансирования</w:t>
      </w:r>
    </w:p>
    <w:p w:rsidR="00CB74BE" w:rsidRPr="00CB74BE" w:rsidRDefault="00CB74BE" w:rsidP="00CB74BE">
      <w:pPr>
        <w:spacing w:after="0" w:line="240" w:lineRule="auto"/>
        <w:jc w:val="center"/>
        <w:rPr>
          <w:rFonts w:ascii="Times New Roman" w:eastAsia="Times New Roman" w:hAnsi="Times New Roman"/>
          <w:sz w:val="24"/>
          <w:szCs w:val="24"/>
          <w:lang w:eastAsia="ru-RU"/>
        </w:rPr>
      </w:pPr>
      <w:r w:rsidRPr="00CB74BE">
        <w:rPr>
          <w:rFonts w:ascii="Times New Roman" w:eastAsia="Times New Roman" w:hAnsi="Times New Roman"/>
          <w:b/>
          <w:sz w:val="24"/>
          <w:szCs w:val="24"/>
          <w:lang w:eastAsia="ru-RU"/>
        </w:rPr>
        <w:t>за 2020 год</w:t>
      </w:r>
    </w:p>
    <w:p w:rsidR="00CB74BE" w:rsidRPr="00CB74BE" w:rsidRDefault="00CB74BE" w:rsidP="00CB74BE">
      <w:pPr>
        <w:spacing w:after="0" w:line="240" w:lineRule="auto"/>
        <w:jc w:val="center"/>
        <w:rPr>
          <w:rFonts w:ascii="Times New Roman" w:eastAsia="Times New Roman" w:hAnsi="Times New Roman"/>
          <w:sz w:val="24"/>
          <w:szCs w:val="24"/>
          <w:lang w:eastAsia="ru-RU"/>
        </w:rPr>
      </w:pPr>
    </w:p>
    <w:tbl>
      <w:tblPr>
        <w:tblW w:w="10470" w:type="dxa"/>
        <w:jc w:val="center"/>
        <w:tblInd w:w="62" w:type="dxa"/>
        <w:tblLayout w:type="fixed"/>
        <w:tblCellMar>
          <w:top w:w="102" w:type="dxa"/>
          <w:left w:w="62" w:type="dxa"/>
          <w:bottom w:w="102" w:type="dxa"/>
          <w:right w:w="62" w:type="dxa"/>
        </w:tblCellMar>
        <w:tblLook w:val="04A0" w:firstRow="1" w:lastRow="0" w:firstColumn="1" w:lastColumn="0" w:noHBand="0" w:noVBand="1"/>
      </w:tblPr>
      <w:tblGrid>
        <w:gridCol w:w="2269"/>
        <w:gridCol w:w="3120"/>
        <w:gridCol w:w="2439"/>
        <w:gridCol w:w="1156"/>
        <w:gridCol w:w="1486"/>
      </w:tblGrid>
      <w:tr w:rsidR="00CB74BE" w:rsidRPr="00CB74BE" w:rsidTr="00CB74BE">
        <w:trPr>
          <w:jc w:val="center"/>
        </w:trPr>
        <w:tc>
          <w:tcPr>
            <w:tcW w:w="2268"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Статус</w:t>
            </w:r>
          </w:p>
        </w:tc>
        <w:tc>
          <w:tcPr>
            <w:tcW w:w="311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Наименование муниципальной программы Канашского района (подпрограммы муниципальной  программы Канашского района), программы</w:t>
            </w:r>
          </w:p>
        </w:tc>
        <w:tc>
          <w:tcPr>
            <w:tcW w:w="2438"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Источники финансирования</w:t>
            </w:r>
          </w:p>
        </w:tc>
        <w:tc>
          <w:tcPr>
            <w:tcW w:w="115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 xml:space="preserve">План, тыс. рублей </w:t>
            </w:r>
            <w:hyperlink r:id="rId33" w:anchor="Par59" w:history="1">
              <w:r w:rsidRPr="00CB74BE">
                <w:rPr>
                  <w:rFonts w:ascii="Times New Roman" w:eastAsia="Times New Roman" w:hAnsi="Times New Roman"/>
                  <w:bCs/>
                  <w:color w:val="0000FF"/>
                  <w:sz w:val="20"/>
                  <w:szCs w:val="20"/>
                  <w:lang w:eastAsia="ru-RU"/>
                </w:rPr>
                <w:t>&lt;1&gt;</w:t>
              </w:r>
            </w:hyperlink>
          </w:p>
        </w:tc>
        <w:tc>
          <w:tcPr>
            <w:tcW w:w="148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 xml:space="preserve">Фактические расходы, тыс. рублей </w:t>
            </w:r>
            <w:hyperlink r:id="rId34" w:anchor="Par60" w:history="1">
              <w:r w:rsidRPr="00CB74BE">
                <w:rPr>
                  <w:rFonts w:ascii="Times New Roman" w:eastAsia="Times New Roman" w:hAnsi="Times New Roman"/>
                  <w:bCs/>
                  <w:color w:val="0000FF"/>
                  <w:sz w:val="20"/>
                  <w:szCs w:val="20"/>
                  <w:lang w:eastAsia="ru-RU"/>
                </w:rPr>
                <w:t>&lt;2&gt;</w:t>
              </w:r>
            </w:hyperlink>
          </w:p>
        </w:tc>
      </w:tr>
      <w:tr w:rsidR="00CB74BE" w:rsidRPr="00CB74BE" w:rsidTr="00CB74BE">
        <w:trPr>
          <w:jc w:val="center"/>
        </w:trPr>
        <w:tc>
          <w:tcPr>
            <w:tcW w:w="2268"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1</w:t>
            </w:r>
          </w:p>
        </w:tc>
        <w:tc>
          <w:tcPr>
            <w:tcW w:w="311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2</w:t>
            </w:r>
          </w:p>
        </w:tc>
        <w:tc>
          <w:tcPr>
            <w:tcW w:w="2438"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3</w:t>
            </w:r>
          </w:p>
        </w:tc>
        <w:tc>
          <w:tcPr>
            <w:tcW w:w="115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4</w:t>
            </w:r>
          </w:p>
        </w:tc>
        <w:tc>
          <w:tcPr>
            <w:tcW w:w="148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5</w:t>
            </w:r>
          </w:p>
        </w:tc>
      </w:tr>
      <w:tr w:rsidR="00CB74BE" w:rsidRPr="00CB74BE" w:rsidTr="00CB74BE">
        <w:trPr>
          <w:jc w:val="center"/>
        </w:trPr>
        <w:tc>
          <w:tcPr>
            <w:tcW w:w="2268" w:type="dxa"/>
            <w:vMerge w:val="restart"/>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Муниципальная  программа Канашского района</w:t>
            </w:r>
          </w:p>
          <w:p w:rsidR="00CB74BE" w:rsidRPr="00CB74BE" w:rsidRDefault="00CB74BE" w:rsidP="00CB74BE">
            <w:pPr>
              <w:autoSpaceDE w:val="0"/>
              <w:autoSpaceDN w:val="0"/>
              <w:adjustRightInd w:val="0"/>
              <w:spacing w:after="0" w:line="240" w:lineRule="auto"/>
              <w:jc w:val="both"/>
              <w:rPr>
                <w:rFonts w:ascii="Times New Roman" w:eastAsia="Times New Roman" w:hAnsi="Times New Roman"/>
                <w:sz w:val="20"/>
                <w:szCs w:val="20"/>
                <w:lang w:eastAsia="ru-RU"/>
              </w:rPr>
            </w:pPr>
          </w:p>
        </w:tc>
        <w:tc>
          <w:tcPr>
            <w:tcW w:w="3119" w:type="dxa"/>
            <w:vMerge w:val="restart"/>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outlineLvl w:val="0"/>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 xml:space="preserve"> «Комплексное развитие сельских территорий Канашского района Чувашской Республики»</w:t>
            </w:r>
          </w:p>
        </w:tc>
        <w:tc>
          <w:tcPr>
            <w:tcW w:w="2438"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всего</w:t>
            </w:r>
          </w:p>
        </w:tc>
        <w:tc>
          <w:tcPr>
            <w:tcW w:w="115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CB74BE">
              <w:rPr>
                <w:rFonts w:ascii="Times New Roman" w:eastAsia="Times New Roman" w:hAnsi="Times New Roman"/>
                <w:b/>
                <w:bCs/>
                <w:sz w:val="20"/>
                <w:szCs w:val="20"/>
                <w:lang w:eastAsia="ru-RU"/>
              </w:rPr>
              <w:t>4681,1</w:t>
            </w:r>
          </w:p>
        </w:tc>
        <w:tc>
          <w:tcPr>
            <w:tcW w:w="148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CB74BE">
              <w:rPr>
                <w:rFonts w:ascii="Times New Roman" w:eastAsia="Times New Roman" w:hAnsi="Times New Roman"/>
                <w:b/>
                <w:bCs/>
                <w:sz w:val="20"/>
                <w:szCs w:val="20"/>
                <w:lang w:eastAsia="ru-RU"/>
              </w:rPr>
              <w:t>4681,1</w:t>
            </w:r>
          </w:p>
        </w:tc>
      </w:tr>
      <w:tr w:rsidR="00CB74BE" w:rsidRPr="00CB74BE" w:rsidTr="00CB74BE">
        <w:trPr>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3853,8</w:t>
            </w:r>
          </w:p>
        </w:tc>
        <w:tc>
          <w:tcPr>
            <w:tcW w:w="148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3853,8</w:t>
            </w:r>
          </w:p>
        </w:tc>
      </w:tr>
      <w:tr w:rsidR="00CB74BE" w:rsidRPr="00CB74BE" w:rsidTr="00CB74BE">
        <w:trPr>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691,4</w:t>
            </w:r>
          </w:p>
        </w:tc>
        <w:tc>
          <w:tcPr>
            <w:tcW w:w="1485"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691,4</w:t>
            </w:r>
          </w:p>
        </w:tc>
      </w:tr>
      <w:tr w:rsidR="00CB74BE" w:rsidRPr="00CB74BE" w:rsidTr="00CB74BE">
        <w:trPr>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бюджет Канашского района</w:t>
            </w:r>
          </w:p>
        </w:tc>
        <w:tc>
          <w:tcPr>
            <w:tcW w:w="115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135,9</w:t>
            </w:r>
          </w:p>
        </w:tc>
        <w:tc>
          <w:tcPr>
            <w:tcW w:w="148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135,9</w:t>
            </w:r>
          </w:p>
        </w:tc>
      </w:tr>
      <w:tr w:rsidR="00CB74BE" w:rsidRPr="00CB74BE" w:rsidTr="00CB74BE">
        <w:trPr>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внебюджетные источники</w:t>
            </w:r>
          </w:p>
        </w:tc>
        <w:tc>
          <w:tcPr>
            <w:tcW w:w="115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0,0</w:t>
            </w:r>
          </w:p>
        </w:tc>
      </w:tr>
      <w:tr w:rsidR="00CB74BE" w:rsidRPr="00CB74BE" w:rsidTr="00CB74BE">
        <w:trPr>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Подпрограмма 1 (Программа)</w:t>
            </w:r>
          </w:p>
        </w:tc>
        <w:tc>
          <w:tcPr>
            <w:tcW w:w="3119" w:type="dxa"/>
            <w:vMerge w:val="restart"/>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rPr>
                <w:rFonts w:ascii="Times New Roman" w:eastAsia="Times New Roman" w:hAnsi="Times New Roman"/>
                <w:sz w:val="20"/>
                <w:szCs w:val="20"/>
                <w:lang w:eastAsia="ru-RU"/>
              </w:rPr>
            </w:pPr>
            <w:r w:rsidRPr="00CB74BE">
              <w:rPr>
                <w:rFonts w:ascii="Times New Roman" w:eastAsia="Times New Roman" w:hAnsi="Times New Roman"/>
                <w:b/>
                <w:sz w:val="20"/>
                <w:szCs w:val="20"/>
              </w:rPr>
              <w:t>«</w:t>
            </w:r>
            <w:r w:rsidRPr="00CB74BE">
              <w:rPr>
                <w:rFonts w:ascii="Times New Roman" w:eastAsia="Times New Roman" w:hAnsi="Times New Roman"/>
                <w:sz w:val="20"/>
                <w:szCs w:val="20"/>
              </w:rPr>
              <w:t>Создание условий для обеспечения доступным и комфортным жильем сельского населения»</w:t>
            </w:r>
          </w:p>
        </w:tc>
        <w:tc>
          <w:tcPr>
            <w:tcW w:w="2438"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всего</w:t>
            </w:r>
          </w:p>
        </w:tc>
        <w:tc>
          <w:tcPr>
            <w:tcW w:w="1155"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2528,3</w:t>
            </w:r>
          </w:p>
        </w:tc>
        <w:tc>
          <w:tcPr>
            <w:tcW w:w="1485"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1089,8</w:t>
            </w:r>
          </w:p>
        </w:tc>
      </w:tr>
      <w:tr w:rsidR="00CB74BE" w:rsidRPr="00CB74BE" w:rsidTr="00CB74BE">
        <w:trPr>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bCs/>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2378,3</w:t>
            </w:r>
          </w:p>
        </w:tc>
        <w:tc>
          <w:tcPr>
            <w:tcW w:w="1485"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979,9</w:t>
            </w:r>
          </w:p>
        </w:tc>
      </w:tr>
      <w:tr w:rsidR="00CB74BE" w:rsidRPr="00CB74BE" w:rsidTr="00CB74BE">
        <w:trPr>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bCs/>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24,0</w:t>
            </w:r>
          </w:p>
        </w:tc>
        <w:tc>
          <w:tcPr>
            <w:tcW w:w="1485"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9,9</w:t>
            </w:r>
          </w:p>
        </w:tc>
      </w:tr>
      <w:tr w:rsidR="00CB74BE" w:rsidRPr="00CB74BE" w:rsidTr="00CB74BE">
        <w:trPr>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bCs/>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бюджет Канашского района</w:t>
            </w:r>
          </w:p>
        </w:tc>
        <w:tc>
          <w:tcPr>
            <w:tcW w:w="1155"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126</w:t>
            </w:r>
          </w:p>
        </w:tc>
        <w:tc>
          <w:tcPr>
            <w:tcW w:w="1485"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100</w:t>
            </w:r>
          </w:p>
        </w:tc>
      </w:tr>
      <w:tr w:rsidR="00CB74BE" w:rsidRPr="00CB74BE" w:rsidTr="00CB74BE">
        <w:trPr>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bCs/>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внебюджетные источники</w:t>
            </w:r>
          </w:p>
        </w:tc>
        <w:tc>
          <w:tcPr>
            <w:tcW w:w="115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0,0</w:t>
            </w:r>
          </w:p>
        </w:tc>
      </w:tr>
      <w:tr w:rsidR="00CB74BE" w:rsidRPr="00CB74BE" w:rsidTr="00CB74BE">
        <w:trPr>
          <w:trHeight w:val="279"/>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Подпрограмма 2 (программа 2)</w:t>
            </w:r>
          </w:p>
        </w:tc>
        <w:tc>
          <w:tcPr>
            <w:tcW w:w="3119" w:type="dxa"/>
            <w:vMerge w:val="restart"/>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«Создание и развитие инфраструктуры на сельских территориях»</w:t>
            </w:r>
          </w:p>
        </w:tc>
        <w:tc>
          <w:tcPr>
            <w:tcW w:w="2438"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всего</w:t>
            </w:r>
          </w:p>
        </w:tc>
        <w:tc>
          <w:tcPr>
            <w:tcW w:w="115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3591,3</w:t>
            </w:r>
          </w:p>
        </w:tc>
        <w:tc>
          <w:tcPr>
            <w:tcW w:w="148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3591,3</w:t>
            </w:r>
          </w:p>
        </w:tc>
      </w:tr>
      <w:tr w:rsidR="00CB74BE" w:rsidRPr="00CB74BE" w:rsidTr="00CB74BE">
        <w:trPr>
          <w:trHeight w:val="279"/>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bCs/>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2873,9</w:t>
            </w:r>
          </w:p>
        </w:tc>
        <w:tc>
          <w:tcPr>
            <w:tcW w:w="148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2873,9</w:t>
            </w:r>
          </w:p>
        </w:tc>
      </w:tr>
      <w:tr w:rsidR="00CB74BE" w:rsidRPr="00CB74BE" w:rsidTr="00CB74BE">
        <w:trPr>
          <w:trHeight w:val="279"/>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bCs/>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681,5</w:t>
            </w:r>
          </w:p>
        </w:tc>
        <w:tc>
          <w:tcPr>
            <w:tcW w:w="148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681,5</w:t>
            </w:r>
          </w:p>
        </w:tc>
      </w:tr>
      <w:tr w:rsidR="00CB74BE" w:rsidRPr="00CB74BE" w:rsidTr="00CB74BE">
        <w:trPr>
          <w:trHeight w:val="279"/>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bCs/>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бюджет Канашского района</w:t>
            </w:r>
          </w:p>
        </w:tc>
        <w:tc>
          <w:tcPr>
            <w:tcW w:w="115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35,9</w:t>
            </w:r>
          </w:p>
        </w:tc>
        <w:tc>
          <w:tcPr>
            <w:tcW w:w="148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35,9</w:t>
            </w:r>
          </w:p>
        </w:tc>
      </w:tr>
      <w:tr w:rsidR="00CB74BE" w:rsidRPr="00CB74BE" w:rsidTr="00CB74BE">
        <w:trPr>
          <w:trHeight w:val="279"/>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bCs/>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внебюджетные источники</w:t>
            </w:r>
          </w:p>
        </w:tc>
        <w:tc>
          <w:tcPr>
            <w:tcW w:w="115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0,0</w:t>
            </w:r>
          </w:p>
        </w:tc>
      </w:tr>
      <w:tr w:rsidR="00CB74BE" w:rsidRPr="00CB74BE" w:rsidTr="00CB74BE">
        <w:trPr>
          <w:trHeight w:val="279"/>
          <w:jc w:val="center"/>
        </w:trPr>
        <w:tc>
          <w:tcPr>
            <w:tcW w:w="2268" w:type="dxa"/>
            <w:tcBorders>
              <w:top w:val="single" w:sz="4" w:space="0" w:color="auto"/>
              <w:left w:val="single" w:sz="4" w:space="0" w:color="auto"/>
              <w:bottom w:val="nil"/>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Подпрограмма 3 (программа 3)</w:t>
            </w:r>
          </w:p>
        </w:tc>
        <w:tc>
          <w:tcPr>
            <w:tcW w:w="3119" w:type="dxa"/>
            <w:tcBorders>
              <w:top w:val="single" w:sz="4" w:space="0" w:color="auto"/>
              <w:left w:val="single" w:sz="4" w:space="0" w:color="auto"/>
              <w:bottom w:val="nil"/>
              <w:right w:val="single" w:sz="4" w:space="0" w:color="auto"/>
            </w:tcBorders>
            <w:hideMark/>
          </w:tcPr>
          <w:p w:rsidR="00CB74BE" w:rsidRPr="00CB74BE" w:rsidRDefault="00CB74BE" w:rsidP="00CB74BE">
            <w:pPr>
              <w:autoSpaceDE w:val="0"/>
              <w:autoSpaceDN w:val="0"/>
              <w:adjustRightInd w:val="0"/>
              <w:spacing w:after="0" w:line="240" w:lineRule="auto"/>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«Развитие рынка труда (кадрового потенциала) на сельских территориях»</w:t>
            </w:r>
          </w:p>
        </w:tc>
        <w:tc>
          <w:tcPr>
            <w:tcW w:w="2438"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всего</w:t>
            </w:r>
          </w:p>
        </w:tc>
        <w:tc>
          <w:tcPr>
            <w:tcW w:w="115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0,0</w:t>
            </w:r>
          </w:p>
        </w:tc>
      </w:tr>
      <w:tr w:rsidR="00CB74BE" w:rsidRPr="00CB74BE" w:rsidTr="00CB74BE">
        <w:trPr>
          <w:trHeight w:val="279"/>
          <w:jc w:val="center"/>
        </w:trPr>
        <w:tc>
          <w:tcPr>
            <w:tcW w:w="2268" w:type="dxa"/>
            <w:tcBorders>
              <w:top w:val="nil"/>
              <w:left w:val="single" w:sz="4" w:space="0" w:color="auto"/>
              <w:bottom w:val="nil"/>
              <w:right w:val="single" w:sz="4" w:space="0" w:color="auto"/>
            </w:tcBorders>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0"/>
                <w:szCs w:val="20"/>
                <w:lang w:eastAsia="ru-RU"/>
              </w:rPr>
            </w:pPr>
          </w:p>
        </w:tc>
        <w:tc>
          <w:tcPr>
            <w:tcW w:w="3119" w:type="dxa"/>
            <w:tcBorders>
              <w:top w:val="nil"/>
              <w:left w:val="single" w:sz="4" w:space="0" w:color="auto"/>
              <w:bottom w:val="nil"/>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0,0</w:t>
            </w:r>
          </w:p>
        </w:tc>
      </w:tr>
      <w:tr w:rsidR="00CB74BE" w:rsidRPr="00CB74BE" w:rsidTr="00CB74BE">
        <w:trPr>
          <w:trHeight w:val="279"/>
          <w:jc w:val="center"/>
        </w:trPr>
        <w:tc>
          <w:tcPr>
            <w:tcW w:w="2268" w:type="dxa"/>
            <w:tcBorders>
              <w:top w:val="nil"/>
              <w:left w:val="single" w:sz="4" w:space="0" w:color="auto"/>
              <w:bottom w:val="nil"/>
              <w:right w:val="single" w:sz="4" w:space="0" w:color="auto"/>
            </w:tcBorders>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0"/>
                <w:szCs w:val="20"/>
                <w:lang w:eastAsia="ru-RU"/>
              </w:rPr>
            </w:pPr>
          </w:p>
        </w:tc>
        <w:tc>
          <w:tcPr>
            <w:tcW w:w="3119" w:type="dxa"/>
            <w:tcBorders>
              <w:top w:val="nil"/>
              <w:left w:val="single" w:sz="4" w:space="0" w:color="auto"/>
              <w:bottom w:val="nil"/>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0,0</w:t>
            </w:r>
          </w:p>
        </w:tc>
      </w:tr>
      <w:tr w:rsidR="00CB74BE" w:rsidRPr="00CB74BE" w:rsidTr="00CB74BE">
        <w:trPr>
          <w:trHeight w:val="279"/>
          <w:jc w:val="center"/>
        </w:trPr>
        <w:tc>
          <w:tcPr>
            <w:tcW w:w="2268" w:type="dxa"/>
            <w:tcBorders>
              <w:top w:val="nil"/>
              <w:left w:val="single" w:sz="4" w:space="0" w:color="auto"/>
              <w:bottom w:val="nil"/>
              <w:right w:val="single" w:sz="4" w:space="0" w:color="auto"/>
            </w:tcBorders>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0"/>
                <w:szCs w:val="20"/>
                <w:lang w:eastAsia="ru-RU"/>
              </w:rPr>
            </w:pPr>
          </w:p>
        </w:tc>
        <w:tc>
          <w:tcPr>
            <w:tcW w:w="3119" w:type="dxa"/>
            <w:tcBorders>
              <w:top w:val="nil"/>
              <w:left w:val="single" w:sz="4" w:space="0" w:color="auto"/>
              <w:bottom w:val="nil"/>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бюджет Канашского района</w:t>
            </w:r>
          </w:p>
        </w:tc>
        <w:tc>
          <w:tcPr>
            <w:tcW w:w="115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0,0</w:t>
            </w:r>
          </w:p>
        </w:tc>
      </w:tr>
      <w:tr w:rsidR="00CB74BE" w:rsidRPr="00CB74BE" w:rsidTr="00CB74BE">
        <w:trPr>
          <w:trHeight w:val="279"/>
          <w:jc w:val="center"/>
        </w:trPr>
        <w:tc>
          <w:tcPr>
            <w:tcW w:w="2268" w:type="dxa"/>
            <w:tcBorders>
              <w:top w:val="nil"/>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0"/>
                <w:szCs w:val="20"/>
                <w:lang w:eastAsia="ru-RU"/>
              </w:rPr>
            </w:pPr>
          </w:p>
        </w:tc>
        <w:tc>
          <w:tcPr>
            <w:tcW w:w="3119" w:type="dxa"/>
            <w:tcBorders>
              <w:top w:val="nil"/>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внебюджетные источники</w:t>
            </w:r>
          </w:p>
        </w:tc>
        <w:tc>
          <w:tcPr>
            <w:tcW w:w="115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0,0</w:t>
            </w:r>
          </w:p>
        </w:tc>
      </w:tr>
    </w:tbl>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4"/>
          <w:szCs w:val="24"/>
          <w:lang w:eastAsia="ru-RU"/>
        </w:rPr>
      </w:pPr>
    </w:p>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4"/>
          <w:szCs w:val="24"/>
          <w:lang w:eastAsia="ru-RU"/>
        </w:rPr>
      </w:pPr>
      <w:r w:rsidRPr="00CB74BE">
        <w:rPr>
          <w:rFonts w:ascii="Times New Roman" w:eastAsia="Times New Roman" w:hAnsi="Times New Roman"/>
          <w:bCs/>
          <w:sz w:val="24"/>
          <w:szCs w:val="24"/>
          <w:lang w:eastAsia="ru-RU"/>
        </w:rPr>
        <w:t>--------------------------------</w:t>
      </w:r>
    </w:p>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0"/>
          <w:szCs w:val="20"/>
          <w:lang w:eastAsia="ru-RU"/>
        </w:rPr>
      </w:pPr>
      <w:bookmarkStart w:id="8" w:name="Par59"/>
      <w:bookmarkEnd w:id="8"/>
      <w:r w:rsidRPr="00CB74BE">
        <w:rPr>
          <w:rFonts w:ascii="Times New Roman" w:eastAsia="Times New Roman" w:hAnsi="Times New Roman"/>
          <w:bCs/>
          <w:sz w:val="20"/>
          <w:szCs w:val="20"/>
          <w:lang w:eastAsia="ru-RU"/>
        </w:rPr>
        <w:t xml:space="preserve">&lt;1&gt; В </w:t>
      </w:r>
      <w:proofErr w:type="gramStart"/>
      <w:r w:rsidRPr="00CB74BE">
        <w:rPr>
          <w:rFonts w:ascii="Times New Roman" w:eastAsia="Times New Roman" w:hAnsi="Times New Roman"/>
          <w:bCs/>
          <w:sz w:val="20"/>
          <w:szCs w:val="20"/>
          <w:lang w:eastAsia="ru-RU"/>
        </w:rPr>
        <w:t>соответствии</w:t>
      </w:r>
      <w:proofErr w:type="gramEnd"/>
      <w:r w:rsidRPr="00CB74BE">
        <w:rPr>
          <w:rFonts w:ascii="Times New Roman" w:eastAsia="Times New Roman" w:hAnsi="Times New Roman"/>
          <w:bCs/>
          <w:sz w:val="20"/>
          <w:szCs w:val="20"/>
          <w:lang w:eastAsia="ru-RU"/>
        </w:rPr>
        <w:t xml:space="preserve"> с муниципальной программой.</w:t>
      </w:r>
    </w:p>
    <w:p w:rsidR="00CB74BE" w:rsidRPr="00CB74BE" w:rsidRDefault="00CB74BE" w:rsidP="00CB74BE">
      <w:pPr>
        <w:autoSpaceDE w:val="0"/>
        <w:autoSpaceDN w:val="0"/>
        <w:adjustRightInd w:val="0"/>
        <w:spacing w:after="0" w:line="240" w:lineRule="auto"/>
        <w:jc w:val="both"/>
        <w:rPr>
          <w:rFonts w:ascii="Times New Roman" w:eastAsia="Times New Roman" w:hAnsi="Times New Roman"/>
          <w:bCs/>
          <w:sz w:val="20"/>
          <w:szCs w:val="20"/>
          <w:lang w:eastAsia="ru-RU"/>
        </w:rPr>
      </w:pPr>
      <w:bookmarkStart w:id="9" w:name="Par60"/>
      <w:bookmarkEnd w:id="9"/>
      <w:r w:rsidRPr="00CB74BE">
        <w:rPr>
          <w:rFonts w:ascii="Times New Roman" w:eastAsia="Times New Roman" w:hAnsi="Times New Roman"/>
          <w:bCs/>
          <w:sz w:val="20"/>
          <w:szCs w:val="20"/>
          <w:lang w:eastAsia="ru-RU"/>
        </w:rPr>
        <w:t>&lt;2&gt; Кассовые расходы федерального бюджета, республиканского бюджета Чувашской Республики, бюджета Канашского района, бюджетов сельских поселений, внебюджетные источники.</w:t>
      </w:r>
    </w:p>
    <w:p w:rsidR="00CB74BE" w:rsidRDefault="00CB74BE" w:rsidP="00CB74BE">
      <w:pPr>
        <w:spacing w:after="0" w:line="240" w:lineRule="auto"/>
        <w:rPr>
          <w:rFonts w:ascii="Times New Roman" w:eastAsia="Times New Roman" w:hAnsi="Times New Roman"/>
          <w:bCs/>
          <w:sz w:val="20"/>
          <w:szCs w:val="20"/>
          <w:lang w:eastAsia="ru-RU"/>
        </w:rPr>
        <w:sectPr w:rsidR="00CB74BE">
          <w:pgSz w:w="11906" w:h="16838"/>
          <w:pgMar w:top="1134" w:right="850" w:bottom="1134" w:left="1701" w:header="708" w:footer="708" w:gutter="0"/>
          <w:cols w:space="720"/>
        </w:sectPr>
      </w:pP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lastRenderedPageBreak/>
        <w:t xml:space="preserve">Приложение № 13 </w:t>
      </w: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к Порядку разработки и реализации</w:t>
      </w: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муниципальных программ</w:t>
      </w: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Канашского района</w:t>
      </w:r>
    </w:p>
    <w:p w:rsidR="00CB74BE" w:rsidRPr="00CB74BE" w:rsidRDefault="00CB74BE" w:rsidP="00CB74BE">
      <w:pPr>
        <w:autoSpaceDE w:val="0"/>
        <w:autoSpaceDN w:val="0"/>
        <w:adjustRightInd w:val="0"/>
        <w:spacing w:after="0" w:line="240" w:lineRule="auto"/>
        <w:jc w:val="right"/>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Чувашской Республики</w:t>
      </w:r>
    </w:p>
    <w:p w:rsidR="00CB74BE" w:rsidRPr="00CB74BE" w:rsidRDefault="00CB74BE" w:rsidP="00CB74BE">
      <w:pPr>
        <w:autoSpaceDE w:val="0"/>
        <w:autoSpaceDN w:val="0"/>
        <w:adjustRightInd w:val="0"/>
        <w:spacing w:after="0" w:line="240" w:lineRule="auto"/>
        <w:jc w:val="both"/>
        <w:rPr>
          <w:rFonts w:ascii="Times New Roman" w:eastAsia="Times New Roman" w:hAnsi="Times New Roman"/>
          <w:sz w:val="24"/>
          <w:szCs w:val="24"/>
          <w:lang w:eastAsia="ru-RU"/>
        </w:rPr>
      </w:pPr>
    </w:p>
    <w:p w:rsidR="00CB74BE" w:rsidRPr="00CB74BE" w:rsidRDefault="00CB74BE" w:rsidP="00CB74BE">
      <w:pPr>
        <w:spacing w:after="0" w:line="240" w:lineRule="auto"/>
        <w:jc w:val="center"/>
        <w:rPr>
          <w:rFonts w:ascii="Times New Roman" w:eastAsia="Times New Roman" w:hAnsi="Times New Roman"/>
          <w:b/>
          <w:sz w:val="24"/>
          <w:szCs w:val="24"/>
          <w:lang w:eastAsia="ru-RU"/>
        </w:rPr>
      </w:pPr>
      <w:r w:rsidRPr="00CB74BE">
        <w:rPr>
          <w:rFonts w:ascii="Times New Roman" w:eastAsia="Times New Roman" w:hAnsi="Times New Roman"/>
          <w:b/>
          <w:sz w:val="24"/>
          <w:szCs w:val="24"/>
          <w:lang w:eastAsia="ru-RU"/>
        </w:rPr>
        <w:t>Информация</w:t>
      </w:r>
    </w:p>
    <w:p w:rsidR="00CB74BE" w:rsidRPr="00CB74BE" w:rsidRDefault="00CB74BE" w:rsidP="00CB74BE">
      <w:pPr>
        <w:spacing w:after="0" w:line="240" w:lineRule="auto"/>
        <w:jc w:val="center"/>
        <w:rPr>
          <w:rFonts w:ascii="Times New Roman" w:eastAsia="Times New Roman" w:hAnsi="Times New Roman"/>
          <w:b/>
          <w:sz w:val="24"/>
          <w:szCs w:val="24"/>
          <w:lang w:eastAsia="ru-RU"/>
        </w:rPr>
      </w:pPr>
      <w:r w:rsidRPr="00CB74BE">
        <w:rPr>
          <w:rFonts w:ascii="Times New Roman" w:eastAsia="Times New Roman" w:hAnsi="Times New Roman"/>
          <w:b/>
          <w:sz w:val="24"/>
          <w:szCs w:val="24"/>
          <w:lang w:eastAsia="ru-RU"/>
        </w:rPr>
        <w:t xml:space="preserve">о финансировании реализации основных мероприятий (мероприятий) </w:t>
      </w:r>
    </w:p>
    <w:p w:rsidR="00CB74BE" w:rsidRPr="00CB74BE" w:rsidRDefault="00CB74BE" w:rsidP="00CB74BE">
      <w:pPr>
        <w:spacing w:after="0" w:line="240" w:lineRule="auto"/>
        <w:jc w:val="center"/>
        <w:rPr>
          <w:rFonts w:ascii="Times New Roman" w:eastAsia="Times New Roman" w:hAnsi="Times New Roman"/>
          <w:b/>
          <w:sz w:val="24"/>
          <w:szCs w:val="24"/>
          <w:lang w:eastAsia="ru-RU"/>
        </w:rPr>
      </w:pPr>
      <w:r w:rsidRPr="00CB74BE">
        <w:rPr>
          <w:rFonts w:ascii="Times New Roman" w:eastAsia="Times New Roman" w:hAnsi="Times New Roman"/>
          <w:b/>
          <w:sz w:val="24"/>
          <w:szCs w:val="24"/>
          <w:lang w:eastAsia="ru-RU"/>
        </w:rPr>
        <w:t xml:space="preserve">подпрограмм муниципальной  программы </w:t>
      </w:r>
    </w:p>
    <w:p w:rsidR="00CB74BE" w:rsidRPr="00CB74BE" w:rsidRDefault="00CB74BE" w:rsidP="00CB74BE">
      <w:pPr>
        <w:spacing w:after="0" w:line="240" w:lineRule="auto"/>
        <w:jc w:val="center"/>
        <w:rPr>
          <w:rFonts w:ascii="Times New Roman" w:eastAsia="Times New Roman" w:hAnsi="Times New Roman"/>
          <w:b/>
          <w:sz w:val="24"/>
          <w:szCs w:val="24"/>
          <w:lang w:eastAsia="ru-RU"/>
        </w:rPr>
      </w:pPr>
      <w:r w:rsidRPr="00CB74BE">
        <w:rPr>
          <w:rFonts w:ascii="Times New Roman" w:eastAsia="Times New Roman" w:hAnsi="Times New Roman"/>
          <w:b/>
          <w:sz w:val="24"/>
          <w:szCs w:val="24"/>
          <w:lang w:eastAsia="ru-RU"/>
        </w:rPr>
        <w:t xml:space="preserve">за счет всех источников финансирования </w:t>
      </w:r>
    </w:p>
    <w:p w:rsidR="00CB74BE" w:rsidRPr="00CB74BE" w:rsidRDefault="00CB74BE" w:rsidP="00CB74BE">
      <w:pPr>
        <w:spacing w:after="0" w:line="240" w:lineRule="auto"/>
        <w:jc w:val="center"/>
        <w:rPr>
          <w:rFonts w:ascii="Times New Roman" w:eastAsia="Times New Roman" w:hAnsi="Times New Roman"/>
          <w:b/>
          <w:sz w:val="24"/>
          <w:szCs w:val="24"/>
          <w:lang w:eastAsia="ru-RU"/>
        </w:rPr>
      </w:pPr>
      <w:r w:rsidRPr="00CB74BE">
        <w:rPr>
          <w:rFonts w:ascii="Times New Roman" w:eastAsia="Times New Roman" w:hAnsi="Times New Roman"/>
          <w:b/>
          <w:sz w:val="24"/>
          <w:szCs w:val="24"/>
          <w:lang w:eastAsia="ru-RU"/>
        </w:rPr>
        <w:t>за 2021 год</w:t>
      </w:r>
    </w:p>
    <w:p w:rsidR="00CB74BE" w:rsidRPr="00CB74BE" w:rsidRDefault="00CB74BE" w:rsidP="00CB74BE">
      <w:pPr>
        <w:spacing w:after="0" w:line="240" w:lineRule="auto"/>
        <w:jc w:val="center"/>
        <w:rPr>
          <w:rFonts w:ascii="Times New Roman" w:eastAsia="Times New Roman" w:hAnsi="Times New Roman"/>
          <w:sz w:val="24"/>
          <w:szCs w:val="24"/>
          <w:lang w:eastAsia="ru-RU"/>
        </w:rPr>
      </w:pPr>
    </w:p>
    <w:tbl>
      <w:tblPr>
        <w:tblW w:w="15480" w:type="dxa"/>
        <w:jc w:val="center"/>
        <w:tblInd w:w="-4649" w:type="dxa"/>
        <w:tblLayout w:type="fixed"/>
        <w:tblCellMar>
          <w:top w:w="102" w:type="dxa"/>
          <w:left w:w="62" w:type="dxa"/>
          <w:bottom w:w="102" w:type="dxa"/>
          <w:right w:w="62" w:type="dxa"/>
        </w:tblCellMar>
        <w:tblLook w:val="04A0" w:firstRow="1" w:lastRow="0" w:firstColumn="1" w:lastColumn="0" w:noHBand="0" w:noVBand="1"/>
      </w:tblPr>
      <w:tblGrid>
        <w:gridCol w:w="1653"/>
        <w:gridCol w:w="1863"/>
        <w:gridCol w:w="1582"/>
        <w:gridCol w:w="706"/>
        <w:gridCol w:w="532"/>
        <w:gridCol w:w="709"/>
        <w:gridCol w:w="709"/>
        <w:gridCol w:w="1112"/>
        <w:gridCol w:w="875"/>
        <w:gridCol w:w="798"/>
        <w:gridCol w:w="956"/>
        <w:gridCol w:w="933"/>
        <w:gridCol w:w="993"/>
        <w:gridCol w:w="824"/>
        <w:gridCol w:w="1235"/>
      </w:tblGrid>
      <w:tr w:rsidR="00CB74BE" w:rsidRPr="00CB74BE" w:rsidTr="00CB74BE">
        <w:trPr>
          <w:jc w:val="center"/>
        </w:trPr>
        <w:tc>
          <w:tcPr>
            <w:tcW w:w="1652" w:type="dxa"/>
            <w:vMerge w:val="restart"/>
            <w:tcBorders>
              <w:top w:val="single" w:sz="4" w:space="0" w:color="auto"/>
              <w:left w:val="nil"/>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Статус</w:t>
            </w:r>
          </w:p>
        </w:tc>
        <w:tc>
          <w:tcPr>
            <w:tcW w:w="1863" w:type="dxa"/>
            <w:vMerge w:val="restart"/>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Наименование подпрограммы муниципальной программы Канашского района, основного мероприятия (мероприятия), показателя (индикатора)</w:t>
            </w:r>
          </w:p>
        </w:tc>
        <w:tc>
          <w:tcPr>
            <w:tcW w:w="1582" w:type="dxa"/>
            <w:vMerge w:val="restart"/>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Ответственный исполнитель, соисполнители</w:t>
            </w:r>
          </w:p>
        </w:tc>
        <w:tc>
          <w:tcPr>
            <w:tcW w:w="2656" w:type="dxa"/>
            <w:gridSpan w:val="4"/>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Код бюджетной классификации</w:t>
            </w:r>
          </w:p>
        </w:tc>
        <w:tc>
          <w:tcPr>
            <w:tcW w:w="1112" w:type="dxa"/>
            <w:vMerge w:val="restart"/>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Источники финансирования</w:t>
            </w:r>
          </w:p>
        </w:tc>
        <w:tc>
          <w:tcPr>
            <w:tcW w:w="875" w:type="dxa"/>
            <w:vMerge w:val="restart"/>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Единица измерения</w:t>
            </w:r>
          </w:p>
        </w:tc>
        <w:tc>
          <w:tcPr>
            <w:tcW w:w="798" w:type="dxa"/>
            <w:vMerge w:val="restart"/>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 xml:space="preserve">Фактические данные за год, предшествующий </w:t>
            </w:r>
            <w:proofErr w:type="gramStart"/>
            <w:r w:rsidRPr="00CB74BE">
              <w:rPr>
                <w:rFonts w:ascii="Times New Roman" w:eastAsia="Times New Roman" w:hAnsi="Times New Roman"/>
                <w:sz w:val="18"/>
                <w:szCs w:val="18"/>
                <w:lang w:eastAsia="ru-RU"/>
              </w:rPr>
              <w:t>отчетному</w:t>
            </w:r>
            <w:proofErr w:type="gramEnd"/>
            <w:r w:rsidRPr="00CB74BE">
              <w:rPr>
                <w:rFonts w:ascii="Times New Roman" w:eastAsia="Times New Roman" w:hAnsi="Times New Roman"/>
                <w:sz w:val="18"/>
                <w:szCs w:val="18"/>
                <w:lang w:eastAsia="ru-RU"/>
              </w:rPr>
              <w:t xml:space="preserve"> </w:t>
            </w:r>
            <w:hyperlink r:id="rId35" w:anchor="Par625" w:history="1">
              <w:r w:rsidRPr="00CB74BE">
                <w:rPr>
                  <w:rFonts w:ascii="Times New Roman" w:eastAsia="Times New Roman" w:hAnsi="Times New Roman"/>
                  <w:color w:val="0000FF"/>
                  <w:sz w:val="18"/>
                  <w:szCs w:val="18"/>
                  <w:lang w:eastAsia="ru-RU"/>
                </w:rPr>
                <w:t>&lt;1&gt;</w:t>
              </w:r>
            </w:hyperlink>
          </w:p>
        </w:tc>
        <w:tc>
          <w:tcPr>
            <w:tcW w:w="3706" w:type="dxa"/>
            <w:gridSpan w:val="4"/>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Данные за отчетный год</w:t>
            </w:r>
          </w:p>
        </w:tc>
        <w:tc>
          <w:tcPr>
            <w:tcW w:w="1235" w:type="dxa"/>
            <w:vMerge w:val="restart"/>
            <w:tcBorders>
              <w:top w:val="single" w:sz="4" w:space="0" w:color="auto"/>
              <w:left w:val="single" w:sz="4" w:space="0" w:color="auto"/>
              <w:bottom w:val="single" w:sz="4" w:space="0" w:color="auto"/>
              <w:right w:val="nil"/>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Плановые данные на очередной финансовый год</w:t>
            </w:r>
          </w:p>
        </w:tc>
      </w:tr>
      <w:tr w:rsidR="00CB74BE" w:rsidRPr="00CB74BE" w:rsidTr="00CB74BE">
        <w:trPr>
          <w:jc w:val="center"/>
        </w:trPr>
        <w:tc>
          <w:tcPr>
            <w:tcW w:w="1652" w:type="dxa"/>
            <w:vMerge/>
            <w:tcBorders>
              <w:top w:val="single" w:sz="4" w:space="0" w:color="auto"/>
              <w:left w:val="nil"/>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18"/>
                <w:szCs w:val="18"/>
                <w:lang w:eastAsia="ru-RU"/>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18"/>
                <w:szCs w:val="18"/>
                <w:lang w:eastAsia="ru-RU"/>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главный распорядитель средств бюджета</w:t>
            </w:r>
          </w:p>
        </w:tc>
        <w:tc>
          <w:tcPr>
            <w:tcW w:w="53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раздел, подраздел</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целевая статья расходов</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группа (группа и подгруппа) вида расходов</w:t>
            </w: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18"/>
                <w:szCs w:val="18"/>
                <w:lang w:eastAsia="ru-RU"/>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18"/>
                <w:szCs w:val="18"/>
                <w:lang w:eastAsia="ru-RU"/>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 xml:space="preserve">план </w:t>
            </w:r>
            <w:hyperlink r:id="rId36" w:anchor="Par626" w:history="1">
              <w:r w:rsidRPr="00CB74BE">
                <w:rPr>
                  <w:rFonts w:ascii="Times New Roman" w:eastAsia="Times New Roman" w:hAnsi="Times New Roman"/>
                  <w:color w:val="0000FF"/>
                  <w:sz w:val="18"/>
                  <w:szCs w:val="18"/>
                  <w:lang w:eastAsia="ru-RU"/>
                </w:rPr>
                <w:t>&lt;2&gt;</w:t>
              </w:r>
            </w:hyperlink>
          </w:p>
        </w:tc>
        <w:tc>
          <w:tcPr>
            <w:tcW w:w="93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сводная роспись на 1 января</w:t>
            </w:r>
          </w:p>
        </w:tc>
        <w:tc>
          <w:tcPr>
            <w:tcW w:w="99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сводная роспись на 31 декабря</w:t>
            </w:r>
          </w:p>
        </w:tc>
        <w:tc>
          <w:tcPr>
            <w:tcW w:w="82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 xml:space="preserve">факт </w:t>
            </w:r>
            <w:hyperlink r:id="rId37" w:anchor="Par627" w:history="1">
              <w:r w:rsidRPr="00CB74BE">
                <w:rPr>
                  <w:rFonts w:ascii="Times New Roman" w:eastAsia="Times New Roman" w:hAnsi="Times New Roman"/>
                  <w:color w:val="0000FF"/>
                  <w:sz w:val="18"/>
                  <w:szCs w:val="18"/>
                  <w:lang w:eastAsia="ru-RU"/>
                </w:rPr>
                <w:t>&lt;3&gt;</w:t>
              </w:r>
            </w:hyperlink>
          </w:p>
        </w:tc>
        <w:tc>
          <w:tcPr>
            <w:tcW w:w="1235" w:type="dxa"/>
            <w:vMerge/>
            <w:tcBorders>
              <w:top w:val="single" w:sz="4" w:space="0" w:color="auto"/>
              <w:left w:val="single" w:sz="4" w:space="0" w:color="auto"/>
              <w:bottom w:val="single" w:sz="4" w:space="0" w:color="auto"/>
              <w:right w:val="nil"/>
            </w:tcBorders>
            <w:vAlign w:val="center"/>
            <w:hideMark/>
          </w:tcPr>
          <w:p w:rsidR="00CB74BE" w:rsidRPr="00CB74BE" w:rsidRDefault="00CB74BE" w:rsidP="00CB74BE">
            <w:pPr>
              <w:spacing w:after="0" w:line="240" w:lineRule="auto"/>
              <w:rPr>
                <w:rFonts w:ascii="Times New Roman" w:eastAsia="Times New Roman" w:hAnsi="Times New Roman"/>
                <w:sz w:val="18"/>
                <w:szCs w:val="18"/>
                <w:lang w:eastAsia="ru-RU"/>
              </w:rPr>
            </w:pPr>
          </w:p>
        </w:tc>
      </w:tr>
      <w:tr w:rsidR="00CB74BE" w:rsidRPr="00CB74BE" w:rsidTr="00CB74BE">
        <w:trPr>
          <w:jc w:val="center"/>
        </w:trPr>
        <w:tc>
          <w:tcPr>
            <w:tcW w:w="1652" w:type="dxa"/>
            <w:tcBorders>
              <w:top w:val="single" w:sz="4" w:space="0" w:color="auto"/>
              <w:left w:val="nil"/>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1</w:t>
            </w:r>
          </w:p>
        </w:tc>
        <w:tc>
          <w:tcPr>
            <w:tcW w:w="186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2</w:t>
            </w:r>
          </w:p>
        </w:tc>
        <w:tc>
          <w:tcPr>
            <w:tcW w:w="158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3</w:t>
            </w:r>
          </w:p>
        </w:tc>
        <w:tc>
          <w:tcPr>
            <w:tcW w:w="70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4</w:t>
            </w:r>
          </w:p>
        </w:tc>
        <w:tc>
          <w:tcPr>
            <w:tcW w:w="53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7</w:t>
            </w:r>
          </w:p>
        </w:tc>
        <w:tc>
          <w:tcPr>
            <w:tcW w:w="111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8</w:t>
            </w:r>
          </w:p>
        </w:tc>
        <w:tc>
          <w:tcPr>
            <w:tcW w:w="87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9</w:t>
            </w:r>
          </w:p>
        </w:tc>
        <w:tc>
          <w:tcPr>
            <w:tcW w:w="798"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10</w:t>
            </w:r>
          </w:p>
        </w:tc>
        <w:tc>
          <w:tcPr>
            <w:tcW w:w="95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11</w:t>
            </w:r>
          </w:p>
        </w:tc>
        <w:tc>
          <w:tcPr>
            <w:tcW w:w="93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12</w:t>
            </w:r>
          </w:p>
        </w:tc>
        <w:tc>
          <w:tcPr>
            <w:tcW w:w="99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13</w:t>
            </w:r>
          </w:p>
        </w:tc>
        <w:tc>
          <w:tcPr>
            <w:tcW w:w="82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14</w:t>
            </w:r>
          </w:p>
        </w:tc>
        <w:tc>
          <w:tcPr>
            <w:tcW w:w="1235" w:type="dxa"/>
            <w:tcBorders>
              <w:top w:val="single" w:sz="4" w:space="0" w:color="auto"/>
              <w:left w:val="single" w:sz="4" w:space="0" w:color="auto"/>
              <w:bottom w:val="single" w:sz="4" w:space="0" w:color="auto"/>
              <w:right w:val="nil"/>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15</w:t>
            </w:r>
          </w:p>
        </w:tc>
      </w:tr>
      <w:tr w:rsidR="00CB74BE" w:rsidRPr="00CB74BE" w:rsidTr="00CB74BE">
        <w:trPr>
          <w:jc w:val="center"/>
        </w:trPr>
        <w:tc>
          <w:tcPr>
            <w:tcW w:w="1652" w:type="dxa"/>
            <w:vMerge w:val="restart"/>
            <w:tcBorders>
              <w:top w:val="single" w:sz="4" w:space="0" w:color="auto"/>
              <w:left w:val="nil"/>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hAnsi="Times New Roman"/>
                <w:sz w:val="20"/>
                <w:szCs w:val="20"/>
              </w:rPr>
            </w:pPr>
            <w:r w:rsidRPr="00CB74BE">
              <w:rPr>
                <w:rFonts w:ascii="Times New Roman" w:hAnsi="Times New Roman"/>
                <w:sz w:val="20"/>
                <w:szCs w:val="20"/>
              </w:rPr>
              <w:t>Программа</w:t>
            </w:r>
          </w:p>
        </w:tc>
        <w:tc>
          <w:tcPr>
            <w:tcW w:w="1863" w:type="dxa"/>
            <w:vMerge w:val="restart"/>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hAnsi="Times New Roman"/>
                <w:sz w:val="20"/>
                <w:szCs w:val="20"/>
              </w:rPr>
            </w:pPr>
            <w:r w:rsidRPr="00CB74BE">
              <w:rPr>
                <w:rFonts w:ascii="Times New Roman" w:eastAsia="Times New Roman" w:hAnsi="Times New Roman"/>
                <w:sz w:val="20"/>
                <w:szCs w:val="20"/>
              </w:rPr>
              <w:t>«Комплексное развитие сельских территорий Канашского района Чувашской Республики»</w:t>
            </w:r>
          </w:p>
        </w:tc>
        <w:tc>
          <w:tcPr>
            <w:tcW w:w="1582" w:type="dxa"/>
            <w:vMerge w:val="restart"/>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Администрация Канашского района Чувашской Республики</w:t>
            </w:r>
          </w:p>
        </w:tc>
        <w:tc>
          <w:tcPr>
            <w:tcW w:w="70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всего</w:t>
            </w:r>
          </w:p>
        </w:tc>
        <w:tc>
          <w:tcPr>
            <w:tcW w:w="87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CB74BE">
              <w:rPr>
                <w:rFonts w:ascii="Times New Roman" w:eastAsia="Times New Roman" w:hAnsi="Times New Roman"/>
                <w:b/>
                <w:bCs/>
                <w:sz w:val="20"/>
                <w:szCs w:val="20"/>
                <w:lang w:eastAsia="ru-RU"/>
              </w:rPr>
              <w:t>4681,1</w:t>
            </w:r>
          </w:p>
        </w:tc>
        <w:tc>
          <w:tcPr>
            <w:tcW w:w="93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CB74BE">
              <w:rPr>
                <w:rFonts w:ascii="Times New Roman" w:eastAsia="Times New Roman" w:hAnsi="Times New Roman"/>
                <w:b/>
                <w:bCs/>
                <w:sz w:val="20"/>
                <w:szCs w:val="20"/>
                <w:lang w:eastAsia="ru-RU"/>
              </w:rPr>
              <w:t>4681,1</w:t>
            </w:r>
          </w:p>
        </w:tc>
        <w:tc>
          <w:tcPr>
            <w:tcW w:w="99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CB74BE">
              <w:rPr>
                <w:rFonts w:ascii="Times New Roman" w:eastAsia="Times New Roman" w:hAnsi="Times New Roman"/>
                <w:b/>
                <w:bCs/>
                <w:sz w:val="20"/>
                <w:szCs w:val="20"/>
                <w:lang w:eastAsia="ru-RU"/>
              </w:rPr>
              <w:t>4681,1</w:t>
            </w:r>
          </w:p>
        </w:tc>
        <w:tc>
          <w:tcPr>
            <w:tcW w:w="82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CB74BE">
              <w:rPr>
                <w:rFonts w:ascii="Times New Roman" w:eastAsia="Times New Roman" w:hAnsi="Times New Roman"/>
                <w:b/>
                <w:bCs/>
                <w:sz w:val="20"/>
                <w:szCs w:val="20"/>
                <w:lang w:eastAsia="ru-RU"/>
              </w:rPr>
              <w:t>4681,1</w:t>
            </w:r>
          </w:p>
        </w:tc>
        <w:tc>
          <w:tcPr>
            <w:tcW w:w="1235" w:type="dxa"/>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CB74BE" w:rsidRPr="00CB74BE" w:rsidTr="00CB74BE">
        <w:trPr>
          <w:jc w:val="center"/>
        </w:trPr>
        <w:tc>
          <w:tcPr>
            <w:tcW w:w="1652" w:type="dxa"/>
            <w:vMerge/>
            <w:tcBorders>
              <w:top w:val="single" w:sz="4" w:space="0" w:color="auto"/>
              <w:left w:val="nil"/>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hAnsi="Times New Roman"/>
                <w:sz w:val="20"/>
                <w:szCs w:val="20"/>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hAnsi="Times New Roman"/>
                <w:sz w:val="20"/>
                <w:szCs w:val="20"/>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федеральный бюджет</w:t>
            </w:r>
          </w:p>
        </w:tc>
        <w:tc>
          <w:tcPr>
            <w:tcW w:w="87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3853,8</w:t>
            </w:r>
          </w:p>
        </w:tc>
        <w:tc>
          <w:tcPr>
            <w:tcW w:w="93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3853,8</w:t>
            </w:r>
          </w:p>
        </w:tc>
        <w:tc>
          <w:tcPr>
            <w:tcW w:w="99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3853,8</w:t>
            </w:r>
          </w:p>
        </w:tc>
        <w:tc>
          <w:tcPr>
            <w:tcW w:w="82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3853,8</w:t>
            </w:r>
          </w:p>
        </w:tc>
        <w:tc>
          <w:tcPr>
            <w:tcW w:w="1235" w:type="dxa"/>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CB74BE" w:rsidRPr="00CB74BE" w:rsidTr="00CB74BE">
        <w:trPr>
          <w:jc w:val="center"/>
        </w:trPr>
        <w:tc>
          <w:tcPr>
            <w:tcW w:w="1652" w:type="dxa"/>
            <w:vMerge/>
            <w:tcBorders>
              <w:top w:val="single" w:sz="4" w:space="0" w:color="auto"/>
              <w:left w:val="nil"/>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hAnsi="Times New Roman"/>
                <w:sz w:val="20"/>
                <w:szCs w:val="20"/>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hAnsi="Times New Roman"/>
                <w:sz w:val="20"/>
                <w:szCs w:val="20"/>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республиканский бюджет Чувашской Республики</w:t>
            </w:r>
          </w:p>
        </w:tc>
        <w:tc>
          <w:tcPr>
            <w:tcW w:w="87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691,4</w:t>
            </w:r>
          </w:p>
        </w:tc>
        <w:tc>
          <w:tcPr>
            <w:tcW w:w="933"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691,4</w:t>
            </w:r>
          </w:p>
        </w:tc>
        <w:tc>
          <w:tcPr>
            <w:tcW w:w="993"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691,4</w:t>
            </w:r>
          </w:p>
        </w:tc>
        <w:tc>
          <w:tcPr>
            <w:tcW w:w="824"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691,4</w:t>
            </w:r>
          </w:p>
        </w:tc>
        <w:tc>
          <w:tcPr>
            <w:tcW w:w="1235" w:type="dxa"/>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18"/>
                <w:szCs w:val="18"/>
                <w:lang w:eastAsia="ru-RU"/>
              </w:rPr>
            </w:pPr>
          </w:p>
        </w:tc>
      </w:tr>
      <w:tr w:rsidR="00CB74BE" w:rsidRPr="00CB74BE" w:rsidTr="00CB74BE">
        <w:trPr>
          <w:jc w:val="center"/>
        </w:trPr>
        <w:tc>
          <w:tcPr>
            <w:tcW w:w="1652" w:type="dxa"/>
            <w:vMerge/>
            <w:tcBorders>
              <w:top w:val="single" w:sz="4" w:space="0" w:color="auto"/>
              <w:left w:val="nil"/>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hAnsi="Times New Roman"/>
                <w:sz w:val="20"/>
                <w:szCs w:val="20"/>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hAnsi="Times New Roman"/>
                <w:sz w:val="20"/>
                <w:szCs w:val="20"/>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бюджет Канашского района</w:t>
            </w:r>
          </w:p>
        </w:tc>
        <w:tc>
          <w:tcPr>
            <w:tcW w:w="87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135,9</w:t>
            </w:r>
          </w:p>
        </w:tc>
        <w:tc>
          <w:tcPr>
            <w:tcW w:w="93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135,9</w:t>
            </w:r>
          </w:p>
        </w:tc>
        <w:tc>
          <w:tcPr>
            <w:tcW w:w="99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135,9</w:t>
            </w:r>
          </w:p>
        </w:tc>
        <w:tc>
          <w:tcPr>
            <w:tcW w:w="82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135,9</w:t>
            </w:r>
          </w:p>
        </w:tc>
        <w:tc>
          <w:tcPr>
            <w:tcW w:w="1235" w:type="dxa"/>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18"/>
                <w:szCs w:val="18"/>
                <w:lang w:eastAsia="ru-RU"/>
              </w:rPr>
            </w:pPr>
          </w:p>
        </w:tc>
      </w:tr>
      <w:tr w:rsidR="00CB74BE" w:rsidRPr="00CB74BE" w:rsidTr="00CB74BE">
        <w:trPr>
          <w:jc w:val="center"/>
        </w:trPr>
        <w:tc>
          <w:tcPr>
            <w:tcW w:w="1652" w:type="dxa"/>
            <w:vMerge/>
            <w:tcBorders>
              <w:top w:val="single" w:sz="4" w:space="0" w:color="auto"/>
              <w:left w:val="nil"/>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hAnsi="Times New Roman"/>
                <w:sz w:val="20"/>
                <w:szCs w:val="20"/>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hAnsi="Times New Roman"/>
                <w:sz w:val="20"/>
                <w:szCs w:val="20"/>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внебюджетные источники</w:t>
            </w:r>
          </w:p>
        </w:tc>
        <w:tc>
          <w:tcPr>
            <w:tcW w:w="875"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798"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0,0</w:t>
            </w:r>
          </w:p>
        </w:tc>
        <w:tc>
          <w:tcPr>
            <w:tcW w:w="93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0,0</w:t>
            </w:r>
          </w:p>
        </w:tc>
        <w:tc>
          <w:tcPr>
            <w:tcW w:w="82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0,0</w:t>
            </w:r>
          </w:p>
        </w:tc>
        <w:tc>
          <w:tcPr>
            <w:tcW w:w="1235" w:type="dxa"/>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CB74BE" w:rsidRPr="00CB74BE" w:rsidTr="00CB74BE">
        <w:trPr>
          <w:jc w:val="center"/>
        </w:trPr>
        <w:tc>
          <w:tcPr>
            <w:tcW w:w="1652" w:type="dxa"/>
            <w:vMerge w:val="restart"/>
            <w:tcBorders>
              <w:top w:val="single" w:sz="4" w:space="0" w:color="auto"/>
              <w:left w:val="nil"/>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hAnsi="Times New Roman"/>
                <w:sz w:val="20"/>
                <w:szCs w:val="20"/>
              </w:rPr>
            </w:pPr>
            <w:r w:rsidRPr="00CB74BE">
              <w:rPr>
                <w:rFonts w:ascii="Times New Roman" w:hAnsi="Times New Roman"/>
                <w:sz w:val="20"/>
                <w:szCs w:val="20"/>
              </w:rPr>
              <w:t>Подпрограмма</w:t>
            </w:r>
          </w:p>
        </w:tc>
        <w:tc>
          <w:tcPr>
            <w:tcW w:w="1863" w:type="dxa"/>
            <w:vMerge w:val="restart"/>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hAnsi="Times New Roman"/>
                <w:sz w:val="20"/>
                <w:szCs w:val="20"/>
              </w:rPr>
            </w:pPr>
            <w:r w:rsidRPr="00CB74BE">
              <w:rPr>
                <w:rFonts w:ascii="Times New Roman" w:eastAsia="Times New Roman" w:hAnsi="Times New Roman"/>
                <w:sz w:val="20"/>
                <w:szCs w:val="20"/>
                <w:lang w:eastAsia="ru-RU"/>
              </w:rPr>
              <w:t>«Создание условий для обеспечения доступным и комфортным жильем сельского населения»</w:t>
            </w:r>
          </w:p>
        </w:tc>
        <w:tc>
          <w:tcPr>
            <w:tcW w:w="1582" w:type="dxa"/>
            <w:vMerge w:val="restart"/>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rPr>
                <w:rFonts w:ascii="Times New Roman" w:eastAsia="Times New Roman" w:hAnsi="Times New Roman"/>
                <w:sz w:val="16"/>
                <w:szCs w:val="16"/>
                <w:lang w:eastAsia="ru-RU"/>
              </w:rPr>
            </w:pPr>
            <w:r w:rsidRPr="00CB74BE">
              <w:rPr>
                <w:rFonts w:ascii="Times New Roman" w:eastAsia="Times New Roman" w:hAnsi="Times New Roman"/>
                <w:sz w:val="16"/>
                <w:szCs w:val="16"/>
                <w:lang w:eastAsia="ru-RU"/>
              </w:rPr>
              <w:t>Администрация Канашского района Чувашской Республики, отдел по развитию общественной инфраструктуры  администрации Канашского района;  отдел по взаимодействию с организациями АПК администрации Канашского района; администрации сельских поселений  Канашского района (по согласованию)</w:t>
            </w:r>
          </w:p>
        </w:tc>
        <w:tc>
          <w:tcPr>
            <w:tcW w:w="70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всего</w:t>
            </w:r>
          </w:p>
        </w:tc>
        <w:tc>
          <w:tcPr>
            <w:tcW w:w="87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1089,8</w:t>
            </w:r>
          </w:p>
        </w:tc>
        <w:tc>
          <w:tcPr>
            <w:tcW w:w="933"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1089,8</w:t>
            </w:r>
          </w:p>
        </w:tc>
        <w:tc>
          <w:tcPr>
            <w:tcW w:w="993"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1089,8</w:t>
            </w:r>
          </w:p>
        </w:tc>
        <w:tc>
          <w:tcPr>
            <w:tcW w:w="824"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1089,8</w:t>
            </w:r>
          </w:p>
        </w:tc>
        <w:tc>
          <w:tcPr>
            <w:tcW w:w="1235" w:type="dxa"/>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CB74BE" w:rsidRPr="00CB74BE" w:rsidTr="00CB74BE">
        <w:trPr>
          <w:jc w:val="center"/>
        </w:trPr>
        <w:tc>
          <w:tcPr>
            <w:tcW w:w="1652" w:type="dxa"/>
            <w:vMerge/>
            <w:tcBorders>
              <w:top w:val="single" w:sz="4" w:space="0" w:color="auto"/>
              <w:left w:val="nil"/>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hAnsi="Times New Roman"/>
                <w:sz w:val="20"/>
                <w:szCs w:val="20"/>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hAnsi="Times New Roman"/>
                <w:sz w:val="20"/>
                <w:szCs w:val="20"/>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16"/>
                <w:szCs w:val="16"/>
                <w:lang w:eastAsia="ru-RU"/>
              </w:rPr>
            </w:pPr>
          </w:p>
        </w:tc>
        <w:tc>
          <w:tcPr>
            <w:tcW w:w="70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федеральный бюджет</w:t>
            </w:r>
          </w:p>
        </w:tc>
        <w:tc>
          <w:tcPr>
            <w:tcW w:w="87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979,9</w:t>
            </w:r>
          </w:p>
        </w:tc>
        <w:tc>
          <w:tcPr>
            <w:tcW w:w="933"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979,9</w:t>
            </w:r>
          </w:p>
        </w:tc>
        <w:tc>
          <w:tcPr>
            <w:tcW w:w="993"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979,9</w:t>
            </w:r>
          </w:p>
        </w:tc>
        <w:tc>
          <w:tcPr>
            <w:tcW w:w="824"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979,9</w:t>
            </w:r>
          </w:p>
        </w:tc>
        <w:tc>
          <w:tcPr>
            <w:tcW w:w="1235" w:type="dxa"/>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CB74BE" w:rsidRPr="00CB74BE" w:rsidTr="00CB74BE">
        <w:trPr>
          <w:jc w:val="center"/>
        </w:trPr>
        <w:tc>
          <w:tcPr>
            <w:tcW w:w="1652" w:type="dxa"/>
            <w:vMerge/>
            <w:tcBorders>
              <w:top w:val="single" w:sz="4" w:space="0" w:color="auto"/>
              <w:left w:val="nil"/>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hAnsi="Times New Roman"/>
                <w:sz w:val="20"/>
                <w:szCs w:val="20"/>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hAnsi="Times New Roman"/>
                <w:sz w:val="20"/>
                <w:szCs w:val="20"/>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16"/>
                <w:szCs w:val="16"/>
                <w:lang w:eastAsia="ru-RU"/>
              </w:rPr>
            </w:pPr>
          </w:p>
        </w:tc>
        <w:tc>
          <w:tcPr>
            <w:tcW w:w="70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республиканский бюджет Чувашской Республики</w:t>
            </w:r>
          </w:p>
        </w:tc>
        <w:tc>
          <w:tcPr>
            <w:tcW w:w="87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9,9</w:t>
            </w:r>
          </w:p>
        </w:tc>
        <w:tc>
          <w:tcPr>
            <w:tcW w:w="933"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9,9</w:t>
            </w:r>
          </w:p>
        </w:tc>
        <w:tc>
          <w:tcPr>
            <w:tcW w:w="993"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9,9</w:t>
            </w:r>
          </w:p>
        </w:tc>
        <w:tc>
          <w:tcPr>
            <w:tcW w:w="824"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9,9</w:t>
            </w:r>
          </w:p>
        </w:tc>
        <w:tc>
          <w:tcPr>
            <w:tcW w:w="1235" w:type="dxa"/>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CB74BE" w:rsidRPr="00CB74BE" w:rsidTr="00CB74BE">
        <w:trPr>
          <w:jc w:val="center"/>
        </w:trPr>
        <w:tc>
          <w:tcPr>
            <w:tcW w:w="1652" w:type="dxa"/>
            <w:vMerge/>
            <w:tcBorders>
              <w:top w:val="single" w:sz="4" w:space="0" w:color="auto"/>
              <w:left w:val="nil"/>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hAnsi="Times New Roman"/>
                <w:sz w:val="20"/>
                <w:szCs w:val="20"/>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hAnsi="Times New Roman"/>
                <w:sz w:val="20"/>
                <w:szCs w:val="20"/>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16"/>
                <w:szCs w:val="16"/>
                <w:lang w:eastAsia="ru-RU"/>
              </w:rPr>
            </w:pPr>
          </w:p>
        </w:tc>
        <w:tc>
          <w:tcPr>
            <w:tcW w:w="70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бюджет Канашского района</w:t>
            </w:r>
          </w:p>
        </w:tc>
        <w:tc>
          <w:tcPr>
            <w:tcW w:w="87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100</w:t>
            </w:r>
          </w:p>
        </w:tc>
        <w:tc>
          <w:tcPr>
            <w:tcW w:w="933"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100</w:t>
            </w:r>
          </w:p>
        </w:tc>
        <w:tc>
          <w:tcPr>
            <w:tcW w:w="824"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100</w:t>
            </w:r>
          </w:p>
        </w:tc>
        <w:tc>
          <w:tcPr>
            <w:tcW w:w="1235" w:type="dxa"/>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CB74BE" w:rsidRPr="00CB74BE" w:rsidTr="00CB74BE">
        <w:trPr>
          <w:jc w:val="center"/>
        </w:trPr>
        <w:tc>
          <w:tcPr>
            <w:tcW w:w="1652" w:type="dxa"/>
            <w:vMerge/>
            <w:tcBorders>
              <w:top w:val="single" w:sz="4" w:space="0" w:color="auto"/>
              <w:left w:val="nil"/>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hAnsi="Times New Roman"/>
                <w:sz w:val="20"/>
                <w:szCs w:val="20"/>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hAnsi="Times New Roman"/>
                <w:sz w:val="20"/>
                <w:szCs w:val="20"/>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16"/>
                <w:szCs w:val="16"/>
                <w:lang w:eastAsia="ru-RU"/>
              </w:rPr>
            </w:pPr>
          </w:p>
        </w:tc>
        <w:tc>
          <w:tcPr>
            <w:tcW w:w="70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внебюджетные источники</w:t>
            </w:r>
          </w:p>
        </w:tc>
        <w:tc>
          <w:tcPr>
            <w:tcW w:w="87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0,0</w:t>
            </w:r>
          </w:p>
        </w:tc>
        <w:tc>
          <w:tcPr>
            <w:tcW w:w="933"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0,0</w:t>
            </w:r>
          </w:p>
        </w:tc>
        <w:tc>
          <w:tcPr>
            <w:tcW w:w="824"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0,0</w:t>
            </w:r>
          </w:p>
        </w:tc>
        <w:tc>
          <w:tcPr>
            <w:tcW w:w="1235" w:type="dxa"/>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r>
      <w:tr w:rsidR="00CB74BE" w:rsidRPr="00CB74BE" w:rsidTr="00CB74BE">
        <w:trPr>
          <w:jc w:val="center"/>
        </w:trPr>
        <w:tc>
          <w:tcPr>
            <w:tcW w:w="1652" w:type="dxa"/>
            <w:tcBorders>
              <w:top w:val="single" w:sz="4" w:space="0" w:color="auto"/>
              <w:left w:val="nil"/>
              <w:bottom w:val="nil"/>
              <w:right w:val="single" w:sz="4" w:space="0" w:color="auto"/>
            </w:tcBorders>
            <w:hideMark/>
          </w:tcPr>
          <w:p w:rsidR="00CB74BE" w:rsidRPr="00CB74BE" w:rsidRDefault="00CB74BE" w:rsidP="00CB74BE">
            <w:pPr>
              <w:autoSpaceDE w:val="0"/>
              <w:autoSpaceDN w:val="0"/>
              <w:adjustRightInd w:val="0"/>
              <w:spacing w:after="0" w:line="240" w:lineRule="auto"/>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Подпрограмма</w:t>
            </w:r>
          </w:p>
        </w:tc>
        <w:tc>
          <w:tcPr>
            <w:tcW w:w="1863" w:type="dxa"/>
            <w:tcBorders>
              <w:top w:val="single" w:sz="4" w:space="0" w:color="auto"/>
              <w:left w:val="single" w:sz="4" w:space="0" w:color="auto"/>
              <w:bottom w:val="nil"/>
              <w:right w:val="single" w:sz="4" w:space="0" w:color="auto"/>
            </w:tcBorders>
            <w:hideMark/>
          </w:tcPr>
          <w:p w:rsidR="00CB74BE" w:rsidRPr="00CB74BE" w:rsidRDefault="00CB74BE" w:rsidP="00CB74BE">
            <w:pPr>
              <w:autoSpaceDE w:val="0"/>
              <w:autoSpaceDN w:val="0"/>
              <w:adjustRightInd w:val="0"/>
              <w:spacing w:after="0" w:line="240" w:lineRule="auto"/>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«Создание и развитие инфраструктуры на сельских территориях»</w:t>
            </w:r>
          </w:p>
        </w:tc>
        <w:tc>
          <w:tcPr>
            <w:tcW w:w="1582" w:type="dxa"/>
            <w:vMerge w:val="restart"/>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rPr>
                <w:rFonts w:ascii="Times New Roman" w:eastAsia="Times New Roman" w:hAnsi="Times New Roman"/>
                <w:sz w:val="16"/>
                <w:szCs w:val="16"/>
                <w:lang w:eastAsia="ru-RU"/>
              </w:rPr>
            </w:pPr>
            <w:r w:rsidRPr="00CB74BE">
              <w:rPr>
                <w:rFonts w:ascii="Times New Roman" w:eastAsia="Times New Roman" w:hAnsi="Times New Roman"/>
                <w:sz w:val="16"/>
                <w:szCs w:val="16"/>
                <w:lang w:eastAsia="ru-RU"/>
              </w:rPr>
              <w:t>Администрация Канашского района Чувашской Республики, отдел по развитию общественной инфраструктуры  администрации Канашского района, администрации сельских поселений  Канашского района (по согласованию)</w:t>
            </w:r>
          </w:p>
        </w:tc>
        <w:tc>
          <w:tcPr>
            <w:tcW w:w="70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всего</w:t>
            </w:r>
          </w:p>
        </w:tc>
        <w:tc>
          <w:tcPr>
            <w:tcW w:w="87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3591,3</w:t>
            </w:r>
          </w:p>
        </w:tc>
        <w:tc>
          <w:tcPr>
            <w:tcW w:w="93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3591,3</w:t>
            </w:r>
          </w:p>
        </w:tc>
        <w:tc>
          <w:tcPr>
            <w:tcW w:w="99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3591,3</w:t>
            </w:r>
          </w:p>
        </w:tc>
        <w:tc>
          <w:tcPr>
            <w:tcW w:w="82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3591,3</w:t>
            </w:r>
          </w:p>
        </w:tc>
        <w:tc>
          <w:tcPr>
            <w:tcW w:w="1235" w:type="dxa"/>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r>
      <w:tr w:rsidR="00CB74BE" w:rsidRPr="00CB74BE" w:rsidTr="00CB74BE">
        <w:trPr>
          <w:jc w:val="center"/>
        </w:trPr>
        <w:tc>
          <w:tcPr>
            <w:tcW w:w="1652" w:type="dxa"/>
            <w:tcBorders>
              <w:top w:val="nil"/>
              <w:left w:val="nil"/>
              <w:bottom w:val="nil"/>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1863" w:type="dxa"/>
            <w:tcBorders>
              <w:top w:val="nil"/>
              <w:left w:val="single" w:sz="4" w:space="0" w:color="auto"/>
              <w:bottom w:val="nil"/>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16"/>
                <w:szCs w:val="16"/>
                <w:lang w:eastAsia="ru-RU"/>
              </w:rPr>
            </w:pPr>
          </w:p>
        </w:tc>
        <w:tc>
          <w:tcPr>
            <w:tcW w:w="70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федеральный бюджет</w:t>
            </w:r>
          </w:p>
        </w:tc>
        <w:tc>
          <w:tcPr>
            <w:tcW w:w="87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2873,9</w:t>
            </w:r>
          </w:p>
        </w:tc>
        <w:tc>
          <w:tcPr>
            <w:tcW w:w="93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2873,9</w:t>
            </w:r>
          </w:p>
        </w:tc>
        <w:tc>
          <w:tcPr>
            <w:tcW w:w="99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2873,9</w:t>
            </w:r>
          </w:p>
        </w:tc>
        <w:tc>
          <w:tcPr>
            <w:tcW w:w="82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2873,9</w:t>
            </w:r>
          </w:p>
        </w:tc>
        <w:tc>
          <w:tcPr>
            <w:tcW w:w="1235" w:type="dxa"/>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r>
      <w:tr w:rsidR="00CB74BE" w:rsidRPr="00CB74BE" w:rsidTr="00CB74BE">
        <w:trPr>
          <w:jc w:val="center"/>
        </w:trPr>
        <w:tc>
          <w:tcPr>
            <w:tcW w:w="1652" w:type="dxa"/>
            <w:tcBorders>
              <w:top w:val="nil"/>
              <w:left w:val="nil"/>
              <w:bottom w:val="nil"/>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1863" w:type="dxa"/>
            <w:tcBorders>
              <w:top w:val="nil"/>
              <w:left w:val="single" w:sz="4" w:space="0" w:color="auto"/>
              <w:bottom w:val="nil"/>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16"/>
                <w:szCs w:val="16"/>
                <w:lang w:eastAsia="ru-RU"/>
              </w:rPr>
            </w:pPr>
          </w:p>
        </w:tc>
        <w:tc>
          <w:tcPr>
            <w:tcW w:w="70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 xml:space="preserve">республиканский бюджет </w:t>
            </w:r>
            <w:r w:rsidRPr="00CB74BE">
              <w:rPr>
                <w:rFonts w:ascii="Times New Roman" w:eastAsia="Times New Roman" w:hAnsi="Times New Roman"/>
                <w:sz w:val="18"/>
                <w:szCs w:val="18"/>
                <w:lang w:eastAsia="ru-RU"/>
              </w:rPr>
              <w:lastRenderedPageBreak/>
              <w:t>Чувашской Республики</w:t>
            </w:r>
          </w:p>
        </w:tc>
        <w:tc>
          <w:tcPr>
            <w:tcW w:w="87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lastRenderedPageBreak/>
              <w:t>тыс. рублей</w:t>
            </w:r>
          </w:p>
        </w:tc>
        <w:tc>
          <w:tcPr>
            <w:tcW w:w="798"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681,5</w:t>
            </w:r>
          </w:p>
        </w:tc>
        <w:tc>
          <w:tcPr>
            <w:tcW w:w="93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681,5</w:t>
            </w:r>
          </w:p>
        </w:tc>
        <w:tc>
          <w:tcPr>
            <w:tcW w:w="99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681,5</w:t>
            </w:r>
          </w:p>
        </w:tc>
        <w:tc>
          <w:tcPr>
            <w:tcW w:w="82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681,5</w:t>
            </w:r>
          </w:p>
        </w:tc>
        <w:tc>
          <w:tcPr>
            <w:tcW w:w="1235" w:type="dxa"/>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r>
      <w:tr w:rsidR="00CB74BE" w:rsidRPr="00CB74BE" w:rsidTr="00CB74BE">
        <w:trPr>
          <w:jc w:val="center"/>
        </w:trPr>
        <w:tc>
          <w:tcPr>
            <w:tcW w:w="1652" w:type="dxa"/>
            <w:tcBorders>
              <w:top w:val="nil"/>
              <w:left w:val="nil"/>
              <w:bottom w:val="nil"/>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1863" w:type="dxa"/>
            <w:tcBorders>
              <w:top w:val="nil"/>
              <w:left w:val="single" w:sz="4" w:space="0" w:color="auto"/>
              <w:bottom w:val="nil"/>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16"/>
                <w:szCs w:val="16"/>
                <w:lang w:eastAsia="ru-RU"/>
              </w:rPr>
            </w:pPr>
          </w:p>
        </w:tc>
        <w:tc>
          <w:tcPr>
            <w:tcW w:w="70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бюджет Канашского района</w:t>
            </w:r>
          </w:p>
        </w:tc>
        <w:tc>
          <w:tcPr>
            <w:tcW w:w="87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35,9</w:t>
            </w:r>
          </w:p>
        </w:tc>
        <w:tc>
          <w:tcPr>
            <w:tcW w:w="93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35,9</w:t>
            </w:r>
          </w:p>
        </w:tc>
        <w:tc>
          <w:tcPr>
            <w:tcW w:w="99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35,9</w:t>
            </w:r>
          </w:p>
        </w:tc>
        <w:tc>
          <w:tcPr>
            <w:tcW w:w="82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35,9</w:t>
            </w:r>
          </w:p>
        </w:tc>
        <w:tc>
          <w:tcPr>
            <w:tcW w:w="1235" w:type="dxa"/>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r>
      <w:tr w:rsidR="00CB74BE" w:rsidRPr="00CB74BE" w:rsidTr="00CB74BE">
        <w:trPr>
          <w:jc w:val="center"/>
        </w:trPr>
        <w:tc>
          <w:tcPr>
            <w:tcW w:w="1652" w:type="dxa"/>
            <w:tcBorders>
              <w:top w:val="nil"/>
              <w:left w:val="nil"/>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1863" w:type="dxa"/>
            <w:tcBorders>
              <w:top w:val="nil"/>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16"/>
                <w:szCs w:val="16"/>
                <w:lang w:eastAsia="ru-RU"/>
              </w:rPr>
            </w:pPr>
          </w:p>
        </w:tc>
        <w:tc>
          <w:tcPr>
            <w:tcW w:w="70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внебюджетные источники</w:t>
            </w:r>
          </w:p>
        </w:tc>
        <w:tc>
          <w:tcPr>
            <w:tcW w:w="87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0,0</w:t>
            </w:r>
          </w:p>
        </w:tc>
        <w:tc>
          <w:tcPr>
            <w:tcW w:w="933"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0,0</w:t>
            </w:r>
          </w:p>
        </w:tc>
        <w:tc>
          <w:tcPr>
            <w:tcW w:w="824" w:type="dxa"/>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0,0</w:t>
            </w:r>
          </w:p>
        </w:tc>
        <w:tc>
          <w:tcPr>
            <w:tcW w:w="1235" w:type="dxa"/>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r>
      <w:tr w:rsidR="00CB74BE" w:rsidRPr="00CB74BE" w:rsidTr="00CB74BE">
        <w:trPr>
          <w:trHeight w:val="539"/>
          <w:jc w:val="center"/>
        </w:trPr>
        <w:tc>
          <w:tcPr>
            <w:tcW w:w="1652" w:type="dxa"/>
            <w:tcBorders>
              <w:top w:val="single" w:sz="4" w:space="0" w:color="auto"/>
              <w:left w:val="nil"/>
              <w:bottom w:val="nil"/>
              <w:right w:val="single" w:sz="4" w:space="0" w:color="auto"/>
            </w:tcBorders>
            <w:hideMark/>
          </w:tcPr>
          <w:p w:rsidR="00CB74BE" w:rsidRPr="00CB74BE" w:rsidRDefault="00CB74BE" w:rsidP="00CB74BE">
            <w:pPr>
              <w:autoSpaceDE w:val="0"/>
              <w:autoSpaceDN w:val="0"/>
              <w:adjustRightInd w:val="0"/>
              <w:spacing w:after="0" w:line="240" w:lineRule="auto"/>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Подпрограмма</w:t>
            </w:r>
          </w:p>
        </w:tc>
        <w:tc>
          <w:tcPr>
            <w:tcW w:w="1863" w:type="dxa"/>
            <w:tcBorders>
              <w:top w:val="single" w:sz="4" w:space="0" w:color="auto"/>
              <w:left w:val="single" w:sz="4" w:space="0" w:color="auto"/>
              <w:bottom w:val="nil"/>
              <w:right w:val="single" w:sz="4" w:space="0" w:color="auto"/>
            </w:tcBorders>
            <w:hideMark/>
          </w:tcPr>
          <w:p w:rsidR="00CB74BE" w:rsidRPr="00CB74BE" w:rsidRDefault="00CB74BE" w:rsidP="00CB74BE">
            <w:pPr>
              <w:autoSpaceDE w:val="0"/>
              <w:autoSpaceDN w:val="0"/>
              <w:adjustRightInd w:val="0"/>
              <w:spacing w:after="0" w:line="240" w:lineRule="auto"/>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«Развитие рынка труда (кадрового потенциала) на сельских территориях»</w:t>
            </w:r>
          </w:p>
        </w:tc>
        <w:tc>
          <w:tcPr>
            <w:tcW w:w="1582" w:type="dxa"/>
            <w:vMerge w:val="restart"/>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rPr>
                <w:rFonts w:ascii="Times New Roman" w:eastAsia="Times New Roman" w:hAnsi="Times New Roman"/>
                <w:sz w:val="16"/>
                <w:szCs w:val="16"/>
                <w:lang w:eastAsia="ru-RU"/>
              </w:rPr>
            </w:pPr>
            <w:r w:rsidRPr="00CB74BE">
              <w:rPr>
                <w:rFonts w:ascii="Times New Roman" w:eastAsia="Times New Roman" w:hAnsi="Times New Roman"/>
                <w:sz w:val="16"/>
                <w:szCs w:val="16"/>
                <w:lang w:eastAsia="ru-RU"/>
              </w:rPr>
              <w:t>Администрация Канашского района Чувашской Республики, отдел по развитию общественной инфраструктуры  администрации Канашского района;  отдел по взаимодействию с организациями АПК администрации Канашского района; администрации сельских поселений  Канашского района (по согласованию)</w:t>
            </w:r>
          </w:p>
        </w:tc>
        <w:tc>
          <w:tcPr>
            <w:tcW w:w="70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всего</w:t>
            </w:r>
          </w:p>
        </w:tc>
        <w:tc>
          <w:tcPr>
            <w:tcW w:w="87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0,0</w:t>
            </w:r>
          </w:p>
        </w:tc>
        <w:tc>
          <w:tcPr>
            <w:tcW w:w="93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0,0</w:t>
            </w:r>
          </w:p>
        </w:tc>
        <w:tc>
          <w:tcPr>
            <w:tcW w:w="82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0,0</w:t>
            </w:r>
          </w:p>
        </w:tc>
        <w:tc>
          <w:tcPr>
            <w:tcW w:w="1235" w:type="dxa"/>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r>
      <w:tr w:rsidR="00CB74BE" w:rsidRPr="00CB74BE" w:rsidTr="00CB74BE">
        <w:trPr>
          <w:jc w:val="center"/>
        </w:trPr>
        <w:tc>
          <w:tcPr>
            <w:tcW w:w="1652" w:type="dxa"/>
            <w:tcBorders>
              <w:top w:val="nil"/>
              <w:left w:val="nil"/>
              <w:bottom w:val="nil"/>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1863" w:type="dxa"/>
            <w:tcBorders>
              <w:top w:val="nil"/>
              <w:left w:val="single" w:sz="4" w:space="0" w:color="auto"/>
              <w:bottom w:val="nil"/>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16"/>
                <w:szCs w:val="16"/>
                <w:lang w:eastAsia="ru-RU"/>
              </w:rPr>
            </w:pPr>
          </w:p>
        </w:tc>
        <w:tc>
          <w:tcPr>
            <w:tcW w:w="70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федеральный бюджет</w:t>
            </w:r>
          </w:p>
        </w:tc>
        <w:tc>
          <w:tcPr>
            <w:tcW w:w="87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0,0</w:t>
            </w:r>
          </w:p>
        </w:tc>
        <w:tc>
          <w:tcPr>
            <w:tcW w:w="93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0,0</w:t>
            </w:r>
          </w:p>
        </w:tc>
        <w:tc>
          <w:tcPr>
            <w:tcW w:w="82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0,0</w:t>
            </w:r>
          </w:p>
        </w:tc>
        <w:tc>
          <w:tcPr>
            <w:tcW w:w="1235" w:type="dxa"/>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r>
      <w:tr w:rsidR="00CB74BE" w:rsidRPr="00CB74BE" w:rsidTr="00CB74BE">
        <w:trPr>
          <w:jc w:val="center"/>
        </w:trPr>
        <w:tc>
          <w:tcPr>
            <w:tcW w:w="1652" w:type="dxa"/>
            <w:tcBorders>
              <w:top w:val="nil"/>
              <w:left w:val="nil"/>
              <w:bottom w:val="nil"/>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1863" w:type="dxa"/>
            <w:tcBorders>
              <w:top w:val="nil"/>
              <w:left w:val="single" w:sz="4" w:space="0" w:color="auto"/>
              <w:bottom w:val="nil"/>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16"/>
                <w:szCs w:val="16"/>
                <w:lang w:eastAsia="ru-RU"/>
              </w:rPr>
            </w:pPr>
          </w:p>
        </w:tc>
        <w:tc>
          <w:tcPr>
            <w:tcW w:w="70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республиканский бюджет Чувашской Республики</w:t>
            </w:r>
          </w:p>
        </w:tc>
        <w:tc>
          <w:tcPr>
            <w:tcW w:w="87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0,0</w:t>
            </w:r>
          </w:p>
        </w:tc>
        <w:tc>
          <w:tcPr>
            <w:tcW w:w="93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0,0</w:t>
            </w:r>
          </w:p>
        </w:tc>
        <w:tc>
          <w:tcPr>
            <w:tcW w:w="82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0,0</w:t>
            </w:r>
          </w:p>
        </w:tc>
        <w:tc>
          <w:tcPr>
            <w:tcW w:w="1235" w:type="dxa"/>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r>
      <w:tr w:rsidR="00CB74BE" w:rsidRPr="00CB74BE" w:rsidTr="00CB74BE">
        <w:trPr>
          <w:jc w:val="center"/>
        </w:trPr>
        <w:tc>
          <w:tcPr>
            <w:tcW w:w="1652" w:type="dxa"/>
            <w:tcBorders>
              <w:top w:val="nil"/>
              <w:left w:val="nil"/>
              <w:bottom w:val="nil"/>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1863" w:type="dxa"/>
            <w:tcBorders>
              <w:top w:val="nil"/>
              <w:left w:val="single" w:sz="4" w:space="0" w:color="auto"/>
              <w:bottom w:val="nil"/>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16"/>
                <w:szCs w:val="16"/>
                <w:lang w:eastAsia="ru-RU"/>
              </w:rPr>
            </w:pPr>
          </w:p>
        </w:tc>
        <w:tc>
          <w:tcPr>
            <w:tcW w:w="70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бюджет Канашского района</w:t>
            </w:r>
          </w:p>
        </w:tc>
        <w:tc>
          <w:tcPr>
            <w:tcW w:w="87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0,0</w:t>
            </w:r>
          </w:p>
        </w:tc>
        <w:tc>
          <w:tcPr>
            <w:tcW w:w="93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0,0</w:t>
            </w:r>
          </w:p>
        </w:tc>
        <w:tc>
          <w:tcPr>
            <w:tcW w:w="82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0,0</w:t>
            </w:r>
          </w:p>
        </w:tc>
        <w:tc>
          <w:tcPr>
            <w:tcW w:w="1235" w:type="dxa"/>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r>
      <w:tr w:rsidR="00CB74BE" w:rsidRPr="00CB74BE" w:rsidTr="00CB74BE">
        <w:trPr>
          <w:jc w:val="center"/>
        </w:trPr>
        <w:tc>
          <w:tcPr>
            <w:tcW w:w="1652" w:type="dxa"/>
            <w:tcBorders>
              <w:top w:val="nil"/>
              <w:left w:val="nil"/>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1863" w:type="dxa"/>
            <w:tcBorders>
              <w:top w:val="nil"/>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CB74BE" w:rsidRPr="00CB74BE" w:rsidRDefault="00CB74BE" w:rsidP="00CB74BE">
            <w:pPr>
              <w:spacing w:after="0" w:line="240" w:lineRule="auto"/>
              <w:rPr>
                <w:rFonts w:ascii="Times New Roman" w:eastAsia="Times New Roman" w:hAnsi="Times New Roman"/>
                <w:sz w:val="16"/>
                <w:szCs w:val="16"/>
                <w:lang w:eastAsia="ru-RU"/>
              </w:rPr>
            </w:pPr>
          </w:p>
        </w:tc>
        <w:tc>
          <w:tcPr>
            <w:tcW w:w="70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spacing w:after="0" w:line="240" w:lineRule="auto"/>
              <w:jc w:val="center"/>
              <w:rPr>
                <w:rFonts w:ascii="Times New Roman" w:eastAsia="Times New Roman" w:hAnsi="Times New Roman"/>
                <w:bCs/>
                <w:sz w:val="20"/>
                <w:szCs w:val="20"/>
                <w:lang w:eastAsia="ru-RU"/>
              </w:rPr>
            </w:pPr>
            <w:r w:rsidRPr="00CB74BE">
              <w:rPr>
                <w:rFonts w:ascii="Times New Roman" w:eastAsia="Times New Roman" w:hAnsi="Times New Roman"/>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both"/>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внебюджетные источники</w:t>
            </w:r>
          </w:p>
        </w:tc>
        <w:tc>
          <w:tcPr>
            <w:tcW w:w="875"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autoSpaceDE w:val="0"/>
              <w:autoSpaceDN w:val="0"/>
              <w:adjustRightInd w:val="0"/>
              <w:spacing w:after="0" w:line="240" w:lineRule="auto"/>
              <w:jc w:val="center"/>
              <w:rPr>
                <w:rFonts w:ascii="Times New Roman" w:eastAsia="Times New Roman" w:hAnsi="Times New Roman"/>
                <w:sz w:val="18"/>
                <w:szCs w:val="18"/>
                <w:lang w:eastAsia="ru-RU"/>
              </w:rPr>
            </w:pPr>
            <w:r w:rsidRPr="00CB74B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0,0</w:t>
            </w:r>
          </w:p>
        </w:tc>
        <w:tc>
          <w:tcPr>
            <w:tcW w:w="93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0,0</w:t>
            </w:r>
          </w:p>
        </w:tc>
        <w:tc>
          <w:tcPr>
            <w:tcW w:w="824" w:type="dxa"/>
            <w:tcBorders>
              <w:top w:val="single" w:sz="4" w:space="0" w:color="auto"/>
              <w:left w:val="single" w:sz="4" w:space="0" w:color="auto"/>
              <w:bottom w:val="single" w:sz="4" w:space="0" w:color="auto"/>
              <w:right w:val="single" w:sz="4" w:space="0" w:color="auto"/>
            </w:tcBorders>
            <w:hideMark/>
          </w:tcPr>
          <w:p w:rsidR="00CB74BE" w:rsidRPr="00CB74BE" w:rsidRDefault="00CB74BE" w:rsidP="00CB74BE">
            <w:pPr>
              <w:widowControl w:val="0"/>
              <w:autoSpaceDE w:val="0"/>
              <w:autoSpaceDN w:val="0"/>
              <w:spacing w:after="0" w:line="240" w:lineRule="auto"/>
              <w:jc w:val="center"/>
              <w:rPr>
                <w:rFonts w:ascii="Times New Roman" w:eastAsia="Times New Roman" w:hAnsi="Times New Roman"/>
                <w:sz w:val="20"/>
                <w:szCs w:val="20"/>
                <w:lang w:eastAsia="ru-RU"/>
              </w:rPr>
            </w:pPr>
            <w:r w:rsidRPr="00CB74BE">
              <w:rPr>
                <w:rFonts w:ascii="Times New Roman" w:eastAsia="Times New Roman" w:hAnsi="Times New Roman"/>
                <w:sz w:val="20"/>
                <w:szCs w:val="20"/>
                <w:lang w:eastAsia="ru-RU"/>
              </w:rPr>
              <w:t>0,0</w:t>
            </w:r>
          </w:p>
        </w:tc>
        <w:tc>
          <w:tcPr>
            <w:tcW w:w="1235" w:type="dxa"/>
            <w:tcBorders>
              <w:top w:val="single" w:sz="4" w:space="0" w:color="auto"/>
              <w:left w:val="single" w:sz="4" w:space="0" w:color="auto"/>
              <w:bottom w:val="single" w:sz="4" w:space="0" w:color="auto"/>
              <w:right w:val="nil"/>
            </w:tcBorders>
          </w:tcPr>
          <w:p w:rsidR="00CB74BE" w:rsidRPr="00CB74BE" w:rsidRDefault="00CB74BE" w:rsidP="00CB74BE">
            <w:pPr>
              <w:autoSpaceDE w:val="0"/>
              <w:autoSpaceDN w:val="0"/>
              <w:adjustRightInd w:val="0"/>
              <w:spacing w:after="0" w:line="240" w:lineRule="auto"/>
              <w:rPr>
                <w:rFonts w:ascii="Times New Roman" w:eastAsia="Times New Roman" w:hAnsi="Times New Roman"/>
                <w:sz w:val="18"/>
                <w:szCs w:val="18"/>
                <w:lang w:eastAsia="ru-RU"/>
              </w:rPr>
            </w:pPr>
          </w:p>
        </w:tc>
      </w:tr>
    </w:tbl>
    <w:p w:rsidR="00CB74BE" w:rsidRPr="00CB74BE" w:rsidRDefault="00CB74BE" w:rsidP="00CB74BE">
      <w:pPr>
        <w:autoSpaceDE w:val="0"/>
        <w:autoSpaceDN w:val="0"/>
        <w:adjustRightInd w:val="0"/>
        <w:spacing w:after="0" w:line="240" w:lineRule="auto"/>
        <w:jc w:val="both"/>
        <w:rPr>
          <w:rFonts w:ascii="Times New Roman" w:eastAsia="Times New Roman" w:hAnsi="Times New Roman"/>
          <w:sz w:val="24"/>
          <w:szCs w:val="24"/>
          <w:lang w:eastAsia="ru-RU"/>
        </w:rPr>
      </w:pPr>
      <w:bookmarkStart w:id="10" w:name="_GoBack"/>
      <w:bookmarkEnd w:id="10"/>
    </w:p>
    <w:sectPr w:rsidR="00CB74BE" w:rsidRPr="00CB74BE" w:rsidSect="00CB74B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4D1" w:rsidRDefault="00E424D1">
      <w:pPr>
        <w:spacing w:after="0" w:line="240" w:lineRule="auto"/>
      </w:pPr>
      <w:r>
        <w:separator/>
      </w:r>
    </w:p>
  </w:endnote>
  <w:endnote w:type="continuationSeparator" w:id="0">
    <w:p w:rsidR="00E424D1" w:rsidRDefault="00E42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Baltica Chv">
    <w:altName w:val="Times New Roman"/>
    <w:charset w:val="00"/>
    <w:family w:val="auto"/>
    <w:pitch w:val="variable"/>
  </w:font>
  <w:font w:name="TimesE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EC">
    <w:altName w:val="Times New Roman"/>
    <w:charset w:val="00"/>
    <w:family w:val="auto"/>
    <w:pitch w:val="variable"/>
    <w:sig w:usb0="00000001" w:usb1="00000000" w:usb2="00000000" w:usb3="00000000" w:csb0="00000005"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YS Text">
    <w:altName w:val="Times New Roman"/>
    <w:panose1 w:val="00000000000000000000"/>
    <w:charset w:val="00"/>
    <w:family w:val="roman"/>
    <w:notTrueType/>
    <w:pitch w:val="default"/>
  </w:font>
  <w:font w:name="clear_sans_lightregular">
    <w:altName w:val="Times New Roman"/>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CD2" w:rsidRDefault="00A4555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B3CD2" w:rsidRDefault="00E424D1">
    <w:pPr>
      <w:pStyle w:val="a7"/>
      <w:ind w:right="360"/>
    </w:pPr>
  </w:p>
  <w:p w:rsidR="009B3CD2" w:rsidRDefault="00E424D1"/>
  <w:p w:rsidR="009B3CD2" w:rsidRDefault="00E424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CD2" w:rsidRDefault="00E424D1">
    <w:pPr>
      <w:pStyle w:val="a7"/>
      <w:ind w:right="360"/>
      <w:rPr>
        <w:color w:val="999999"/>
        <w:sz w:val="16"/>
        <w:szCs w:val="16"/>
      </w:rPr>
    </w:pPr>
  </w:p>
  <w:p w:rsidR="009B3CD2" w:rsidRDefault="00E424D1">
    <w:pPr>
      <w:pStyle w:val="a7"/>
      <w:rPr>
        <w:color w:val="99999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99" w:rsidRDefault="00276C9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76C99" w:rsidRDefault="00276C99">
    <w:pPr>
      <w:pStyle w:val="a7"/>
      <w:ind w:right="360"/>
    </w:pPr>
  </w:p>
  <w:p w:rsidR="00276C99" w:rsidRDefault="00276C99"/>
  <w:p w:rsidR="00276C99" w:rsidRDefault="00276C9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99" w:rsidRDefault="00276C99">
    <w:pPr>
      <w:pStyle w:val="a7"/>
      <w:ind w:right="360"/>
      <w:rPr>
        <w:color w:val="999999"/>
        <w:sz w:val="16"/>
        <w:szCs w:val="16"/>
      </w:rPr>
    </w:pPr>
  </w:p>
  <w:p w:rsidR="00276C99" w:rsidRDefault="00276C99">
    <w:pPr>
      <w:pStyle w:val="a7"/>
      <w:rPr>
        <w:color w:val="9999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4D1" w:rsidRDefault="00E424D1">
      <w:pPr>
        <w:spacing w:after="0" w:line="240" w:lineRule="auto"/>
      </w:pPr>
      <w:r>
        <w:separator/>
      </w:r>
    </w:p>
  </w:footnote>
  <w:footnote w:type="continuationSeparator" w:id="0">
    <w:p w:rsidR="00E424D1" w:rsidRDefault="00E424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CD2" w:rsidRDefault="00A4555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9B3CD2" w:rsidRDefault="00E424D1">
    <w:pPr>
      <w:pStyle w:val="a5"/>
      <w:ind w:right="360" w:firstLine="360"/>
    </w:pPr>
  </w:p>
  <w:p w:rsidR="009B3CD2" w:rsidRDefault="00E424D1"/>
  <w:p w:rsidR="009B3CD2" w:rsidRDefault="00E424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CD2" w:rsidRDefault="00E424D1">
    <w:pPr>
      <w:pStyle w:val="a5"/>
      <w:framePr w:wrap="around" w:vAnchor="text" w:hAnchor="margin" w:y="1"/>
      <w:rPr>
        <w:rStyle w:val="a9"/>
      </w:rPr>
    </w:pPr>
  </w:p>
  <w:p w:rsidR="009B3CD2" w:rsidRDefault="00E424D1">
    <w:pPr>
      <w:pStyle w:val="a5"/>
      <w:ind w:right="360"/>
    </w:pPr>
  </w:p>
  <w:p w:rsidR="009B3CD2" w:rsidRDefault="00E424D1"/>
  <w:p w:rsidR="009B3CD2" w:rsidRDefault="00E424D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99" w:rsidRDefault="00276C9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276C99" w:rsidRDefault="00276C99">
    <w:pPr>
      <w:pStyle w:val="a5"/>
      <w:ind w:right="360" w:firstLine="360"/>
    </w:pPr>
  </w:p>
  <w:p w:rsidR="00276C99" w:rsidRDefault="00276C99"/>
  <w:p w:rsidR="00276C99" w:rsidRDefault="00276C9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99" w:rsidRDefault="00276C99">
    <w:pPr>
      <w:pStyle w:val="a5"/>
      <w:framePr w:wrap="around" w:vAnchor="text" w:hAnchor="margin" w:y="1"/>
      <w:rPr>
        <w:rStyle w:val="a9"/>
      </w:rPr>
    </w:pPr>
  </w:p>
  <w:p w:rsidR="00276C99" w:rsidRDefault="00276C99">
    <w:pPr>
      <w:pStyle w:val="a5"/>
      <w:ind w:right="360"/>
    </w:pPr>
  </w:p>
  <w:p w:rsidR="00276C99" w:rsidRDefault="00276C99"/>
  <w:p w:rsidR="00276C99" w:rsidRDefault="00276C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1069" w:hanging="360"/>
      </w:pPr>
      <w:rPr>
        <w:rFonts w:ascii="Times New Roman" w:eastAsia="Times New Roman" w:hAnsi="Times New Roman" w:cs="Times New Roman" w:hint="default"/>
        <w:bCs/>
        <w:color w:val="000000"/>
        <w:sz w:val="24"/>
        <w:szCs w:val="24"/>
        <w:lang w:val="ru-RU" w:eastAsia="ru-RU" w:bidi="ar-SA"/>
      </w:rPr>
    </w:lvl>
  </w:abstractNum>
  <w:abstractNum w:abstractNumId="2">
    <w:nsid w:val="03B27119"/>
    <w:multiLevelType w:val="hybridMultilevel"/>
    <w:tmpl w:val="50FE8754"/>
    <w:lvl w:ilvl="0" w:tplc="6ABC3C66">
      <w:start w:val="1"/>
      <w:numFmt w:val="decimal"/>
      <w:lvlText w:val="%1."/>
      <w:lvlJc w:val="right"/>
      <w:pPr>
        <w:ind w:left="1694" w:hanging="360"/>
      </w:pPr>
      <w:rPr>
        <w:rFonts w:cs="Times New Roman" w:hint="default"/>
      </w:rPr>
    </w:lvl>
    <w:lvl w:ilvl="1" w:tplc="04190019" w:tentative="1">
      <w:start w:val="1"/>
      <w:numFmt w:val="lowerLetter"/>
      <w:lvlText w:val="%2."/>
      <w:lvlJc w:val="left"/>
      <w:pPr>
        <w:ind w:left="2348" w:hanging="360"/>
      </w:pPr>
      <w:rPr>
        <w:rFonts w:cs="Times New Roman"/>
      </w:rPr>
    </w:lvl>
    <w:lvl w:ilvl="2" w:tplc="0419001B" w:tentative="1">
      <w:start w:val="1"/>
      <w:numFmt w:val="lowerRoman"/>
      <w:lvlText w:val="%3."/>
      <w:lvlJc w:val="right"/>
      <w:pPr>
        <w:ind w:left="3068" w:hanging="180"/>
      </w:pPr>
      <w:rPr>
        <w:rFonts w:cs="Times New Roman"/>
      </w:rPr>
    </w:lvl>
    <w:lvl w:ilvl="3" w:tplc="0419000F" w:tentative="1">
      <w:start w:val="1"/>
      <w:numFmt w:val="decimal"/>
      <w:lvlText w:val="%4."/>
      <w:lvlJc w:val="left"/>
      <w:pPr>
        <w:ind w:left="3788" w:hanging="360"/>
      </w:pPr>
      <w:rPr>
        <w:rFonts w:cs="Times New Roman"/>
      </w:rPr>
    </w:lvl>
    <w:lvl w:ilvl="4" w:tplc="04190019" w:tentative="1">
      <w:start w:val="1"/>
      <w:numFmt w:val="lowerLetter"/>
      <w:lvlText w:val="%5."/>
      <w:lvlJc w:val="left"/>
      <w:pPr>
        <w:ind w:left="4508" w:hanging="360"/>
      </w:pPr>
      <w:rPr>
        <w:rFonts w:cs="Times New Roman"/>
      </w:rPr>
    </w:lvl>
    <w:lvl w:ilvl="5" w:tplc="0419001B" w:tentative="1">
      <w:start w:val="1"/>
      <w:numFmt w:val="lowerRoman"/>
      <w:lvlText w:val="%6."/>
      <w:lvlJc w:val="right"/>
      <w:pPr>
        <w:ind w:left="5228" w:hanging="180"/>
      </w:pPr>
      <w:rPr>
        <w:rFonts w:cs="Times New Roman"/>
      </w:rPr>
    </w:lvl>
    <w:lvl w:ilvl="6" w:tplc="0419000F" w:tentative="1">
      <w:start w:val="1"/>
      <w:numFmt w:val="decimal"/>
      <w:lvlText w:val="%7."/>
      <w:lvlJc w:val="left"/>
      <w:pPr>
        <w:ind w:left="5948" w:hanging="360"/>
      </w:pPr>
      <w:rPr>
        <w:rFonts w:cs="Times New Roman"/>
      </w:rPr>
    </w:lvl>
    <w:lvl w:ilvl="7" w:tplc="04190019" w:tentative="1">
      <w:start w:val="1"/>
      <w:numFmt w:val="lowerLetter"/>
      <w:lvlText w:val="%8."/>
      <w:lvlJc w:val="left"/>
      <w:pPr>
        <w:ind w:left="6668" w:hanging="360"/>
      </w:pPr>
      <w:rPr>
        <w:rFonts w:cs="Times New Roman"/>
      </w:rPr>
    </w:lvl>
    <w:lvl w:ilvl="8" w:tplc="0419001B" w:tentative="1">
      <w:start w:val="1"/>
      <w:numFmt w:val="lowerRoman"/>
      <w:lvlText w:val="%9."/>
      <w:lvlJc w:val="right"/>
      <w:pPr>
        <w:ind w:left="7388" w:hanging="180"/>
      </w:pPr>
      <w:rPr>
        <w:rFonts w:cs="Times New Roman"/>
      </w:rPr>
    </w:lvl>
  </w:abstractNum>
  <w:abstractNum w:abstractNumId="3">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CC6DD5"/>
    <w:multiLevelType w:val="hybridMultilevel"/>
    <w:tmpl w:val="C728C7E4"/>
    <w:lvl w:ilvl="0" w:tplc="182EE56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FAE483B"/>
    <w:multiLevelType w:val="hybridMultilevel"/>
    <w:tmpl w:val="3076715A"/>
    <w:lvl w:ilvl="0" w:tplc="7B947D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FE56F7F"/>
    <w:multiLevelType w:val="hybridMultilevel"/>
    <w:tmpl w:val="040C9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1D54366"/>
    <w:multiLevelType w:val="hybridMultilevel"/>
    <w:tmpl w:val="B238BC4C"/>
    <w:lvl w:ilvl="0" w:tplc="92100EF2">
      <w:start w:val="1"/>
      <w:numFmt w:val="decimal"/>
      <w:lvlText w:val="%1."/>
      <w:lvlJc w:val="left"/>
      <w:pPr>
        <w:tabs>
          <w:tab w:val="num" w:pos="987"/>
        </w:tabs>
        <w:ind w:left="987"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9824A09"/>
    <w:multiLevelType w:val="hybridMultilevel"/>
    <w:tmpl w:val="0412A25E"/>
    <w:lvl w:ilvl="0" w:tplc="182EE56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235228"/>
    <w:multiLevelType w:val="multilevel"/>
    <w:tmpl w:val="FDEE3E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nsid w:val="22815D55"/>
    <w:multiLevelType w:val="hybridMultilevel"/>
    <w:tmpl w:val="B54A4EB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CC96820"/>
    <w:multiLevelType w:val="hybridMultilevel"/>
    <w:tmpl w:val="C9788F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3D23AE"/>
    <w:multiLevelType w:val="hybridMultilevel"/>
    <w:tmpl w:val="03DA15AC"/>
    <w:lvl w:ilvl="0" w:tplc="1C8CA9DE">
      <w:start w:val="1"/>
      <w:numFmt w:val="decimal"/>
      <w:lvlText w:val="%1."/>
      <w:lvlJc w:val="left"/>
      <w:pPr>
        <w:tabs>
          <w:tab w:val="num" w:pos="852"/>
        </w:tabs>
        <w:ind w:left="14" w:firstLine="288"/>
      </w:pPr>
      <w:rPr>
        <w:rFonts w:ascii="Times New Roman" w:hAnsi="Times New Roman" w:cs="Times New Roman" w:hint="default"/>
      </w:rPr>
    </w:lvl>
    <w:lvl w:ilvl="1" w:tplc="04190019">
      <w:start w:val="1"/>
      <w:numFmt w:val="lowerLetter"/>
      <w:lvlText w:val="%2."/>
      <w:lvlJc w:val="left"/>
      <w:pPr>
        <w:tabs>
          <w:tab w:val="num" w:pos="1629"/>
        </w:tabs>
        <w:ind w:left="1629" w:hanging="360"/>
      </w:pPr>
      <w:rPr>
        <w:rFonts w:cs="Times New Roman"/>
      </w:rPr>
    </w:lvl>
    <w:lvl w:ilvl="2" w:tplc="0419001B">
      <w:start w:val="1"/>
      <w:numFmt w:val="lowerRoman"/>
      <w:lvlText w:val="%3."/>
      <w:lvlJc w:val="right"/>
      <w:pPr>
        <w:tabs>
          <w:tab w:val="num" w:pos="2349"/>
        </w:tabs>
        <w:ind w:left="2349" w:hanging="180"/>
      </w:pPr>
      <w:rPr>
        <w:rFonts w:cs="Times New Roman"/>
      </w:rPr>
    </w:lvl>
    <w:lvl w:ilvl="3" w:tplc="0419000F">
      <w:start w:val="1"/>
      <w:numFmt w:val="decimal"/>
      <w:lvlText w:val="%4."/>
      <w:lvlJc w:val="left"/>
      <w:pPr>
        <w:tabs>
          <w:tab w:val="num" w:pos="3069"/>
        </w:tabs>
        <w:ind w:left="3069" w:hanging="360"/>
      </w:pPr>
      <w:rPr>
        <w:rFonts w:cs="Times New Roman"/>
      </w:rPr>
    </w:lvl>
    <w:lvl w:ilvl="4" w:tplc="04190019">
      <w:start w:val="1"/>
      <w:numFmt w:val="lowerLetter"/>
      <w:lvlText w:val="%5."/>
      <w:lvlJc w:val="left"/>
      <w:pPr>
        <w:tabs>
          <w:tab w:val="num" w:pos="3789"/>
        </w:tabs>
        <w:ind w:left="3789" w:hanging="360"/>
      </w:pPr>
      <w:rPr>
        <w:rFonts w:cs="Times New Roman"/>
      </w:rPr>
    </w:lvl>
    <w:lvl w:ilvl="5" w:tplc="0419001B">
      <w:start w:val="1"/>
      <w:numFmt w:val="lowerRoman"/>
      <w:lvlText w:val="%6."/>
      <w:lvlJc w:val="right"/>
      <w:pPr>
        <w:tabs>
          <w:tab w:val="num" w:pos="4509"/>
        </w:tabs>
        <w:ind w:left="4509" w:hanging="180"/>
      </w:pPr>
      <w:rPr>
        <w:rFonts w:cs="Times New Roman"/>
      </w:rPr>
    </w:lvl>
    <w:lvl w:ilvl="6" w:tplc="0419000F">
      <w:start w:val="1"/>
      <w:numFmt w:val="decimal"/>
      <w:lvlText w:val="%7."/>
      <w:lvlJc w:val="left"/>
      <w:pPr>
        <w:tabs>
          <w:tab w:val="num" w:pos="5229"/>
        </w:tabs>
        <w:ind w:left="5229" w:hanging="360"/>
      </w:pPr>
      <w:rPr>
        <w:rFonts w:cs="Times New Roman"/>
      </w:rPr>
    </w:lvl>
    <w:lvl w:ilvl="7" w:tplc="04190019">
      <w:start w:val="1"/>
      <w:numFmt w:val="lowerLetter"/>
      <w:lvlText w:val="%8."/>
      <w:lvlJc w:val="left"/>
      <w:pPr>
        <w:tabs>
          <w:tab w:val="num" w:pos="5949"/>
        </w:tabs>
        <w:ind w:left="5949" w:hanging="360"/>
      </w:pPr>
      <w:rPr>
        <w:rFonts w:cs="Times New Roman"/>
      </w:rPr>
    </w:lvl>
    <w:lvl w:ilvl="8" w:tplc="0419001B">
      <w:start w:val="1"/>
      <w:numFmt w:val="lowerRoman"/>
      <w:lvlText w:val="%9."/>
      <w:lvlJc w:val="right"/>
      <w:pPr>
        <w:tabs>
          <w:tab w:val="num" w:pos="6669"/>
        </w:tabs>
        <w:ind w:left="6669" w:hanging="180"/>
      </w:pPr>
      <w:rPr>
        <w:rFonts w:cs="Times New Roman"/>
      </w:rPr>
    </w:lvl>
  </w:abstractNum>
  <w:abstractNum w:abstractNumId="13">
    <w:nsid w:val="31E14DE6"/>
    <w:multiLevelType w:val="hybridMultilevel"/>
    <w:tmpl w:val="E8FEE578"/>
    <w:lvl w:ilvl="0" w:tplc="C5CEF9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2675AF1"/>
    <w:multiLevelType w:val="multilevel"/>
    <w:tmpl w:val="4290DD5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7CF3AFD"/>
    <w:multiLevelType w:val="hybridMultilevel"/>
    <w:tmpl w:val="87287A96"/>
    <w:lvl w:ilvl="0" w:tplc="ECE25B0E">
      <w:start w:val="1"/>
      <w:numFmt w:val="bullet"/>
      <w:lvlText w:val="­"/>
      <w:lvlJc w:val="left"/>
      <w:pPr>
        <w:tabs>
          <w:tab w:val="num" w:pos="0"/>
        </w:tabs>
      </w:pPr>
      <w:rPr>
        <w:rFonts w:ascii="Courier New" w:hAnsi="Courier New" w:hint="default"/>
      </w:rPr>
    </w:lvl>
    <w:lvl w:ilvl="1" w:tplc="14CC405A" w:tentative="1">
      <w:start w:val="1"/>
      <w:numFmt w:val="bullet"/>
      <w:lvlText w:val="o"/>
      <w:lvlJc w:val="left"/>
      <w:pPr>
        <w:ind w:left="2149" w:hanging="360"/>
      </w:pPr>
      <w:rPr>
        <w:rFonts w:ascii="Courier New" w:hAnsi="Courier New" w:hint="default"/>
      </w:rPr>
    </w:lvl>
    <w:lvl w:ilvl="2" w:tplc="451EFD18" w:tentative="1">
      <w:start w:val="1"/>
      <w:numFmt w:val="bullet"/>
      <w:lvlText w:val=""/>
      <w:lvlJc w:val="left"/>
      <w:pPr>
        <w:ind w:left="2869" w:hanging="360"/>
      </w:pPr>
      <w:rPr>
        <w:rFonts w:ascii="Wingdings" w:hAnsi="Wingdings" w:hint="default"/>
      </w:rPr>
    </w:lvl>
    <w:lvl w:ilvl="3" w:tplc="25F8F11A" w:tentative="1">
      <w:start w:val="1"/>
      <w:numFmt w:val="bullet"/>
      <w:lvlText w:val=""/>
      <w:lvlJc w:val="left"/>
      <w:pPr>
        <w:ind w:left="3589" w:hanging="360"/>
      </w:pPr>
      <w:rPr>
        <w:rFonts w:ascii="Symbol" w:hAnsi="Symbol" w:hint="default"/>
      </w:rPr>
    </w:lvl>
    <w:lvl w:ilvl="4" w:tplc="2BF0DB08" w:tentative="1">
      <w:start w:val="1"/>
      <w:numFmt w:val="bullet"/>
      <w:lvlText w:val="o"/>
      <w:lvlJc w:val="left"/>
      <w:pPr>
        <w:ind w:left="4309" w:hanging="360"/>
      </w:pPr>
      <w:rPr>
        <w:rFonts w:ascii="Courier New" w:hAnsi="Courier New" w:hint="default"/>
      </w:rPr>
    </w:lvl>
    <w:lvl w:ilvl="5" w:tplc="7418356E" w:tentative="1">
      <w:start w:val="1"/>
      <w:numFmt w:val="bullet"/>
      <w:lvlText w:val=""/>
      <w:lvlJc w:val="left"/>
      <w:pPr>
        <w:ind w:left="5029" w:hanging="360"/>
      </w:pPr>
      <w:rPr>
        <w:rFonts w:ascii="Wingdings" w:hAnsi="Wingdings" w:hint="default"/>
      </w:rPr>
    </w:lvl>
    <w:lvl w:ilvl="6" w:tplc="2D16259E" w:tentative="1">
      <w:start w:val="1"/>
      <w:numFmt w:val="bullet"/>
      <w:lvlText w:val=""/>
      <w:lvlJc w:val="left"/>
      <w:pPr>
        <w:ind w:left="5749" w:hanging="360"/>
      </w:pPr>
      <w:rPr>
        <w:rFonts w:ascii="Symbol" w:hAnsi="Symbol" w:hint="default"/>
      </w:rPr>
    </w:lvl>
    <w:lvl w:ilvl="7" w:tplc="A8703CE4" w:tentative="1">
      <w:start w:val="1"/>
      <w:numFmt w:val="bullet"/>
      <w:lvlText w:val="o"/>
      <w:lvlJc w:val="left"/>
      <w:pPr>
        <w:ind w:left="6469" w:hanging="360"/>
      </w:pPr>
      <w:rPr>
        <w:rFonts w:ascii="Courier New" w:hAnsi="Courier New" w:hint="default"/>
      </w:rPr>
    </w:lvl>
    <w:lvl w:ilvl="8" w:tplc="873A43CC" w:tentative="1">
      <w:start w:val="1"/>
      <w:numFmt w:val="bullet"/>
      <w:lvlText w:val=""/>
      <w:lvlJc w:val="left"/>
      <w:pPr>
        <w:ind w:left="7189" w:hanging="360"/>
      </w:pPr>
      <w:rPr>
        <w:rFonts w:ascii="Wingdings" w:hAnsi="Wingdings" w:hint="default"/>
      </w:rPr>
    </w:lvl>
  </w:abstractNum>
  <w:abstractNum w:abstractNumId="17">
    <w:nsid w:val="509F2FE2"/>
    <w:multiLevelType w:val="multilevel"/>
    <w:tmpl w:val="575CDCF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9">
    <w:nsid w:val="53DD15B3"/>
    <w:multiLevelType w:val="multilevel"/>
    <w:tmpl w:val="5E7EA4F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nsid w:val="5BAB7466"/>
    <w:multiLevelType w:val="hybridMultilevel"/>
    <w:tmpl w:val="B82AA94E"/>
    <w:lvl w:ilvl="0" w:tplc="D58ACA1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nsid w:val="5D827E14"/>
    <w:multiLevelType w:val="hybridMultilevel"/>
    <w:tmpl w:val="1CD0B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0446D26"/>
    <w:multiLevelType w:val="hybridMultilevel"/>
    <w:tmpl w:val="F78EAB92"/>
    <w:lvl w:ilvl="0" w:tplc="FC62F8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3">
    <w:nsid w:val="686401F9"/>
    <w:multiLevelType w:val="hybridMultilevel"/>
    <w:tmpl w:val="9962D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A243EA9"/>
    <w:multiLevelType w:val="hybridMultilevel"/>
    <w:tmpl w:val="8F38E312"/>
    <w:lvl w:ilvl="0" w:tplc="B544A7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6B0E4DC7"/>
    <w:multiLevelType w:val="multilevel"/>
    <w:tmpl w:val="2DF69A2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6">
    <w:nsid w:val="72365978"/>
    <w:multiLevelType w:val="hybridMultilevel"/>
    <w:tmpl w:val="3ECC64AE"/>
    <w:lvl w:ilvl="0" w:tplc="BBA432E4">
      <w:start w:val="4"/>
      <w:numFmt w:val="decimal"/>
      <w:lvlText w:val="%1."/>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1EE953A">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D92EA06">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71CF4A4">
      <w:start w:val="1"/>
      <w:numFmt w:val="decimal"/>
      <w:lvlText w:val="%4"/>
      <w:lvlJc w:val="left"/>
      <w:pPr>
        <w:ind w:left="32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4AEEAFC">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6C4DFE">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E18F092">
      <w:start w:val="1"/>
      <w:numFmt w:val="decimal"/>
      <w:lvlText w:val="%7"/>
      <w:lvlJc w:val="left"/>
      <w:pPr>
        <w:ind w:left="54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441E2C">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17C2C0E">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7">
    <w:nsid w:val="74DE2E04"/>
    <w:multiLevelType w:val="multilevel"/>
    <w:tmpl w:val="E6529420"/>
    <w:lvl w:ilvl="0">
      <w:start w:val="1"/>
      <w:numFmt w:val="decimal"/>
      <w:lvlText w:val="%1."/>
      <w:lvlJc w:val="left"/>
      <w:pPr>
        <w:ind w:left="928" w:hanging="360"/>
      </w:pPr>
      <w:rPr>
        <w:b/>
        <w:i w:val="0"/>
      </w:rPr>
    </w:lvl>
    <w:lvl w:ilvl="1">
      <w:start w:val="2"/>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28">
    <w:nsid w:val="75173BD6"/>
    <w:multiLevelType w:val="multilevel"/>
    <w:tmpl w:val="972020E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nsid w:val="7B6F1F70"/>
    <w:multiLevelType w:val="multilevel"/>
    <w:tmpl w:val="9C6C847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nsid w:val="7F511A6C"/>
    <w:multiLevelType w:val="multilevel"/>
    <w:tmpl w:val="C4BACD3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21"/>
  </w:num>
  <w:num w:numId="2">
    <w:abstractNumId w:val="12"/>
  </w:num>
  <w:num w:numId="3">
    <w:abstractNumId w:val="16"/>
  </w:num>
  <w:num w:numId="4">
    <w:abstractNumId w:val="8"/>
  </w:num>
  <w:num w:numId="5">
    <w:abstractNumId w:val="4"/>
  </w:num>
  <w:num w:numId="6">
    <w:abstractNumId w:val="2"/>
  </w:num>
  <w:num w:numId="7">
    <w:abstractNumId w:val="23"/>
  </w:num>
  <w:num w:numId="8">
    <w:abstractNumId w:val="20"/>
  </w:num>
  <w:num w:numId="9">
    <w:abstractNumId w:val="24"/>
  </w:num>
  <w:num w:numId="10">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283"/>
        <w:lvlJc w:val="left"/>
        <w:pPr>
          <w:ind w:left="992" w:hanging="283"/>
        </w:pPr>
        <w:rPr>
          <w:rFonts w:ascii="Symbol" w:hAnsi="Symbol" w:hint="default"/>
        </w:rPr>
      </w:lvl>
    </w:lvlOverride>
  </w:num>
  <w:num w:numId="12">
    <w:abstractNumId w:val="15"/>
  </w:num>
  <w:num w:numId="1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0"/>
    <w:lvlOverride w:ilvl="0">
      <w:lvl w:ilvl="0">
        <w:numFmt w:val="bullet"/>
        <w:lvlText w:val=""/>
        <w:legacy w:legacy="1" w:legacySpace="0" w:legacyIndent="360"/>
        <w:lvlJc w:val="left"/>
        <w:pPr>
          <w:ind w:left="927" w:hanging="360"/>
        </w:pPr>
        <w:rPr>
          <w:rFonts w:ascii="Symbol" w:hAnsi="Symbol" w:hint="default"/>
        </w:rPr>
      </w:lvl>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num>
  <w:num w:numId="1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7"/>
  </w:num>
  <w:num w:numId="23">
    <w:abstractNumId w:val="3"/>
  </w:num>
  <w:num w:numId="24">
    <w:abstractNumId w:val="11"/>
  </w:num>
  <w:num w:numId="25">
    <w:abstractNumId w:val="25"/>
  </w:num>
  <w:num w:numId="26">
    <w:abstractNumId w:val="17"/>
  </w:num>
  <w:num w:numId="27">
    <w:abstractNumId w:val="14"/>
  </w:num>
  <w:num w:numId="28">
    <w:abstractNumId w:val="29"/>
  </w:num>
  <w:num w:numId="29">
    <w:abstractNumId w:val="9"/>
  </w:num>
  <w:num w:numId="30">
    <w:abstractNumId w:val="30"/>
  </w:num>
  <w:num w:numId="31">
    <w:abstractNumId w:val="19"/>
  </w:num>
  <w:num w:numId="32">
    <w:abstractNumId w:val="28"/>
  </w:num>
  <w:num w:numId="33">
    <w:abstractNumId w:val="15"/>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6AD"/>
    <w:rsid w:val="00191C2F"/>
    <w:rsid w:val="00216478"/>
    <w:rsid w:val="00276C99"/>
    <w:rsid w:val="00842E1E"/>
    <w:rsid w:val="008B6FDC"/>
    <w:rsid w:val="00944C3D"/>
    <w:rsid w:val="009B5018"/>
    <w:rsid w:val="00A4555E"/>
    <w:rsid w:val="00B323B3"/>
    <w:rsid w:val="00B842FF"/>
    <w:rsid w:val="00CB74BE"/>
    <w:rsid w:val="00CC36FB"/>
    <w:rsid w:val="00CD3EF6"/>
    <w:rsid w:val="00E424D1"/>
    <w:rsid w:val="00F544F4"/>
    <w:rsid w:val="00FF1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B842FF"/>
    <w:rPr>
      <w:rFonts w:ascii="Calibri" w:eastAsia="Calibri" w:hAnsi="Calibri" w:cs="Times New Roman"/>
    </w:rPr>
  </w:style>
  <w:style w:type="paragraph" w:styleId="1">
    <w:name w:val="heading 1"/>
    <w:basedOn w:val="a"/>
    <w:next w:val="a"/>
    <w:link w:val="10"/>
    <w:qFormat/>
    <w:rsid w:val="00CD3EF6"/>
    <w:pPr>
      <w:keepNext/>
      <w:spacing w:after="0" w:line="240" w:lineRule="auto"/>
      <w:jc w:val="center"/>
      <w:outlineLvl w:val="0"/>
    </w:pPr>
    <w:rPr>
      <w:rFonts w:ascii="Baltica Chv" w:eastAsia="Times New Roman" w:hAnsi="Baltica Chv"/>
      <w:b/>
      <w:sz w:val="24"/>
      <w:szCs w:val="20"/>
      <w:lang w:val="x-none" w:eastAsia="x-none"/>
    </w:rPr>
  </w:style>
  <w:style w:type="paragraph" w:styleId="2">
    <w:name w:val="heading 2"/>
    <w:basedOn w:val="a"/>
    <w:next w:val="a"/>
    <w:link w:val="20"/>
    <w:qFormat/>
    <w:rsid w:val="00CD3EF6"/>
    <w:pPr>
      <w:keepNext/>
      <w:spacing w:after="0" w:line="360" w:lineRule="auto"/>
      <w:ind w:left="426" w:right="-425"/>
      <w:jc w:val="both"/>
      <w:outlineLvl w:val="1"/>
    </w:pPr>
    <w:rPr>
      <w:rFonts w:ascii="TimesET" w:eastAsia="Times New Roman" w:hAnsi="TimesET"/>
      <w:sz w:val="28"/>
      <w:szCs w:val="20"/>
      <w:lang w:val="x-none" w:eastAsia="x-none"/>
    </w:rPr>
  </w:style>
  <w:style w:type="paragraph" w:styleId="3">
    <w:name w:val="heading 3"/>
    <w:basedOn w:val="a"/>
    <w:next w:val="a"/>
    <w:link w:val="30"/>
    <w:qFormat/>
    <w:rsid w:val="00CD3EF6"/>
    <w:pPr>
      <w:keepNext/>
      <w:spacing w:after="0" w:line="240" w:lineRule="auto"/>
      <w:ind w:right="-425"/>
      <w:jc w:val="both"/>
      <w:outlineLvl w:val="2"/>
    </w:pPr>
    <w:rPr>
      <w:rFonts w:ascii="TimesET" w:eastAsia="Times New Roman" w:hAnsi="TimesET"/>
      <w:sz w:val="28"/>
      <w:szCs w:val="20"/>
      <w:lang w:val="x-none" w:eastAsia="x-none"/>
    </w:rPr>
  </w:style>
  <w:style w:type="paragraph" w:styleId="4">
    <w:name w:val="heading 4"/>
    <w:basedOn w:val="a"/>
    <w:next w:val="a"/>
    <w:link w:val="40"/>
    <w:qFormat/>
    <w:rsid w:val="00CD3EF6"/>
    <w:pPr>
      <w:keepNext/>
      <w:spacing w:after="0" w:line="240" w:lineRule="auto"/>
      <w:outlineLvl w:val="3"/>
    </w:pPr>
    <w:rPr>
      <w:rFonts w:ascii="Times New Roman" w:eastAsia="Times New Roman" w:hAnsi="Times New Roman"/>
      <w:sz w:val="26"/>
      <w:szCs w:val="20"/>
      <w:lang w:eastAsia="ru-RU"/>
    </w:rPr>
  </w:style>
  <w:style w:type="paragraph" w:styleId="5">
    <w:name w:val="heading 5"/>
    <w:basedOn w:val="a"/>
    <w:next w:val="a"/>
    <w:link w:val="50"/>
    <w:qFormat/>
    <w:rsid w:val="00CD3EF6"/>
    <w:pPr>
      <w:keepNext/>
      <w:spacing w:after="0" w:line="240" w:lineRule="auto"/>
      <w:outlineLvl w:val="4"/>
    </w:pPr>
    <w:rPr>
      <w:rFonts w:ascii="Times New Roman" w:eastAsia="Times New Roman" w:hAnsi="Times New Roman"/>
      <w:sz w:val="26"/>
      <w:szCs w:val="28"/>
      <w:lang w:eastAsia="ru-RU"/>
    </w:rPr>
  </w:style>
  <w:style w:type="paragraph" w:styleId="6">
    <w:name w:val="heading 6"/>
    <w:basedOn w:val="a"/>
    <w:next w:val="a"/>
    <w:link w:val="60"/>
    <w:qFormat/>
    <w:rsid w:val="00CD3EF6"/>
    <w:pPr>
      <w:keepNext/>
      <w:spacing w:after="0" w:line="240" w:lineRule="auto"/>
      <w:jc w:val="center"/>
      <w:outlineLvl w:val="5"/>
    </w:pPr>
    <w:rPr>
      <w:rFonts w:ascii="Times New Roman" w:eastAsia="Times New Roman" w:hAnsi="Times New Roman"/>
      <w:sz w:val="26"/>
      <w:szCs w:val="20"/>
      <w:lang w:eastAsia="ru-RU"/>
    </w:rPr>
  </w:style>
  <w:style w:type="paragraph" w:styleId="7">
    <w:name w:val="heading 7"/>
    <w:basedOn w:val="a"/>
    <w:next w:val="a"/>
    <w:link w:val="70"/>
    <w:qFormat/>
    <w:rsid w:val="00CD3EF6"/>
    <w:pPr>
      <w:keepNext/>
      <w:spacing w:after="0" w:line="240" w:lineRule="auto"/>
      <w:jc w:val="center"/>
      <w:outlineLvl w:val="6"/>
    </w:pPr>
    <w:rPr>
      <w:rFonts w:ascii="Times New Roman" w:eastAsia="Times New Roman" w:hAnsi="Times New Roman"/>
      <w:b/>
      <w:sz w:val="32"/>
      <w:szCs w:val="20"/>
      <w:lang w:eastAsia="ru-RU"/>
    </w:rPr>
  </w:style>
  <w:style w:type="paragraph" w:styleId="8">
    <w:name w:val="heading 8"/>
    <w:basedOn w:val="a"/>
    <w:next w:val="a"/>
    <w:link w:val="80"/>
    <w:semiHidden/>
    <w:unhideWhenUsed/>
    <w:qFormat/>
    <w:rsid w:val="00CD3EF6"/>
    <w:pPr>
      <w:keepNext/>
      <w:spacing w:after="0" w:line="240" w:lineRule="auto"/>
      <w:outlineLvl w:val="7"/>
    </w:pPr>
    <w:rPr>
      <w:rFonts w:ascii="Times New Roman" w:eastAsia="Times New Roman" w:hAnsi="Times New Roman"/>
      <w:b/>
      <w:bCs/>
      <w:sz w:val="24"/>
      <w:szCs w:val="24"/>
      <w:lang w:val="x-none" w:eastAsia="x-none"/>
    </w:rPr>
  </w:style>
  <w:style w:type="paragraph" w:styleId="9">
    <w:name w:val="heading 9"/>
    <w:basedOn w:val="a"/>
    <w:next w:val="a"/>
    <w:link w:val="90"/>
    <w:semiHidden/>
    <w:unhideWhenUsed/>
    <w:qFormat/>
    <w:rsid w:val="00CD3EF6"/>
    <w:pPr>
      <w:keepNext/>
      <w:spacing w:after="0" w:line="240" w:lineRule="auto"/>
      <w:ind w:firstLine="5220"/>
      <w:outlineLvl w:val="8"/>
    </w:pPr>
    <w:rPr>
      <w:rFonts w:ascii="Times New Roman" w:eastAsia="Times New Roman" w:hAnsi="Times New Roman"/>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EF6"/>
    <w:rPr>
      <w:rFonts w:ascii="Baltica Chv" w:eastAsia="Times New Roman" w:hAnsi="Baltica Chv" w:cs="Times New Roman"/>
      <w:b/>
      <w:sz w:val="24"/>
      <w:szCs w:val="20"/>
      <w:lang w:val="x-none" w:eastAsia="x-none"/>
    </w:rPr>
  </w:style>
  <w:style w:type="character" w:customStyle="1" w:styleId="20">
    <w:name w:val="Заголовок 2 Знак"/>
    <w:basedOn w:val="a0"/>
    <w:link w:val="2"/>
    <w:rsid w:val="00CD3EF6"/>
    <w:rPr>
      <w:rFonts w:ascii="TimesET" w:eastAsia="Times New Roman" w:hAnsi="TimesET" w:cs="Times New Roman"/>
      <w:sz w:val="28"/>
      <w:szCs w:val="20"/>
      <w:lang w:val="x-none" w:eastAsia="x-none"/>
    </w:rPr>
  </w:style>
  <w:style w:type="character" w:customStyle="1" w:styleId="30">
    <w:name w:val="Заголовок 3 Знак"/>
    <w:basedOn w:val="a0"/>
    <w:link w:val="3"/>
    <w:rsid w:val="00CD3EF6"/>
    <w:rPr>
      <w:rFonts w:ascii="TimesET" w:eastAsia="Times New Roman" w:hAnsi="TimesET" w:cs="Times New Roman"/>
      <w:sz w:val="28"/>
      <w:szCs w:val="20"/>
      <w:lang w:val="x-none" w:eastAsia="x-none"/>
    </w:rPr>
  </w:style>
  <w:style w:type="character" w:customStyle="1" w:styleId="40">
    <w:name w:val="Заголовок 4 Знак"/>
    <w:basedOn w:val="a0"/>
    <w:link w:val="4"/>
    <w:rsid w:val="00CD3EF6"/>
    <w:rPr>
      <w:rFonts w:ascii="Times New Roman" w:eastAsia="Times New Roman" w:hAnsi="Times New Roman" w:cs="Times New Roman"/>
      <w:sz w:val="26"/>
      <w:szCs w:val="20"/>
      <w:lang w:eastAsia="ru-RU"/>
    </w:rPr>
  </w:style>
  <w:style w:type="character" w:customStyle="1" w:styleId="50">
    <w:name w:val="Заголовок 5 Знак"/>
    <w:basedOn w:val="a0"/>
    <w:link w:val="5"/>
    <w:rsid w:val="00CD3EF6"/>
    <w:rPr>
      <w:rFonts w:ascii="Times New Roman" w:eastAsia="Times New Roman" w:hAnsi="Times New Roman" w:cs="Times New Roman"/>
      <w:sz w:val="26"/>
      <w:szCs w:val="28"/>
      <w:lang w:eastAsia="ru-RU"/>
    </w:rPr>
  </w:style>
  <w:style w:type="character" w:customStyle="1" w:styleId="60">
    <w:name w:val="Заголовок 6 Знак"/>
    <w:basedOn w:val="a0"/>
    <w:link w:val="6"/>
    <w:rsid w:val="00CD3EF6"/>
    <w:rPr>
      <w:rFonts w:ascii="Times New Roman" w:eastAsia="Times New Roman" w:hAnsi="Times New Roman" w:cs="Times New Roman"/>
      <w:sz w:val="26"/>
      <w:szCs w:val="20"/>
      <w:lang w:eastAsia="ru-RU"/>
    </w:rPr>
  </w:style>
  <w:style w:type="character" w:customStyle="1" w:styleId="70">
    <w:name w:val="Заголовок 7 Знак"/>
    <w:basedOn w:val="a0"/>
    <w:link w:val="7"/>
    <w:rsid w:val="00CD3EF6"/>
    <w:rPr>
      <w:rFonts w:ascii="Times New Roman" w:eastAsia="Times New Roman" w:hAnsi="Times New Roman" w:cs="Times New Roman"/>
      <w:b/>
      <w:sz w:val="32"/>
      <w:szCs w:val="20"/>
      <w:lang w:eastAsia="ru-RU"/>
    </w:rPr>
  </w:style>
  <w:style w:type="character" w:customStyle="1" w:styleId="80">
    <w:name w:val="Заголовок 8 Знак"/>
    <w:basedOn w:val="a0"/>
    <w:link w:val="8"/>
    <w:semiHidden/>
    <w:rsid w:val="00CD3EF6"/>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semiHidden/>
    <w:rsid w:val="00CD3EF6"/>
    <w:rPr>
      <w:rFonts w:ascii="Times New Roman" w:eastAsia="Times New Roman" w:hAnsi="Times New Roman" w:cs="Times New Roman"/>
      <w:sz w:val="28"/>
      <w:szCs w:val="24"/>
      <w:lang w:val="x-none" w:eastAsia="x-none"/>
    </w:rPr>
  </w:style>
  <w:style w:type="numbering" w:customStyle="1" w:styleId="11">
    <w:name w:val="Нет списка1"/>
    <w:next w:val="a2"/>
    <w:uiPriority w:val="99"/>
    <w:semiHidden/>
    <w:rsid w:val="00CD3EF6"/>
  </w:style>
  <w:style w:type="paragraph" w:styleId="a3">
    <w:name w:val="Body Text Indent"/>
    <w:basedOn w:val="a"/>
    <w:link w:val="a4"/>
    <w:uiPriority w:val="99"/>
    <w:rsid w:val="00CD3EF6"/>
    <w:pPr>
      <w:spacing w:after="0" w:line="360" w:lineRule="auto"/>
      <w:ind w:right="-425" w:firstLine="709"/>
      <w:jc w:val="both"/>
    </w:pPr>
    <w:rPr>
      <w:rFonts w:ascii="TimesET" w:eastAsia="Times New Roman" w:hAnsi="TimesET"/>
      <w:sz w:val="24"/>
      <w:szCs w:val="20"/>
      <w:lang w:val="x-none" w:eastAsia="x-none"/>
    </w:rPr>
  </w:style>
  <w:style w:type="character" w:customStyle="1" w:styleId="a4">
    <w:name w:val="Основной текст с отступом Знак"/>
    <w:basedOn w:val="a0"/>
    <w:link w:val="a3"/>
    <w:uiPriority w:val="99"/>
    <w:rsid w:val="00CD3EF6"/>
    <w:rPr>
      <w:rFonts w:ascii="TimesET" w:eastAsia="Times New Roman" w:hAnsi="TimesET" w:cs="Times New Roman"/>
      <w:sz w:val="24"/>
      <w:szCs w:val="20"/>
      <w:lang w:val="x-none" w:eastAsia="x-none"/>
    </w:rPr>
  </w:style>
  <w:style w:type="paragraph" w:styleId="a5">
    <w:name w:val="header"/>
    <w:basedOn w:val="a"/>
    <w:link w:val="a6"/>
    <w:rsid w:val="00CD3EF6"/>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6">
    <w:name w:val="Верхний колонтитул Знак"/>
    <w:basedOn w:val="a0"/>
    <w:link w:val="a5"/>
    <w:rsid w:val="00CD3EF6"/>
    <w:rPr>
      <w:rFonts w:ascii="Times New Roman" w:eastAsia="Times New Roman" w:hAnsi="Times New Roman" w:cs="Times New Roman"/>
      <w:sz w:val="20"/>
      <w:szCs w:val="20"/>
      <w:lang w:eastAsia="ru-RU"/>
    </w:rPr>
  </w:style>
  <w:style w:type="paragraph" w:styleId="a7">
    <w:name w:val="footer"/>
    <w:aliases w:val="Знак Знак"/>
    <w:basedOn w:val="a"/>
    <w:link w:val="a8"/>
    <w:rsid w:val="00CD3EF6"/>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8">
    <w:name w:val="Нижний колонтитул Знак"/>
    <w:aliases w:val="Знак Знак Знак"/>
    <w:basedOn w:val="a0"/>
    <w:link w:val="a7"/>
    <w:rsid w:val="00CD3EF6"/>
    <w:rPr>
      <w:rFonts w:ascii="Times New Roman" w:eastAsia="Times New Roman" w:hAnsi="Times New Roman" w:cs="Times New Roman"/>
      <w:sz w:val="20"/>
      <w:szCs w:val="20"/>
      <w:lang w:eastAsia="ru-RU"/>
    </w:rPr>
  </w:style>
  <w:style w:type="paragraph" w:styleId="21">
    <w:name w:val="Body Text Indent 2"/>
    <w:basedOn w:val="a"/>
    <w:link w:val="22"/>
    <w:uiPriority w:val="99"/>
    <w:rsid w:val="00CD3EF6"/>
    <w:pPr>
      <w:spacing w:after="0" w:line="360" w:lineRule="auto"/>
      <w:ind w:right="-1" w:firstLine="709"/>
      <w:jc w:val="both"/>
    </w:pPr>
    <w:rPr>
      <w:rFonts w:ascii="Times New Roman" w:eastAsia="Times New Roman" w:hAnsi="Times New Roman"/>
      <w:sz w:val="28"/>
      <w:szCs w:val="28"/>
      <w:lang w:eastAsia="ru-RU"/>
    </w:rPr>
  </w:style>
  <w:style w:type="character" w:customStyle="1" w:styleId="22">
    <w:name w:val="Основной текст с отступом 2 Знак"/>
    <w:basedOn w:val="a0"/>
    <w:link w:val="21"/>
    <w:uiPriority w:val="99"/>
    <w:rsid w:val="00CD3EF6"/>
    <w:rPr>
      <w:rFonts w:ascii="Times New Roman" w:eastAsia="Times New Roman" w:hAnsi="Times New Roman" w:cs="Times New Roman"/>
      <w:sz w:val="28"/>
      <w:szCs w:val="28"/>
      <w:lang w:eastAsia="ru-RU"/>
    </w:rPr>
  </w:style>
  <w:style w:type="paragraph" w:styleId="31">
    <w:name w:val="Body Text Indent 3"/>
    <w:basedOn w:val="a"/>
    <w:link w:val="32"/>
    <w:uiPriority w:val="99"/>
    <w:rsid w:val="00CD3EF6"/>
    <w:pPr>
      <w:widowControl w:val="0"/>
      <w:autoSpaceDE w:val="0"/>
      <w:autoSpaceDN w:val="0"/>
      <w:adjustRightInd w:val="0"/>
      <w:spacing w:after="0" w:line="288" w:lineRule="auto"/>
      <w:ind w:firstLine="709"/>
      <w:jc w:val="both"/>
    </w:pPr>
    <w:rPr>
      <w:rFonts w:ascii="Times New Roman" w:eastAsia="Times New Roman" w:hAnsi="Times New Roman"/>
      <w:sz w:val="26"/>
      <w:szCs w:val="28"/>
      <w:lang w:eastAsia="ru-RU"/>
    </w:rPr>
  </w:style>
  <w:style w:type="character" w:customStyle="1" w:styleId="32">
    <w:name w:val="Основной текст с отступом 3 Знак"/>
    <w:basedOn w:val="a0"/>
    <w:link w:val="31"/>
    <w:uiPriority w:val="99"/>
    <w:rsid w:val="00CD3EF6"/>
    <w:rPr>
      <w:rFonts w:ascii="Times New Roman" w:eastAsia="Times New Roman" w:hAnsi="Times New Roman" w:cs="Times New Roman"/>
      <w:sz w:val="26"/>
      <w:szCs w:val="28"/>
      <w:lang w:eastAsia="ru-RU"/>
    </w:rPr>
  </w:style>
  <w:style w:type="paragraph" w:styleId="23">
    <w:name w:val="Body Text 2"/>
    <w:basedOn w:val="a"/>
    <w:link w:val="24"/>
    <w:uiPriority w:val="99"/>
    <w:rsid w:val="00CD3EF6"/>
    <w:pPr>
      <w:spacing w:after="0" w:line="240" w:lineRule="auto"/>
      <w:jc w:val="both"/>
    </w:pPr>
    <w:rPr>
      <w:rFonts w:ascii="Times New Roman" w:eastAsia="Times New Roman" w:hAnsi="Times New Roman"/>
      <w:sz w:val="24"/>
      <w:szCs w:val="20"/>
      <w:lang w:val="x-none" w:eastAsia="x-none"/>
    </w:rPr>
  </w:style>
  <w:style w:type="character" w:customStyle="1" w:styleId="24">
    <w:name w:val="Основной текст 2 Знак"/>
    <w:basedOn w:val="a0"/>
    <w:link w:val="23"/>
    <w:uiPriority w:val="99"/>
    <w:rsid w:val="00CD3EF6"/>
    <w:rPr>
      <w:rFonts w:ascii="Times New Roman" w:eastAsia="Times New Roman" w:hAnsi="Times New Roman" w:cs="Times New Roman"/>
      <w:sz w:val="24"/>
      <w:szCs w:val="20"/>
      <w:lang w:val="x-none" w:eastAsia="x-none"/>
    </w:rPr>
  </w:style>
  <w:style w:type="character" w:styleId="a9">
    <w:name w:val="page number"/>
    <w:basedOn w:val="a0"/>
    <w:rsid w:val="00CD3EF6"/>
  </w:style>
  <w:style w:type="paragraph" w:styleId="aa">
    <w:name w:val="Body Text"/>
    <w:basedOn w:val="a"/>
    <w:link w:val="ab"/>
    <w:rsid w:val="00CD3EF6"/>
    <w:pPr>
      <w:tabs>
        <w:tab w:val="left" w:pos="980"/>
      </w:tabs>
      <w:spacing w:after="0" w:line="240" w:lineRule="auto"/>
    </w:pPr>
    <w:rPr>
      <w:rFonts w:ascii="Times New Roman" w:eastAsia="Times New Roman" w:hAnsi="Times New Roman"/>
      <w:sz w:val="32"/>
      <w:szCs w:val="24"/>
      <w:lang w:eastAsia="ru-RU"/>
    </w:rPr>
  </w:style>
  <w:style w:type="character" w:customStyle="1" w:styleId="ab">
    <w:name w:val="Основной текст Знак"/>
    <w:basedOn w:val="a0"/>
    <w:link w:val="aa"/>
    <w:rsid w:val="00CD3EF6"/>
    <w:rPr>
      <w:rFonts w:ascii="Times New Roman" w:eastAsia="Times New Roman" w:hAnsi="Times New Roman" w:cs="Times New Roman"/>
      <w:sz w:val="32"/>
      <w:szCs w:val="24"/>
      <w:lang w:eastAsia="ru-RU"/>
    </w:rPr>
  </w:style>
  <w:style w:type="paragraph" w:styleId="ac">
    <w:name w:val="Block Text"/>
    <w:basedOn w:val="a"/>
    <w:uiPriority w:val="99"/>
    <w:rsid w:val="00CD3EF6"/>
    <w:pPr>
      <w:spacing w:after="0" w:line="240" w:lineRule="auto"/>
      <w:ind w:left="-40" w:right="4677"/>
    </w:pPr>
    <w:rPr>
      <w:rFonts w:ascii="Times New Roman" w:eastAsia="Times New Roman" w:hAnsi="Times New Roman"/>
      <w:b/>
      <w:bCs/>
      <w:sz w:val="26"/>
      <w:szCs w:val="26"/>
      <w:lang w:eastAsia="ru-RU"/>
    </w:rPr>
  </w:style>
  <w:style w:type="paragraph" w:styleId="33">
    <w:name w:val="Body Text 3"/>
    <w:basedOn w:val="a"/>
    <w:link w:val="34"/>
    <w:uiPriority w:val="99"/>
    <w:rsid w:val="00CD3EF6"/>
    <w:pPr>
      <w:tabs>
        <w:tab w:val="left" w:pos="3600"/>
        <w:tab w:val="left" w:pos="3828"/>
      </w:tabs>
      <w:spacing w:after="0" w:line="240" w:lineRule="auto"/>
      <w:ind w:right="4961"/>
    </w:pPr>
    <w:rPr>
      <w:rFonts w:ascii="Times New Roman" w:eastAsia="Times New Roman" w:hAnsi="Times New Roman"/>
      <w:b/>
      <w:bCs/>
      <w:sz w:val="26"/>
      <w:szCs w:val="20"/>
      <w:lang w:eastAsia="ru-RU"/>
    </w:rPr>
  </w:style>
  <w:style w:type="character" w:customStyle="1" w:styleId="34">
    <w:name w:val="Основной текст 3 Знак"/>
    <w:basedOn w:val="a0"/>
    <w:link w:val="33"/>
    <w:uiPriority w:val="99"/>
    <w:rsid w:val="00CD3EF6"/>
    <w:rPr>
      <w:rFonts w:ascii="Times New Roman" w:eastAsia="Times New Roman" w:hAnsi="Times New Roman" w:cs="Times New Roman"/>
      <w:b/>
      <w:bCs/>
      <w:sz w:val="26"/>
      <w:szCs w:val="20"/>
      <w:lang w:eastAsia="ru-RU"/>
    </w:rPr>
  </w:style>
  <w:style w:type="paragraph" w:styleId="ad">
    <w:name w:val="Title"/>
    <w:basedOn w:val="a"/>
    <w:link w:val="ae"/>
    <w:uiPriority w:val="99"/>
    <w:qFormat/>
    <w:rsid w:val="00CD3EF6"/>
    <w:pPr>
      <w:spacing w:after="0" w:line="240" w:lineRule="auto"/>
      <w:jc w:val="center"/>
    </w:pPr>
    <w:rPr>
      <w:rFonts w:ascii="Times New Roman" w:eastAsia="Times New Roman" w:hAnsi="Times New Roman"/>
      <w:b/>
      <w:bCs/>
      <w:sz w:val="24"/>
      <w:szCs w:val="24"/>
      <w:lang w:val="x-none" w:eastAsia="x-none"/>
    </w:rPr>
  </w:style>
  <w:style w:type="character" w:customStyle="1" w:styleId="ae">
    <w:name w:val="Название Знак"/>
    <w:basedOn w:val="a0"/>
    <w:link w:val="ad"/>
    <w:rsid w:val="00CD3EF6"/>
    <w:rPr>
      <w:rFonts w:ascii="Times New Roman" w:eastAsia="Times New Roman" w:hAnsi="Times New Roman" w:cs="Times New Roman"/>
      <w:b/>
      <w:bCs/>
      <w:sz w:val="24"/>
      <w:szCs w:val="24"/>
      <w:lang w:val="x-none" w:eastAsia="x-none"/>
    </w:rPr>
  </w:style>
  <w:style w:type="paragraph" w:styleId="af">
    <w:name w:val="Balloon Text"/>
    <w:basedOn w:val="a"/>
    <w:link w:val="af0"/>
    <w:uiPriority w:val="99"/>
    <w:semiHidden/>
    <w:rsid w:val="00CD3EF6"/>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CD3EF6"/>
    <w:rPr>
      <w:rFonts w:ascii="Tahoma" w:eastAsia="Times New Roman" w:hAnsi="Tahoma" w:cs="Tahoma"/>
      <w:sz w:val="16"/>
      <w:szCs w:val="16"/>
      <w:lang w:eastAsia="ru-RU"/>
    </w:rPr>
  </w:style>
  <w:style w:type="character" w:customStyle="1" w:styleId="af1">
    <w:name w:val="Гипертекстовая ссылка"/>
    <w:rsid w:val="00CD3EF6"/>
    <w:rPr>
      <w:b/>
      <w:bCs/>
      <w:color w:val="008000"/>
      <w:sz w:val="20"/>
      <w:szCs w:val="20"/>
      <w:u w:val="single"/>
    </w:rPr>
  </w:style>
  <w:style w:type="character" w:customStyle="1" w:styleId="af2">
    <w:name w:val="Цветовое выделение"/>
    <w:rsid w:val="00CD3EF6"/>
    <w:rPr>
      <w:b/>
      <w:bCs/>
      <w:color w:val="000080"/>
      <w:sz w:val="20"/>
      <w:szCs w:val="20"/>
    </w:rPr>
  </w:style>
  <w:style w:type="paragraph" w:customStyle="1" w:styleId="af3">
    <w:name w:val="Прижатый влево"/>
    <w:basedOn w:val="a"/>
    <w:next w:val="a"/>
    <w:uiPriority w:val="99"/>
    <w:rsid w:val="00CD3EF6"/>
    <w:pPr>
      <w:widowControl w:val="0"/>
      <w:autoSpaceDE w:val="0"/>
      <w:autoSpaceDN w:val="0"/>
      <w:adjustRightInd w:val="0"/>
      <w:spacing w:after="0" w:line="240" w:lineRule="auto"/>
    </w:pPr>
    <w:rPr>
      <w:rFonts w:ascii="Arial" w:eastAsia="Times New Roman" w:hAnsi="Arial"/>
      <w:sz w:val="20"/>
      <w:szCs w:val="20"/>
      <w:lang w:eastAsia="ru-RU"/>
    </w:rPr>
  </w:style>
  <w:style w:type="paragraph" w:customStyle="1" w:styleId="af4">
    <w:name w:val="Текст (лев. подпись)"/>
    <w:basedOn w:val="a"/>
    <w:next w:val="a"/>
    <w:uiPriority w:val="99"/>
    <w:rsid w:val="00CD3EF6"/>
    <w:pPr>
      <w:widowControl w:val="0"/>
      <w:autoSpaceDE w:val="0"/>
      <w:autoSpaceDN w:val="0"/>
      <w:adjustRightInd w:val="0"/>
      <w:spacing w:after="0" w:line="240" w:lineRule="auto"/>
    </w:pPr>
    <w:rPr>
      <w:rFonts w:ascii="Arial" w:eastAsia="Times New Roman" w:hAnsi="Arial"/>
      <w:sz w:val="20"/>
      <w:szCs w:val="20"/>
      <w:lang w:eastAsia="ru-RU"/>
    </w:rPr>
  </w:style>
  <w:style w:type="paragraph" w:customStyle="1" w:styleId="af5">
    <w:name w:val="Текст (прав. подпись)"/>
    <w:basedOn w:val="a"/>
    <w:next w:val="a"/>
    <w:uiPriority w:val="99"/>
    <w:rsid w:val="00CD3EF6"/>
    <w:pPr>
      <w:widowControl w:val="0"/>
      <w:autoSpaceDE w:val="0"/>
      <w:autoSpaceDN w:val="0"/>
      <w:adjustRightInd w:val="0"/>
      <w:spacing w:after="0" w:line="240" w:lineRule="auto"/>
      <w:jc w:val="right"/>
    </w:pPr>
    <w:rPr>
      <w:rFonts w:ascii="Arial" w:eastAsia="Times New Roman" w:hAnsi="Arial"/>
      <w:sz w:val="20"/>
      <w:szCs w:val="20"/>
      <w:lang w:eastAsia="ru-RU"/>
    </w:rPr>
  </w:style>
  <w:style w:type="paragraph" w:customStyle="1" w:styleId="af6">
    <w:name w:val="Таблицы (моноширинный)"/>
    <w:basedOn w:val="a"/>
    <w:next w:val="a"/>
    <w:uiPriority w:val="99"/>
    <w:rsid w:val="00CD3EF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7">
    <w:name w:val="Комментарий"/>
    <w:basedOn w:val="a"/>
    <w:next w:val="a"/>
    <w:uiPriority w:val="99"/>
    <w:rsid w:val="00CD3EF6"/>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210">
    <w:name w:val="Основной текст с отступом 21"/>
    <w:basedOn w:val="a"/>
    <w:uiPriority w:val="99"/>
    <w:rsid w:val="00CD3EF6"/>
    <w:pPr>
      <w:suppressAutoHyphens/>
      <w:spacing w:after="120" w:line="480" w:lineRule="auto"/>
      <w:ind w:left="283"/>
    </w:pPr>
    <w:rPr>
      <w:rFonts w:ascii="Times New Roman" w:eastAsia="Times New Roman" w:hAnsi="Times New Roman"/>
      <w:sz w:val="24"/>
      <w:szCs w:val="24"/>
      <w:lang w:eastAsia="ar-SA"/>
    </w:rPr>
  </w:style>
  <w:style w:type="paragraph" w:customStyle="1" w:styleId="310">
    <w:name w:val="Основной текст с отступом 31"/>
    <w:basedOn w:val="a"/>
    <w:uiPriority w:val="99"/>
    <w:rsid w:val="00CD3EF6"/>
    <w:pPr>
      <w:suppressAutoHyphens/>
      <w:spacing w:after="120" w:line="240" w:lineRule="auto"/>
      <w:ind w:left="283"/>
    </w:pPr>
    <w:rPr>
      <w:rFonts w:ascii="Times New Roman" w:eastAsia="Times New Roman" w:hAnsi="Times New Roman"/>
      <w:sz w:val="16"/>
      <w:szCs w:val="16"/>
      <w:lang w:eastAsia="ar-SA"/>
    </w:rPr>
  </w:style>
  <w:style w:type="table" w:styleId="af8">
    <w:name w:val="Table Grid"/>
    <w:basedOn w:val="a1"/>
    <w:uiPriority w:val="59"/>
    <w:rsid w:val="00CD3E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D3E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Hyperlink"/>
    <w:uiPriority w:val="99"/>
    <w:unhideWhenUsed/>
    <w:rsid w:val="00CD3EF6"/>
    <w:rPr>
      <w:color w:val="0000FF"/>
      <w:u w:val="single"/>
    </w:rPr>
  </w:style>
  <w:style w:type="paragraph" w:styleId="afa">
    <w:name w:val="No Spacing"/>
    <w:qFormat/>
    <w:rsid w:val="00CD3EF6"/>
    <w:pPr>
      <w:spacing w:after="0" w:line="240" w:lineRule="auto"/>
    </w:pPr>
    <w:rPr>
      <w:rFonts w:ascii="Calibri" w:eastAsia="Calibri" w:hAnsi="Calibri" w:cs="Times New Roman"/>
    </w:rPr>
  </w:style>
  <w:style w:type="table" w:customStyle="1" w:styleId="12">
    <w:name w:val="Сетка таблицы1"/>
    <w:basedOn w:val="a1"/>
    <w:next w:val="af8"/>
    <w:uiPriority w:val="59"/>
    <w:rsid w:val="00CD3EF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Web)"/>
    <w:basedOn w:val="a"/>
    <w:uiPriority w:val="99"/>
    <w:unhideWhenUsed/>
    <w:rsid w:val="00CD3EF6"/>
    <w:pPr>
      <w:spacing w:before="100" w:beforeAutospacing="1" w:after="100" w:afterAutospacing="1" w:line="240" w:lineRule="auto"/>
    </w:pPr>
    <w:rPr>
      <w:rFonts w:ascii="Times New Roman" w:eastAsia="Times New Roman" w:hAnsi="Times New Roman"/>
      <w:sz w:val="24"/>
      <w:szCs w:val="24"/>
      <w:lang w:eastAsia="ru-RU"/>
    </w:rPr>
  </w:style>
  <w:style w:type="paragraph" w:styleId="afc">
    <w:name w:val="List Paragraph"/>
    <w:basedOn w:val="a"/>
    <w:uiPriority w:val="34"/>
    <w:qFormat/>
    <w:rsid w:val="00CD3EF6"/>
    <w:pPr>
      <w:ind w:left="720"/>
      <w:contextualSpacing/>
    </w:pPr>
  </w:style>
  <w:style w:type="paragraph" w:customStyle="1" w:styleId="c1">
    <w:name w:val="c1"/>
    <w:basedOn w:val="a"/>
    <w:uiPriority w:val="99"/>
    <w:rsid w:val="00CD3EF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CD3EF6"/>
  </w:style>
  <w:style w:type="paragraph" w:customStyle="1" w:styleId="211">
    <w:name w:val="Основной текст 21"/>
    <w:basedOn w:val="a"/>
    <w:uiPriority w:val="99"/>
    <w:rsid w:val="00CD3EF6"/>
    <w:pPr>
      <w:overflowPunct w:val="0"/>
      <w:autoSpaceDE w:val="0"/>
      <w:autoSpaceDN w:val="0"/>
      <w:adjustRightInd w:val="0"/>
      <w:spacing w:after="0" w:line="240" w:lineRule="auto"/>
      <w:ind w:firstLine="720"/>
      <w:jc w:val="both"/>
    </w:pPr>
    <w:rPr>
      <w:rFonts w:ascii="Times New Roman" w:eastAsia="Times New Roman" w:hAnsi="Times New Roman"/>
      <w:sz w:val="26"/>
      <w:szCs w:val="20"/>
      <w:lang w:eastAsia="ru-RU"/>
    </w:rPr>
  </w:style>
  <w:style w:type="paragraph" w:customStyle="1" w:styleId="ConsPlusNormal">
    <w:name w:val="ConsPlusNormal"/>
    <w:uiPriority w:val="99"/>
    <w:rsid w:val="00CD3E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CD3EF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13"/>
    <w:basedOn w:val="a"/>
    <w:uiPriority w:val="99"/>
    <w:rsid w:val="00CD3EF6"/>
    <w:pPr>
      <w:spacing w:after="0" w:line="240" w:lineRule="auto"/>
    </w:pPr>
    <w:rPr>
      <w:rFonts w:ascii="Times New Roman" w:eastAsia="Times New Roman" w:hAnsi="Times New Roman"/>
      <w:sz w:val="28"/>
      <w:szCs w:val="28"/>
      <w:lang w:eastAsia="ru-RU"/>
    </w:rPr>
  </w:style>
  <w:style w:type="paragraph" w:customStyle="1" w:styleId="25">
    <w:name w:val="Абзац списка2"/>
    <w:basedOn w:val="a"/>
    <w:uiPriority w:val="99"/>
    <w:rsid w:val="00CD3EF6"/>
    <w:pPr>
      <w:ind w:left="720"/>
      <w:contextualSpacing/>
    </w:pPr>
  </w:style>
  <w:style w:type="character" w:customStyle="1" w:styleId="HTML">
    <w:name w:val="Стандартный HTML Знак"/>
    <w:link w:val="HTML0"/>
    <w:uiPriority w:val="99"/>
    <w:rsid w:val="00CD3EF6"/>
    <w:rPr>
      <w:rFonts w:ascii="Courier New" w:hAnsi="Courier New"/>
      <w:lang w:val="x-none" w:eastAsia="x-none"/>
    </w:rPr>
  </w:style>
  <w:style w:type="paragraph" w:styleId="HTML0">
    <w:name w:val="HTML Preformatted"/>
    <w:basedOn w:val="a"/>
    <w:link w:val="HTML"/>
    <w:uiPriority w:val="99"/>
    <w:unhideWhenUsed/>
    <w:rsid w:val="00CD3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theme="minorBidi"/>
      <w:lang w:val="x-none" w:eastAsia="x-none"/>
    </w:rPr>
  </w:style>
  <w:style w:type="character" w:customStyle="1" w:styleId="HTML1">
    <w:name w:val="Стандартный HTML Знак1"/>
    <w:basedOn w:val="a0"/>
    <w:uiPriority w:val="99"/>
    <w:semiHidden/>
    <w:rsid w:val="00CD3EF6"/>
    <w:rPr>
      <w:rFonts w:ascii="Consolas" w:eastAsia="Calibri" w:hAnsi="Consolas" w:cs="Times New Roman"/>
      <w:sz w:val="20"/>
      <w:szCs w:val="20"/>
    </w:rPr>
  </w:style>
  <w:style w:type="character" w:customStyle="1" w:styleId="afd">
    <w:name w:val="Текст сноски Знак"/>
    <w:basedOn w:val="a0"/>
    <w:link w:val="afe"/>
    <w:uiPriority w:val="99"/>
    <w:rsid w:val="00CD3EF6"/>
  </w:style>
  <w:style w:type="paragraph" w:styleId="afe">
    <w:name w:val="footnote text"/>
    <w:basedOn w:val="a"/>
    <w:link w:val="afd"/>
    <w:uiPriority w:val="99"/>
    <w:unhideWhenUsed/>
    <w:rsid w:val="00CD3EF6"/>
    <w:pPr>
      <w:spacing w:after="60" w:line="240" w:lineRule="auto"/>
      <w:ind w:firstLine="709"/>
      <w:jc w:val="both"/>
    </w:pPr>
    <w:rPr>
      <w:rFonts w:asciiTheme="minorHAnsi" w:eastAsiaTheme="minorHAnsi" w:hAnsiTheme="minorHAnsi" w:cstheme="minorBidi"/>
    </w:rPr>
  </w:style>
  <w:style w:type="character" w:customStyle="1" w:styleId="14">
    <w:name w:val="Текст сноски Знак1"/>
    <w:basedOn w:val="a0"/>
    <w:uiPriority w:val="99"/>
    <w:semiHidden/>
    <w:rsid w:val="00CD3EF6"/>
    <w:rPr>
      <w:rFonts w:ascii="Calibri" w:eastAsia="Calibri" w:hAnsi="Calibri" w:cs="Times New Roman"/>
      <w:sz w:val="20"/>
      <w:szCs w:val="20"/>
    </w:rPr>
  </w:style>
  <w:style w:type="character" w:customStyle="1" w:styleId="aff">
    <w:name w:val="Подзаголовок Знак"/>
    <w:link w:val="aff0"/>
    <w:rsid w:val="00CD3EF6"/>
    <w:rPr>
      <w:rFonts w:ascii="Arial" w:hAnsi="Arial"/>
      <w:sz w:val="24"/>
      <w:lang w:val="x-none" w:eastAsia="x-none"/>
    </w:rPr>
  </w:style>
  <w:style w:type="paragraph" w:styleId="aff0">
    <w:name w:val="Subtitle"/>
    <w:basedOn w:val="a"/>
    <w:link w:val="aff"/>
    <w:qFormat/>
    <w:rsid w:val="00CD3EF6"/>
    <w:pPr>
      <w:overflowPunct w:val="0"/>
      <w:autoSpaceDE w:val="0"/>
      <w:autoSpaceDN w:val="0"/>
      <w:adjustRightInd w:val="0"/>
      <w:spacing w:after="60" w:line="240" w:lineRule="auto"/>
      <w:jc w:val="center"/>
    </w:pPr>
    <w:rPr>
      <w:rFonts w:ascii="Arial" w:eastAsiaTheme="minorHAnsi" w:hAnsi="Arial" w:cstheme="minorBidi"/>
      <w:sz w:val="24"/>
      <w:lang w:val="x-none" w:eastAsia="x-none"/>
    </w:rPr>
  </w:style>
  <w:style w:type="character" w:customStyle="1" w:styleId="15">
    <w:name w:val="Подзаголовок Знак1"/>
    <w:basedOn w:val="a0"/>
    <w:rsid w:val="00CD3EF6"/>
    <w:rPr>
      <w:rFonts w:asciiTheme="majorHAnsi" w:eastAsiaTheme="majorEastAsia" w:hAnsiTheme="majorHAnsi" w:cstheme="majorBidi"/>
      <w:i/>
      <w:iCs/>
      <w:color w:val="4F81BD" w:themeColor="accent1"/>
      <w:spacing w:val="15"/>
      <w:sz w:val="24"/>
      <w:szCs w:val="24"/>
    </w:rPr>
  </w:style>
  <w:style w:type="character" w:customStyle="1" w:styleId="aff1">
    <w:name w:val="Дата Знак"/>
    <w:link w:val="aff2"/>
    <w:uiPriority w:val="99"/>
    <w:rsid w:val="00CD3EF6"/>
    <w:rPr>
      <w:sz w:val="24"/>
      <w:szCs w:val="24"/>
      <w:lang w:val="x-none" w:eastAsia="x-none"/>
    </w:rPr>
  </w:style>
  <w:style w:type="paragraph" w:styleId="aff2">
    <w:name w:val="Date"/>
    <w:basedOn w:val="a"/>
    <w:next w:val="a"/>
    <w:link w:val="aff1"/>
    <w:uiPriority w:val="99"/>
    <w:unhideWhenUsed/>
    <w:rsid w:val="00CD3EF6"/>
    <w:pPr>
      <w:spacing w:after="0" w:line="240" w:lineRule="auto"/>
    </w:pPr>
    <w:rPr>
      <w:rFonts w:asciiTheme="minorHAnsi" w:eastAsiaTheme="minorHAnsi" w:hAnsiTheme="minorHAnsi" w:cstheme="minorBidi"/>
      <w:sz w:val="24"/>
      <w:szCs w:val="24"/>
      <w:lang w:val="x-none" w:eastAsia="x-none"/>
    </w:rPr>
  </w:style>
  <w:style w:type="character" w:customStyle="1" w:styleId="16">
    <w:name w:val="Дата Знак1"/>
    <w:basedOn w:val="a0"/>
    <w:uiPriority w:val="99"/>
    <w:semiHidden/>
    <w:rsid w:val="00CD3EF6"/>
    <w:rPr>
      <w:rFonts w:ascii="Calibri" w:eastAsia="Calibri" w:hAnsi="Calibri" w:cs="Times New Roman"/>
    </w:rPr>
  </w:style>
  <w:style w:type="character" w:customStyle="1" w:styleId="aff3">
    <w:name w:val="Текст Знак"/>
    <w:link w:val="aff4"/>
    <w:uiPriority w:val="99"/>
    <w:rsid w:val="00CD3EF6"/>
    <w:rPr>
      <w:rFonts w:ascii="Courier New" w:hAnsi="Courier New"/>
      <w:lang w:val="x-none" w:eastAsia="x-none"/>
    </w:rPr>
  </w:style>
  <w:style w:type="paragraph" w:styleId="aff4">
    <w:name w:val="Plain Text"/>
    <w:basedOn w:val="a"/>
    <w:link w:val="aff3"/>
    <w:uiPriority w:val="99"/>
    <w:unhideWhenUsed/>
    <w:rsid w:val="00CD3EF6"/>
    <w:pPr>
      <w:spacing w:after="0" w:line="240" w:lineRule="auto"/>
    </w:pPr>
    <w:rPr>
      <w:rFonts w:ascii="Courier New" w:eastAsiaTheme="minorHAnsi" w:hAnsi="Courier New" w:cstheme="minorBidi"/>
      <w:lang w:val="x-none" w:eastAsia="x-none"/>
    </w:rPr>
  </w:style>
  <w:style w:type="character" w:customStyle="1" w:styleId="17">
    <w:name w:val="Текст Знак1"/>
    <w:basedOn w:val="a0"/>
    <w:uiPriority w:val="99"/>
    <w:semiHidden/>
    <w:rsid w:val="00CD3EF6"/>
    <w:rPr>
      <w:rFonts w:ascii="Consolas" w:eastAsia="Calibri" w:hAnsi="Consolas" w:cs="Times New Roman"/>
      <w:sz w:val="21"/>
      <w:szCs w:val="21"/>
    </w:rPr>
  </w:style>
  <w:style w:type="character" w:customStyle="1" w:styleId="aff5">
    <w:name w:val="Подпись к картинке_"/>
    <w:link w:val="aff6"/>
    <w:locked/>
    <w:rsid w:val="00CD3EF6"/>
    <w:rPr>
      <w:sz w:val="23"/>
      <w:szCs w:val="23"/>
      <w:shd w:val="clear" w:color="auto" w:fill="FFFFFF"/>
    </w:rPr>
  </w:style>
  <w:style w:type="paragraph" w:customStyle="1" w:styleId="aff6">
    <w:name w:val="Подпись к картинке"/>
    <w:basedOn w:val="a"/>
    <w:link w:val="aff5"/>
    <w:rsid w:val="00CD3EF6"/>
    <w:pPr>
      <w:widowControl w:val="0"/>
      <w:shd w:val="clear" w:color="auto" w:fill="FFFFFF"/>
      <w:spacing w:after="0" w:line="360" w:lineRule="exact"/>
      <w:jc w:val="both"/>
    </w:pPr>
    <w:rPr>
      <w:rFonts w:asciiTheme="minorHAnsi" w:eastAsiaTheme="minorHAnsi" w:hAnsiTheme="minorHAnsi" w:cstheme="minorBidi"/>
      <w:sz w:val="23"/>
      <w:szCs w:val="23"/>
    </w:rPr>
  </w:style>
  <w:style w:type="paragraph" w:customStyle="1" w:styleId="aff7">
    <w:name w:val="Заголовок"/>
    <w:basedOn w:val="a"/>
    <w:next w:val="aa"/>
    <w:rsid w:val="00CD3EF6"/>
    <w:pPr>
      <w:keepNext/>
      <w:suppressAutoHyphens/>
      <w:spacing w:before="240" w:after="120" w:line="252" w:lineRule="auto"/>
    </w:pPr>
    <w:rPr>
      <w:rFonts w:ascii="Arial" w:eastAsia="Microsoft YaHei" w:hAnsi="Arial" w:cs="Mangal"/>
      <w:kern w:val="2"/>
      <w:sz w:val="28"/>
      <w:szCs w:val="28"/>
      <w:lang w:eastAsia="ar-SA"/>
    </w:rPr>
  </w:style>
  <w:style w:type="paragraph" w:customStyle="1" w:styleId="18">
    <w:name w:val="Текст1"/>
    <w:basedOn w:val="a"/>
    <w:uiPriority w:val="99"/>
    <w:rsid w:val="00CD3EF6"/>
    <w:pPr>
      <w:suppressAutoHyphens/>
      <w:spacing w:after="0" w:line="100" w:lineRule="atLeast"/>
    </w:pPr>
    <w:rPr>
      <w:rFonts w:ascii="Courier New" w:eastAsia="Times New Roman" w:hAnsi="Courier New" w:cs="Courier New"/>
      <w:kern w:val="2"/>
      <w:sz w:val="20"/>
      <w:szCs w:val="20"/>
      <w:lang w:eastAsia="ar-SA"/>
    </w:rPr>
  </w:style>
  <w:style w:type="paragraph" w:customStyle="1" w:styleId="ConsNormal">
    <w:name w:val="ConsNormal"/>
    <w:uiPriority w:val="99"/>
    <w:rsid w:val="00CD3EF6"/>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CD3EF6"/>
    <w:pPr>
      <w:widowControl w:val="0"/>
      <w:spacing w:after="0" w:line="240" w:lineRule="auto"/>
    </w:pPr>
    <w:rPr>
      <w:rFonts w:ascii="Courier New" w:eastAsia="Times New Roman" w:hAnsi="Courier New" w:cs="Times New Roman"/>
      <w:sz w:val="20"/>
      <w:szCs w:val="20"/>
      <w:lang w:eastAsia="ru-RU"/>
    </w:rPr>
  </w:style>
  <w:style w:type="character" w:styleId="aff8">
    <w:name w:val="Emphasis"/>
    <w:qFormat/>
    <w:rsid w:val="00CD3EF6"/>
    <w:rPr>
      <w:i/>
      <w:iCs/>
    </w:rPr>
  </w:style>
  <w:style w:type="character" w:styleId="aff9">
    <w:name w:val="FollowedHyperlink"/>
    <w:uiPriority w:val="99"/>
    <w:unhideWhenUsed/>
    <w:rsid w:val="00CD3EF6"/>
    <w:rPr>
      <w:color w:val="800080"/>
      <w:u w:val="single"/>
    </w:rPr>
  </w:style>
  <w:style w:type="paragraph" w:styleId="affa">
    <w:name w:val="caption"/>
    <w:basedOn w:val="a"/>
    <w:semiHidden/>
    <w:unhideWhenUsed/>
    <w:qFormat/>
    <w:rsid w:val="00CD3EF6"/>
    <w:pPr>
      <w:suppressLineNumbers/>
      <w:suppressAutoHyphens/>
      <w:spacing w:before="120" w:after="120"/>
    </w:pPr>
    <w:rPr>
      <w:rFonts w:eastAsia="Times New Roman" w:cs="Mangal"/>
      <w:i/>
      <w:iCs/>
      <w:sz w:val="24"/>
      <w:szCs w:val="24"/>
      <w:lang w:val="en-US" w:eastAsia="zh-CN" w:bidi="en-US"/>
    </w:rPr>
  </w:style>
  <w:style w:type="paragraph" w:styleId="affb">
    <w:name w:val="List"/>
    <w:basedOn w:val="aa"/>
    <w:unhideWhenUsed/>
    <w:rsid w:val="00CD3EF6"/>
    <w:pPr>
      <w:tabs>
        <w:tab w:val="clear" w:pos="980"/>
      </w:tabs>
      <w:suppressAutoHyphens/>
      <w:spacing w:after="120"/>
    </w:pPr>
    <w:rPr>
      <w:rFonts w:cs="Arial"/>
      <w:sz w:val="24"/>
      <w:lang w:eastAsia="zh-CN"/>
    </w:rPr>
  </w:style>
  <w:style w:type="paragraph" w:styleId="26">
    <w:name w:val="Quote"/>
    <w:basedOn w:val="a"/>
    <w:next w:val="a"/>
    <w:link w:val="212"/>
    <w:qFormat/>
    <w:rsid w:val="00CD3EF6"/>
    <w:pPr>
      <w:suppressAutoHyphens/>
    </w:pPr>
    <w:rPr>
      <w:rFonts w:eastAsia="Times New Roman" w:cs="Calibri"/>
      <w:i/>
      <w:iCs/>
      <w:color w:val="000000"/>
      <w:lang w:val="en-US" w:eastAsia="zh-CN" w:bidi="en-US"/>
    </w:rPr>
  </w:style>
  <w:style w:type="character" w:customStyle="1" w:styleId="27">
    <w:name w:val="Цитата 2 Знак"/>
    <w:basedOn w:val="a0"/>
    <w:rsid w:val="00CD3EF6"/>
    <w:rPr>
      <w:rFonts w:ascii="Calibri" w:eastAsia="Calibri" w:hAnsi="Calibri" w:cs="Times New Roman"/>
      <w:i/>
      <w:iCs/>
      <w:color w:val="000000" w:themeColor="text1"/>
    </w:rPr>
  </w:style>
  <w:style w:type="character" w:customStyle="1" w:styleId="212">
    <w:name w:val="Цитата 2 Знак1"/>
    <w:link w:val="26"/>
    <w:locked/>
    <w:rsid w:val="00CD3EF6"/>
    <w:rPr>
      <w:rFonts w:ascii="Calibri" w:eastAsia="Times New Roman" w:hAnsi="Calibri" w:cs="Calibri"/>
      <w:i/>
      <w:iCs/>
      <w:color w:val="000000"/>
      <w:lang w:val="en-US" w:eastAsia="zh-CN" w:bidi="en-US"/>
    </w:rPr>
  </w:style>
  <w:style w:type="paragraph" w:styleId="affc">
    <w:name w:val="Intense Quote"/>
    <w:basedOn w:val="a"/>
    <w:next w:val="a"/>
    <w:link w:val="19"/>
    <w:qFormat/>
    <w:rsid w:val="00CD3EF6"/>
    <w:pPr>
      <w:pBdr>
        <w:bottom w:val="single" w:sz="4" w:space="4" w:color="4F81BD"/>
      </w:pBdr>
      <w:suppressAutoHyphens/>
      <w:spacing w:before="200" w:after="280"/>
      <w:ind w:left="936" w:right="936"/>
    </w:pPr>
    <w:rPr>
      <w:rFonts w:eastAsia="Times New Roman" w:cs="Calibri"/>
      <w:b/>
      <w:bCs/>
      <w:i/>
      <w:iCs/>
      <w:color w:val="4F81BD"/>
      <w:lang w:val="en-US" w:eastAsia="zh-CN" w:bidi="en-US"/>
    </w:rPr>
  </w:style>
  <w:style w:type="character" w:customStyle="1" w:styleId="affd">
    <w:name w:val="Выделенная цитата Знак"/>
    <w:basedOn w:val="a0"/>
    <w:rsid w:val="00CD3EF6"/>
    <w:rPr>
      <w:rFonts w:ascii="Calibri" w:eastAsia="Calibri" w:hAnsi="Calibri" w:cs="Times New Roman"/>
      <w:b/>
      <w:bCs/>
      <w:i/>
      <w:iCs/>
      <w:color w:val="4F81BD" w:themeColor="accent1"/>
    </w:rPr>
  </w:style>
  <w:style w:type="character" w:customStyle="1" w:styleId="19">
    <w:name w:val="Выделенная цитата Знак1"/>
    <w:link w:val="affc"/>
    <w:locked/>
    <w:rsid w:val="00CD3EF6"/>
    <w:rPr>
      <w:rFonts w:ascii="Calibri" w:eastAsia="Times New Roman" w:hAnsi="Calibri" w:cs="Calibri"/>
      <w:b/>
      <w:bCs/>
      <w:i/>
      <w:iCs/>
      <w:color w:val="4F81BD"/>
      <w:lang w:val="en-US" w:eastAsia="zh-CN" w:bidi="en-US"/>
    </w:rPr>
  </w:style>
  <w:style w:type="paragraph" w:customStyle="1" w:styleId="28">
    <w:name w:val="Указатель2"/>
    <w:basedOn w:val="a"/>
    <w:rsid w:val="00CD3EF6"/>
    <w:pPr>
      <w:suppressLineNumbers/>
      <w:suppressAutoHyphens/>
    </w:pPr>
    <w:rPr>
      <w:rFonts w:eastAsia="Times New Roman" w:cs="Mangal"/>
      <w:lang w:val="en-US" w:eastAsia="zh-CN" w:bidi="en-US"/>
    </w:rPr>
  </w:style>
  <w:style w:type="paragraph" w:customStyle="1" w:styleId="29">
    <w:name w:val="Название объекта2"/>
    <w:basedOn w:val="a"/>
    <w:rsid w:val="00CD3EF6"/>
    <w:pPr>
      <w:suppressLineNumbers/>
      <w:suppressAutoHyphens/>
      <w:spacing w:before="120" w:after="120"/>
    </w:pPr>
    <w:rPr>
      <w:rFonts w:eastAsia="Times New Roman" w:cs="Arial"/>
      <w:i/>
      <w:iCs/>
      <w:sz w:val="24"/>
      <w:szCs w:val="24"/>
      <w:lang w:val="en-US" w:eastAsia="zh-CN" w:bidi="en-US"/>
    </w:rPr>
  </w:style>
  <w:style w:type="paragraph" w:customStyle="1" w:styleId="1a">
    <w:name w:val="Указатель1"/>
    <w:basedOn w:val="a"/>
    <w:rsid w:val="00CD3EF6"/>
    <w:pPr>
      <w:suppressLineNumbers/>
      <w:suppressAutoHyphens/>
    </w:pPr>
    <w:rPr>
      <w:rFonts w:eastAsia="Times New Roman" w:cs="Arial"/>
      <w:lang w:val="en-US" w:eastAsia="zh-CN" w:bidi="en-US"/>
    </w:rPr>
  </w:style>
  <w:style w:type="paragraph" w:customStyle="1" w:styleId="affe">
    <w:name w:val="Верхний и нижний колонтитулы"/>
    <w:basedOn w:val="a"/>
    <w:rsid w:val="00CD3EF6"/>
    <w:pPr>
      <w:suppressLineNumbers/>
      <w:tabs>
        <w:tab w:val="center" w:pos="4819"/>
        <w:tab w:val="right" w:pos="9638"/>
      </w:tabs>
      <w:suppressAutoHyphens/>
    </w:pPr>
    <w:rPr>
      <w:rFonts w:eastAsia="Times New Roman" w:cs="Calibri"/>
      <w:lang w:val="en-US" w:eastAsia="zh-CN" w:bidi="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3EF6"/>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ConsPlusTitle">
    <w:name w:val="ConsPlusTitle"/>
    <w:rsid w:val="00CD3EF6"/>
    <w:pPr>
      <w:widowControl w:val="0"/>
      <w:suppressAutoHyphens/>
      <w:autoSpaceDE w:val="0"/>
    </w:pPr>
    <w:rPr>
      <w:rFonts w:ascii="Arial" w:eastAsia="Times New Roman" w:hAnsi="Arial" w:cs="Arial"/>
      <w:b/>
      <w:bCs/>
      <w:lang w:eastAsia="zh-CN"/>
    </w:rPr>
  </w:style>
  <w:style w:type="paragraph" w:customStyle="1" w:styleId="1b">
    <w:name w:val="Заголовок таблицы ссылок1"/>
    <w:basedOn w:val="1"/>
    <w:next w:val="a"/>
    <w:rsid w:val="00CD3EF6"/>
    <w:pPr>
      <w:keepLines/>
      <w:suppressAutoHyphens/>
      <w:spacing w:before="480" w:line="276" w:lineRule="auto"/>
      <w:jc w:val="left"/>
    </w:pPr>
    <w:rPr>
      <w:rFonts w:ascii="Cambria" w:hAnsi="Cambria"/>
      <w:bCs/>
      <w:color w:val="365F91"/>
      <w:sz w:val="28"/>
      <w:szCs w:val="28"/>
      <w:lang w:val="en-US" w:eastAsia="zh-CN" w:bidi="en-US"/>
    </w:rPr>
  </w:style>
  <w:style w:type="paragraph" w:customStyle="1" w:styleId="1c">
    <w:name w:val="Название объекта1"/>
    <w:basedOn w:val="a"/>
    <w:next w:val="a"/>
    <w:rsid w:val="00CD3EF6"/>
    <w:pPr>
      <w:suppressAutoHyphens/>
      <w:spacing w:line="240" w:lineRule="auto"/>
    </w:pPr>
    <w:rPr>
      <w:rFonts w:eastAsia="Times New Roman" w:cs="Calibri"/>
      <w:b/>
      <w:bCs/>
      <w:color w:val="4F81BD"/>
      <w:sz w:val="18"/>
      <w:szCs w:val="18"/>
      <w:lang w:val="en-US" w:eastAsia="zh-CN" w:bidi="en-US"/>
    </w:rPr>
  </w:style>
  <w:style w:type="paragraph" w:customStyle="1" w:styleId="afff0">
    <w:name w:val="Содержимое таблицы"/>
    <w:basedOn w:val="a"/>
    <w:rsid w:val="00CD3EF6"/>
    <w:pPr>
      <w:suppressLineNumbers/>
      <w:suppressAutoHyphens/>
    </w:pPr>
    <w:rPr>
      <w:rFonts w:eastAsia="Times New Roman" w:cs="Calibri"/>
      <w:lang w:val="en-US" w:eastAsia="zh-CN" w:bidi="en-US"/>
    </w:rPr>
  </w:style>
  <w:style w:type="paragraph" w:customStyle="1" w:styleId="afff1">
    <w:name w:val="Заголовок таблицы"/>
    <w:basedOn w:val="afff0"/>
    <w:rsid w:val="00CD3EF6"/>
    <w:pPr>
      <w:jc w:val="center"/>
    </w:pPr>
    <w:rPr>
      <w:b/>
      <w:bCs/>
    </w:rPr>
  </w:style>
  <w:style w:type="character" w:styleId="afff2">
    <w:name w:val="Subtle Emphasis"/>
    <w:qFormat/>
    <w:rsid w:val="00CD3EF6"/>
    <w:rPr>
      <w:i/>
      <w:iCs/>
      <w:color w:val="808080"/>
    </w:rPr>
  </w:style>
  <w:style w:type="character" w:styleId="afff3">
    <w:name w:val="Intense Emphasis"/>
    <w:qFormat/>
    <w:rsid w:val="00CD3EF6"/>
    <w:rPr>
      <w:b/>
      <w:bCs/>
      <w:i/>
      <w:iCs/>
      <w:color w:val="4F81BD"/>
    </w:rPr>
  </w:style>
  <w:style w:type="character" w:styleId="afff4">
    <w:name w:val="Subtle Reference"/>
    <w:qFormat/>
    <w:rsid w:val="00CD3EF6"/>
    <w:rPr>
      <w:smallCaps/>
      <w:color w:val="C0504D"/>
      <w:u w:val="single"/>
    </w:rPr>
  </w:style>
  <w:style w:type="character" w:styleId="afff5">
    <w:name w:val="Intense Reference"/>
    <w:qFormat/>
    <w:rsid w:val="00CD3EF6"/>
    <w:rPr>
      <w:b/>
      <w:bCs/>
      <w:smallCaps/>
      <w:color w:val="C0504D"/>
      <w:spacing w:val="5"/>
      <w:u w:val="single"/>
    </w:rPr>
  </w:style>
  <w:style w:type="character" w:styleId="afff6">
    <w:name w:val="Book Title"/>
    <w:qFormat/>
    <w:rsid w:val="00CD3EF6"/>
    <w:rPr>
      <w:b/>
      <w:bCs/>
      <w:smallCaps/>
      <w:spacing w:val="5"/>
    </w:rPr>
  </w:style>
  <w:style w:type="character" w:customStyle="1" w:styleId="copytarget">
    <w:name w:val="copy_target"/>
    <w:rsid w:val="00CD3EF6"/>
  </w:style>
  <w:style w:type="character" w:customStyle="1" w:styleId="WW8Num1z0">
    <w:name w:val="WW8Num1z0"/>
    <w:rsid w:val="00CD3EF6"/>
  </w:style>
  <w:style w:type="character" w:customStyle="1" w:styleId="WW8Num1z1">
    <w:name w:val="WW8Num1z1"/>
    <w:rsid w:val="00CD3EF6"/>
  </w:style>
  <w:style w:type="character" w:customStyle="1" w:styleId="WW8Num1z2">
    <w:name w:val="WW8Num1z2"/>
    <w:rsid w:val="00CD3EF6"/>
  </w:style>
  <w:style w:type="character" w:customStyle="1" w:styleId="WW8Num1z3">
    <w:name w:val="WW8Num1z3"/>
    <w:rsid w:val="00CD3EF6"/>
  </w:style>
  <w:style w:type="character" w:customStyle="1" w:styleId="WW8Num1z4">
    <w:name w:val="WW8Num1z4"/>
    <w:rsid w:val="00CD3EF6"/>
  </w:style>
  <w:style w:type="character" w:customStyle="1" w:styleId="WW8Num1z5">
    <w:name w:val="WW8Num1z5"/>
    <w:rsid w:val="00CD3EF6"/>
  </w:style>
  <w:style w:type="character" w:customStyle="1" w:styleId="WW8Num1z6">
    <w:name w:val="WW8Num1z6"/>
    <w:rsid w:val="00CD3EF6"/>
  </w:style>
  <w:style w:type="character" w:customStyle="1" w:styleId="WW8Num1z7">
    <w:name w:val="WW8Num1z7"/>
    <w:rsid w:val="00CD3EF6"/>
  </w:style>
  <w:style w:type="character" w:customStyle="1" w:styleId="WW8Num1z8">
    <w:name w:val="WW8Num1z8"/>
    <w:rsid w:val="00CD3EF6"/>
  </w:style>
  <w:style w:type="character" w:customStyle="1" w:styleId="WW8Num2z0">
    <w:name w:val="WW8Num2z0"/>
    <w:rsid w:val="00CD3EF6"/>
    <w:rPr>
      <w:rFonts w:ascii="Times New Roman" w:eastAsia="Times New Roman" w:hAnsi="Times New Roman" w:cs="Times New Roman" w:hint="default"/>
      <w:bCs/>
      <w:color w:val="000000"/>
      <w:sz w:val="24"/>
      <w:szCs w:val="24"/>
      <w:lang w:val="ru-RU" w:eastAsia="ru-RU" w:bidi="ar-SA"/>
    </w:rPr>
  </w:style>
  <w:style w:type="character" w:customStyle="1" w:styleId="WW8Num3z0">
    <w:name w:val="WW8Num3z0"/>
    <w:rsid w:val="00CD3EF6"/>
    <w:rPr>
      <w:rFonts w:ascii="Times New Roman" w:hAnsi="Times New Roman" w:cs="Times New Roman" w:hint="default"/>
      <w:color w:val="000000"/>
      <w:sz w:val="24"/>
      <w:szCs w:val="24"/>
      <w:lang w:val="ru-RU" w:eastAsia="ru-RU" w:bidi="ar-SA"/>
    </w:rPr>
  </w:style>
  <w:style w:type="character" w:customStyle="1" w:styleId="2a">
    <w:name w:val="Основной шрифт абзаца2"/>
    <w:rsid w:val="00CD3EF6"/>
  </w:style>
  <w:style w:type="character" w:customStyle="1" w:styleId="WW8Num2z1">
    <w:name w:val="WW8Num2z1"/>
    <w:rsid w:val="00CD3EF6"/>
  </w:style>
  <w:style w:type="character" w:customStyle="1" w:styleId="WW8Num2z2">
    <w:name w:val="WW8Num2z2"/>
    <w:rsid w:val="00CD3EF6"/>
  </w:style>
  <w:style w:type="character" w:customStyle="1" w:styleId="WW8Num2z3">
    <w:name w:val="WW8Num2z3"/>
    <w:rsid w:val="00CD3EF6"/>
  </w:style>
  <w:style w:type="character" w:customStyle="1" w:styleId="WW8Num2z4">
    <w:name w:val="WW8Num2z4"/>
    <w:rsid w:val="00CD3EF6"/>
  </w:style>
  <w:style w:type="character" w:customStyle="1" w:styleId="WW8Num2z5">
    <w:name w:val="WW8Num2z5"/>
    <w:rsid w:val="00CD3EF6"/>
  </w:style>
  <w:style w:type="character" w:customStyle="1" w:styleId="WW8Num2z6">
    <w:name w:val="WW8Num2z6"/>
    <w:rsid w:val="00CD3EF6"/>
  </w:style>
  <w:style w:type="character" w:customStyle="1" w:styleId="WW8Num2z7">
    <w:name w:val="WW8Num2z7"/>
    <w:rsid w:val="00CD3EF6"/>
  </w:style>
  <w:style w:type="character" w:customStyle="1" w:styleId="WW8Num2z8">
    <w:name w:val="WW8Num2z8"/>
    <w:rsid w:val="00CD3EF6"/>
  </w:style>
  <w:style w:type="character" w:customStyle="1" w:styleId="WW8Num3z1">
    <w:name w:val="WW8Num3z1"/>
    <w:rsid w:val="00CD3EF6"/>
  </w:style>
  <w:style w:type="character" w:customStyle="1" w:styleId="WW8Num3z2">
    <w:name w:val="WW8Num3z2"/>
    <w:rsid w:val="00CD3EF6"/>
  </w:style>
  <w:style w:type="character" w:customStyle="1" w:styleId="WW8Num3z3">
    <w:name w:val="WW8Num3z3"/>
    <w:rsid w:val="00CD3EF6"/>
  </w:style>
  <w:style w:type="character" w:customStyle="1" w:styleId="WW8Num3z4">
    <w:name w:val="WW8Num3z4"/>
    <w:rsid w:val="00CD3EF6"/>
  </w:style>
  <w:style w:type="character" w:customStyle="1" w:styleId="WW8Num3z5">
    <w:name w:val="WW8Num3z5"/>
    <w:rsid w:val="00CD3EF6"/>
  </w:style>
  <w:style w:type="character" w:customStyle="1" w:styleId="WW8Num3z6">
    <w:name w:val="WW8Num3z6"/>
    <w:rsid w:val="00CD3EF6"/>
  </w:style>
  <w:style w:type="character" w:customStyle="1" w:styleId="WW8Num3z7">
    <w:name w:val="WW8Num3z7"/>
    <w:rsid w:val="00CD3EF6"/>
  </w:style>
  <w:style w:type="character" w:customStyle="1" w:styleId="WW8Num3z8">
    <w:name w:val="WW8Num3z8"/>
    <w:rsid w:val="00CD3EF6"/>
  </w:style>
  <w:style w:type="character" w:customStyle="1" w:styleId="WW8Num4z0">
    <w:name w:val="WW8Num4z0"/>
    <w:rsid w:val="00CD3EF6"/>
  </w:style>
  <w:style w:type="character" w:customStyle="1" w:styleId="WW8Num4z1">
    <w:name w:val="WW8Num4z1"/>
    <w:rsid w:val="00CD3EF6"/>
  </w:style>
  <w:style w:type="character" w:customStyle="1" w:styleId="WW8Num4z2">
    <w:name w:val="WW8Num4z2"/>
    <w:rsid w:val="00CD3EF6"/>
  </w:style>
  <w:style w:type="character" w:customStyle="1" w:styleId="WW8Num4z3">
    <w:name w:val="WW8Num4z3"/>
    <w:rsid w:val="00CD3EF6"/>
  </w:style>
  <w:style w:type="character" w:customStyle="1" w:styleId="WW8Num4z4">
    <w:name w:val="WW8Num4z4"/>
    <w:rsid w:val="00CD3EF6"/>
  </w:style>
  <w:style w:type="character" w:customStyle="1" w:styleId="WW8Num4z5">
    <w:name w:val="WW8Num4z5"/>
    <w:rsid w:val="00CD3EF6"/>
  </w:style>
  <w:style w:type="character" w:customStyle="1" w:styleId="WW8Num4z6">
    <w:name w:val="WW8Num4z6"/>
    <w:rsid w:val="00CD3EF6"/>
  </w:style>
  <w:style w:type="character" w:customStyle="1" w:styleId="WW8Num4z7">
    <w:name w:val="WW8Num4z7"/>
    <w:rsid w:val="00CD3EF6"/>
  </w:style>
  <w:style w:type="character" w:customStyle="1" w:styleId="WW8Num4z8">
    <w:name w:val="WW8Num4z8"/>
    <w:rsid w:val="00CD3EF6"/>
  </w:style>
  <w:style w:type="character" w:customStyle="1" w:styleId="WW8Num5z0">
    <w:name w:val="WW8Num5z0"/>
    <w:rsid w:val="00CD3EF6"/>
  </w:style>
  <w:style w:type="character" w:customStyle="1" w:styleId="WW8Num5z1">
    <w:name w:val="WW8Num5z1"/>
    <w:rsid w:val="00CD3EF6"/>
  </w:style>
  <w:style w:type="character" w:customStyle="1" w:styleId="WW8Num5z2">
    <w:name w:val="WW8Num5z2"/>
    <w:rsid w:val="00CD3EF6"/>
  </w:style>
  <w:style w:type="character" w:customStyle="1" w:styleId="WW8Num5z3">
    <w:name w:val="WW8Num5z3"/>
    <w:rsid w:val="00CD3EF6"/>
  </w:style>
  <w:style w:type="character" w:customStyle="1" w:styleId="WW8Num5z4">
    <w:name w:val="WW8Num5z4"/>
    <w:rsid w:val="00CD3EF6"/>
  </w:style>
  <w:style w:type="character" w:customStyle="1" w:styleId="WW8Num5z5">
    <w:name w:val="WW8Num5z5"/>
    <w:rsid w:val="00CD3EF6"/>
  </w:style>
  <w:style w:type="character" w:customStyle="1" w:styleId="WW8Num5z6">
    <w:name w:val="WW8Num5z6"/>
    <w:rsid w:val="00CD3EF6"/>
  </w:style>
  <w:style w:type="character" w:customStyle="1" w:styleId="WW8Num5z7">
    <w:name w:val="WW8Num5z7"/>
    <w:rsid w:val="00CD3EF6"/>
  </w:style>
  <w:style w:type="character" w:customStyle="1" w:styleId="WW8Num5z8">
    <w:name w:val="WW8Num5z8"/>
    <w:rsid w:val="00CD3EF6"/>
  </w:style>
  <w:style w:type="character" w:customStyle="1" w:styleId="WW8Num6z0">
    <w:name w:val="WW8Num6z0"/>
    <w:rsid w:val="00CD3EF6"/>
  </w:style>
  <w:style w:type="character" w:customStyle="1" w:styleId="WW8Num6z1">
    <w:name w:val="WW8Num6z1"/>
    <w:rsid w:val="00CD3EF6"/>
  </w:style>
  <w:style w:type="character" w:customStyle="1" w:styleId="WW8Num6z2">
    <w:name w:val="WW8Num6z2"/>
    <w:rsid w:val="00CD3EF6"/>
  </w:style>
  <w:style w:type="character" w:customStyle="1" w:styleId="WW8Num6z3">
    <w:name w:val="WW8Num6z3"/>
    <w:rsid w:val="00CD3EF6"/>
  </w:style>
  <w:style w:type="character" w:customStyle="1" w:styleId="WW8Num6z4">
    <w:name w:val="WW8Num6z4"/>
    <w:rsid w:val="00CD3EF6"/>
  </w:style>
  <w:style w:type="character" w:customStyle="1" w:styleId="WW8Num6z5">
    <w:name w:val="WW8Num6z5"/>
    <w:rsid w:val="00CD3EF6"/>
  </w:style>
  <w:style w:type="character" w:customStyle="1" w:styleId="WW8Num6z6">
    <w:name w:val="WW8Num6z6"/>
    <w:rsid w:val="00CD3EF6"/>
  </w:style>
  <w:style w:type="character" w:customStyle="1" w:styleId="WW8Num6z7">
    <w:name w:val="WW8Num6z7"/>
    <w:rsid w:val="00CD3EF6"/>
  </w:style>
  <w:style w:type="character" w:customStyle="1" w:styleId="WW8Num6z8">
    <w:name w:val="WW8Num6z8"/>
    <w:rsid w:val="00CD3EF6"/>
  </w:style>
  <w:style w:type="character" w:customStyle="1" w:styleId="WW8Num7z0">
    <w:name w:val="WW8Num7z0"/>
    <w:rsid w:val="00CD3EF6"/>
  </w:style>
  <w:style w:type="character" w:customStyle="1" w:styleId="WW8Num7z1">
    <w:name w:val="WW8Num7z1"/>
    <w:rsid w:val="00CD3EF6"/>
  </w:style>
  <w:style w:type="character" w:customStyle="1" w:styleId="WW8Num7z2">
    <w:name w:val="WW8Num7z2"/>
    <w:rsid w:val="00CD3EF6"/>
  </w:style>
  <w:style w:type="character" w:customStyle="1" w:styleId="WW8Num7z3">
    <w:name w:val="WW8Num7z3"/>
    <w:rsid w:val="00CD3EF6"/>
  </w:style>
  <w:style w:type="character" w:customStyle="1" w:styleId="WW8Num7z4">
    <w:name w:val="WW8Num7z4"/>
    <w:rsid w:val="00CD3EF6"/>
  </w:style>
  <w:style w:type="character" w:customStyle="1" w:styleId="WW8Num7z5">
    <w:name w:val="WW8Num7z5"/>
    <w:rsid w:val="00CD3EF6"/>
  </w:style>
  <w:style w:type="character" w:customStyle="1" w:styleId="WW8Num7z6">
    <w:name w:val="WW8Num7z6"/>
    <w:rsid w:val="00CD3EF6"/>
  </w:style>
  <w:style w:type="character" w:customStyle="1" w:styleId="WW8Num7z7">
    <w:name w:val="WW8Num7z7"/>
    <w:rsid w:val="00CD3EF6"/>
  </w:style>
  <w:style w:type="character" w:customStyle="1" w:styleId="WW8Num7z8">
    <w:name w:val="WW8Num7z8"/>
    <w:rsid w:val="00CD3EF6"/>
  </w:style>
  <w:style w:type="character" w:customStyle="1" w:styleId="WW8Num8z0">
    <w:name w:val="WW8Num8z0"/>
    <w:rsid w:val="00CD3EF6"/>
  </w:style>
  <w:style w:type="character" w:customStyle="1" w:styleId="WW8Num8z1">
    <w:name w:val="WW8Num8z1"/>
    <w:rsid w:val="00CD3EF6"/>
  </w:style>
  <w:style w:type="character" w:customStyle="1" w:styleId="WW8Num8z2">
    <w:name w:val="WW8Num8z2"/>
    <w:rsid w:val="00CD3EF6"/>
  </w:style>
  <w:style w:type="character" w:customStyle="1" w:styleId="WW8Num8z3">
    <w:name w:val="WW8Num8z3"/>
    <w:rsid w:val="00CD3EF6"/>
  </w:style>
  <w:style w:type="character" w:customStyle="1" w:styleId="WW8Num8z4">
    <w:name w:val="WW8Num8z4"/>
    <w:rsid w:val="00CD3EF6"/>
  </w:style>
  <w:style w:type="character" w:customStyle="1" w:styleId="WW8Num8z5">
    <w:name w:val="WW8Num8z5"/>
    <w:rsid w:val="00CD3EF6"/>
  </w:style>
  <w:style w:type="character" w:customStyle="1" w:styleId="WW8Num8z6">
    <w:name w:val="WW8Num8z6"/>
    <w:rsid w:val="00CD3EF6"/>
  </w:style>
  <w:style w:type="character" w:customStyle="1" w:styleId="WW8Num8z7">
    <w:name w:val="WW8Num8z7"/>
    <w:rsid w:val="00CD3EF6"/>
  </w:style>
  <w:style w:type="character" w:customStyle="1" w:styleId="WW8Num8z8">
    <w:name w:val="WW8Num8z8"/>
    <w:rsid w:val="00CD3EF6"/>
  </w:style>
  <w:style w:type="character" w:customStyle="1" w:styleId="WW8Num9z0">
    <w:name w:val="WW8Num9z0"/>
    <w:rsid w:val="00CD3EF6"/>
    <w:rPr>
      <w:rFonts w:ascii="Times New Roman" w:hAnsi="Times New Roman" w:cs="Times New Roman" w:hint="default"/>
      <w:color w:val="000000"/>
      <w:sz w:val="24"/>
      <w:szCs w:val="24"/>
      <w:lang w:val="ru-RU" w:bidi="ar-SA"/>
    </w:rPr>
  </w:style>
  <w:style w:type="character" w:customStyle="1" w:styleId="WW8Num9z1">
    <w:name w:val="WW8Num9z1"/>
    <w:rsid w:val="00CD3EF6"/>
  </w:style>
  <w:style w:type="character" w:customStyle="1" w:styleId="WW8Num9z2">
    <w:name w:val="WW8Num9z2"/>
    <w:rsid w:val="00CD3EF6"/>
  </w:style>
  <w:style w:type="character" w:customStyle="1" w:styleId="WW8Num9z3">
    <w:name w:val="WW8Num9z3"/>
    <w:rsid w:val="00CD3EF6"/>
  </w:style>
  <w:style w:type="character" w:customStyle="1" w:styleId="WW8Num9z4">
    <w:name w:val="WW8Num9z4"/>
    <w:rsid w:val="00CD3EF6"/>
  </w:style>
  <w:style w:type="character" w:customStyle="1" w:styleId="WW8Num9z5">
    <w:name w:val="WW8Num9z5"/>
    <w:rsid w:val="00CD3EF6"/>
  </w:style>
  <w:style w:type="character" w:customStyle="1" w:styleId="WW8Num9z6">
    <w:name w:val="WW8Num9z6"/>
    <w:rsid w:val="00CD3EF6"/>
  </w:style>
  <w:style w:type="character" w:customStyle="1" w:styleId="WW8Num9z7">
    <w:name w:val="WW8Num9z7"/>
    <w:rsid w:val="00CD3EF6"/>
  </w:style>
  <w:style w:type="character" w:customStyle="1" w:styleId="WW8Num9z8">
    <w:name w:val="WW8Num9z8"/>
    <w:rsid w:val="00CD3EF6"/>
  </w:style>
  <w:style w:type="character" w:customStyle="1" w:styleId="WW8Num10z0">
    <w:name w:val="WW8Num10z0"/>
    <w:rsid w:val="00CD3EF6"/>
  </w:style>
  <w:style w:type="character" w:customStyle="1" w:styleId="WW8Num10z1">
    <w:name w:val="WW8Num10z1"/>
    <w:rsid w:val="00CD3EF6"/>
  </w:style>
  <w:style w:type="character" w:customStyle="1" w:styleId="WW8Num10z2">
    <w:name w:val="WW8Num10z2"/>
    <w:rsid w:val="00CD3EF6"/>
  </w:style>
  <w:style w:type="character" w:customStyle="1" w:styleId="WW8Num10z3">
    <w:name w:val="WW8Num10z3"/>
    <w:rsid w:val="00CD3EF6"/>
  </w:style>
  <w:style w:type="character" w:customStyle="1" w:styleId="WW8Num10z4">
    <w:name w:val="WW8Num10z4"/>
    <w:rsid w:val="00CD3EF6"/>
  </w:style>
  <w:style w:type="character" w:customStyle="1" w:styleId="WW8Num10z5">
    <w:name w:val="WW8Num10z5"/>
    <w:rsid w:val="00CD3EF6"/>
  </w:style>
  <w:style w:type="character" w:customStyle="1" w:styleId="WW8Num10z6">
    <w:name w:val="WW8Num10z6"/>
    <w:rsid w:val="00CD3EF6"/>
  </w:style>
  <w:style w:type="character" w:customStyle="1" w:styleId="WW8Num10z7">
    <w:name w:val="WW8Num10z7"/>
    <w:rsid w:val="00CD3EF6"/>
  </w:style>
  <w:style w:type="character" w:customStyle="1" w:styleId="WW8Num10z8">
    <w:name w:val="WW8Num10z8"/>
    <w:rsid w:val="00CD3EF6"/>
  </w:style>
  <w:style w:type="character" w:customStyle="1" w:styleId="WW8Num11z0">
    <w:name w:val="WW8Num11z0"/>
    <w:rsid w:val="00CD3EF6"/>
  </w:style>
  <w:style w:type="character" w:customStyle="1" w:styleId="WW8Num11z1">
    <w:name w:val="WW8Num11z1"/>
    <w:rsid w:val="00CD3EF6"/>
  </w:style>
  <w:style w:type="character" w:customStyle="1" w:styleId="WW8Num11z2">
    <w:name w:val="WW8Num11z2"/>
    <w:rsid w:val="00CD3EF6"/>
  </w:style>
  <w:style w:type="character" w:customStyle="1" w:styleId="WW8Num11z3">
    <w:name w:val="WW8Num11z3"/>
    <w:rsid w:val="00CD3EF6"/>
  </w:style>
  <w:style w:type="character" w:customStyle="1" w:styleId="WW8Num11z4">
    <w:name w:val="WW8Num11z4"/>
    <w:rsid w:val="00CD3EF6"/>
  </w:style>
  <w:style w:type="character" w:customStyle="1" w:styleId="WW8Num11z5">
    <w:name w:val="WW8Num11z5"/>
    <w:rsid w:val="00CD3EF6"/>
  </w:style>
  <w:style w:type="character" w:customStyle="1" w:styleId="WW8Num11z6">
    <w:name w:val="WW8Num11z6"/>
    <w:rsid w:val="00CD3EF6"/>
  </w:style>
  <w:style w:type="character" w:customStyle="1" w:styleId="WW8Num11z7">
    <w:name w:val="WW8Num11z7"/>
    <w:rsid w:val="00CD3EF6"/>
  </w:style>
  <w:style w:type="character" w:customStyle="1" w:styleId="WW8Num11z8">
    <w:name w:val="WW8Num11z8"/>
    <w:rsid w:val="00CD3EF6"/>
  </w:style>
  <w:style w:type="character" w:customStyle="1" w:styleId="WW8Num12z0">
    <w:name w:val="WW8Num12z0"/>
    <w:rsid w:val="00CD3EF6"/>
  </w:style>
  <w:style w:type="character" w:customStyle="1" w:styleId="WW8Num12z1">
    <w:name w:val="WW8Num12z1"/>
    <w:rsid w:val="00CD3EF6"/>
  </w:style>
  <w:style w:type="character" w:customStyle="1" w:styleId="WW8Num12z2">
    <w:name w:val="WW8Num12z2"/>
    <w:rsid w:val="00CD3EF6"/>
  </w:style>
  <w:style w:type="character" w:customStyle="1" w:styleId="WW8Num12z3">
    <w:name w:val="WW8Num12z3"/>
    <w:rsid w:val="00CD3EF6"/>
  </w:style>
  <w:style w:type="character" w:customStyle="1" w:styleId="WW8Num12z4">
    <w:name w:val="WW8Num12z4"/>
    <w:rsid w:val="00CD3EF6"/>
  </w:style>
  <w:style w:type="character" w:customStyle="1" w:styleId="WW8Num12z5">
    <w:name w:val="WW8Num12z5"/>
    <w:rsid w:val="00CD3EF6"/>
  </w:style>
  <w:style w:type="character" w:customStyle="1" w:styleId="WW8Num12z6">
    <w:name w:val="WW8Num12z6"/>
    <w:rsid w:val="00CD3EF6"/>
  </w:style>
  <w:style w:type="character" w:customStyle="1" w:styleId="WW8Num12z7">
    <w:name w:val="WW8Num12z7"/>
    <w:rsid w:val="00CD3EF6"/>
  </w:style>
  <w:style w:type="character" w:customStyle="1" w:styleId="WW8Num12z8">
    <w:name w:val="WW8Num12z8"/>
    <w:rsid w:val="00CD3EF6"/>
  </w:style>
  <w:style w:type="character" w:customStyle="1" w:styleId="WW8Num13z0">
    <w:name w:val="WW8Num13z0"/>
    <w:rsid w:val="00CD3EF6"/>
  </w:style>
  <w:style w:type="character" w:customStyle="1" w:styleId="WW8Num13z1">
    <w:name w:val="WW8Num13z1"/>
    <w:rsid w:val="00CD3EF6"/>
  </w:style>
  <w:style w:type="character" w:customStyle="1" w:styleId="WW8Num13z2">
    <w:name w:val="WW8Num13z2"/>
    <w:rsid w:val="00CD3EF6"/>
  </w:style>
  <w:style w:type="character" w:customStyle="1" w:styleId="WW8Num13z3">
    <w:name w:val="WW8Num13z3"/>
    <w:rsid w:val="00CD3EF6"/>
  </w:style>
  <w:style w:type="character" w:customStyle="1" w:styleId="WW8Num13z4">
    <w:name w:val="WW8Num13z4"/>
    <w:rsid w:val="00CD3EF6"/>
  </w:style>
  <w:style w:type="character" w:customStyle="1" w:styleId="WW8Num13z5">
    <w:name w:val="WW8Num13z5"/>
    <w:rsid w:val="00CD3EF6"/>
  </w:style>
  <w:style w:type="character" w:customStyle="1" w:styleId="WW8Num13z6">
    <w:name w:val="WW8Num13z6"/>
    <w:rsid w:val="00CD3EF6"/>
  </w:style>
  <w:style w:type="character" w:customStyle="1" w:styleId="WW8Num13z7">
    <w:name w:val="WW8Num13z7"/>
    <w:rsid w:val="00CD3EF6"/>
  </w:style>
  <w:style w:type="character" w:customStyle="1" w:styleId="WW8Num13z8">
    <w:name w:val="WW8Num13z8"/>
    <w:rsid w:val="00CD3EF6"/>
  </w:style>
  <w:style w:type="character" w:customStyle="1" w:styleId="WW8Num14z0">
    <w:name w:val="WW8Num14z0"/>
    <w:rsid w:val="00CD3EF6"/>
    <w:rPr>
      <w:rFonts w:ascii="Symbol" w:eastAsia="Times New Roman" w:hAnsi="Symbol" w:cs="Times New Roman" w:hint="default"/>
    </w:rPr>
  </w:style>
  <w:style w:type="character" w:customStyle="1" w:styleId="WW8Num14z1">
    <w:name w:val="WW8Num14z1"/>
    <w:rsid w:val="00CD3EF6"/>
    <w:rPr>
      <w:rFonts w:ascii="Courier New" w:hAnsi="Courier New" w:cs="Courier New" w:hint="default"/>
    </w:rPr>
  </w:style>
  <w:style w:type="character" w:customStyle="1" w:styleId="WW8Num14z2">
    <w:name w:val="WW8Num14z2"/>
    <w:rsid w:val="00CD3EF6"/>
    <w:rPr>
      <w:rFonts w:ascii="Wingdings" w:hAnsi="Wingdings" w:cs="Wingdings" w:hint="default"/>
    </w:rPr>
  </w:style>
  <w:style w:type="character" w:customStyle="1" w:styleId="WW8Num14z3">
    <w:name w:val="WW8Num14z3"/>
    <w:rsid w:val="00CD3EF6"/>
    <w:rPr>
      <w:rFonts w:ascii="Symbol" w:hAnsi="Symbol" w:cs="Symbol" w:hint="default"/>
    </w:rPr>
  </w:style>
  <w:style w:type="character" w:customStyle="1" w:styleId="WW8Num15z0">
    <w:name w:val="WW8Num15z0"/>
    <w:rsid w:val="00CD3EF6"/>
    <w:rPr>
      <w:rFonts w:ascii="Symbol" w:eastAsia="Times New Roman" w:hAnsi="Symbol" w:cs="Times New Roman" w:hint="default"/>
    </w:rPr>
  </w:style>
  <w:style w:type="character" w:customStyle="1" w:styleId="WW8Num15z1">
    <w:name w:val="WW8Num15z1"/>
    <w:rsid w:val="00CD3EF6"/>
    <w:rPr>
      <w:rFonts w:ascii="Courier New" w:hAnsi="Courier New" w:cs="Courier New" w:hint="default"/>
    </w:rPr>
  </w:style>
  <w:style w:type="character" w:customStyle="1" w:styleId="WW8Num15z2">
    <w:name w:val="WW8Num15z2"/>
    <w:rsid w:val="00CD3EF6"/>
    <w:rPr>
      <w:rFonts w:ascii="Wingdings" w:hAnsi="Wingdings" w:cs="Wingdings" w:hint="default"/>
    </w:rPr>
  </w:style>
  <w:style w:type="character" w:customStyle="1" w:styleId="WW8Num15z3">
    <w:name w:val="WW8Num15z3"/>
    <w:rsid w:val="00CD3EF6"/>
    <w:rPr>
      <w:rFonts w:ascii="Symbol" w:hAnsi="Symbol" w:cs="Symbol" w:hint="default"/>
    </w:rPr>
  </w:style>
  <w:style w:type="character" w:customStyle="1" w:styleId="WW8Num16z0">
    <w:name w:val="WW8Num16z0"/>
    <w:rsid w:val="00CD3EF6"/>
  </w:style>
  <w:style w:type="character" w:customStyle="1" w:styleId="WW8Num16z1">
    <w:name w:val="WW8Num16z1"/>
    <w:rsid w:val="00CD3EF6"/>
  </w:style>
  <w:style w:type="character" w:customStyle="1" w:styleId="WW8Num16z2">
    <w:name w:val="WW8Num16z2"/>
    <w:rsid w:val="00CD3EF6"/>
  </w:style>
  <w:style w:type="character" w:customStyle="1" w:styleId="WW8Num16z3">
    <w:name w:val="WW8Num16z3"/>
    <w:rsid w:val="00CD3EF6"/>
  </w:style>
  <w:style w:type="character" w:customStyle="1" w:styleId="WW8Num16z4">
    <w:name w:val="WW8Num16z4"/>
    <w:rsid w:val="00CD3EF6"/>
  </w:style>
  <w:style w:type="character" w:customStyle="1" w:styleId="WW8Num16z5">
    <w:name w:val="WW8Num16z5"/>
    <w:rsid w:val="00CD3EF6"/>
  </w:style>
  <w:style w:type="character" w:customStyle="1" w:styleId="WW8Num16z6">
    <w:name w:val="WW8Num16z6"/>
    <w:rsid w:val="00CD3EF6"/>
  </w:style>
  <w:style w:type="character" w:customStyle="1" w:styleId="WW8Num16z7">
    <w:name w:val="WW8Num16z7"/>
    <w:rsid w:val="00CD3EF6"/>
  </w:style>
  <w:style w:type="character" w:customStyle="1" w:styleId="WW8Num16z8">
    <w:name w:val="WW8Num16z8"/>
    <w:rsid w:val="00CD3EF6"/>
  </w:style>
  <w:style w:type="character" w:customStyle="1" w:styleId="WW8Num17z0">
    <w:name w:val="WW8Num17z0"/>
    <w:rsid w:val="00CD3EF6"/>
  </w:style>
  <w:style w:type="character" w:customStyle="1" w:styleId="WW8Num17z1">
    <w:name w:val="WW8Num17z1"/>
    <w:rsid w:val="00CD3EF6"/>
  </w:style>
  <w:style w:type="character" w:customStyle="1" w:styleId="WW8Num17z2">
    <w:name w:val="WW8Num17z2"/>
    <w:rsid w:val="00CD3EF6"/>
  </w:style>
  <w:style w:type="character" w:customStyle="1" w:styleId="WW8Num17z3">
    <w:name w:val="WW8Num17z3"/>
    <w:rsid w:val="00CD3EF6"/>
  </w:style>
  <w:style w:type="character" w:customStyle="1" w:styleId="WW8Num17z4">
    <w:name w:val="WW8Num17z4"/>
    <w:rsid w:val="00CD3EF6"/>
  </w:style>
  <w:style w:type="character" w:customStyle="1" w:styleId="WW8Num17z5">
    <w:name w:val="WW8Num17z5"/>
    <w:rsid w:val="00CD3EF6"/>
  </w:style>
  <w:style w:type="character" w:customStyle="1" w:styleId="WW8Num17z6">
    <w:name w:val="WW8Num17z6"/>
    <w:rsid w:val="00CD3EF6"/>
  </w:style>
  <w:style w:type="character" w:customStyle="1" w:styleId="WW8Num17z7">
    <w:name w:val="WW8Num17z7"/>
    <w:rsid w:val="00CD3EF6"/>
  </w:style>
  <w:style w:type="character" w:customStyle="1" w:styleId="WW8Num17z8">
    <w:name w:val="WW8Num17z8"/>
    <w:rsid w:val="00CD3EF6"/>
  </w:style>
  <w:style w:type="character" w:customStyle="1" w:styleId="WW8Num18z0">
    <w:name w:val="WW8Num18z0"/>
    <w:rsid w:val="00CD3EF6"/>
  </w:style>
  <w:style w:type="character" w:customStyle="1" w:styleId="WW8Num18z1">
    <w:name w:val="WW8Num18z1"/>
    <w:rsid w:val="00CD3EF6"/>
  </w:style>
  <w:style w:type="character" w:customStyle="1" w:styleId="WW8Num18z2">
    <w:name w:val="WW8Num18z2"/>
    <w:rsid w:val="00CD3EF6"/>
  </w:style>
  <w:style w:type="character" w:customStyle="1" w:styleId="WW8Num18z3">
    <w:name w:val="WW8Num18z3"/>
    <w:rsid w:val="00CD3EF6"/>
  </w:style>
  <w:style w:type="character" w:customStyle="1" w:styleId="WW8Num18z4">
    <w:name w:val="WW8Num18z4"/>
    <w:rsid w:val="00CD3EF6"/>
  </w:style>
  <w:style w:type="character" w:customStyle="1" w:styleId="WW8Num18z5">
    <w:name w:val="WW8Num18z5"/>
    <w:rsid w:val="00CD3EF6"/>
  </w:style>
  <w:style w:type="character" w:customStyle="1" w:styleId="WW8Num18z6">
    <w:name w:val="WW8Num18z6"/>
    <w:rsid w:val="00CD3EF6"/>
  </w:style>
  <w:style w:type="character" w:customStyle="1" w:styleId="WW8Num18z7">
    <w:name w:val="WW8Num18z7"/>
    <w:rsid w:val="00CD3EF6"/>
  </w:style>
  <w:style w:type="character" w:customStyle="1" w:styleId="WW8Num18z8">
    <w:name w:val="WW8Num18z8"/>
    <w:rsid w:val="00CD3EF6"/>
  </w:style>
  <w:style w:type="character" w:customStyle="1" w:styleId="WW8Num19z0">
    <w:name w:val="WW8Num19z0"/>
    <w:rsid w:val="00CD3EF6"/>
  </w:style>
  <w:style w:type="character" w:customStyle="1" w:styleId="WW8Num19z1">
    <w:name w:val="WW8Num19z1"/>
    <w:rsid w:val="00CD3EF6"/>
  </w:style>
  <w:style w:type="character" w:customStyle="1" w:styleId="WW8Num19z2">
    <w:name w:val="WW8Num19z2"/>
    <w:rsid w:val="00CD3EF6"/>
  </w:style>
  <w:style w:type="character" w:customStyle="1" w:styleId="WW8Num19z3">
    <w:name w:val="WW8Num19z3"/>
    <w:rsid w:val="00CD3EF6"/>
  </w:style>
  <w:style w:type="character" w:customStyle="1" w:styleId="WW8Num19z4">
    <w:name w:val="WW8Num19z4"/>
    <w:rsid w:val="00CD3EF6"/>
  </w:style>
  <w:style w:type="character" w:customStyle="1" w:styleId="WW8Num19z5">
    <w:name w:val="WW8Num19z5"/>
    <w:rsid w:val="00CD3EF6"/>
  </w:style>
  <w:style w:type="character" w:customStyle="1" w:styleId="WW8Num19z6">
    <w:name w:val="WW8Num19z6"/>
    <w:rsid w:val="00CD3EF6"/>
  </w:style>
  <w:style w:type="character" w:customStyle="1" w:styleId="WW8Num19z7">
    <w:name w:val="WW8Num19z7"/>
    <w:rsid w:val="00CD3EF6"/>
  </w:style>
  <w:style w:type="character" w:customStyle="1" w:styleId="WW8Num19z8">
    <w:name w:val="WW8Num19z8"/>
    <w:rsid w:val="00CD3EF6"/>
  </w:style>
  <w:style w:type="character" w:customStyle="1" w:styleId="1d">
    <w:name w:val="Основной шрифт абзаца1"/>
    <w:rsid w:val="00CD3EF6"/>
  </w:style>
  <w:style w:type="character" w:customStyle="1" w:styleId="afff7">
    <w:name w:val="Символ нумерации"/>
    <w:rsid w:val="00CD3EF6"/>
  </w:style>
  <w:style w:type="character" w:customStyle="1" w:styleId="1e">
    <w:name w:val="Основной текст Знак1"/>
    <w:semiHidden/>
    <w:locked/>
    <w:rsid w:val="00CD3EF6"/>
    <w:rPr>
      <w:sz w:val="24"/>
      <w:szCs w:val="24"/>
      <w:lang w:eastAsia="zh-CN"/>
    </w:rPr>
  </w:style>
  <w:style w:type="character" w:customStyle="1" w:styleId="1f">
    <w:name w:val="Верхний колонтитул Знак1"/>
    <w:semiHidden/>
    <w:locked/>
    <w:rsid w:val="00CD3EF6"/>
    <w:rPr>
      <w:rFonts w:ascii="Calibri" w:hAnsi="Calibri" w:cs="Calibri"/>
      <w:sz w:val="22"/>
      <w:szCs w:val="22"/>
      <w:lang w:val="en-US" w:eastAsia="zh-CN" w:bidi="en-US"/>
    </w:rPr>
  </w:style>
  <w:style w:type="character" w:customStyle="1" w:styleId="1f0">
    <w:name w:val="Нижний колонтитул Знак1"/>
    <w:semiHidden/>
    <w:locked/>
    <w:rsid w:val="00CD3EF6"/>
    <w:rPr>
      <w:rFonts w:ascii="Calibri" w:hAnsi="Calibri" w:cs="Calibri"/>
      <w:sz w:val="22"/>
      <w:szCs w:val="22"/>
      <w:lang w:val="en-US" w:eastAsia="zh-CN" w:bidi="en-US"/>
    </w:rPr>
  </w:style>
  <w:style w:type="character" w:customStyle="1" w:styleId="afff8">
    <w:name w:val="Основной текст_"/>
    <w:link w:val="2b"/>
    <w:locked/>
    <w:rsid w:val="00CD3EF6"/>
    <w:rPr>
      <w:shd w:val="clear" w:color="auto" w:fill="FFFFFF"/>
    </w:rPr>
  </w:style>
  <w:style w:type="paragraph" w:customStyle="1" w:styleId="2b">
    <w:name w:val="Основной текст2"/>
    <w:basedOn w:val="a"/>
    <w:link w:val="afff8"/>
    <w:rsid w:val="00CD3EF6"/>
    <w:pPr>
      <w:widowControl w:val="0"/>
      <w:shd w:val="clear" w:color="auto" w:fill="FFFFFF"/>
      <w:spacing w:before="900" w:after="360" w:line="307" w:lineRule="exact"/>
      <w:jc w:val="both"/>
    </w:pPr>
    <w:rPr>
      <w:rFonts w:asciiTheme="minorHAnsi" w:eastAsiaTheme="minorHAnsi" w:hAnsiTheme="minorHAnsi" w:cstheme="minorBidi"/>
    </w:rPr>
  </w:style>
  <w:style w:type="character" w:customStyle="1" w:styleId="1f1">
    <w:name w:val="Основной текст1"/>
    <w:rsid w:val="00CD3EF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numbering" w:customStyle="1" w:styleId="2c">
    <w:name w:val="Нет списка2"/>
    <w:next w:val="a2"/>
    <w:semiHidden/>
    <w:rsid w:val="00A4555E"/>
  </w:style>
  <w:style w:type="character" w:styleId="afff9">
    <w:name w:val="Strong"/>
    <w:uiPriority w:val="22"/>
    <w:qFormat/>
    <w:rsid w:val="00A4555E"/>
    <w:rPr>
      <w:b/>
    </w:rPr>
  </w:style>
  <w:style w:type="character" w:styleId="afffa">
    <w:name w:val="footnote reference"/>
    <w:semiHidden/>
    <w:rsid w:val="00A4555E"/>
    <w:rPr>
      <w:rFonts w:cs="Times New Roman"/>
      <w:vertAlign w:val="superscript"/>
    </w:rPr>
  </w:style>
  <w:style w:type="paragraph" w:customStyle="1" w:styleId="1f2">
    <w:name w:val="Абзац списка1"/>
    <w:basedOn w:val="a"/>
    <w:rsid w:val="00A4555E"/>
    <w:pPr>
      <w:spacing w:after="0" w:line="240" w:lineRule="auto"/>
      <w:ind w:left="720"/>
      <w:contextualSpacing/>
    </w:pPr>
    <w:rPr>
      <w:rFonts w:ascii="Times New Roman" w:eastAsia="Times New Roman" w:hAnsi="Times New Roman"/>
      <w:sz w:val="24"/>
      <w:szCs w:val="24"/>
      <w:lang w:eastAsia="ru-RU"/>
    </w:rPr>
  </w:style>
  <w:style w:type="paragraph" w:customStyle="1" w:styleId="ConsPlusCell">
    <w:name w:val="ConsPlusCell"/>
    <w:uiPriority w:val="99"/>
    <w:rsid w:val="00A455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55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455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55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4555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заголовок 1"/>
    <w:basedOn w:val="a"/>
    <w:next w:val="a"/>
    <w:rsid w:val="00A4555E"/>
    <w:pPr>
      <w:keepNext/>
      <w:spacing w:after="0" w:line="240" w:lineRule="auto"/>
      <w:jc w:val="center"/>
    </w:pPr>
    <w:rPr>
      <w:rFonts w:ascii="TimesET" w:eastAsia="Times New Roman" w:hAnsi="TimesET"/>
      <w:sz w:val="24"/>
      <w:szCs w:val="20"/>
      <w:lang w:eastAsia="ru-RU"/>
    </w:rPr>
  </w:style>
  <w:style w:type="paragraph" w:customStyle="1" w:styleId="2d">
    <w:name w:val="заголовок 2"/>
    <w:basedOn w:val="a"/>
    <w:next w:val="a"/>
    <w:rsid w:val="00A4555E"/>
    <w:pPr>
      <w:keepNext/>
      <w:spacing w:after="0" w:line="240" w:lineRule="auto"/>
      <w:jc w:val="both"/>
    </w:pPr>
    <w:rPr>
      <w:rFonts w:ascii="TimesEC" w:eastAsia="Times New Roman" w:hAnsi="TimesEC"/>
      <w:sz w:val="24"/>
      <w:szCs w:val="20"/>
      <w:lang w:eastAsia="ru-RU"/>
    </w:rPr>
  </w:style>
  <w:style w:type="table" w:customStyle="1" w:styleId="2e">
    <w:name w:val="Сетка таблицы2"/>
    <w:basedOn w:val="a1"/>
    <w:next w:val="af8"/>
    <w:rsid w:val="00A4555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Знак"/>
    <w:basedOn w:val="a"/>
    <w:rsid w:val="00A4555E"/>
    <w:pPr>
      <w:widowControl w:val="0"/>
      <w:spacing w:after="0" w:line="240" w:lineRule="auto"/>
      <w:jc w:val="both"/>
    </w:pPr>
    <w:rPr>
      <w:rFonts w:ascii="Tahoma" w:eastAsia="SimSun" w:hAnsi="Tahoma" w:cs="Tahoma"/>
      <w:kern w:val="2"/>
      <w:sz w:val="24"/>
      <w:szCs w:val="24"/>
      <w:lang w:val="en-US" w:eastAsia="zh-CN"/>
    </w:rPr>
  </w:style>
  <w:style w:type="character" w:customStyle="1" w:styleId="actstextwidth">
    <w:name w:val="acts_text_width"/>
    <w:rsid w:val="00A4555E"/>
    <w:rPr>
      <w:rFonts w:cs="Times New Roman"/>
    </w:rPr>
  </w:style>
  <w:style w:type="paragraph" w:customStyle="1" w:styleId="Standard">
    <w:name w:val="Standard"/>
    <w:rsid w:val="00A4555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f4">
    <w:name w:val="Знак1"/>
    <w:basedOn w:val="a"/>
    <w:rsid w:val="00A4555E"/>
    <w:pPr>
      <w:spacing w:before="100" w:beforeAutospacing="1" w:after="100" w:afterAutospacing="1" w:line="240" w:lineRule="auto"/>
    </w:pPr>
    <w:rPr>
      <w:rFonts w:ascii="Tahoma" w:eastAsia="Times New Roman" w:hAnsi="Tahoma"/>
      <w:sz w:val="20"/>
      <w:szCs w:val="20"/>
      <w:lang w:val="en-US"/>
    </w:rPr>
  </w:style>
  <w:style w:type="paragraph" w:customStyle="1" w:styleId="afffc">
    <w:name w:val="Знак"/>
    <w:basedOn w:val="a"/>
    <w:rsid w:val="00A4555E"/>
    <w:pPr>
      <w:widowControl w:val="0"/>
      <w:spacing w:after="0" w:line="240" w:lineRule="auto"/>
      <w:jc w:val="both"/>
    </w:pPr>
    <w:rPr>
      <w:rFonts w:ascii="Tahoma" w:eastAsia="SimSun" w:hAnsi="Tahoma" w:cs="Tahoma"/>
      <w:kern w:val="2"/>
      <w:sz w:val="24"/>
      <w:szCs w:val="24"/>
      <w:lang w:val="en-US" w:eastAsia="zh-CN"/>
    </w:rPr>
  </w:style>
  <w:style w:type="paragraph" w:customStyle="1" w:styleId="TableContents">
    <w:name w:val="Table Contents"/>
    <w:basedOn w:val="Standard"/>
    <w:rsid w:val="00A4555E"/>
    <w:pPr>
      <w:suppressLineNumbers/>
      <w:textAlignment w:val="auto"/>
    </w:pPr>
  </w:style>
  <w:style w:type="numbering" w:customStyle="1" w:styleId="35">
    <w:name w:val="Нет списка3"/>
    <w:next w:val="a2"/>
    <w:uiPriority w:val="99"/>
    <w:semiHidden/>
    <w:rsid w:val="00276C99"/>
  </w:style>
  <w:style w:type="table" w:customStyle="1" w:styleId="36">
    <w:name w:val="Сетка таблицы3"/>
    <w:basedOn w:val="a1"/>
    <w:next w:val="af8"/>
    <w:uiPriority w:val="59"/>
    <w:rsid w:val="00276C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8"/>
    <w:uiPriority w:val="59"/>
    <w:rsid w:val="00276C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22"/>
    <w:basedOn w:val="a"/>
    <w:uiPriority w:val="99"/>
    <w:rsid w:val="00276C99"/>
    <w:pPr>
      <w:overflowPunct w:val="0"/>
      <w:autoSpaceDE w:val="0"/>
      <w:autoSpaceDN w:val="0"/>
      <w:adjustRightInd w:val="0"/>
      <w:spacing w:after="0" w:line="240" w:lineRule="auto"/>
      <w:ind w:firstLine="720"/>
      <w:jc w:val="both"/>
    </w:pPr>
    <w:rPr>
      <w:rFonts w:ascii="Times New Roman" w:eastAsia="Times New Roman" w:hAnsi="Times New Roman"/>
      <w:sz w:val="26"/>
      <w:szCs w:val="20"/>
      <w:lang w:eastAsia="ru-RU"/>
    </w:rPr>
  </w:style>
  <w:style w:type="paragraph" w:customStyle="1" w:styleId="61">
    <w:name w:val="Основной текст (6)"/>
    <w:basedOn w:val="a"/>
    <w:link w:val="62"/>
    <w:rsid w:val="00276C99"/>
    <w:pPr>
      <w:widowControl w:val="0"/>
      <w:shd w:val="clear" w:color="auto" w:fill="FFFFFF"/>
      <w:suppressAutoHyphens/>
      <w:autoSpaceDE w:val="0"/>
      <w:spacing w:after="300" w:line="322" w:lineRule="exact"/>
      <w:ind w:hanging="360"/>
      <w:jc w:val="center"/>
    </w:pPr>
    <w:rPr>
      <w:rFonts w:ascii="Times New Roman" w:eastAsia="Times New Roman" w:hAnsi="Times New Roman"/>
      <w:sz w:val="28"/>
      <w:szCs w:val="28"/>
    </w:rPr>
  </w:style>
  <w:style w:type="character" w:customStyle="1" w:styleId="62">
    <w:name w:val="Основной текст (6)_"/>
    <w:link w:val="61"/>
    <w:rsid w:val="00276C99"/>
    <w:rPr>
      <w:rFonts w:ascii="Times New Roman" w:eastAsia="Times New Roman" w:hAnsi="Times New Roman" w:cs="Times New Roman"/>
      <w:sz w:val="28"/>
      <w:szCs w:val="28"/>
      <w:shd w:val="clear" w:color="auto" w:fill="FFFFFF"/>
    </w:rPr>
  </w:style>
  <w:style w:type="paragraph" w:customStyle="1" w:styleId="afffd">
    <w:name w:val="Нормальный (таблица)"/>
    <w:basedOn w:val="a"/>
    <w:next w:val="a"/>
    <w:rsid w:val="00276C99"/>
    <w:pPr>
      <w:widowControl w:val="0"/>
      <w:suppressAutoHyphens/>
      <w:autoSpaceDE w:val="0"/>
      <w:spacing w:after="0" w:line="240" w:lineRule="auto"/>
      <w:jc w:val="both"/>
    </w:pPr>
    <w:rPr>
      <w:rFonts w:ascii="Times New Roman" w:eastAsia="Times New Roman" w:hAnsi="Times New Roman"/>
      <w:sz w:val="24"/>
      <w:szCs w:val="24"/>
    </w:rPr>
  </w:style>
  <w:style w:type="numbering" w:customStyle="1" w:styleId="41">
    <w:name w:val="Нет списка4"/>
    <w:next w:val="a2"/>
    <w:uiPriority w:val="99"/>
    <w:semiHidden/>
    <w:unhideWhenUsed/>
    <w:rsid w:val="00CB74BE"/>
  </w:style>
  <w:style w:type="paragraph" w:customStyle="1" w:styleId="consplusnormal0">
    <w:name w:val="consplusnormal"/>
    <w:basedOn w:val="a"/>
    <w:uiPriority w:val="99"/>
    <w:rsid w:val="00CB74BE"/>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B842FF"/>
    <w:rPr>
      <w:rFonts w:ascii="Calibri" w:eastAsia="Calibri" w:hAnsi="Calibri" w:cs="Times New Roman"/>
    </w:rPr>
  </w:style>
  <w:style w:type="paragraph" w:styleId="1">
    <w:name w:val="heading 1"/>
    <w:basedOn w:val="a"/>
    <w:next w:val="a"/>
    <w:link w:val="10"/>
    <w:qFormat/>
    <w:rsid w:val="00CD3EF6"/>
    <w:pPr>
      <w:keepNext/>
      <w:spacing w:after="0" w:line="240" w:lineRule="auto"/>
      <w:jc w:val="center"/>
      <w:outlineLvl w:val="0"/>
    </w:pPr>
    <w:rPr>
      <w:rFonts w:ascii="Baltica Chv" w:eastAsia="Times New Roman" w:hAnsi="Baltica Chv"/>
      <w:b/>
      <w:sz w:val="24"/>
      <w:szCs w:val="20"/>
      <w:lang w:val="x-none" w:eastAsia="x-none"/>
    </w:rPr>
  </w:style>
  <w:style w:type="paragraph" w:styleId="2">
    <w:name w:val="heading 2"/>
    <w:basedOn w:val="a"/>
    <w:next w:val="a"/>
    <w:link w:val="20"/>
    <w:qFormat/>
    <w:rsid w:val="00CD3EF6"/>
    <w:pPr>
      <w:keepNext/>
      <w:spacing w:after="0" w:line="360" w:lineRule="auto"/>
      <w:ind w:left="426" w:right="-425"/>
      <w:jc w:val="both"/>
      <w:outlineLvl w:val="1"/>
    </w:pPr>
    <w:rPr>
      <w:rFonts w:ascii="TimesET" w:eastAsia="Times New Roman" w:hAnsi="TimesET"/>
      <w:sz w:val="28"/>
      <w:szCs w:val="20"/>
      <w:lang w:val="x-none" w:eastAsia="x-none"/>
    </w:rPr>
  </w:style>
  <w:style w:type="paragraph" w:styleId="3">
    <w:name w:val="heading 3"/>
    <w:basedOn w:val="a"/>
    <w:next w:val="a"/>
    <w:link w:val="30"/>
    <w:qFormat/>
    <w:rsid w:val="00CD3EF6"/>
    <w:pPr>
      <w:keepNext/>
      <w:spacing w:after="0" w:line="240" w:lineRule="auto"/>
      <w:ind w:right="-425"/>
      <w:jc w:val="both"/>
      <w:outlineLvl w:val="2"/>
    </w:pPr>
    <w:rPr>
      <w:rFonts w:ascii="TimesET" w:eastAsia="Times New Roman" w:hAnsi="TimesET"/>
      <w:sz w:val="28"/>
      <w:szCs w:val="20"/>
      <w:lang w:val="x-none" w:eastAsia="x-none"/>
    </w:rPr>
  </w:style>
  <w:style w:type="paragraph" w:styleId="4">
    <w:name w:val="heading 4"/>
    <w:basedOn w:val="a"/>
    <w:next w:val="a"/>
    <w:link w:val="40"/>
    <w:qFormat/>
    <w:rsid w:val="00CD3EF6"/>
    <w:pPr>
      <w:keepNext/>
      <w:spacing w:after="0" w:line="240" w:lineRule="auto"/>
      <w:outlineLvl w:val="3"/>
    </w:pPr>
    <w:rPr>
      <w:rFonts w:ascii="Times New Roman" w:eastAsia="Times New Roman" w:hAnsi="Times New Roman"/>
      <w:sz w:val="26"/>
      <w:szCs w:val="20"/>
      <w:lang w:eastAsia="ru-RU"/>
    </w:rPr>
  </w:style>
  <w:style w:type="paragraph" w:styleId="5">
    <w:name w:val="heading 5"/>
    <w:basedOn w:val="a"/>
    <w:next w:val="a"/>
    <w:link w:val="50"/>
    <w:qFormat/>
    <w:rsid w:val="00CD3EF6"/>
    <w:pPr>
      <w:keepNext/>
      <w:spacing w:after="0" w:line="240" w:lineRule="auto"/>
      <w:outlineLvl w:val="4"/>
    </w:pPr>
    <w:rPr>
      <w:rFonts w:ascii="Times New Roman" w:eastAsia="Times New Roman" w:hAnsi="Times New Roman"/>
      <w:sz w:val="26"/>
      <w:szCs w:val="28"/>
      <w:lang w:eastAsia="ru-RU"/>
    </w:rPr>
  </w:style>
  <w:style w:type="paragraph" w:styleId="6">
    <w:name w:val="heading 6"/>
    <w:basedOn w:val="a"/>
    <w:next w:val="a"/>
    <w:link w:val="60"/>
    <w:qFormat/>
    <w:rsid w:val="00CD3EF6"/>
    <w:pPr>
      <w:keepNext/>
      <w:spacing w:after="0" w:line="240" w:lineRule="auto"/>
      <w:jc w:val="center"/>
      <w:outlineLvl w:val="5"/>
    </w:pPr>
    <w:rPr>
      <w:rFonts w:ascii="Times New Roman" w:eastAsia="Times New Roman" w:hAnsi="Times New Roman"/>
      <w:sz w:val="26"/>
      <w:szCs w:val="20"/>
      <w:lang w:eastAsia="ru-RU"/>
    </w:rPr>
  </w:style>
  <w:style w:type="paragraph" w:styleId="7">
    <w:name w:val="heading 7"/>
    <w:basedOn w:val="a"/>
    <w:next w:val="a"/>
    <w:link w:val="70"/>
    <w:qFormat/>
    <w:rsid w:val="00CD3EF6"/>
    <w:pPr>
      <w:keepNext/>
      <w:spacing w:after="0" w:line="240" w:lineRule="auto"/>
      <w:jc w:val="center"/>
      <w:outlineLvl w:val="6"/>
    </w:pPr>
    <w:rPr>
      <w:rFonts w:ascii="Times New Roman" w:eastAsia="Times New Roman" w:hAnsi="Times New Roman"/>
      <w:b/>
      <w:sz w:val="32"/>
      <w:szCs w:val="20"/>
      <w:lang w:eastAsia="ru-RU"/>
    </w:rPr>
  </w:style>
  <w:style w:type="paragraph" w:styleId="8">
    <w:name w:val="heading 8"/>
    <w:basedOn w:val="a"/>
    <w:next w:val="a"/>
    <w:link w:val="80"/>
    <w:semiHidden/>
    <w:unhideWhenUsed/>
    <w:qFormat/>
    <w:rsid w:val="00CD3EF6"/>
    <w:pPr>
      <w:keepNext/>
      <w:spacing w:after="0" w:line="240" w:lineRule="auto"/>
      <w:outlineLvl w:val="7"/>
    </w:pPr>
    <w:rPr>
      <w:rFonts w:ascii="Times New Roman" w:eastAsia="Times New Roman" w:hAnsi="Times New Roman"/>
      <w:b/>
      <w:bCs/>
      <w:sz w:val="24"/>
      <w:szCs w:val="24"/>
      <w:lang w:val="x-none" w:eastAsia="x-none"/>
    </w:rPr>
  </w:style>
  <w:style w:type="paragraph" w:styleId="9">
    <w:name w:val="heading 9"/>
    <w:basedOn w:val="a"/>
    <w:next w:val="a"/>
    <w:link w:val="90"/>
    <w:semiHidden/>
    <w:unhideWhenUsed/>
    <w:qFormat/>
    <w:rsid w:val="00CD3EF6"/>
    <w:pPr>
      <w:keepNext/>
      <w:spacing w:after="0" w:line="240" w:lineRule="auto"/>
      <w:ind w:firstLine="5220"/>
      <w:outlineLvl w:val="8"/>
    </w:pPr>
    <w:rPr>
      <w:rFonts w:ascii="Times New Roman" w:eastAsia="Times New Roman" w:hAnsi="Times New Roman"/>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EF6"/>
    <w:rPr>
      <w:rFonts w:ascii="Baltica Chv" w:eastAsia="Times New Roman" w:hAnsi="Baltica Chv" w:cs="Times New Roman"/>
      <w:b/>
      <w:sz w:val="24"/>
      <w:szCs w:val="20"/>
      <w:lang w:val="x-none" w:eastAsia="x-none"/>
    </w:rPr>
  </w:style>
  <w:style w:type="character" w:customStyle="1" w:styleId="20">
    <w:name w:val="Заголовок 2 Знак"/>
    <w:basedOn w:val="a0"/>
    <w:link w:val="2"/>
    <w:rsid w:val="00CD3EF6"/>
    <w:rPr>
      <w:rFonts w:ascii="TimesET" w:eastAsia="Times New Roman" w:hAnsi="TimesET" w:cs="Times New Roman"/>
      <w:sz w:val="28"/>
      <w:szCs w:val="20"/>
      <w:lang w:val="x-none" w:eastAsia="x-none"/>
    </w:rPr>
  </w:style>
  <w:style w:type="character" w:customStyle="1" w:styleId="30">
    <w:name w:val="Заголовок 3 Знак"/>
    <w:basedOn w:val="a0"/>
    <w:link w:val="3"/>
    <w:rsid w:val="00CD3EF6"/>
    <w:rPr>
      <w:rFonts w:ascii="TimesET" w:eastAsia="Times New Roman" w:hAnsi="TimesET" w:cs="Times New Roman"/>
      <w:sz w:val="28"/>
      <w:szCs w:val="20"/>
      <w:lang w:val="x-none" w:eastAsia="x-none"/>
    </w:rPr>
  </w:style>
  <w:style w:type="character" w:customStyle="1" w:styleId="40">
    <w:name w:val="Заголовок 4 Знак"/>
    <w:basedOn w:val="a0"/>
    <w:link w:val="4"/>
    <w:rsid w:val="00CD3EF6"/>
    <w:rPr>
      <w:rFonts w:ascii="Times New Roman" w:eastAsia="Times New Roman" w:hAnsi="Times New Roman" w:cs="Times New Roman"/>
      <w:sz w:val="26"/>
      <w:szCs w:val="20"/>
      <w:lang w:eastAsia="ru-RU"/>
    </w:rPr>
  </w:style>
  <w:style w:type="character" w:customStyle="1" w:styleId="50">
    <w:name w:val="Заголовок 5 Знак"/>
    <w:basedOn w:val="a0"/>
    <w:link w:val="5"/>
    <w:rsid w:val="00CD3EF6"/>
    <w:rPr>
      <w:rFonts w:ascii="Times New Roman" w:eastAsia="Times New Roman" w:hAnsi="Times New Roman" w:cs="Times New Roman"/>
      <w:sz w:val="26"/>
      <w:szCs w:val="28"/>
      <w:lang w:eastAsia="ru-RU"/>
    </w:rPr>
  </w:style>
  <w:style w:type="character" w:customStyle="1" w:styleId="60">
    <w:name w:val="Заголовок 6 Знак"/>
    <w:basedOn w:val="a0"/>
    <w:link w:val="6"/>
    <w:rsid w:val="00CD3EF6"/>
    <w:rPr>
      <w:rFonts w:ascii="Times New Roman" w:eastAsia="Times New Roman" w:hAnsi="Times New Roman" w:cs="Times New Roman"/>
      <w:sz w:val="26"/>
      <w:szCs w:val="20"/>
      <w:lang w:eastAsia="ru-RU"/>
    </w:rPr>
  </w:style>
  <w:style w:type="character" w:customStyle="1" w:styleId="70">
    <w:name w:val="Заголовок 7 Знак"/>
    <w:basedOn w:val="a0"/>
    <w:link w:val="7"/>
    <w:rsid w:val="00CD3EF6"/>
    <w:rPr>
      <w:rFonts w:ascii="Times New Roman" w:eastAsia="Times New Roman" w:hAnsi="Times New Roman" w:cs="Times New Roman"/>
      <w:b/>
      <w:sz w:val="32"/>
      <w:szCs w:val="20"/>
      <w:lang w:eastAsia="ru-RU"/>
    </w:rPr>
  </w:style>
  <w:style w:type="character" w:customStyle="1" w:styleId="80">
    <w:name w:val="Заголовок 8 Знак"/>
    <w:basedOn w:val="a0"/>
    <w:link w:val="8"/>
    <w:semiHidden/>
    <w:rsid w:val="00CD3EF6"/>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semiHidden/>
    <w:rsid w:val="00CD3EF6"/>
    <w:rPr>
      <w:rFonts w:ascii="Times New Roman" w:eastAsia="Times New Roman" w:hAnsi="Times New Roman" w:cs="Times New Roman"/>
      <w:sz w:val="28"/>
      <w:szCs w:val="24"/>
      <w:lang w:val="x-none" w:eastAsia="x-none"/>
    </w:rPr>
  </w:style>
  <w:style w:type="numbering" w:customStyle="1" w:styleId="11">
    <w:name w:val="Нет списка1"/>
    <w:next w:val="a2"/>
    <w:uiPriority w:val="99"/>
    <w:semiHidden/>
    <w:rsid w:val="00CD3EF6"/>
  </w:style>
  <w:style w:type="paragraph" w:styleId="a3">
    <w:name w:val="Body Text Indent"/>
    <w:basedOn w:val="a"/>
    <w:link w:val="a4"/>
    <w:uiPriority w:val="99"/>
    <w:rsid w:val="00CD3EF6"/>
    <w:pPr>
      <w:spacing w:after="0" w:line="360" w:lineRule="auto"/>
      <w:ind w:right="-425" w:firstLine="709"/>
      <w:jc w:val="both"/>
    </w:pPr>
    <w:rPr>
      <w:rFonts w:ascii="TimesET" w:eastAsia="Times New Roman" w:hAnsi="TimesET"/>
      <w:sz w:val="24"/>
      <w:szCs w:val="20"/>
      <w:lang w:val="x-none" w:eastAsia="x-none"/>
    </w:rPr>
  </w:style>
  <w:style w:type="character" w:customStyle="1" w:styleId="a4">
    <w:name w:val="Основной текст с отступом Знак"/>
    <w:basedOn w:val="a0"/>
    <w:link w:val="a3"/>
    <w:uiPriority w:val="99"/>
    <w:rsid w:val="00CD3EF6"/>
    <w:rPr>
      <w:rFonts w:ascii="TimesET" w:eastAsia="Times New Roman" w:hAnsi="TimesET" w:cs="Times New Roman"/>
      <w:sz w:val="24"/>
      <w:szCs w:val="20"/>
      <w:lang w:val="x-none" w:eastAsia="x-none"/>
    </w:rPr>
  </w:style>
  <w:style w:type="paragraph" w:styleId="a5">
    <w:name w:val="header"/>
    <w:basedOn w:val="a"/>
    <w:link w:val="a6"/>
    <w:rsid w:val="00CD3EF6"/>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6">
    <w:name w:val="Верхний колонтитул Знак"/>
    <w:basedOn w:val="a0"/>
    <w:link w:val="a5"/>
    <w:rsid w:val="00CD3EF6"/>
    <w:rPr>
      <w:rFonts w:ascii="Times New Roman" w:eastAsia="Times New Roman" w:hAnsi="Times New Roman" w:cs="Times New Roman"/>
      <w:sz w:val="20"/>
      <w:szCs w:val="20"/>
      <w:lang w:eastAsia="ru-RU"/>
    </w:rPr>
  </w:style>
  <w:style w:type="paragraph" w:styleId="a7">
    <w:name w:val="footer"/>
    <w:aliases w:val="Знак Знак"/>
    <w:basedOn w:val="a"/>
    <w:link w:val="a8"/>
    <w:rsid w:val="00CD3EF6"/>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8">
    <w:name w:val="Нижний колонтитул Знак"/>
    <w:aliases w:val="Знак Знак Знак"/>
    <w:basedOn w:val="a0"/>
    <w:link w:val="a7"/>
    <w:rsid w:val="00CD3EF6"/>
    <w:rPr>
      <w:rFonts w:ascii="Times New Roman" w:eastAsia="Times New Roman" w:hAnsi="Times New Roman" w:cs="Times New Roman"/>
      <w:sz w:val="20"/>
      <w:szCs w:val="20"/>
      <w:lang w:eastAsia="ru-RU"/>
    </w:rPr>
  </w:style>
  <w:style w:type="paragraph" w:styleId="21">
    <w:name w:val="Body Text Indent 2"/>
    <w:basedOn w:val="a"/>
    <w:link w:val="22"/>
    <w:uiPriority w:val="99"/>
    <w:rsid w:val="00CD3EF6"/>
    <w:pPr>
      <w:spacing w:after="0" w:line="360" w:lineRule="auto"/>
      <w:ind w:right="-1" w:firstLine="709"/>
      <w:jc w:val="both"/>
    </w:pPr>
    <w:rPr>
      <w:rFonts w:ascii="Times New Roman" w:eastAsia="Times New Roman" w:hAnsi="Times New Roman"/>
      <w:sz w:val="28"/>
      <w:szCs w:val="28"/>
      <w:lang w:eastAsia="ru-RU"/>
    </w:rPr>
  </w:style>
  <w:style w:type="character" w:customStyle="1" w:styleId="22">
    <w:name w:val="Основной текст с отступом 2 Знак"/>
    <w:basedOn w:val="a0"/>
    <w:link w:val="21"/>
    <w:uiPriority w:val="99"/>
    <w:rsid w:val="00CD3EF6"/>
    <w:rPr>
      <w:rFonts w:ascii="Times New Roman" w:eastAsia="Times New Roman" w:hAnsi="Times New Roman" w:cs="Times New Roman"/>
      <w:sz w:val="28"/>
      <w:szCs w:val="28"/>
      <w:lang w:eastAsia="ru-RU"/>
    </w:rPr>
  </w:style>
  <w:style w:type="paragraph" w:styleId="31">
    <w:name w:val="Body Text Indent 3"/>
    <w:basedOn w:val="a"/>
    <w:link w:val="32"/>
    <w:uiPriority w:val="99"/>
    <w:rsid w:val="00CD3EF6"/>
    <w:pPr>
      <w:widowControl w:val="0"/>
      <w:autoSpaceDE w:val="0"/>
      <w:autoSpaceDN w:val="0"/>
      <w:adjustRightInd w:val="0"/>
      <w:spacing w:after="0" w:line="288" w:lineRule="auto"/>
      <w:ind w:firstLine="709"/>
      <w:jc w:val="both"/>
    </w:pPr>
    <w:rPr>
      <w:rFonts w:ascii="Times New Roman" w:eastAsia="Times New Roman" w:hAnsi="Times New Roman"/>
      <w:sz w:val="26"/>
      <w:szCs w:val="28"/>
      <w:lang w:eastAsia="ru-RU"/>
    </w:rPr>
  </w:style>
  <w:style w:type="character" w:customStyle="1" w:styleId="32">
    <w:name w:val="Основной текст с отступом 3 Знак"/>
    <w:basedOn w:val="a0"/>
    <w:link w:val="31"/>
    <w:uiPriority w:val="99"/>
    <w:rsid w:val="00CD3EF6"/>
    <w:rPr>
      <w:rFonts w:ascii="Times New Roman" w:eastAsia="Times New Roman" w:hAnsi="Times New Roman" w:cs="Times New Roman"/>
      <w:sz w:val="26"/>
      <w:szCs w:val="28"/>
      <w:lang w:eastAsia="ru-RU"/>
    </w:rPr>
  </w:style>
  <w:style w:type="paragraph" w:styleId="23">
    <w:name w:val="Body Text 2"/>
    <w:basedOn w:val="a"/>
    <w:link w:val="24"/>
    <w:uiPriority w:val="99"/>
    <w:rsid w:val="00CD3EF6"/>
    <w:pPr>
      <w:spacing w:after="0" w:line="240" w:lineRule="auto"/>
      <w:jc w:val="both"/>
    </w:pPr>
    <w:rPr>
      <w:rFonts w:ascii="Times New Roman" w:eastAsia="Times New Roman" w:hAnsi="Times New Roman"/>
      <w:sz w:val="24"/>
      <w:szCs w:val="20"/>
      <w:lang w:val="x-none" w:eastAsia="x-none"/>
    </w:rPr>
  </w:style>
  <w:style w:type="character" w:customStyle="1" w:styleId="24">
    <w:name w:val="Основной текст 2 Знак"/>
    <w:basedOn w:val="a0"/>
    <w:link w:val="23"/>
    <w:uiPriority w:val="99"/>
    <w:rsid w:val="00CD3EF6"/>
    <w:rPr>
      <w:rFonts w:ascii="Times New Roman" w:eastAsia="Times New Roman" w:hAnsi="Times New Roman" w:cs="Times New Roman"/>
      <w:sz w:val="24"/>
      <w:szCs w:val="20"/>
      <w:lang w:val="x-none" w:eastAsia="x-none"/>
    </w:rPr>
  </w:style>
  <w:style w:type="character" w:styleId="a9">
    <w:name w:val="page number"/>
    <w:basedOn w:val="a0"/>
    <w:rsid w:val="00CD3EF6"/>
  </w:style>
  <w:style w:type="paragraph" w:styleId="aa">
    <w:name w:val="Body Text"/>
    <w:basedOn w:val="a"/>
    <w:link w:val="ab"/>
    <w:rsid w:val="00CD3EF6"/>
    <w:pPr>
      <w:tabs>
        <w:tab w:val="left" w:pos="980"/>
      </w:tabs>
      <w:spacing w:after="0" w:line="240" w:lineRule="auto"/>
    </w:pPr>
    <w:rPr>
      <w:rFonts w:ascii="Times New Roman" w:eastAsia="Times New Roman" w:hAnsi="Times New Roman"/>
      <w:sz w:val="32"/>
      <w:szCs w:val="24"/>
      <w:lang w:eastAsia="ru-RU"/>
    </w:rPr>
  </w:style>
  <w:style w:type="character" w:customStyle="1" w:styleId="ab">
    <w:name w:val="Основной текст Знак"/>
    <w:basedOn w:val="a0"/>
    <w:link w:val="aa"/>
    <w:rsid w:val="00CD3EF6"/>
    <w:rPr>
      <w:rFonts w:ascii="Times New Roman" w:eastAsia="Times New Roman" w:hAnsi="Times New Roman" w:cs="Times New Roman"/>
      <w:sz w:val="32"/>
      <w:szCs w:val="24"/>
      <w:lang w:eastAsia="ru-RU"/>
    </w:rPr>
  </w:style>
  <w:style w:type="paragraph" w:styleId="ac">
    <w:name w:val="Block Text"/>
    <w:basedOn w:val="a"/>
    <w:uiPriority w:val="99"/>
    <w:rsid w:val="00CD3EF6"/>
    <w:pPr>
      <w:spacing w:after="0" w:line="240" w:lineRule="auto"/>
      <w:ind w:left="-40" w:right="4677"/>
    </w:pPr>
    <w:rPr>
      <w:rFonts w:ascii="Times New Roman" w:eastAsia="Times New Roman" w:hAnsi="Times New Roman"/>
      <w:b/>
      <w:bCs/>
      <w:sz w:val="26"/>
      <w:szCs w:val="26"/>
      <w:lang w:eastAsia="ru-RU"/>
    </w:rPr>
  </w:style>
  <w:style w:type="paragraph" w:styleId="33">
    <w:name w:val="Body Text 3"/>
    <w:basedOn w:val="a"/>
    <w:link w:val="34"/>
    <w:uiPriority w:val="99"/>
    <w:rsid w:val="00CD3EF6"/>
    <w:pPr>
      <w:tabs>
        <w:tab w:val="left" w:pos="3600"/>
        <w:tab w:val="left" w:pos="3828"/>
      </w:tabs>
      <w:spacing w:after="0" w:line="240" w:lineRule="auto"/>
      <w:ind w:right="4961"/>
    </w:pPr>
    <w:rPr>
      <w:rFonts w:ascii="Times New Roman" w:eastAsia="Times New Roman" w:hAnsi="Times New Roman"/>
      <w:b/>
      <w:bCs/>
      <w:sz w:val="26"/>
      <w:szCs w:val="20"/>
      <w:lang w:eastAsia="ru-RU"/>
    </w:rPr>
  </w:style>
  <w:style w:type="character" w:customStyle="1" w:styleId="34">
    <w:name w:val="Основной текст 3 Знак"/>
    <w:basedOn w:val="a0"/>
    <w:link w:val="33"/>
    <w:uiPriority w:val="99"/>
    <w:rsid w:val="00CD3EF6"/>
    <w:rPr>
      <w:rFonts w:ascii="Times New Roman" w:eastAsia="Times New Roman" w:hAnsi="Times New Roman" w:cs="Times New Roman"/>
      <w:b/>
      <w:bCs/>
      <w:sz w:val="26"/>
      <w:szCs w:val="20"/>
      <w:lang w:eastAsia="ru-RU"/>
    </w:rPr>
  </w:style>
  <w:style w:type="paragraph" w:styleId="ad">
    <w:name w:val="Title"/>
    <w:basedOn w:val="a"/>
    <w:link w:val="ae"/>
    <w:uiPriority w:val="99"/>
    <w:qFormat/>
    <w:rsid w:val="00CD3EF6"/>
    <w:pPr>
      <w:spacing w:after="0" w:line="240" w:lineRule="auto"/>
      <w:jc w:val="center"/>
    </w:pPr>
    <w:rPr>
      <w:rFonts w:ascii="Times New Roman" w:eastAsia="Times New Roman" w:hAnsi="Times New Roman"/>
      <w:b/>
      <w:bCs/>
      <w:sz w:val="24"/>
      <w:szCs w:val="24"/>
      <w:lang w:val="x-none" w:eastAsia="x-none"/>
    </w:rPr>
  </w:style>
  <w:style w:type="character" w:customStyle="1" w:styleId="ae">
    <w:name w:val="Название Знак"/>
    <w:basedOn w:val="a0"/>
    <w:link w:val="ad"/>
    <w:rsid w:val="00CD3EF6"/>
    <w:rPr>
      <w:rFonts w:ascii="Times New Roman" w:eastAsia="Times New Roman" w:hAnsi="Times New Roman" w:cs="Times New Roman"/>
      <w:b/>
      <w:bCs/>
      <w:sz w:val="24"/>
      <w:szCs w:val="24"/>
      <w:lang w:val="x-none" w:eastAsia="x-none"/>
    </w:rPr>
  </w:style>
  <w:style w:type="paragraph" w:styleId="af">
    <w:name w:val="Balloon Text"/>
    <w:basedOn w:val="a"/>
    <w:link w:val="af0"/>
    <w:uiPriority w:val="99"/>
    <w:semiHidden/>
    <w:rsid w:val="00CD3EF6"/>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CD3EF6"/>
    <w:rPr>
      <w:rFonts w:ascii="Tahoma" w:eastAsia="Times New Roman" w:hAnsi="Tahoma" w:cs="Tahoma"/>
      <w:sz w:val="16"/>
      <w:szCs w:val="16"/>
      <w:lang w:eastAsia="ru-RU"/>
    </w:rPr>
  </w:style>
  <w:style w:type="character" w:customStyle="1" w:styleId="af1">
    <w:name w:val="Гипертекстовая ссылка"/>
    <w:rsid w:val="00CD3EF6"/>
    <w:rPr>
      <w:b/>
      <w:bCs/>
      <w:color w:val="008000"/>
      <w:sz w:val="20"/>
      <w:szCs w:val="20"/>
      <w:u w:val="single"/>
    </w:rPr>
  </w:style>
  <w:style w:type="character" w:customStyle="1" w:styleId="af2">
    <w:name w:val="Цветовое выделение"/>
    <w:rsid w:val="00CD3EF6"/>
    <w:rPr>
      <w:b/>
      <w:bCs/>
      <w:color w:val="000080"/>
      <w:sz w:val="20"/>
      <w:szCs w:val="20"/>
    </w:rPr>
  </w:style>
  <w:style w:type="paragraph" w:customStyle="1" w:styleId="af3">
    <w:name w:val="Прижатый влево"/>
    <w:basedOn w:val="a"/>
    <w:next w:val="a"/>
    <w:uiPriority w:val="99"/>
    <w:rsid w:val="00CD3EF6"/>
    <w:pPr>
      <w:widowControl w:val="0"/>
      <w:autoSpaceDE w:val="0"/>
      <w:autoSpaceDN w:val="0"/>
      <w:adjustRightInd w:val="0"/>
      <w:spacing w:after="0" w:line="240" w:lineRule="auto"/>
    </w:pPr>
    <w:rPr>
      <w:rFonts w:ascii="Arial" w:eastAsia="Times New Roman" w:hAnsi="Arial"/>
      <w:sz w:val="20"/>
      <w:szCs w:val="20"/>
      <w:lang w:eastAsia="ru-RU"/>
    </w:rPr>
  </w:style>
  <w:style w:type="paragraph" w:customStyle="1" w:styleId="af4">
    <w:name w:val="Текст (лев. подпись)"/>
    <w:basedOn w:val="a"/>
    <w:next w:val="a"/>
    <w:uiPriority w:val="99"/>
    <w:rsid w:val="00CD3EF6"/>
    <w:pPr>
      <w:widowControl w:val="0"/>
      <w:autoSpaceDE w:val="0"/>
      <w:autoSpaceDN w:val="0"/>
      <w:adjustRightInd w:val="0"/>
      <w:spacing w:after="0" w:line="240" w:lineRule="auto"/>
    </w:pPr>
    <w:rPr>
      <w:rFonts w:ascii="Arial" w:eastAsia="Times New Roman" w:hAnsi="Arial"/>
      <w:sz w:val="20"/>
      <w:szCs w:val="20"/>
      <w:lang w:eastAsia="ru-RU"/>
    </w:rPr>
  </w:style>
  <w:style w:type="paragraph" w:customStyle="1" w:styleId="af5">
    <w:name w:val="Текст (прав. подпись)"/>
    <w:basedOn w:val="a"/>
    <w:next w:val="a"/>
    <w:uiPriority w:val="99"/>
    <w:rsid w:val="00CD3EF6"/>
    <w:pPr>
      <w:widowControl w:val="0"/>
      <w:autoSpaceDE w:val="0"/>
      <w:autoSpaceDN w:val="0"/>
      <w:adjustRightInd w:val="0"/>
      <w:spacing w:after="0" w:line="240" w:lineRule="auto"/>
      <w:jc w:val="right"/>
    </w:pPr>
    <w:rPr>
      <w:rFonts w:ascii="Arial" w:eastAsia="Times New Roman" w:hAnsi="Arial"/>
      <w:sz w:val="20"/>
      <w:szCs w:val="20"/>
      <w:lang w:eastAsia="ru-RU"/>
    </w:rPr>
  </w:style>
  <w:style w:type="paragraph" w:customStyle="1" w:styleId="af6">
    <w:name w:val="Таблицы (моноширинный)"/>
    <w:basedOn w:val="a"/>
    <w:next w:val="a"/>
    <w:uiPriority w:val="99"/>
    <w:rsid w:val="00CD3EF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7">
    <w:name w:val="Комментарий"/>
    <w:basedOn w:val="a"/>
    <w:next w:val="a"/>
    <w:uiPriority w:val="99"/>
    <w:rsid w:val="00CD3EF6"/>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210">
    <w:name w:val="Основной текст с отступом 21"/>
    <w:basedOn w:val="a"/>
    <w:uiPriority w:val="99"/>
    <w:rsid w:val="00CD3EF6"/>
    <w:pPr>
      <w:suppressAutoHyphens/>
      <w:spacing w:after="120" w:line="480" w:lineRule="auto"/>
      <w:ind w:left="283"/>
    </w:pPr>
    <w:rPr>
      <w:rFonts w:ascii="Times New Roman" w:eastAsia="Times New Roman" w:hAnsi="Times New Roman"/>
      <w:sz w:val="24"/>
      <w:szCs w:val="24"/>
      <w:lang w:eastAsia="ar-SA"/>
    </w:rPr>
  </w:style>
  <w:style w:type="paragraph" w:customStyle="1" w:styleId="310">
    <w:name w:val="Основной текст с отступом 31"/>
    <w:basedOn w:val="a"/>
    <w:uiPriority w:val="99"/>
    <w:rsid w:val="00CD3EF6"/>
    <w:pPr>
      <w:suppressAutoHyphens/>
      <w:spacing w:after="120" w:line="240" w:lineRule="auto"/>
      <w:ind w:left="283"/>
    </w:pPr>
    <w:rPr>
      <w:rFonts w:ascii="Times New Roman" w:eastAsia="Times New Roman" w:hAnsi="Times New Roman"/>
      <w:sz w:val="16"/>
      <w:szCs w:val="16"/>
      <w:lang w:eastAsia="ar-SA"/>
    </w:rPr>
  </w:style>
  <w:style w:type="table" w:styleId="af8">
    <w:name w:val="Table Grid"/>
    <w:basedOn w:val="a1"/>
    <w:uiPriority w:val="59"/>
    <w:rsid w:val="00CD3E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D3E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Hyperlink"/>
    <w:uiPriority w:val="99"/>
    <w:unhideWhenUsed/>
    <w:rsid w:val="00CD3EF6"/>
    <w:rPr>
      <w:color w:val="0000FF"/>
      <w:u w:val="single"/>
    </w:rPr>
  </w:style>
  <w:style w:type="paragraph" w:styleId="afa">
    <w:name w:val="No Spacing"/>
    <w:qFormat/>
    <w:rsid w:val="00CD3EF6"/>
    <w:pPr>
      <w:spacing w:after="0" w:line="240" w:lineRule="auto"/>
    </w:pPr>
    <w:rPr>
      <w:rFonts w:ascii="Calibri" w:eastAsia="Calibri" w:hAnsi="Calibri" w:cs="Times New Roman"/>
    </w:rPr>
  </w:style>
  <w:style w:type="table" w:customStyle="1" w:styleId="12">
    <w:name w:val="Сетка таблицы1"/>
    <w:basedOn w:val="a1"/>
    <w:next w:val="af8"/>
    <w:uiPriority w:val="59"/>
    <w:rsid w:val="00CD3EF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Web)"/>
    <w:basedOn w:val="a"/>
    <w:uiPriority w:val="99"/>
    <w:unhideWhenUsed/>
    <w:rsid w:val="00CD3EF6"/>
    <w:pPr>
      <w:spacing w:before="100" w:beforeAutospacing="1" w:after="100" w:afterAutospacing="1" w:line="240" w:lineRule="auto"/>
    </w:pPr>
    <w:rPr>
      <w:rFonts w:ascii="Times New Roman" w:eastAsia="Times New Roman" w:hAnsi="Times New Roman"/>
      <w:sz w:val="24"/>
      <w:szCs w:val="24"/>
      <w:lang w:eastAsia="ru-RU"/>
    </w:rPr>
  </w:style>
  <w:style w:type="paragraph" w:styleId="afc">
    <w:name w:val="List Paragraph"/>
    <w:basedOn w:val="a"/>
    <w:uiPriority w:val="34"/>
    <w:qFormat/>
    <w:rsid w:val="00CD3EF6"/>
    <w:pPr>
      <w:ind w:left="720"/>
      <w:contextualSpacing/>
    </w:pPr>
  </w:style>
  <w:style w:type="paragraph" w:customStyle="1" w:styleId="c1">
    <w:name w:val="c1"/>
    <w:basedOn w:val="a"/>
    <w:uiPriority w:val="99"/>
    <w:rsid w:val="00CD3EF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CD3EF6"/>
  </w:style>
  <w:style w:type="paragraph" w:customStyle="1" w:styleId="211">
    <w:name w:val="Основной текст 21"/>
    <w:basedOn w:val="a"/>
    <w:uiPriority w:val="99"/>
    <w:rsid w:val="00CD3EF6"/>
    <w:pPr>
      <w:overflowPunct w:val="0"/>
      <w:autoSpaceDE w:val="0"/>
      <w:autoSpaceDN w:val="0"/>
      <w:adjustRightInd w:val="0"/>
      <w:spacing w:after="0" w:line="240" w:lineRule="auto"/>
      <w:ind w:firstLine="720"/>
      <w:jc w:val="both"/>
    </w:pPr>
    <w:rPr>
      <w:rFonts w:ascii="Times New Roman" w:eastAsia="Times New Roman" w:hAnsi="Times New Roman"/>
      <w:sz w:val="26"/>
      <w:szCs w:val="20"/>
      <w:lang w:eastAsia="ru-RU"/>
    </w:rPr>
  </w:style>
  <w:style w:type="paragraph" w:customStyle="1" w:styleId="ConsPlusNormal">
    <w:name w:val="ConsPlusNormal"/>
    <w:uiPriority w:val="99"/>
    <w:rsid w:val="00CD3E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CD3EF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13"/>
    <w:basedOn w:val="a"/>
    <w:uiPriority w:val="99"/>
    <w:rsid w:val="00CD3EF6"/>
    <w:pPr>
      <w:spacing w:after="0" w:line="240" w:lineRule="auto"/>
    </w:pPr>
    <w:rPr>
      <w:rFonts w:ascii="Times New Roman" w:eastAsia="Times New Roman" w:hAnsi="Times New Roman"/>
      <w:sz w:val="28"/>
      <w:szCs w:val="28"/>
      <w:lang w:eastAsia="ru-RU"/>
    </w:rPr>
  </w:style>
  <w:style w:type="paragraph" w:customStyle="1" w:styleId="25">
    <w:name w:val="Абзац списка2"/>
    <w:basedOn w:val="a"/>
    <w:uiPriority w:val="99"/>
    <w:rsid w:val="00CD3EF6"/>
    <w:pPr>
      <w:ind w:left="720"/>
      <w:contextualSpacing/>
    </w:pPr>
  </w:style>
  <w:style w:type="character" w:customStyle="1" w:styleId="HTML">
    <w:name w:val="Стандартный HTML Знак"/>
    <w:link w:val="HTML0"/>
    <w:uiPriority w:val="99"/>
    <w:rsid w:val="00CD3EF6"/>
    <w:rPr>
      <w:rFonts w:ascii="Courier New" w:hAnsi="Courier New"/>
      <w:lang w:val="x-none" w:eastAsia="x-none"/>
    </w:rPr>
  </w:style>
  <w:style w:type="paragraph" w:styleId="HTML0">
    <w:name w:val="HTML Preformatted"/>
    <w:basedOn w:val="a"/>
    <w:link w:val="HTML"/>
    <w:uiPriority w:val="99"/>
    <w:unhideWhenUsed/>
    <w:rsid w:val="00CD3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theme="minorBidi"/>
      <w:lang w:val="x-none" w:eastAsia="x-none"/>
    </w:rPr>
  </w:style>
  <w:style w:type="character" w:customStyle="1" w:styleId="HTML1">
    <w:name w:val="Стандартный HTML Знак1"/>
    <w:basedOn w:val="a0"/>
    <w:uiPriority w:val="99"/>
    <w:semiHidden/>
    <w:rsid w:val="00CD3EF6"/>
    <w:rPr>
      <w:rFonts w:ascii="Consolas" w:eastAsia="Calibri" w:hAnsi="Consolas" w:cs="Times New Roman"/>
      <w:sz w:val="20"/>
      <w:szCs w:val="20"/>
    </w:rPr>
  </w:style>
  <w:style w:type="character" w:customStyle="1" w:styleId="afd">
    <w:name w:val="Текст сноски Знак"/>
    <w:basedOn w:val="a0"/>
    <w:link w:val="afe"/>
    <w:uiPriority w:val="99"/>
    <w:rsid w:val="00CD3EF6"/>
  </w:style>
  <w:style w:type="paragraph" w:styleId="afe">
    <w:name w:val="footnote text"/>
    <w:basedOn w:val="a"/>
    <w:link w:val="afd"/>
    <w:uiPriority w:val="99"/>
    <w:unhideWhenUsed/>
    <w:rsid w:val="00CD3EF6"/>
    <w:pPr>
      <w:spacing w:after="60" w:line="240" w:lineRule="auto"/>
      <w:ind w:firstLine="709"/>
      <w:jc w:val="both"/>
    </w:pPr>
    <w:rPr>
      <w:rFonts w:asciiTheme="minorHAnsi" w:eastAsiaTheme="minorHAnsi" w:hAnsiTheme="minorHAnsi" w:cstheme="minorBidi"/>
    </w:rPr>
  </w:style>
  <w:style w:type="character" w:customStyle="1" w:styleId="14">
    <w:name w:val="Текст сноски Знак1"/>
    <w:basedOn w:val="a0"/>
    <w:uiPriority w:val="99"/>
    <w:semiHidden/>
    <w:rsid w:val="00CD3EF6"/>
    <w:rPr>
      <w:rFonts w:ascii="Calibri" w:eastAsia="Calibri" w:hAnsi="Calibri" w:cs="Times New Roman"/>
      <w:sz w:val="20"/>
      <w:szCs w:val="20"/>
    </w:rPr>
  </w:style>
  <w:style w:type="character" w:customStyle="1" w:styleId="aff">
    <w:name w:val="Подзаголовок Знак"/>
    <w:link w:val="aff0"/>
    <w:rsid w:val="00CD3EF6"/>
    <w:rPr>
      <w:rFonts w:ascii="Arial" w:hAnsi="Arial"/>
      <w:sz w:val="24"/>
      <w:lang w:val="x-none" w:eastAsia="x-none"/>
    </w:rPr>
  </w:style>
  <w:style w:type="paragraph" w:styleId="aff0">
    <w:name w:val="Subtitle"/>
    <w:basedOn w:val="a"/>
    <w:link w:val="aff"/>
    <w:qFormat/>
    <w:rsid w:val="00CD3EF6"/>
    <w:pPr>
      <w:overflowPunct w:val="0"/>
      <w:autoSpaceDE w:val="0"/>
      <w:autoSpaceDN w:val="0"/>
      <w:adjustRightInd w:val="0"/>
      <w:spacing w:after="60" w:line="240" w:lineRule="auto"/>
      <w:jc w:val="center"/>
    </w:pPr>
    <w:rPr>
      <w:rFonts w:ascii="Arial" w:eastAsiaTheme="minorHAnsi" w:hAnsi="Arial" w:cstheme="minorBidi"/>
      <w:sz w:val="24"/>
      <w:lang w:val="x-none" w:eastAsia="x-none"/>
    </w:rPr>
  </w:style>
  <w:style w:type="character" w:customStyle="1" w:styleId="15">
    <w:name w:val="Подзаголовок Знак1"/>
    <w:basedOn w:val="a0"/>
    <w:rsid w:val="00CD3EF6"/>
    <w:rPr>
      <w:rFonts w:asciiTheme="majorHAnsi" w:eastAsiaTheme="majorEastAsia" w:hAnsiTheme="majorHAnsi" w:cstheme="majorBidi"/>
      <w:i/>
      <w:iCs/>
      <w:color w:val="4F81BD" w:themeColor="accent1"/>
      <w:spacing w:val="15"/>
      <w:sz w:val="24"/>
      <w:szCs w:val="24"/>
    </w:rPr>
  </w:style>
  <w:style w:type="character" w:customStyle="1" w:styleId="aff1">
    <w:name w:val="Дата Знак"/>
    <w:link w:val="aff2"/>
    <w:uiPriority w:val="99"/>
    <w:rsid w:val="00CD3EF6"/>
    <w:rPr>
      <w:sz w:val="24"/>
      <w:szCs w:val="24"/>
      <w:lang w:val="x-none" w:eastAsia="x-none"/>
    </w:rPr>
  </w:style>
  <w:style w:type="paragraph" w:styleId="aff2">
    <w:name w:val="Date"/>
    <w:basedOn w:val="a"/>
    <w:next w:val="a"/>
    <w:link w:val="aff1"/>
    <w:uiPriority w:val="99"/>
    <w:unhideWhenUsed/>
    <w:rsid w:val="00CD3EF6"/>
    <w:pPr>
      <w:spacing w:after="0" w:line="240" w:lineRule="auto"/>
    </w:pPr>
    <w:rPr>
      <w:rFonts w:asciiTheme="minorHAnsi" w:eastAsiaTheme="minorHAnsi" w:hAnsiTheme="minorHAnsi" w:cstheme="minorBidi"/>
      <w:sz w:val="24"/>
      <w:szCs w:val="24"/>
      <w:lang w:val="x-none" w:eastAsia="x-none"/>
    </w:rPr>
  </w:style>
  <w:style w:type="character" w:customStyle="1" w:styleId="16">
    <w:name w:val="Дата Знак1"/>
    <w:basedOn w:val="a0"/>
    <w:uiPriority w:val="99"/>
    <w:semiHidden/>
    <w:rsid w:val="00CD3EF6"/>
    <w:rPr>
      <w:rFonts w:ascii="Calibri" w:eastAsia="Calibri" w:hAnsi="Calibri" w:cs="Times New Roman"/>
    </w:rPr>
  </w:style>
  <w:style w:type="character" w:customStyle="1" w:styleId="aff3">
    <w:name w:val="Текст Знак"/>
    <w:link w:val="aff4"/>
    <w:uiPriority w:val="99"/>
    <w:rsid w:val="00CD3EF6"/>
    <w:rPr>
      <w:rFonts w:ascii="Courier New" w:hAnsi="Courier New"/>
      <w:lang w:val="x-none" w:eastAsia="x-none"/>
    </w:rPr>
  </w:style>
  <w:style w:type="paragraph" w:styleId="aff4">
    <w:name w:val="Plain Text"/>
    <w:basedOn w:val="a"/>
    <w:link w:val="aff3"/>
    <w:uiPriority w:val="99"/>
    <w:unhideWhenUsed/>
    <w:rsid w:val="00CD3EF6"/>
    <w:pPr>
      <w:spacing w:after="0" w:line="240" w:lineRule="auto"/>
    </w:pPr>
    <w:rPr>
      <w:rFonts w:ascii="Courier New" w:eastAsiaTheme="minorHAnsi" w:hAnsi="Courier New" w:cstheme="minorBidi"/>
      <w:lang w:val="x-none" w:eastAsia="x-none"/>
    </w:rPr>
  </w:style>
  <w:style w:type="character" w:customStyle="1" w:styleId="17">
    <w:name w:val="Текст Знак1"/>
    <w:basedOn w:val="a0"/>
    <w:uiPriority w:val="99"/>
    <w:semiHidden/>
    <w:rsid w:val="00CD3EF6"/>
    <w:rPr>
      <w:rFonts w:ascii="Consolas" w:eastAsia="Calibri" w:hAnsi="Consolas" w:cs="Times New Roman"/>
      <w:sz w:val="21"/>
      <w:szCs w:val="21"/>
    </w:rPr>
  </w:style>
  <w:style w:type="character" w:customStyle="1" w:styleId="aff5">
    <w:name w:val="Подпись к картинке_"/>
    <w:link w:val="aff6"/>
    <w:locked/>
    <w:rsid w:val="00CD3EF6"/>
    <w:rPr>
      <w:sz w:val="23"/>
      <w:szCs w:val="23"/>
      <w:shd w:val="clear" w:color="auto" w:fill="FFFFFF"/>
    </w:rPr>
  </w:style>
  <w:style w:type="paragraph" w:customStyle="1" w:styleId="aff6">
    <w:name w:val="Подпись к картинке"/>
    <w:basedOn w:val="a"/>
    <w:link w:val="aff5"/>
    <w:rsid w:val="00CD3EF6"/>
    <w:pPr>
      <w:widowControl w:val="0"/>
      <w:shd w:val="clear" w:color="auto" w:fill="FFFFFF"/>
      <w:spacing w:after="0" w:line="360" w:lineRule="exact"/>
      <w:jc w:val="both"/>
    </w:pPr>
    <w:rPr>
      <w:rFonts w:asciiTheme="minorHAnsi" w:eastAsiaTheme="minorHAnsi" w:hAnsiTheme="minorHAnsi" w:cstheme="minorBidi"/>
      <w:sz w:val="23"/>
      <w:szCs w:val="23"/>
    </w:rPr>
  </w:style>
  <w:style w:type="paragraph" w:customStyle="1" w:styleId="aff7">
    <w:name w:val="Заголовок"/>
    <w:basedOn w:val="a"/>
    <w:next w:val="aa"/>
    <w:rsid w:val="00CD3EF6"/>
    <w:pPr>
      <w:keepNext/>
      <w:suppressAutoHyphens/>
      <w:spacing w:before="240" w:after="120" w:line="252" w:lineRule="auto"/>
    </w:pPr>
    <w:rPr>
      <w:rFonts w:ascii="Arial" w:eastAsia="Microsoft YaHei" w:hAnsi="Arial" w:cs="Mangal"/>
      <w:kern w:val="2"/>
      <w:sz w:val="28"/>
      <w:szCs w:val="28"/>
      <w:lang w:eastAsia="ar-SA"/>
    </w:rPr>
  </w:style>
  <w:style w:type="paragraph" w:customStyle="1" w:styleId="18">
    <w:name w:val="Текст1"/>
    <w:basedOn w:val="a"/>
    <w:uiPriority w:val="99"/>
    <w:rsid w:val="00CD3EF6"/>
    <w:pPr>
      <w:suppressAutoHyphens/>
      <w:spacing w:after="0" w:line="100" w:lineRule="atLeast"/>
    </w:pPr>
    <w:rPr>
      <w:rFonts w:ascii="Courier New" w:eastAsia="Times New Roman" w:hAnsi="Courier New" w:cs="Courier New"/>
      <w:kern w:val="2"/>
      <w:sz w:val="20"/>
      <w:szCs w:val="20"/>
      <w:lang w:eastAsia="ar-SA"/>
    </w:rPr>
  </w:style>
  <w:style w:type="paragraph" w:customStyle="1" w:styleId="ConsNormal">
    <w:name w:val="ConsNormal"/>
    <w:uiPriority w:val="99"/>
    <w:rsid w:val="00CD3EF6"/>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CD3EF6"/>
    <w:pPr>
      <w:widowControl w:val="0"/>
      <w:spacing w:after="0" w:line="240" w:lineRule="auto"/>
    </w:pPr>
    <w:rPr>
      <w:rFonts w:ascii="Courier New" w:eastAsia="Times New Roman" w:hAnsi="Courier New" w:cs="Times New Roman"/>
      <w:sz w:val="20"/>
      <w:szCs w:val="20"/>
      <w:lang w:eastAsia="ru-RU"/>
    </w:rPr>
  </w:style>
  <w:style w:type="character" w:styleId="aff8">
    <w:name w:val="Emphasis"/>
    <w:qFormat/>
    <w:rsid w:val="00CD3EF6"/>
    <w:rPr>
      <w:i/>
      <w:iCs/>
    </w:rPr>
  </w:style>
  <w:style w:type="character" w:styleId="aff9">
    <w:name w:val="FollowedHyperlink"/>
    <w:uiPriority w:val="99"/>
    <w:unhideWhenUsed/>
    <w:rsid w:val="00CD3EF6"/>
    <w:rPr>
      <w:color w:val="800080"/>
      <w:u w:val="single"/>
    </w:rPr>
  </w:style>
  <w:style w:type="paragraph" w:styleId="affa">
    <w:name w:val="caption"/>
    <w:basedOn w:val="a"/>
    <w:semiHidden/>
    <w:unhideWhenUsed/>
    <w:qFormat/>
    <w:rsid w:val="00CD3EF6"/>
    <w:pPr>
      <w:suppressLineNumbers/>
      <w:suppressAutoHyphens/>
      <w:spacing w:before="120" w:after="120"/>
    </w:pPr>
    <w:rPr>
      <w:rFonts w:eastAsia="Times New Roman" w:cs="Mangal"/>
      <w:i/>
      <w:iCs/>
      <w:sz w:val="24"/>
      <w:szCs w:val="24"/>
      <w:lang w:val="en-US" w:eastAsia="zh-CN" w:bidi="en-US"/>
    </w:rPr>
  </w:style>
  <w:style w:type="paragraph" w:styleId="affb">
    <w:name w:val="List"/>
    <w:basedOn w:val="aa"/>
    <w:unhideWhenUsed/>
    <w:rsid w:val="00CD3EF6"/>
    <w:pPr>
      <w:tabs>
        <w:tab w:val="clear" w:pos="980"/>
      </w:tabs>
      <w:suppressAutoHyphens/>
      <w:spacing w:after="120"/>
    </w:pPr>
    <w:rPr>
      <w:rFonts w:cs="Arial"/>
      <w:sz w:val="24"/>
      <w:lang w:eastAsia="zh-CN"/>
    </w:rPr>
  </w:style>
  <w:style w:type="paragraph" w:styleId="26">
    <w:name w:val="Quote"/>
    <w:basedOn w:val="a"/>
    <w:next w:val="a"/>
    <w:link w:val="212"/>
    <w:qFormat/>
    <w:rsid w:val="00CD3EF6"/>
    <w:pPr>
      <w:suppressAutoHyphens/>
    </w:pPr>
    <w:rPr>
      <w:rFonts w:eastAsia="Times New Roman" w:cs="Calibri"/>
      <w:i/>
      <w:iCs/>
      <w:color w:val="000000"/>
      <w:lang w:val="en-US" w:eastAsia="zh-CN" w:bidi="en-US"/>
    </w:rPr>
  </w:style>
  <w:style w:type="character" w:customStyle="1" w:styleId="27">
    <w:name w:val="Цитата 2 Знак"/>
    <w:basedOn w:val="a0"/>
    <w:rsid w:val="00CD3EF6"/>
    <w:rPr>
      <w:rFonts w:ascii="Calibri" w:eastAsia="Calibri" w:hAnsi="Calibri" w:cs="Times New Roman"/>
      <w:i/>
      <w:iCs/>
      <w:color w:val="000000" w:themeColor="text1"/>
    </w:rPr>
  </w:style>
  <w:style w:type="character" w:customStyle="1" w:styleId="212">
    <w:name w:val="Цитата 2 Знак1"/>
    <w:link w:val="26"/>
    <w:locked/>
    <w:rsid w:val="00CD3EF6"/>
    <w:rPr>
      <w:rFonts w:ascii="Calibri" w:eastAsia="Times New Roman" w:hAnsi="Calibri" w:cs="Calibri"/>
      <w:i/>
      <w:iCs/>
      <w:color w:val="000000"/>
      <w:lang w:val="en-US" w:eastAsia="zh-CN" w:bidi="en-US"/>
    </w:rPr>
  </w:style>
  <w:style w:type="paragraph" w:styleId="affc">
    <w:name w:val="Intense Quote"/>
    <w:basedOn w:val="a"/>
    <w:next w:val="a"/>
    <w:link w:val="19"/>
    <w:qFormat/>
    <w:rsid w:val="00CD3EF6"/>
    <w:pPr>
      <w:pBdr>
        <w:bottom w:val="single" w:sz="4" w:space="4" w:color="4F81BD"/>
      </w:pBdr>
      <w:suppressAutoHyphens/>
      <w:spacing w:before="200" w:after="280"/>
      <w:ind w:left="936" w:right="936"/>
    </w:pPr>
    <w:rPr>
      <w:rFonts w:eastAsia="Times New Roman" w:cs="Calibri"/>
      <w:b/>
      <w:bCs/>
      <w:i/>
      <w:iCs/>
      <w:color w:val="4F81BD"/>
      <w:lang w:val="en-US" w:eastAsia="zh-CN" w:bidi="en-US"/>
    </w:rPr>
  </w:style>
  <w:style w:type="character" w:customStyle="1" w:styleId="affd">
    <w:name w:val="Выделенная цитата Знак"/>
    <w:basedOn w:val="a0"/>
    <w:rsid w:val="00CD3EF6"/>
    <w:rPr>
      <w:rFonts w:ascii="Calibri" w:eastAsia="Calibri" w:hAnsi="Calibri" w:cs="Times New Roman"/>
      <w:b/>
      <w:bCs/>
      <w:i/>
      <w:iCs/>
      <w:color w:val="4F81BD" w:themeColor="accent1"/>
    </w:rPr>
  </w:style>
  <w:style w:type="character" w:customStyle="1" w:styleId="19">
    <w:name w:val="Выделенная цитата Знак1"/>
    <w:link w:val="affc"/>
    <w:locked/>
    <w:rsid w:val="00CD3EF6"/>
    <w:rPr>
      <w:rFonts w:ascii="Calibri" w:eastAsia="Times New Roman" w:hAnsi="Calibri" w:cs="Calibri"/>
      <w:b/>
      <w:bCs/>
      <w:i/>
      <w:iCs/>
      <w:color w:val="4F81BD"/>
      <w:lang w:val="en-US" w:eastAsia="zh-CN" w:bidi="en-US"/>
    </w:rPr>
  </w:style>
  <w:style w:type="paragraph" w:customStyle="1" w:styleId="28">
    <w:name w:val="Указатель2"/>
    <w:basedOn w:val="a"/>
    <w:rsid w:val="00CD3EF6"/>
    <w:pPr>
      <w:suppressLineNumbers/>
      <w:suppressAutoHyphens/>
    </w:pPr>
    <w:rPr>
      <w:rFonts w:eastAsia="Times New Roman" w:cs="Mangal"/>
      <w:lang w:val="en-US" w:eastAsia="zh-CN" w:bidi="en-US"/>
    </w:rPr>
  </w:style>
  <w:style w:type="paragraph" w:customStyle="1" w:styleId="29">
    <w:name w:val="Название объекта2"/>
    <w:basedOn w:val="a"/>
    <w:rsid w:val="00CD3EF6"/>
    <w:pPr>
      <w:suppressLineNumbers/>
      <w:suppressAutoHyphens/>
      <w:spacing w:before="120" w:after="120"/>
    </w:pPr>
    <w:rPr>
      <w:rFonts w:eastAsia="Times New Roman" w:cs="Arial"/>
      <w:i/>
      <w:iCs/>
      <w:sz w:val="24"/>
      <w:szCs w:val="24"/>
      <w:lang w:val="en-US" w:eastAsia="zh-CN" w:bidi="en-US"/>
    </w:rPr>
  </w:style>
  <w:style w:type="paragraph" w:customStyle="1" w:styleId="1a">
    <w:name w:val="Указатель1"/>
    <w:basedOn w:val="a"/>
    <w:rsid w:val="00CD3EF6"/>
    <w:pPr>
      <w:suppressLineNumbers/>
      <w:suppressAutoHyphens/>
    </w:pPr>
    <w:rPr>
      <w:rFonts w:eastAsia="Times New Roman" w:cs="Arial"/>
      <w:lang w:val="en-US" w:eastAsia="zh-CN" w:bidi="en-US"/>
    </w:rPr>
  </w:style>
  <w:style w:type="paragraph" w:customStyle="1" w:styleId="affe">
    <w:name w:val="Верхний и нижний колонтитулы"/>
    <w:basedOn w:val="a"/>
    <w:rsid w:val="00CD3EF6"/>
    <w:pPr>
      <w:suppressLineNumbers/>
      <w:tabs>
        <w:tab w:val="center" w:pos="4819"/>
        <w:tab w:val="right" w:pos="9638"/>
      </w:tabs>
      <w:suppressAutoHyphens/>
    </w:pPr>
    <w:rPr>
      <w:rFonts w:eastAsia="Times New Roman" w:cs="Calibri"/>
      <w:lang w:val="en-US" w:eastAsia="zh-CN" w:bidi="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3EF6"/>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ConsPlusTitle">
    <w:name w:val="ConsPlusTitle"/>
    <w:rsid w:val="00CD3EF6"/>
    <w:pPr>
      <w:widowControl w:val="0"/>
      <w:suppressAutoHyphens/>
      <w:autoSpaceDE w:val="0"/>
    </w:pPr>
    <w:rPr>
      <w:rFonts w:ascii="Arial" w:eastAsia="Times New Roman" w:hAnsi="Arial" w:cs="Arial"/>
      <w:b/>
      <w:bCs/>
      <w:lang w:eastAsia="zh-CN"/>
    </w:rPr>
  </w:style>
  <w:style w:type="paragraph" w:customStyle="1" w:styleId="1b">
    <w:name w:val="Заголовок таблицы ссылок1"/>
    <w:basedOn w:val="1"/>
    <w:next w:val="a"/>
    <w:rsid w:val="00CD3EF6"/>
    <w:pPr>
      <w:keepLines/>
      <w:suppressAutoHyphens/>
      <w:spacing w:before="480" w:line="276" w:lineRule="auto"/>
      <w:jc w:val="left"/>
    </w:pPr>
    <w:rPr>
      <w:rFonts w:ascii="Cambria" w:hAnsi="Cambria"/>
      <w:bCs/>
      <w:color w:val="365F91"/>
      <w:sz w:val="28"/>
      <w:szCs w:val="28"/>
      <w:lang w:val="en-US" w:eastAsia="zh-CN" w:bidi="en-US"/>
    </w:rPr>
  </w:style>
  <w:style w:type="paragraph" w:customStyle="1" w:styleId="1c">
    <w:name w:val="Название объекта1"/>
    <w:basedOn w:val="a"/>
    <w:next w:val="a"/>
    <w:rsid w:val="00CD3EF6"/>
    <w:pPr>
      <w:suppressAutoHyphens/>
      <w:spacing w:line="240" w:lineRule="auto"/>
    </w:pPr>
    <w:rPr>
      <w:rFonts w:eastAsia="Times New Roman" w:cs="Calibri"/>
      <w:b/>
      <w:bCs/>
      <w:color w:val="4F81BD"/>
      <w:sz w:val="18"/>
      <w:szCs w:val="18"/>
      <w:lang w:val="en-US" w:eastAsia="zh-CN" w:bidi="en-US"/>
    </w:rPr>
  </w:style>
  <w:style w:type="paragraph" w:customStyle="1" w:styleId="afff0">
    <w:name w:val="Содержимое таблицы"/>
    <w:basedOn w:val="a"/>
    <w:rsid w:val="00CD3EF6"/>
    <w:pPr>
      <w:suppressLineNumbers/>
      <w:suppressAutoHyphens/>
    </w:pPr>
    <w:rPr>
      <w:rFonts w:eastAsia="Times New Roman" w:cs="Calibri"/>
      <w:lang w:val="en-US" w:eastAsia="zh-CN" w:bidi="en-US"/>
    </w:rPr>
  </w:style>
  <w:style w:type="paragraph" w:customStyle="1" w:styleId="afff1">
    <w:name w:val="Заголовок таблицы"/>
    <w:basedOn w:val="afff0"/>
    <w:rsid w:val="00CD3EF6"/>
    <w:pPr>
      <w:jc w:val="center"/>
    </w:pPr>
    <w:rPr>
      <w:b/>
      <w:bCs/>
    </w:rPr>
  </w:style>
  <w:style w:type="character" w:styleId="afff2">
    <w:name w:val="Subtle Emphasis"/>
    <w:qFormat/>
    <w:rsid w:val="00CD3EF6"/>
    <w:rPr>
      <w:i/>
      <w:iCs/>
      <w:color w:val="808080"/>
    </w:rPr>
  </w:style>
  <w:style w:type="character" w:styleId="afff3">
    <w:name w:val="Intense Emphasis"/>
    <w:qFormat/>
    <w:rsid w:val="00CD3EF6"/>
    <w:rPr>
      <w:b/>
      <w:bCs/>
      <w:i/>
      <w:iCs/>
      <w:color w:val="4F81BD"/>
    </w:rPr>
  </w:style>
  <w:style w:type="character" w:styleId="afff4">
    <w:name w:val="Subtle Reference"/>
    <w:qFormat/>
    <w:rsid w:val="00CD3EF6"/>
    <w:rPr>
      <w:smallCaps/>
      <w:color w:val="C0504D"/>
      <w:u w:val="single"/>
    </w:rPr>
  </w:style>
  <w:style w:type="character" w:styleId="afff5">
    <w:name w:val="Intense Reference"/>
    <w:qFormat/>
    <w:rsid w:val="00CD3EF6"/>
    <w:rPr>
      <w:b/>
      <w:bCs/>
      <w:smallCaps/>
      <w:color w:val="C0504D"/>
      <w:spacing w:val="5"/>
      <w:u w:val="single"/>
    </w:rPr>
  </w:style>
  <w:style w:type="character" w:styleId="afff6">
    <w:name w:val="Book Title"/>
    <w:qFormat/>
    <w:rsid w:val="00CD3EF6"/>
    <w:rPr>
      <w:b/>
      <w:bCs/>
      <w:smallCaps/>
      <w:spacing w:val="5"/>
    </w:rPr>
  </w:style>
  <w:style w:type="character" w:customStyle="1" w:styleId="copytarget">
    <w:name w:val="copy_target"/>
    <w:rsid w:val="00CD3EF6"/>
  </w:style>
  <w:style w:type="character" w:customStyle="1" w:styleId="WW8Num1z0">
    <w:name w:val="WW8Num1z0"/>
    <w:rsid w:val="00CD3EF6"/>
  </w:style>
  <w:style w:type="character" w:customStyle="1" w:styleId="WW8Num1z1">
    <w:name w:val="WW8Num1z1"/>
    <w:rsid w:val="00CD3EF6"/>
  </w:style>
  <w:style w:type="character" w:customStyle="1" w:styleId="WW8Num1z2">
    <w:name w:val="WW8Num1z2"/>
    <w:rsid w:val="00CD3EF6"/>
  </w:style>
  <w:style w:type="character" w:customStyle="1" w:styleId="WW8Num1z3">
    <w:name w:val="WW8Num1z3"/>
    <w:rsid w:val="00CD3EF6"/>
  </w:style>
  <w:style w:type="character" w:customStyle="1" w:styleId="WW8Num1z4">
    <w:name w:val="WW8Num1z4"/>
    <w:rsid w:val="00CD3EF6"/>
  </w:style>
  <w:style w:type="character" w:customStyle="1" w:styleId="WW8Num1z5">
    <w:name w:val="WW8Num1z5"/>
    <w:rsid w:val="00CD3EF6"/>
  </w:style>
  <w:style w:type="character" w:customStyle="1" w:styleId="WW8Num1z6">
    <w:name w:val="WW8Num1z6"/>
    <w:rsid w:val="00CD3EF6"/>
  </w:style>
  <w:style w:type="character" w:customStyle="1" w:styleId="WW8Num1z7">
    <w:name w:val="WW8Num1z7"/>
    <w:rsid w:val="00CD3EF6"/>
  </w:style>
  <w:style w:type="character" w:customStyle="1" w:styleId="WW8Num1z8">
    <w:name w:val="WW8Num1z8"/>
    <w:rsid w:val="00CD3EF6"/>
  </w:style>
  <w:style w:type="character" w:customStyle="1" w:styleId="WW8Num2z0">
    <w:name w:val="WW8Num2z0"/>
    <w:rsid w:val="00CD3EF6"/>
    <w:rPr>
      <w:rFonts w:ascii="Times New Roman" w:eastAsia="Times New Roman" w:hAnsi="Times New Roman" w:cs="Times New Roman" w:hint="default"/>
      <w:bCs/>
      <w:color w:val="000000"/>
      <w:sz w:val="24"/>
      <w:szCs w:val="24"/>
      <w:lang w:val="ru-RU" w:eastAsia="ru-RU" w:bidi="ar-SA"/>
    </w:rPr>
  </w:style>
  <w:style w:type="character" w:customStyle="1" w:styleId="WW8Num3z0">
    <w:name w:val="WW8Num3z0"/>
    <w:rsid w:val="00CD3EF6"/>
    <w:rPr>
      <w:rFonts w:ascii="Times New Roman" w:hAnsi="Times New Roman" w:cs="Times New Roman" w:hint="default"/>
      <w:color w:val="000000"/>
      <w:sz w:val="24"/>
      <w:szCs w:val="24"/>
      <w:lang w:val="ru-RU" w:eastAsia="ru-RU" w:bidi="ar-SA"/>
    </w:rPr>
  </w:style>
  <w:style w:type="character" w:customStyle="1" w:styleId="2a">
    <w:name w:val="Основной шрифт абзаца2"/>
    <w:rsid w:val="00CD3EF6"/>
  </w:style>
  <w:style w:type="character" w:customStyle="1" w:styleId="WW8Num2z1">
    <w:name w:val="WW8Num2z1"/>
    <w:rsid w:val="00CD3EF6"/>
  </w:style>
  <w:style w:type="character" w:customStyle="1" w:styleId="WW8Num2z2">
    <w:name w:val="WW8Num2z2"/>
    <w:rsid w:val="00CD3EF6"/>
  </w:style>
  <w:style w:type="character" w:customStyle="1" w:styleId="WW8Num2z3">
    <w:name w:val="WW8Num2z3"/>
    <w:rsid w:val="00CD3EF6"/>
  </w:style>
  <w:style w:type="character" w:customStyle="1" w:styleId="WW8Num2z4">
    <w:name w:val="WW8Num2z4"/>
    <w:rsid w:val="00CD3EF6"/>
  </w:style>
  <w:style w:type="character" w:customStyle="1" w:styleId="WW8Num2z5">
    <w:name w:val="WW8Num2z5"/>
    <w:rsid w:val="00CD3EF6"/>
  </w:style>
  <w:style w:type="character" w:customStyle="1" w:styleId="WW8Num2z6">
    <w:name w:val="WW8Num2z6"/>
    <w:rsid w:val="00CD3EF6"/>
  </w:style>
  <w:style w:type="character" w:customStyle="1" w:styleId="WW8Num2z7">
    <w:name w:val="WW8Num2z7"/>
    <w:rsid w:val="00CD3EF6"/>
  </w:style>
  <w:style w:type="character" w:customStyle="1" w:styleId="WW8Num2z8">
    <w:name w:val="WW8Num2z8"/>
    <w:rsid w:val="00CD3EF6"/>
  </w:style>
  <w:style w:type="character" w:customStyle="1" w:styleId="WW8Num3z1">
    <w:name w:val="WW8Num3z1"/>
    <w:rsid w:val="00CD3EF6"/>
  </w:style>
  <w:style w:type="character" w:customStyle="1" w:styleId="WW8Num3z2">
    <w:name w:val="WW8Num3z2"/>
    <w:rsid w:val="00CD3EF6"/>
  </w:style>
  <w:style w:type="character" w:customStyle="1" w:styleId="WW8Num3z3">
    <w:name w:val="WW8Num3z3"/>
    <w:rsid w:val="00CD3EF6"/>
  </w:style>
  <w:style w:type="character" w:customStyle="1" w:styleId="WW8Num3z4">
    <w:name w:val="WW8Num3z4"/>
    <w:rsid w:val="00CD3EF6"/>
  </w:style>
  <w:style w:type="character" w:customStyle="1" w:styleId="WW8Num3z5">
    <w:name w:val="WW8Num3z5"/>
    <w:rsid w:val="00CD3EF6"/>
  </w:style>
  <w:style w:type="character" w:customStyle="1" w:styleId="WW8Num3z6">
    <w:name w:val="WW8Num3z6"/>
    <w:rsid w:val="00CD3EF6"/>
  </w:style>
  <w:style w:type="character" w:customStyle="1" w:styleId="WW8Num3z7">
    <w:name w:val="WW8Num3z7"/>
    <w:rsid w:val="00CD3EF6"/>
  </w:style>
  <w:style w:type="character" w:customStyle="1" w:styleId="WW8Num3z8">
    <w:name w:val="WW8Num3z8"/>
    <w:rsid w:val="00CD3EF6"/>
  </w:style>
  <w:style w:type="character" w:customStyle="1" w:styleId="WW8Num4z0">
    <w:name w:val="WW8Num4z0"/>
    <w:rsid w:val="00CD3EF6"/>
  </w:style>
  <w:style w:type="character" w:customStyle="1" w:styleId="WW8Num4z1">
    <w:name w:val="WW8Num4z1"/>
    <w:rsid w:val="00CD3EF6"/>
  </w:style>
  <w:style w:type="character" w:customStyle="1" w:styleId="WW8Num4z2">
    <w:name w:val="WW8Num4z2"/>
    <w:rsid w:val="00CD3EF6"/>
  </w:style>
  <w:style w:type="character" w:customStyle="1" w:styleId="WW8Num4z3">
    <w:name w:val="WW8Num4z3"/>
    <w:rsid w:val="00CD3EF6"/>
  </w:style>
  <w:style w:type="character" w:customStyle="1" w:styleId="WW8Num4z4">
    <w:name w:val="WW8Num4z4"/>
    <w:rsid w:val="00CD3EF6"/>
  </w:style>
  <w:style w:type="character" w:customStyle="1" w:styleId="WW8Num4z5">
    <w:name w:val="WW8Num4z5"/>
    <w:rsid w:val="00CD3EF6"/>
  </w:style>
  <w:style w:type="character" w:customStyle="1" w:styleId="WW8Num4z6">
    <w:name w:val="WW8Num4z6"/>
    <w:rsid w:val="00CD3EF6"/>
  </w:style>
  <w:style w:type="character" w:customStyle="1" w:styleId="WW8Num4z7">
    <w:name w:val="WW8Num4z7"/>
    <w:rsid w:val="00CD3EF6"/>
  </w:style>
  <w:style w:type="character" w:customStyle="1" w:styleId="WW8Num4z8">
    <w:name w:val="WW8Num4z8"/>
    <w:rsid w:val="00CD3EF6"/>
  </w:style>
  <w:style w:type="character" w:customStyle="1" w:styleId="WW8Num5z0">
    <w:name w:val="WW8Num5z0"/>
    <w:rsid w:val="00CD3EF6"/>
  </w:style>
  <w:style w:type="character" w:customStyle="1" w:styleId="WW8Num5z1">
    <w:name w:val="WW8Num5z1"/>
    <w:rsid w:val="00CD3EF6"/>
  </w:style>
  <w:style w:type="character" w:customStyle="1" w:styleId="WW8Num5z2">
    <w:name w:val="WW8Num5z2"/>
    <w:rsid w:val="00CD3EF6"/>
  </w:style>
  <w:style w:type="character" w:customStyle="1" w:styleId="WW8Num5z3">
    <w:name w:val="WW8Num5z3"/>
    <w:rsid w:val="00CD3EF6"/>
  </w:style>
  <w:style w:type="character" w:customStyle="1" w:styleId="WW8Num5z4">
    <w:name w:val="WW8Num5z4"/>
    <w:rsid w:val="00CD3EF6"/>
  </w:style>
  <w:style w:type="character" w:customStyle="1" w:styleId="WW8Num5z5">
    <w:name w:val="WW8Num5z5"/>
    <w:rsid w:val="00CD3EF6"/>
  </w:style>
  <w:style w:type="character" w:customStyle="1" w:styleId="WW8Num5z6">
    <w:name w:val="WW8Num5z6"/>
    <w:rsid w:val="00CD3EF6"/>
  </w:style>
  <w:style w:type="character" w:customStyle="1" w:styleId="WW8Num5z7">
    <w:name w:val="WW8Num5z7"/>
    <w:rsid w:val="00CD3EF6"/>
  </w:style>
  <w:style w:type="character" w:customStyle="1" w:styleId="WW8Num5z8">
    <w:name w:val="WW8Num5z8"/>
    <w:rsid w:val="00CD3EF6"/>
  </w:style>
  <w:style w:type="character" w:customStyle="1" w:styleId="WW8Num6z0">
    <w:name w:val="WW8Num6z0"/>
    <w:rsid w:val="00CD3EF6"/>
  </w:style>
  <w:style w:type="character" w:customStyle="1" w:styleId="WW8Num6z1">
    <w:name w:val="WW8Num6z1"/>
    <w:rsid w:val="00CD3EF6"/>
  </w:style>
  <w:style w:type="character" w:customStyle="1" w:styleId="WW8Num6z2">
    <w:name w:val="WW8Num6z2"/>
    <w:rsid w:val="00CD3EF6"/>
  </w:style>
  <w:style w:type="character" w:customStyle="1" w:styleId="WW8Num6z3">
    <w:name w:val="WW8Num6z3"/>
    <w:rsid w:val="00CD3EF6"/>
  </w:style>
  <w:style w:type="character" w:customStyle="1" w:styleId="WW8Num6z4">
    <w:name w:val="WW8Num6z4"/>
    <w:rsid w:val="00CD3EF6"/>
  </w:style>
  <w:style w:type="character" w:customStyle="1" w:styleId="WW8Num6z5">
    <w:name w:val="WW8Num6z5"/>
    <w:rsid w:val="00CD3EF6"/>
  </w:style>
  <w:style w:type="character" w:customStyle="1" w:styleId="WW8Num6z6">
    <w:name w:val="WW8Num6z6"/>
    <w:rsid w:val="00CD3EF6"/>
  </w:style>
  <w:style w:type="character" w:customStyle="1" w:styleId="WW8Num6z7">
    <w:name w:val="WW8Num6z7"/>
    <w:rsid w:val="00CD3EF6"/>
  </w:style>
  <w:style w:type="character" w:customStyle="1" w:styleId="WW8Num6z8">
    <w:name w:val="WW8Num6z8"/>
    <w:rsid w:val="00CD3EF6"/>
  </w:style>
  <w:style w:type="character" w:customStyle="1" w:styleId="WW8Num7z0">
    <w:name w:val="WW8Num7z0"/>
    <w:rsid w:val="00CD3EF6"/>
  </w:style>
  <w:style w:type="character" w:customStyle="1" w:styleId="WW8Num7z1">
    <w:name w:val="WW8Num7z1"/>
    <w:rsid w:val="00CD3EF6"/>
  </w:style>
  <w:style w:type="character" w:customStyle="1" w:styleId="WW8Num7z2">
    <w:name w:val="WW8Num7z2"/>
    <w:rsid w:val="00CD3EF6"/>
  </w:style>
  <w:style w:type="character" w:customStyle="1" w:styleId="WW8Num7z3">
    <w:name w:val="WW8Num7z3"/>
    <w:rsid w:val="00CD3EF6"/>
  </w:style>
  <w:style w:type="character" w:customStyle="1" w:styleId="WW8Num7z4">
    <w:name w:val="WW8Num7z4"/>
    <w:rsid w:val="00CD3EF6"/>
  </w:style>
  <w:style w:type="character" w:customStyle="1" w:styleId="WW8Num7z5">
    <w:name w:val="WW8Num7z5"/>
    <w:rsid w:val="00CD3EF6"/>
  </w:style>
  <w:style w:type="character" w:customStyle="1" w:styleId="WW8Num7z6">
    <w:name w:val="WW8Num7z6"/>
    <w:rsid w:val="00CD3EF6"/>
  </w:style>
  <w:style w:type="character" w:customStyle="1" w:styleId="WW8Num7z7">
    <w:name w:val="WW8Num7z7"/>
    <w:rsid w:val="00CD3EF6"/>
  </w:style>
  <w:style w:type="character" w:customStyle="1" w:styleId="WW8Num7z8">
    <w:name w:val="WW8Num7z8"/>
    <w:rsid w:val="00CD3EF6"/>
  </w:style>
  <w:style w:type="character" w:customStyle="1" w:styleId="WW8Num8z0">
    <w:name w:val="WW8Num8z0"/>
    <w:rsid w:val="00CD3EF6"/>
  </w:style>
  <w:style w:type="character" w:customStyle="1" w:styleId="WW8Num8z1">
    <w:name w:val="WW8Num8z1"/>
    <w:rsid w:val="00CD3EF6"/>
  </w:style>
  <w:style w:type="character" w:customStyle="1" w:styleId="WW8Num8z2">
    <w:name w:val="WW8Num8z2"/>
    <w:rsid w:val="00CD3EF6"/>
  </w:style>
  <w:style w:type="character" w:customStyle="1" w:styleId="WW8Num8z3">
    <w:name w:val="WW8Num8z3"/>
    <w:rsid w:val="00CD3EF6"/>
  </w:style>
  <w:style w:type="character" w:customStyle="1" w:styleId="WW8Num8z4">
    <w:name w:val="WW8Num8z4"/>
    <w:rsid w:val="00CD3EF6"/>
  </w:style>
  <w:style w:type="character" w:customStyle="1" w:styleId="WW8Num8z5">
    <w:name w:val="WW8Num8z5"/>
    <w:rsid w:val="00CD3EF6"/>
  </w:style>
  <w:style w:type="character" w:customStyle="1" w:styleId="WW8Num8z6">
    <w:name w:val="WW8Num8z6"/>
    <w:rsid w:val="00CD3EF6"/>
  </w:style>
  <w:style w:type="character" w:customStyle="1" w:styleId="WW8Num8z7">
    <w:name w:val="WW8Num8z7"/>
    <w:rsid w:val="00CD3EF6"/>
  </w:style>
  <w:style w:type="character" w:customStyle="1" w:styleId="WW8Num8z8">
    <w:name w:val="WW8Num8z8"/>
    <w:rsid w:val="00CD3EF6"/>
  </w:style>
  <w:style w:type="character" w:customStyle="1" w:styleId="WW8Num9z0">
    <w:name w:val="WW8Num9z0"/>
    <w:rsid w:val="00CD3EF6"/>
    <w:rPr>
      <w:rFonts w:ascii="Times New Roman" w:hAnsi="Times New Roman" w:cs="Times New Roman" w:hint="default"/>
      <w:color w:val="000000"/>
      <w:sz w:val="24"/>
      <w:szCs w:val="24"/>
      <w:lang w:val="ru-RU" w:bidi="ar-SA"/>
    </w:rPr>
  </w:style>
  <w:style w:type="character" w:customStyle="1" w:styleId="WW8Num9z1">
    <w:name w:val="WW8Num9z1"/>
    <w:rsid w:val="00CD3EF6"/>
  </w:style>
  <w:style w:type="character" w:customStyle="1" w:styleId="WW8Num9z2">
    <w:name w:val="WW8Num9z2"/>
    <w:rsid w:val="00CD3EF6"/>
  </w:style>
  <w:style w:type="character" w:customStyle="1" w:styleId="WW8Num9z3">
    <w:name w:val="WW8Num9z3"/>
    <w:rsid w:val="00CD3EF6"/>
  </w:style>
  <w:style w:type="character" w:customStyle="1" w:styleId="WW8Num9z4">
    <w:name w:val="WW8Num9z4"/>
    <w:rsid w:val="00CD3EF6"/>
  </w:style>
  <w:style w:type="character" w:customStyle="1" w:styleId="WW8Num9z5">
    <w:name w:val="WW8Num9z5"/>
    <w:rsid w:val="00CD3EF6"/>
  </w:style>
  <w:style w:type="character" w:customStyle="1" w:styleId="WW8Num9z6">
    <w:name w:val="WW8Num9z6"/>
    <w:rsid w:val="00CD3EF6"/>
  </w:style>
  <w:style w:type="character" w:customStyle="1" w:styleId="WW8Num9z7">
    <w:name w:val="WW8Num9z7"/>
    <w:rsid w:val="00CD3EF6"/>
  </w:style>
  <w:style w:type="character" w:customStyle="1" w:styleId="WW8Num9z8">
    <w:name w:val="WW8Num9z8"/>
    <w:rsid w:val="00CD3EF6"/>
  </w:style>
  <w:style w:type="character" w:customStyle="1" w:styleId="WW8Num10z0">
    <w:name w:val="WW8Num10z0"/>
    <w:rsid w:val="00CD3EF6"/>
  </w:style>
  <w:style w:type="character" w:customStyle="1" w:styleId="WW8Num10z1">
    <w:name w:val="WW8Num10z1"/>
    <w:rsid w:val="00CD3EF6"/>
  </w:style>
  <w:style w:type="character" w:customStyle="1" w:styleId="WW8Num10z2">
    <w:name w:val="WW8Num10z2"/>
    <w:rsid w:val="00CD3EF6"/>
  </w:style>
  <w:style w:type="character" w:customStyle="1" w:styleId="WW8Num10z3">
    <w:name w:val="WW8Num10z3"/>
    <w:rsid w:val="00CD3EF6"/>
  </w:style>
  <w:style w:type="character" w:customStyle="1" w:styleId="WW8Num10z4">
    <w:name w:val="WW8Num10z4"/>
    <w:rsid w:val="00CD3EF6"/>
  </w:style>
  <w:style w:type="character" w:customStyle="1" w:styleId="WW8Num10z5">
    <w:name w:val="WW8Num10z5"/>
    <w:rsid w:val="00CD3EF6"/>
  </w:style>
  <w:style w:type="character" w:customStyle="1" w:styleId="WW8Num10z6">
    <w:name w:val="WW8Num10z6"/>
    <w:rsid w:val="00CD3EF6"/>
  </w:style>
  <w:style w:type="character" w:customStyle="1" w:styleId="WW8Num10z7">
    <w:name w:val="WW8Num10z7"/>
    <w:rsid w:val="00CD3EF6"/>
  </w:style>
  <w:style w:type="character" w:customStyle="1" w:styleId="WW8Num10z8">
    <w:name w:val="WW8Num10z8"/>
    <w:rsid w:val="00CD3EF6"/>
  </w:style>
  <w:style w:type="character" w:customStyle="1" w:styleId="WW8Num11z0">
    <w:name w:val="WW8Num11z0"/>
    <w:rsid w:val="00CD3EF6"/>
  </w:style>
  <w:style w:type="character" w:customStyle="1" w:styleId="WW8Num11z1">
    <w:name w:val="WW8Num11z1"/>
    <w:rsid w:val="00CD3EF6"/>
  </w:style>
  <w:style w:type="character" w:customStyle="1" w:styleId="WW8Num11z2">
    <w:name w:val="WW8Num11z2"/>
    <w:rsid w:val="00CD3EF6"/>
  </w:style>
  <w:style w:type="character" w:customStyle="1" w:styleId="WW8Num11z3">
    <w:name w:val="WW8Num11z3"/>
    <w:rsid w:val="00CD3EF6"/>
  </w:style>
  <w:style w:type="character" w:customStyle="1" w:styleId="WW8Num11z4">
    <w:name w:val="WW8Num11z4"/>
    <w:rsid w:val="00CD3EF6"/>
  </w:style>
  <w:style w:type="character" w:customStyle="1" w:styleId="WW8Num11z5">
    <w:name w:val="WW8Num11z5"/>
    <w:rsid w:val="00CD3EF6"/>
  </w:style>
  <w:style w:type="character" w:customStyle="1" w:styleId="WW8Num11z6">
    <w:name w:val="WW8Num11z6"/>
    <w:rsid w:val="00CD3EF6"/>
  </w:style>
  <w:style w:type="character" w:customStyle="1" w:styleId="WW8Num11z7">
    <w:name w:val="WW8Num11z7"/>
    <w:rsid w:val="00CD3EF6"/>
  </w:style>
  <w:style w:type="character" w:customStyle="1" w:styleId="WW8Num11z8">
    <w:name w:val="WW8Num11z8"/>
    <w:rsid w:val="00CD3EF6"/>
  </w:style>
  <w:style w:type="character" w:customStyle="1" w:styleId="WW8Num12z0">
    <w:name w:val="WW8Num12z0"/>
    <w:rsid w:val="00CD3EF6"/>
  </w:style>
  <w:style w:type="character" w:customStyle="1" w:styleId="WW8Num12z1">
    <w:name w:val="WW8Num12z1"/>
    <w:rsid w:val="00CD3EF6"/>
  </w:style>
  <w:style w:type="character" w:customStyle="1" w:styleId="WW8Num12z2">
    <w:name w:val="WW8Num12z2"/>
    <w:rsid w:val="00CD3EF6"/>
  </w:style>
  <w:style w:type="character" w:customStyle="1" w:styleId="WW8Num12z3">
    <w:name w:val="WW8Num12z3"/>
    <w:rsid w:val="00CD3EF6"/>
  </w:style>
  <w:style w:type="character" w:customStyle="1" w:styleId="WW8Num12z4">
    <w:name w:val="WW8Num12z4"/>
    <w:rsid w:val="00CD3EF6"/>
  </w:style>
  <w:style w:type="character" w:customStyle="1" w:styleId="WW8Num12z5">
    <w:name w:val="WW8Num12z5"/>
    <w:rsid w:val="00CD3EF6"/>
  </w:style>
  <w:style w:type="character" w:customStyle="1" w:styleId="WW8Num12z6">
    <w:name w:val="WW8Num12z6"/>
    <w:rsid w:val="00CD3EF6"/>
  </w:style>
  <w:style w:type="character" w:customStyle="1" w:styleId="WW8Num12z7">
    <w:name w:val="WW8Num12z7"/>
    <w:rsid w:val="00CD3EF6"/>
  </w:style>
  <w:style w:type="character" w:customStyle="1" w:styleId="WW8Num12z8">
    <w:name w:val="WW8Num12z8"/>
    <w:rsid w:val="00CD3EF6"/>
  </w:style>
  <w:style w:type="character" w:customStyle="1" w:styleId="WW8Num13z0">
    <w:name w:val="WW8Num13z0"/>
    <w:rsid w:val="00CD3EF6"/>
  </w:style>
  <w:style w:type="character" w:customStyle="1" w:styleId="WW8Num13z1">
    <w:name w:val="WW8Num13z1"/>
    <w:rsid w:val="00CD3EF6"/>
  </w:style>
  <w:style w:type="character" w:customStyle="1" w:styleId="WW8Num13z2">
    <w:name w:val="WW8Num13z2"/>
    <w:rsid w:val="00CD3EF6"/>
  </w:style>
  <w:style w:type="character" w:customStyle="1" w:styleId="WW8Num13z3">
    <w:name w:val="WW8Num13z3"/>
    <w:rsid w:val="00CD3EF6"/>
  </w:style>
  <w:style w:type="character" w:customStyle="1" w:styleId="WW8Num13z4">
    <w:name w:val="WW8Num13z4"/>
    <w:rsid w:val="00CD3EF6"/>
  </w:style>
  <w:style w:type="character" w:customStyle="1" w:styleId="WW8Num13z5">
    <w:name w:val="WW8Num13z5"/>
    <w:rsid w:val="00CD3EF6"/>
  </w:style>
  <w:style w:type="character" w:customStyle="1" w:styleId="WW8Num13z6">
    <w:name w:val="WW8Num13z6"/>
    <w:rsid w:val="00CD3EF6"/>
  </w:style>
  <w:style w:type="character" w:customStyle="1" w:styleId="WW8Num13z7">
    <w:name w:val="WW8Num13z7"/>
    <w:rsid w:val="00CD3EF6"/>
  </w:style>
  <w:style w:type="character" w:customStyle="1" w:styleId="WW8Num13z8">
    <w:name w:val="WW8Num13z8"/>
    <w:rsid w:val="00CD3EF6"/>
  </w:style>
  <w:style w:type="character" w:customStyle="1" w:styleId="WW8Num14z0">
    <w:name w:val="WW8Num14z0"/>
    <w:rsid w:val="00CD3EF6"/>
    <w:rPr>
      <w:rFonts w:ascii="Symbol" w:eastAsia="Times New Roman" w:hAnsi="Symbol" w:cs="Times New Roman" w:hint="default"/>
    </w:rPr>
  </w:style>
  <w:style w:type="character" w:customStyle="1" w:styleId="WW8Num14z1">
    <w:name w:val="WW8Num14z1"/>
    <w:rsid w:val="00CD3EF6"/>
    <w:rPr>
      <w:rFonts w:ascii="Courier New" w:hAnsi="Courier New" w:cs="Courier New" w:hint="default"/>
    </w:rPr>
  </w:style>
  <w:style w:type="character" w:customStyle="1" w:styleId="WW8Num14z2">
    <w:name w:val="WW8Num14z2"/>
    <w:rsid w:val="00CD3EF6"/>
    <w:rPr>
      <w:rFonts w:ascii="Wingdings" w:hAnsi="Wingdings" w:cs="Wingdings" w:hint="default"/>
    </w:rPr>
  </w:style>
  <w:style w:type="character" w:customStyle="1" w:styleId="WW8Num14z3">
    <w:name w:val="WW8Num14z3"/>
    <w:rsid w:val="00CD3EF6"/>
    <w:rPr>
      <w:rFonts w:ascii="Symbol" w:hAnsi="Symbol" w:cs="Symbol" w:hint="default"/>
    </w:rPr>
  </w:style>
  <w:style w:type="character" w:customStyle="1" w:styleId="WW8Num15z0">
    <w:name w:val="WW8Num15z0"/>
    <w:rsid w:val="00CD3EF6"/>
    <w:rPr>
      <w:rFonts w:ascii="Symbol" w:eastAsia="Times New Roman" w:hAnsi="Symbol" w:cs="Times New Roman" w:hint="default"/>
    </w:rPr>
  </w:style>
  <w:style w:type="character" w:customStyle="1" w:styleId="WW8Num15z1">
    <w:name w:val="WW8Num15z1"/>
    <w:rsid w:val="00CD3EF6"/>
    <w:rPr>
      <w:rFonts w:ascii="Courier New" w:hAnsi="Courier New" w:cs="Courier New" w:hint="default"/>
    </w:rPr>
  </w:style>
  <w:style w:type="character" w:customStyle="1" w:styleId="WW8Num15z2">
    <w:name w:val="WW8Num15z2"/>
    <w:rsid w:val="00CD3EF6"/>
    <w:rPr>
      <w:rFonts w:ascii="Wingdings" w:hAnsi="Wingdings" w:cs="Wingdings" w:hint="default"/>
    </w:rPr>
  </w:style>
  <w:style w:type="character" w:customStyle="1" w:styleId="WW8Num15z3">
    <w:name w:val="WW8Num15z3"/>
    <w:rsid w:val="00CD3EF6"/>
    <w:rPr>
      <w:rFonts w:ascii="Symbol" w:hAnsi="Symbol" w:cs="Symbol" w:hint="default"/>
    </w:rPr>
  </w:style>
  <w:style w:type="character" w:customStyle="1" w:styleId="WW8Num16z0">
    <w:name w:val="WW8Num16z0"/>
    <w:rsid w:val="00CD3EF6"/>
  </w:style>
  <w:style w:type="character" w:customStyle="1" w:styleId="WW8Num16z1">
    <w:name w:val="WW8Num16z1"/>
    <w:rsid w:val="00CD3EF6"/>
  </w:style>
  <w:style w:type="character" w:customStyle="1" w:styleId="WW8Num16z2">
    <w:name w:val="WW8Num16z2"/>
    <w:rsid w:val="00CD3EF6"/>
  </w:style>
  <w:style w:type="character" w:customStyle="1" w:styleId="WW8Num16z3">
    <w:name w:val="WW8Num16z3"/>
    <w:rsid w:val="00CD3EF6"/>
  </w:style>
  <w:style w:type="character" w:customStyle="1" w:styleId="WW8Num16z4">
    <w:name w:val="WW8Num16z4"/>
    <w:rsid w:val="00CD3EF6"/>
  </w:style>
  <w:style w:type="character" w:customStyle="1" w:styleId="WW8Num16z5">
    <w:name w:val="WW8Num16z5"/>
    <w:rsid w:val="00CD3EF6"/>
  </w:style>
  <w:style w:type="character" w:customStyle="1" w:styleId="WW8Num16z6">
    <w:name w:val="WW8Num16z6"/>
    <w:rsid w:val="00CD3EF6"/>
  </w:style>
  <w:style w:type="character" w:customStyle="1" w:styleId="WW8Num16z7">
    <w:name w:val="WW8Num16z7"/>
    <w:rsid w:val="00CD3EF6"/>
  </w:style>
  <w:style w:type="character" w:customStyle="1" w:styleId="WW8Num16z8">
    <w:name w:val="WW8Num16z8"/>
    <w:rsid w:val="00CD3EF6"/>
  </w:style>
  <w:style w:type="character" w:customStyle="1" w:styleId="WW8Num17z0">
    <w:name w:val="WW8Num17z0"/>
    <w:rsid w:val="00CD3EF6"/>
  </w:style>
  <w:style w:type="character" w:customStyle="1" w:styleId="WW8Num17z1">
    <w:name w:val="WW8Num17z1"/>
    <w:rsid w:val="00CD3EF6"/>
  </w:style>
  <w:style w:type="character" w:customStyle="1" w:styleId="WW8Num17z2">
    <w:name w:val="WW8Num17z2"/>
    <w:rsid w:val="00CD3EF6"/>
  </w:style>
  <w:style w:type="character" w:customStyle="1" w:styleId="WW8Num17z3">
    <w:name w:val="WW8Num17z3"/>
    <w:rsid w:val="00CD3EF6"/>
  </w:style>
  <w:style w:type="character" w:customStyle="1" w:styleId="WW8Num17z4">
    <w:name w:val="WW8Num17z4"/>
    <w:rsid w:val="00CD3EF6"/>
  </w:style>
  <w:style w:type="character" w:customStyle="1" w:styleId="WW8Num17z5">
    <w:name w:val="WW8Num17z5"/>
    <w:rsid w:val="00CD3EF6"/>
  </w:style>
  <w:style w:type="character" w:customStyle="1" w:styleId="WW8Num17z6">
    <w:name w:val="WW8Num17z6"/>
    <w:rsid w:val="00CD3EF6"/>
  </w:style>
  <w:style w:type="character" w:customStyle="1" w:styleId="WW8Num17z7">
    <w:name w:val="WW8Num17z7"/>
    <w:rsid w:val="00CD3EF6"/>
  </w:style>
  <w:style w:type="character" w:customStyle="1" w:styleId="WW8Num17z8">
    <w:name w:val="WW8Num17z8"/>
    <w:rsid w:val="00CD3EF6"/>
  </w:style>
  <w:style w:type="character" w:customStyle="1" w:styleId="WW8Num18z0">
    <w:name w:val="WW8Num18z0"/>
    <w:rsid w:val="00CD3EF6"/>
  </w:style>
  <w:style w:type="character" w:customStyle="1" w:styleId="WW8Num18z1">
    <w:name w:val="WW8Num18z1"/>
    <w:rsid w:val="00CD3EF6"/>
  </w:style>
  <w:style w:type="character" w:customStyle="1" w:styleId="WW8Num18z2">
    <w:name w:val="WW8Num18z2"/>
    <w:rsid w:val="00CD3EF6"/>
  </w:style>
  <w:style w:type="character" w:customStyle="1" w:styleId="WW8Num18z3">
    <w:name w:val="WW8Num18z3"/>
    <w:rsid w:val="00CD3EF6"/>
  </w:style>
  <w:style w:type="character" w:customStyle="1" w:styleId="WW8Num18z4">
    <w:name w:val="WW8Num18z4"/>
    <w:rsid w:val="00CD3EF6"/>
  </w:style>
  <w:style w:type="character" w:customStyle="1" w:styleId="WW8Num18z5">
    <w:name w:val="WW8Num18z5"/>
    <w:rsid w:val="00CD3EF6"/>
  </w:style>
  <w:style w:type="character" w:customStyle="1" w:styleId="WW8Num18z6">
    <w:name w:val="WW8Num18z6"/>
    <w:rsid w:val="00CD3EF6"/>
  </w:style>
  <w:style w:type="character" w:customStyle="1" w:styleId="WW8Num18z7">
    <w:name w:val="WW8Num18z7"/>
    <w:rsid w:val="00CD3EF6"/>
  </w:style>
  <w:style w:type="character" w:customStyle="1" w:styleId="WW8Num18z8">
    <w:name w:val="WW8Num18z8"/>
    <w:rsid w:val="00CD3EF6"/>
  </w:style>
  <w:style w:type="character" w:customStyle="1" w:styleId="WW8Num19z0">
    <w:name w:val="WW8Num19z0"/>
    <w:rsid w:val="00CD3EF6"/>
  </w:style>
  <w:style w:type="character" w:customStyle="1" w:styleId="WW8Num19z1">
    <w:name w:val="WW8Num19z1"/>
    <w:rsid w:val="00CD3EF6"/>
  </w:style>
  <w:style w:type="character" w:customStyle="1" w:styleId="WW8Num19z2">
    <w:name w:val="WW8Num19z2"/>
    <w:rsid w:val="00CD3EF6"/>
  </w:style>
  <w:style w:type="character" w:customStyle="1" w:styleId="WW8Num19z3">
    <w:name w:val="WW8Num19z3"/>
    <w:rsid w:val="00CD3EF6"/>
  </w:style>
  <w:style w:type="character" w:customStyle="1" w:styleId="WW8Num19z4">
    <w:name w:val="WW8Num19z4"/>
    <w:rsid w:val="00CD3EF6"/>
  </w:style>
  <w:style w:type="character" w:customStyle="1" w:styleId="WW8Num19z5">
    <w:name w:val="WW8Num19z5"/>
    <w:rsid w:val="00CD3EF6"/>
  </w:style>
  <w:style w:type="character" w:customStyle="1" w:styleId="WW8Num19z6">
    <w:name w:val="WW8Num19z6"/>
    <w:rsid w:val="00CD3EF6"/>
  </w:style>
  <w:style w:type="character" w:customStyle="1" w:styleId="WW8Num19z7">
    <w:name w:val="WW8Num19z7"/>
    <w:rsid w:val="00CD3EF6"/>
  </w:style>
  <w:style w:type="character" w:customStyle="1" w:styleId="WW8Num19z8">
    <w:name w:val="WW8Num19z8"/>
    <w:rsid w:val="00CD3EF6"/>
  </w:style>
  <w:style w:type="character" w:customStyle="1" w:styleId="1d">
    <w:name w:val="Основной шрифт абзаца1"/>
    <w:rsid w:val="00CD3EF6"/>
  </w:style>
  <w:style w:type="character" w:customStyle="1" w:styleId="afff7">
    <w:name w:val="Символ нумерации"/>
    <w:rsid w:val="00CD3EF6"/>
  </w:style>
  <w:style w:type="character" w:customStyle="1" w:styleId="1e">
    <w:name w:val="Основной текст Знак1"/>
    <w:semiHidden/>
    <w:locked/>
    <w:rsid w:val="00CD3EF6"/>
    <w:rPr>
      <w:sz w:val="24"/>
      <w:szCs w:val="24"/>
      <w:lang w:eastAsia="zh-CN"/>
    </w:rPr>
  </w:style>
  <w:style w:type="character" w:customStyle="1" w:styleId="1f">
    <w:name w:val="Верхний колонтитул Знак1"/>
    <w:semiHidden/>
    <w:locked/>
    <w:rsid w:val="00CD3EF6"/>
    <w:rPr>
      <w:rFonts w:ascii="Calibri" w:hAnsi="Calibri" w:cs="Calibri"/>
      <w:sz w:val="22"/>
      <w:szCs w:val="22"/>
      <w:lang w:val="en-US" w:eastAsia="zh-CN" w:bidi="en-US"/>
    </w:rPr>
  </w:style>
  <w:style w:type="character" w:customStyle="1" w:styleId="1f0">
    <w:name w:val="Нижний колонтитул Знак1"/>
    <w:semiHidden/>
    <w:locked/>
    <w:rsid w:val="00CD3EF6"/>
    <w:rPr>
      <w:rFonts w:ascii="Calibri" w:hAnsi="Calibri" w:cs="Calibri"/>
      <w:sz w:val="22"/>
      <w:szCs w:val="22"/>
      <w:lang w:val="en-US" w:eastAsia="zh-CN" w:bidi="en-US"/>
    </w:rPr>
  </w:style>
  <w:style w:type="character" w:customStyle="1" w:styleId="afff8">
    <w:name w:val="Основной текст_"/>
    <w:link w:val="2b"/>
    <w:locked/>
    <w:rsid w:val="00CD3EF6"/>
    <w:rPr>
      <w:shd w:val="clear" w:color="auto" w:fill="FFFFFF"/>
    </w:rPr>
  </w:style>
  <w:style w:type="paragraph" w:customStyle="1" w:styleId="2b">
    <w:name w:val="Основной текст2"/>
    <w:basedOn w:val="a"/>
    <w:link w:val="afff8"/>
    <w:rsid w:val="00CD3EF6"/>
    <w:pPr>
      <w:widowControl w:val="0"/>
      <w:shd w:val="clear" w:color="auto" w:fill="FFFFFF"/>
      <w:spacing w:before="900" w:after="360" w:line="307" w:lineRule="exact"/>
      <w:jc w:val="both"/>
    </w:pPr>
    <w:rPr>
      <w:rFonts w:asciiTheme="minorHAnsi" w:eastAsiaTheme="minorHAnsi" w:hAnsiTheme="minorHAnsi" w:cstheme="minorBidi"/>
    </w:rPr>
  </w:style>
  <w:style w:type="character" w:customStyle="1" w:styleId="1f1">
    <w:name w:val="Основной текст1"/>
    <w:rsid w:val="00CD3EF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numbering" w:customStyle="1" w:styleId="2c">
    <w:name w:val="Нет списка2"/>
    <w:next w:val="a2"/>
    <w:semiHidden/>
    <w:rsid w:val="00A4555E"/>
  </w:style>
  <w:style w:type="character" w:styleId="afff9">
    <w:name w:val="Strong"/>
    <w:uiPriority w:val="22"/>
    <w:qFormat/>
    <w:rsid w:val="00A4555E"/>
    <w:rPr>
      <w:b/>
    </w:rPr>
  </w:style>
  <w:style w:type="character" w:styleId="afffa">
    <w:name w:val="footnote reference"/>
    <w:semiHidden/>
    <w:rsid w:val="00A4555E"/>
    <w:rPr>
      <w:rFonts w:cs="Times New Roman"/>
      <w:vertAlign w:val="superscript"/>
    </w:rPr>
  </w:style>
  <w:style w:type="paragraph" w:customStyle="1" w:styleId="1f2">
    <w:name w:val="Абзац списка1"/>
    <w:basedOn w:val="a"/>
    <w:rsid w:val="00A4555E"/>
    <w:pPr>
      <w:spacing w:after="0" w:line="240" w:lineRule="auto"/>
      <w:ind w:left="720"/>
      <w:contextualSpacing/>
    </w:pPr>
    <w:rPr>
      <w:rFonts w:ascii="Times New Roman" w:eastAsia="Times New Roman" w:hAnsi="Times New Roman"/>
      <w:sz w:val="24"/>
      <w:szCs w:val="24"/>
      <w:lang w:eastAsia="ru-RU"/>
    </w:rPr>
  </w:style>
  <w:style w:type="paragraph" w:customStyle="1" w:styleId="ConsPlusCell">
    <w:name w:val="ConsPlusCell"/>
    <w:uiPriority w:val="99"/>
    <w:rsid w:val="00A455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55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455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55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4555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заголовок 1"/>
    <w:basedOn w:val="a"/>
    <w:next w:val="a"/>
    <w:rsid w:val="00A4555E"/>
    <w:pPr>
      <w:keepNext/>
      <w:spacing w:after="0" w:line="240" w:lineRule="auto"/>
      <w:jc w:val="center"/>
    </w:pPr>
    <w:rPr>
      <w:rFonts w:ascii="TimesET" w:eastAsia="Times New Roman" w:hAnsi="TimesET"/>
      <w:sz w:val="24"/>
      <w:szCs w:val="20"/>
      <w:lang w:eastAsia="ru-RU"/>
    </w:rPr>
  </w:style>
  <w:style w:type="paragraph" w:customStyle="1" w:styleId="2d">
    <w:name w:val="заголовок 2"/>
    <w:basedOn w:val="a"/>
    <w:next w:val="a"/>
    <w:rsid w:val="00A4555E"/>
    <w:pPr>
      <w:keepNext/>
      <w:spacing w:after="0" w:line="240" w:lineRule="auto"/>
      <w:jc w:val="both"/>
    </w:pPr>
    <w:rPr>
      <w:rFonts w:ascii="TimesEC" w:eastAsia="Times New Roman" w:hAnsi="TimesEC"/>
      <w:sz w:val="24"/>
      <w:szCs w:val="20"/>
      <w:lang w:eastAsia="ru-RU"/>
    </w:rPr>
  </w:style>
  <w:style w:type="table" w:customStyle="1" w:styleId="2e">
    <w:name w:val="Сетка таблицы2"/>
    <w:basedOn w:val="a1"/>
    <w:next w:val="af8"/>
    <w:rsid w:val="00A4555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Знак"/>
    <w:basedOn w:val="a"/>
    <w:rsid w:val="00A4555E"/>
    <w:pPr>
      <w:widowControl w:val="0"/>
      <w:spacing w:after="0" w:line="240" w:lineRule="auto"/>
      <w:jc w:val="both"/>
    </w:pPr>
    <w:rPr>
      <w:rFonts w:ascii="Tahoma" w:eastAsia="SimSun" w:hAnsi="Tahoma" w:cs="Tahoma"/>
      <w:kern w:val="2"/>
      <w:sz w:val="24"/>
      <w:szCs w:val="24"/>
      <w:lang w:val="en-US" w:eastAsia="zh-CN"/>
    </w:rPr>
  </w:style>
  <w:style w:type="character" w:customStyle="1" w:styleId="actstextwidth">
    <w:name w:val="acts_text_width"/>
    <w:rsid w:val="00A4555E"/>
    <w:rPr>
      <w:rFonts w:cs="Times New Roman"/>
    </w:rPr>
  </w:style>
  <w:style w:type="paragraph" w:customStyle="1" w:styleId="Standard">
    <w:name w:val="Standard"/>
    <w:rsid w:val="00A4555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f4">
    <w:name w:val="Знак1"/>
    <w:basedOn w:val="a"/>
    <w:rsid w:val="00A4555E"/>
    <w:pPr>
      <w:spacing w:before="100" w:beforeAutospacing="1" w:after="100" w:afterAutospacing="1" w:line="240" w:lineRule="auto"/>
    </w:pPr>
    <w:rPr>
      <w:rFonts w:ascii="Tahoma" w:eastAsia="Times New Roman" w:hAnsi="Tahoma"/>
      <w:sz w:val="20"/>
      <w:szCs w:val="20"/>
      <w:lang w:val="en-US"/>
    </w:rPr>
  </w:style>
  <w:style w:type="paragraph" w:customStyle="1" w:styleId="afffc">
    <w:name w:val="Знак"/>
    <w:basedOn w:val="a"/>
    <w:rsid w:val="00A4555E"/>
    <w:pPr>
      <w:widowControl w:val="0"/>
      <w:spacing w:after="0" w:line="240" w:lineRule="auto"/>
      <w:jc w:val="both"/>
    </w:pPr>
    <w:rPr>
      <w:rFonts w:ascii="Tahoma" w:eastAsia="SimSun" w:hAnsi="Tahoma" w:cs="Tahoma"/>
      <w:kern w:val="2"/>
      <w:sz w:val="24"/>
      <w:szCs w:val="24"/>
      <w:lang w:val="en-US" w:eastAsia="zh-CN"/>
    </w:rPr>
  </w:style>
  <w:style w:type="paragraph" w:customStyle="1" w:styleId="TableContents">
    <w:name w:val="Table Contents"/>
    <w:basedOn w:val="Standard"/>
    <w:rsid w:val="00A4555E"/>
    <w:pPr>
      <w:suppressLineNumbers/>
      <w:textAlignment w:val="auto"/>
    </w:pPr>
  </w:style>
  <w:style w:type="numbering" w:customStyle="1" w:styleId="35">
    <w:name w:val="Нет списка3"/>
    <w:next w:val="a2"/>
    <w:uiPriority w:val="99"/>
    <w:semiHidden/>
    <w:rsid w:val="00276C99"/>
  </w:style>
  <w:style w:type="table" w:customStyle="1" w:styleId="36">
    <w:name w:val="Сетка таблицы3"/>
    <w:basedOn w:val="a1"/>
    <w:next w:val="af8"/>
    <w:uiPriority w:val="59"/>
    <w:rsid w:val="00276C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8"/>
    <w:uiPriority w:val="59"/>
    <w:rsid w:val="00276C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22"/>
    <w:basedOn w:val="a"/>
    <w:uiPriority w:val="99"/>
    <w:rsid w:val="00276C99"/>
    <w:pPr>
      <w:overflowPunct w:val="0"/>
      <w:autoSpaceDE w:val="0"/>
      <w:autoSpaceDN w:val="0"/>
      <w:adjustRightInd w:val="0"/>
      <w:spacing w:after="0" w:line="240" w:lineRule="auto"/>
      <w:ind w:firstLine="720"/>
      <w:jc w:val="both"/>
    </w:pPr>
    <w:rPr>
      <w:rFonts w:ascii="Times New Roman" w:eastAsia="Times New Roman" w:hAnsi="Times New Roman"/>
      <w:sz w:val="26"/>
      <w:szCs w:val="20"/>
      <w:lang w:eastAsia="ru-RU"/>
    </w:rPr>
  </w:style>
  <w:style w:type="paragraph" w:customStyle="1" w:styleId="61">
    <w:name w:val="Основной текст (6)"/>
    <w:basedOn w:val="a"/>
    <w:link w:val="62"/>
    <w:rsid w:val="00276C99"/>
    <w:pPr>
      <w:widowControl w:val="0"/>
      <w:shd w:val="clear" w:color="auto" w:fill="FFFFFF"/>
      <w:suppressAutoHyphens/>
      <w:autoSpaceDE w:val="0"/>
      <w:spacing w:after="300" w:line="322" w:lineRule="exact"/>
      <w:ind w:hanging="360"/>
      <w:jc w:val="center"/>
    </w:pPr>
    <w:rPr>
      <w:rFonts w:ascii="Times New Roman" w:eastAsia="Times New Roman" w:hAnsi="Times New Roman"/>
      <w:sz w:val="28"/>
      <w:szCs w:val="28"/>
    </w:rPr>
  </w:style>
  <w:style w:type="character" w:customStyle="1" w:styleId="62">
    <w:name w:val="Основной текст (6)_"/>
    <w:link w:val="61"/>
    <w:rsid w:val="00276C99"/>
    <w:rPr>
      <w:rFonts w:ascii="Times New Roman" w:eastAsia="Times New Roman" w:hAnsi="Times New Roman" w:cs="Times New Roman"/>
      <w:sz w:val="28"/>
      <w:szCs w:val="28"/>
      <w:shd w:val="clear" w:color="auto" w:fill="FFFFFF"/>
    </w:rPr>
  </w:style>
  <w:style w:type="paragraph" w:customStyle="1" w:styleId="afffd">
    <w:name w:val="Нормальный (таблица)"/>
    <w:basedOn w:val="a"/>
    <w:next w:val="a"/>
    <w:rsid w:val="00276C99"/>
    <w:pPr>
      <w:widowControl w:val="0"/>
      <w:suppressAutoHyphens/>
      <w:autoSpaceDE w:val="0"/>
      <w:spacing w:after="0" w:line="240" w:lineRule="auto"/>
      <w:jc w:val="both"/>
    </w:pPr>
    <w:rPr>
      <w:rFonts w:ascii="Times New Roman" w:eastAsia="Times New Roman" w:hAnsi="Times New Roman"/>
      <w:sz w:val="24"/>
      <w:szCs w:val="24"/>
    </w:rPr>
  </w:style>
  <w:style w:type="numbering" w:customStyle="1" w:styleId="41">
    <w:name w:val="Нет списка4"/>
    <w:next w:val="a2"/>
    <w:uiPriority w:val="99"/>
    <w:semiHidden/>
    <w:unhideWhenUsed/>
    <w:rsid w:val="00CB74BE"/>
  </w:style>
  <w:style w:type="paragraph" w:customStyle="1" w:styleId="consplusnormal0">
    <w:name w:val="consplusnormal"/>
    <w:basedOn w:val="a"/>
    <w:uiPriority w:val="99"/>
    <w:rsid w:val="00CB74B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18108">
      <w:bodyDiv w:val="1"/>
      <w:marLeft w:val="0"/>
      <w:marRight w:val="0"/>
      <w:marTop w:val="0"/>
      <w:marBottom w:val="0"/>
      <w:divBdr>
        <w:top w:val="none" w:sz="0" w:space="0" w:color="auto"/>
        <w:left w:val="none" w:sz="0" w:space="0" w:color="auto"/>
        <w:bottom w:val="none" w:sz="0" w:space="0" w:color="auto"/>
        <w:right w:val="none" w:sz="0" w:space="0" w:color="auto"/>
      </w:divBdr>
    </w:div>
    <w:div w:id="818576393">
      <w:bodyDiv w:val="1"/>
      <w:marLeft w:val="0"/>
      <w:marRight w:val="0"/>
      <w:marTop w:val="0"/>
      <w:marBottom w:val="0"/>
      <w:divBdr>
        <w:top w:val="none" w:sz="0" w:space="0" w:color="auto"/>
        <w:left w:val="none" w:sz="0" w:space="0" w:color="auto"/>
        <w:bottom w:val="none" w:sz="0" w:space="0" w:color="auto"/>
        <w:right w:val="none" w:sz="0" w:space="0" w:color="auto"/>
      </w:divBdr>
    </w:div>
    <w:div w:id="1847211547">
      <w:bodyDiv w:val="1"/>
      <w:marLeft w:val="0"/>
      <w:marRight w:val="0"/>
      <w:marTop w:val="0"/>
      <w:marBottom w:val="0"/>
      <w:divBdr>
        <w:top w:val="none" w:sz="0" w:space="0" w:color="auto"/>
        <w:left w:val="none" w:sz="0" w:space="0" w:color="auto"/>
        <w:bottom w:val="none" w:sz="0" w:space="0" w:color="auto"/>
        <w:right w:val="none" w:sz="0" w:space="0" w:color="auto"/>
      </w:divBdr>
    </w:div>
    <w:div w:id="203433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FD0F516530F7677BE9AC6538F221A904DB9D8D50CB855875EC7CC1668039D1B2A8B88FBCBEDF97A9693CqCR5B" TargetMode="External"/><Relationship Id="rId13" Type="http://schemas.openxmlformats.org/officeDocument/2006/relationships/header" Target="header1.xml"/><Relationship Id="rId18" Type="http://schemas.openxmlformats.org/officeDocument/2006/relationships/hyperlink" Target="https://internet.garant.ru/" TargetMode="External"/><Relationship Id="rId26" Type="http://schemas.openxmlformats.org/officeDocument/2006/relationships/footer" Target="footer4.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file:///C:\Users\kan-economy\Downloads\&#1055;&#1088;&#1080;&#1083;&#1086;&#1078;&#1077;&#1085;&#1080;&#1077;%20&#1054;&#1090;&#1095;&#1077;&#1090;%20&#1079;&#1072;%202021%20&#1050;&#1056;&#1057;&#1058;.docx" TargetMode="External"/><Relationship Id="rId7" Type="http://schemas.openxmlformats.org/officeDocument/2006/relationships/endnotes" Target="endnotes.xml"/><Relationship Id="rId12" Type="http://schemas.openxmlformats.org/officeDocument/2006/relationships/hyperlink" Target="../../shumekonom03/Downloads/&#1055;&#1086;&#1089;&#1090;&#1072;&#1085;&#1086;&#1074;&#1083;&#1077;&#1085;&#1080;&#1077;%20&#1050;&#1072;&#1073;&#1080;&#1085;&#1077;&#1090;&#1072;%20&#1052;&#1080;&#1085;&#1080;&#1089;&#1090;&#1088;&#1086;&#1074;%20&#1063;&#1056;%20&#1086;&#1090;%2014.04.2011%20N%20145%20(&#1088;&#1077;&#1076;.rtf" TargetMode="External"/><Relationship Id="rId17" Type="http://schemas.openxmlformats.org/officeDocument/2006/relationships/hyperlink" Target="https://internet.garant.ru/" TargetMode="External"/><Relationship Id="rId25" Type="http://schemas.openxmlformats.org/officeDocument/2006/relationships/footer" Target="footer3.xml"/><Relationship Id="rId33" Type="http://schemas.openxmlformats.org/officeDocument/2006/relationships/hyperlink" Target="file:///C:\Users\kan-economy\Downloads\&#1055;&#1088;&#1080;&#1083;&#1086;&#1078;&#1077;&#1085;&#1080;&#1077;%20&#1054;&#1090;&#1095;&#1077;&#1090;%20&#1079;&#1072;%202021%20&#1050;&#1056;&#1057;&#1058;.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internet.garant.ru/" TargetMode="External"/><Relationship Id="rId29" Type="http://schemas.openxmlformats.org/officeDocument/2006/relationships/hyperlink" Target="../../shumekonom03/Downloads/&#1055;&#1086;&#1089;&#1090;&#1072;&#1085;&#1086;&#1074;&#1083;&#1077;&#1085;&#1080;&#1077;%20&#1050;&#1072;&#1073;&#1080;&#1085;&#1077;&#1090;&#1072;%20&#1052;&#1080;&#1085;&#1080;&#1089;&#1090;&#1088;&#1086;&#1074;%20&#1063;&#1056;%20&#1086;&#1090;%2014.04.2011%20N%20145%20(&#1088;&#1077;&#1076;.rt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shumekonom03/Downloads/&#1055;&#1086;&#1089;&#1090;&#1072;&#1085;&#1086;&#1074;&#1083;&#1077;&#1085;&#1080;&#1077;%20&#1050;&#1072;&#1073;&#1080;&#1085;&#1077;&#1090;&#1072;%20&#1052;&#1080;&#1085;&#1080;&#1089;&#1090;&#1088;&#1086;&#1074;%20&#1063;&#1056;%20&#1086;&#1090;%2014.04.2011%20N%20145%20(&#1088;&#1077;&#1076;.rtf" TargetMode="External"/><Relationship Id="rId24" Type="http://schemas.openxmlformats.org/officeDocument/2006/relationships/header" Target="header4.xml"/><Relationship Id="rId32" Type="http://schemas.openxmlformats.org/officeDocument/2006/relationships/hyperlink" Target="file:///C:\Users\kan-economy\Downloads\&#1055;&#1088;&#1080;&#1083;&#1086;&#1078;&#1077;&#1085;&#1080;&#1077;%20&#1054;&#1090;&#1095;&#1077;&#1090;%20&#1079;&#1072;%202021%20&#1050;&#1056;&#1057;&#1058;.docx" TargetMode="External"/><Relationship Id="rId37" Type="http://schemas.openxmlformats.org/officeDocument/2006/relationships/hyperlink" Target="file:///C:\Users\kan-economy\Downloads\&#1055;&#1088;&#1080;&#1083;&#1086;&#1078;&#1077;&#1085;&#1080;&#1077;%20&#1054;&#1090;&#1095;&#1077;&#1090;%20&#1079;&#1072;%202021%20&#1050;&#1056;&#1057;&#1058;.docx"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hyperlink" Target="../../shumekonom03/Downloads/&#1055;&#1086;&#1089;&#1090;&#1072;&#1085;&#1086;&#1074;&#1083;&#1077;&#1085;&#1080;&#1077;%20&#1050;&#1072;&#1073;&#1080;&#1085;&#1077;&#1090;&#1072;%20&#1052;&#1080;&#1085;&#1080;&#1089;&#1090;&#1088;&#1086;&#1074;%20&#1063;&#1056;%20&#1086;&#1090;%2014.04.2011%20N%20145%20(&#1088;&#1077;&#1076;.rtf" TargetMode="External"/><Relationship Id="rId36" Type="http://schemas.openxmlformats.org/officeDocument/2006/relationships/hyperlink" Target="file:///C:\Users\kan-economy\Downloads\&#1055;&#1088;&#1080;&#1083;&#1086;&#1078;&#1077;&#1085;&#1080;&#1077;%20&#1054;&#1090;&#1095;&#1077;&#1090;%20&#1079;&#1072;%202021%20&#1050;&#1056;&#1057;&#1058;.docx" TargetMode="External"/><Relationship Id="rId10" Type="http://schemas.openxmlformats.org/officeDocument/2006/relationships/hyperlink" Target="file:///C:\Users\kan-economy\Downloads\&#1054;&#1090;&#1095;&#1077;&#1090;%20&#1052;&#1055;%20&#1069;&#1082;&#1086;&#1085;&#1086;&#1084;&#1080;&#1095;&#1077;&#1089;&#1082;&#1086;&#1077;%20&#1088;&#1072;&#1079;&#1074;&#1080;&#1090;&#1080;&#1077;%20(2021%20&#1075;.).docx" TargetMode="External"/><Relationship Id="rId19" Type="http://schemas.openxmlformats.org/officeDocument/2006/relationships/hyperlink" Target="https://internet.garant.ru/" TargetMode="External"/><Relationship Id="rId31" Type="http://schemas.openxmlformats.org/officeDocument/2006/relationships/hyperlink" Target="file:///C:\Users\kan-economy\Downloads\&#1055;&#1088;&#1080;&#1083;&#1086;&#1078;&#1077;&#1085;&#1080;&#1077;%20&#1054;&#1090;&#1095;&#1077;&#1090;%20&#1079;&#1072;%202021%20&#1050;&#1056;&#1057;&#1058;.docx" TargetMode="External"/><Relationship Id="rId4" Type="http://schemas.openxmlformats.org/officeDocument/2006/relationships/settings" Target="settings.xml"/><Relationship Id="rId9" Type="http://schemas.openxmlformats.org/officeDocument/2006/relationships/hyperlink" Target="file:///C:\Users\kan-economy\Downloads\&#1054;&#1090;&#1095;&#1077;&#1090;%20&#1052;&#1055;%20&#1069;&#1082;&#1086;&#1085;&#1086;&#1084;&#1080;&#1095;&#1077;&#1089;&#1082;&#1086;&#1077;%20&#1088;&#1072;&#1079;&#1074;&#1080;&#1090;&#1080;&#1077;%20(2021%20&#1075;.).docx" TargetMode="External"/><Relationship Id="rId14" Type="http://schemas.openxmlformats.org/officeDocument/2006/relationships/header" Target="header2.xml"/><Relationship Id="rId22" Type="http://schemas.openxmlformats.org/officeDocument/2006/relationships/hyperlink" Target="https://internet.garant.ru/" TargetMode="External"/><Relationship Id="rId27" Type="http://schemas.openxmlformats.org/officeDocument/2006/relationships/hyperlink" Target="../../shumekonom03/Downloads/&#1055;&#1086;&#1089;&#1090;&#1072;&#1085;&#1086;&#1074;&#1083;&#1077;&#1085;&#1080;&#1077;%20&#1050;&#1072;&#1073;&#1080;&#1085;&#1077;&#1090;&#1072;%20&#1052;&#1080;&#1085;&#1080;&#1089;&#1090;&#1088;&#1086;&#1074;%20&#1063;&#1056;%20&#1086;&#1090;%2014.04.2011%20N%20145%20(&#1088;&#1077;&#1076;.rtf" TargetMode="External"/><Relationship Id="rId30" Type="http://schemas.openxmlformats.org/officeDocument/2006/relationships/hyperlink" Target="file:///C:\Users\kan-economy\Downloads\&#1055;&#1088;&#1080;&#1083;&#1086;&#1078;&#1077;&#1085;&#1080;&#1077;%20&#1054;&#1090;&#1095;&#1077;&#1090;%20&#1079;&#1072;%202021%20&#1050;&#1056;&#1057;&#1058;.docx" TargetMode="External"/><Relationship Id="rId35" Type="http://schemas.openxmlformats.org/officeDocument/2006/relationships/hyperlink" Target="file:///C:\Users\kan-economy\Downloads\&#1055;&#1088;&#1080;&#1083;&#1086;&#1078;&#1077;&#1085;&#1080;&#1077;%20&#1054;&#1090;&#1095;&#1077;&#1090;%20&#1079;&#1072;%202021%20&#1050;&#1056;&#1057;&#105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181</Pages>
  <Words>31761</Words>
  <Characters>181040</Characters>
  <Application>Microsoft Office Word</Application>
  <DocSecurity>0</DocSecurity>
  <Lines>1508</Lines>
  <Paragraphs>424</Paragraphs>
  <ScaleCrop>false</ScaleCrop>
  <Company/>
  <LinksUpToDate>false</LinksUpToDate>
  <CharactersWithSpaces>212377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Татьяна Валерьевна</dc:creator>
  <cp:keywords/>
  <dc:description/>
  <cp:lastModifiedBy>Алексеева Татьяна Валерьевна</cp:lastModifiedBy>
  <cp:revision>12</cp:revision>
  <dcterms:created xsi:type="dcterms:W3CDTF">2024-08-15T07:57:00Z</dcterms:created>
  <dcterms:modified xsi:type="dcterms:W3CDTF">2024-08-15T13:03:00Z</dcterms:modified>
</cp:coreProperties>
</file>