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3C31F0B4" wp14:editId="62EC101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FA17A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.2025     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062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062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1342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 евĕрлĕ Йĕпреç 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FA17A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.2025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2062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bookmarkStart w:id="0" w:name="_GoBack"/>
            <w:bookmarkEnd w:id="0"/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2062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1342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FA17AA" w:rsidRDefault="00FA17AA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C4291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внесении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изменений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постановление</w:t>
      </w:r>
    </w:p>
    <w:p w:rsidR="00AD5829" w:rsidRPr="00AD5829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E3F2C">
        <w:rPr>
          <w:rFonts w:ascii="Times New Roman" w:eastAsia="Times New Roman" w:hAnsi="Times New Roman"/>
          <w:sz w:val="24"/>
          <w:szCs w:val="24"/>
          <w:lang w:eastAsia="ru-RU"/>
        </w:rPr>
        <w:t>30.10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.2023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0261D">
        <w:rPr>
          <w:rFonts w:ascii="Times New Roman" w:eastAsia="Times New Roman" w:hAnsi="Times New Roman"/>
          <w:sz w:val="24"/>
          <w:szCs w:val="24"/>
          <w:lang w:eastAsia="ru-RU"/>
        </w:rPr>
        <w:t>1200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утверждении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административного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регламента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предоставления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услуги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</w:t>
      </w:r>
      <w:r w:rsidR="0040261D" w:rsidRPr="0040261D">
        <w:rPr>
          <w:rFonts w:ascii="Times New Roman" w:eastAsia="Times New Roman" w:hAnsi="Times New Roman"/>
          <w:sz w:val="24"/>
          <w:szCs w:val="24"/>
          <w:lang w:eastAsia="ru-RU"/>
        </w:rPr>
        <w:t>Перераспределение земель и (или) земельных участков, государственная собственность на которые не разграничена либо находящихся в муниципальной собственности, и земельных участков, находящихся в частной собственности</w:t>
      </w:r>
      <w:r w:rsidR="002870F9">
        <w:rPr>
          <w:rFonts w:ascii="Times New Roman" w:eastAsia="Times New Roman" w:hAnsi="Times New Roman" w:hint="eastAsia"/>
          <w:sz w:val="24"/>
          <w:szCs w:val="24"/>
          <w:lang w:eastAsia="ru-RU"/>
        </w:rPr>
        <w:t>»</w:t>
      </w: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14DE" w:rsidRPr="00CA14DE" w:rsidRDefault="00E3319C" w:rsidP="00FA17A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соответствии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Федеральным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законом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06.10.2003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131-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ФЗ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общих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принципах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организации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местного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самоуправления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Российской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Федерации»</w:t>
      </w:r>
      <w:r w:rsidR="00CC0AA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округа Чувашской Республики </w:t>
      </w:r>
      <w:r w:rsidR="00CA14DE" w:rsidRPr="00262C8C">
        <w:rPr>
          <w:rFonts w:ascii="Times New Roman" w:eastAsia="Times New Roman" w:hAnsi="Times New Roman"/>
          <w:b/>
          <w:sz w:val="24"/>
          <w:szCs w:val="24"/>
          <w:lang w:eastAsia="ru-RU"/>
        </w:rPr>
        <w:t>п о с т а н о в л я е т:</w:t>
      </w:r>
    </w:p>
    <w:p w:rsidR="00CA14DE" w:rsidRPr="00CA14DE" w:rsidRDefault="00CA14DE" w:rsidP="00FA17A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постановление администрации </w:t>
      </w:r>
      <w:r w:rsidR="00262C8C" w:rsidRPr="00262C8C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округа Чувашской Республики от </w:t>
      </w:r>
      <w:bookmarkStart w:id="1" w:name="_Hlk131840865"/>
      <w:r w:rsidR="0040261D">
        <w:rPr>
          <w:rFonts w:ascii="Times New Roman" w:eastAsia="Times New Roman" w:hAnsi="Times New Roman"/>
          <w:sz w:val="24"/>
          <w:szCs w:val="24"/>
          <w:lang w:eastAsia="ru-RU"/>
        </w:rPr>
        <w:t>30.10.2023 № 1200</w:t>
      </w:r>
      <w:r w:rsidR="006E3F2C" w:rsidRPr="006E3F2C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административного регламента предоставления муниципальной услуги «</w:t>
      </w:r>
      <w:r w:rsidR="0040261D" w:rsidRPr="0040261D">
        <w:rPr>
          <w:rFonts w:ascii="Times New Roman" w:eastAsia="Times New Roman" w:hAnsi="Times New Roman"/>
          <w:sz w:val="24"/>
          <w:szCs w:val="24"/>
          <w:lang w:eastAsia="ru-RU"/>
        </w:rPr>
        <w:t>Перераспределение земель и (или) земельных участков, государственная собственность на которые не разграничена либо находящихся в муниципальной собственности, и земельных участков, находящихся в частной собственности</w:t>
      </w:r>
      <w:r w:rsidR="006E3F2C" w:rsidRPr="006E3F2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1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следующее изменение:</w:t>
      </w:r>
    </w:p>
    <w:p w:rsidR="00CA14DE" w:rsidRPr="00CA14DE" w:rsidRDefault="00CA14DE" w:rsidP="00FA17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r w:rsidR="00787663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222A1D">
        <w:rPr>
          <w:rFonts w:ascii="Times New Roman" w:eastAsia="Times New Roman" w:hAnsi="Times New Roman"/>
          <w:sz w:val="24"/>
          <w:szCs w:val="24"/>
          <w:lang w:eastAsia="ru-RU"/>
        </w:rPr>
        <w:t>ункт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F5FAD">
        <w:rPr>
          <w:rFonts w:ascii="Times New Roman" w:eastAsia="Times New Roman" w:hAnsi="Times New Roman"/>
          <w:sz w:val="24"/>
          <w:szCs w:val="24"/>
          <w:lang w:eastAsia="ru-RU"/>
        </w:rPr>
        <w:t>2.14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F5FAD">
        <w:rPr>
          <w:rFonts w:ascii="Times New Roman" w:eastAsia="Times New Roman" w:hAnsi="Times New Roman"/>
          <w:sz w:val="24"/>
          <w:szCs w:val="24"/>
          <w:lang w:eastAsia="ru-RU"/>
        </w:rPr>
        <w:t xml:space="preserve">дополнить </w:t>
      </w:r>
      <w:r w:rsidR="0040261D">
        <w:rPr>
          <w:rFonts w:ascii="Times New Roman" w:eastAsia="Times New Roman" w:hAnsi="Times New Roman"/>
          <w:sz w:val="24"/>
          <w:szCs w:val="24"/>
          <w:lang w:eastAsia="ru-RU"/>
        </w:rPr>
        <w:t>подпунктом 2.14.3.</w:t>
      </w:r>
      <w:r w:rsidR="00DF5FA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следующего содержания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A14DE" w:rsidRPr="00CA14DE" w:rsidRDefault="00DF5FAD" w:rsidP="00FA17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_Hlk131840763"/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40261D">
        <w:rPr>
          <w:rFonts w:ascii="Times New Roman" w:eastAsia="Times New Roman" w:hAnsi="Times New Roman"/>
          <w:sz w:val="24"/>
          <w:szCs w:val="24"/>
          <w:lang w:eastAsia="ru-RU"/>
        </w:rPr>
        <w:t xml:space="preserve">2.14.3.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Сведения о ходе предоставления услуги, результаты предоставления услуги направляются для размещения в личном кабинете заявителя на Едином портале государственных и муниципальных услуг вне зависимости от способа обращения заявителя за предоставлением услуги, а также от способа предоставления заявителю результатов предоставления услуги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». </w:t>
      </w:r>
    </w:p>
    <w:bookmarkEnd w:id="2"/>
    <w:p w:rsidR="00CA14DE" w:rsidRDefault="00CA14DE" w:rsidP="00FA17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со дня его официального опубликования в периодическом печатном издании «Ибресинский вестник» и  подлежит размещению на официальном сайте Ибресинского муниципального округа Чувашской Республики в информационно-телекоммуникационной сети «Интернет».</w:t>
      </w: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0261D" w:rsidRDefault="0040261D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="004672F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  <w:t>И</w:t>
      </w:r>
      <w:r w:rsidR="00C4111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Г. Семёнов</w:t>
      </w: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4672F2" w:rsidRDefault="0040261D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>
        <w:rPr>
          <w:rFonts w:ascii="Times New Roman" w:eastAsia="Times New Roman" w:hAnsi="Times New Roman"/>
          <w:sz w:val="18"/>
          <w:szCs w:val="18"/>
          <w:lang w:eastAsia="ar-SA"/>
        </w:rPr>
        <w:t>К</w:t>
      </w:r>
      <w:r w:rsidR="004672F2" w:rsidRPr="004672F2">
        <w:rPr>
          <w:rFonts w:ascii="Times New Roman" w:eastAsia="Times New Roman" w:hAnsi="Times New Roman"/>
          <w:sz w:val="18"/>
          <w:szCs w:val="18"/>
          <w:lang w:eastAsia="ar-SA"/>
        </w:rPr>
        <w:t>азаков В.Л. 8 (83538) 22571</w:t>
      </w:r>
    </w:p>
    <w:sectPr w:rsidR="00AD5829" w:rsidRPr="004672F2" w:rsidSect="00C27950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7CC" w:rsidRDefault="000727CC">
      <w:pPr>
        <w:spacing w:after="0" w:line="240" w:lineRule="auto"/>
      </w:pPr>
      <w:r>
        <w:separator/>
      </w:r>
    </w:p>
  </w:endnote>
  <w:endnote w:type="continuationSeparator" w:id="0">
    <w:p w:rsidR="000727CC" w:rsidRDefault="00072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7CC" w:rsidRDefault="000727CC">
      <w:pPr>
        <w:spacing w:after="0" w:line="240" w:lineRule="auto"/>
      </w:pPr>
      <w:r>
        <w:separator/>
      </w:r>
    </w:p>
  </w:footnote>
  <w:footnote w:type="continuationSeparator" w:id="0">
    <w:p w:rsidR="000727CC" w:rsidRDefault="000727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45AA5DBE"/>
    <w:multiLevelType w:val="hybridMultilevel"/>
    <w:tmpl w:val="E604B672"/>
    <w:lvl w:ilvl="0" w:tplc="196C83C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266A"/>
    <w:rsid w:val="000244E6"/>
    <w:rsid w:val="00045A84"/>
    <w:rsid w:val="000727CC"/>
    <w:rsid w:val="00082EEC"/>
    <w:rsid w:val="00091545"/>
    <w:rsid w:val="00097B16"/>
    <w:rsid w:val="000D7DB2"/>
    <w:rsid w:val="000F7ACB"/>
    <w:rsid w:val="00100BDF"/>
    <w:rsid w:val="001017B5"/>
    <w:rsid w:val="00123C6D"/>
    <w:rsid w:val="00130F9A"/>
    <w:rsid w:val="00131FCC"/>
    <w:rsid w:val="00134A6A"/>
    <w:rsid w:val="00157504"/>
    <w:rsid w:val="00157AA4"/>
    <w:rsid w:val="001654D8"/>
    <w:rsid w:val="00172923"/>
    <w:rsid w:val="001F428D"/>
    <w:rsid w:val="002062CE"/>
    <w:rsid w:val="00222A1D"/>
    <w:rsid w:val="00243E1C"/>
    <w:rsid w:val="00262C8C"/>
    <w:rsid w:val="00263BF4"/>
    <w:rsid w:val="00282275"/>
    <w:rsid w:val="00286485"/>
    <w:rsid w:val="002870F9"/>
    <w:rsid w:val="002C19FF"/>
    <w:rsid w:val="002C4291"/>
    <w:rsid w:val="002D648D"/>
    <w:rsid w:val="002E6B81"/>
    <w:rsid w:val="002E7957"/>
    <w:rsid w:val="00325D17"/>
    <w:rsid w:val="0033034A"/>
    <w:rsid w:val="00343AB1"/>
    <w:rsid w:val="00380E60"/>
    <w:rsid w:val="003B1BA4"/>
    <w:rsid w:val="003F404E"/>
    <w:rsid w:val="0040261D"/>
    <w:rsid w:val="00427E63"/>
    <w:rsid w:val="00431056"/>
    <w:rsid w:val="00455EC7"/>
    <w:rsid w:val="004672F2"/>
    <w:rsid w:val="004C0288"/>
    <w:rsid w:val="004D7DB3"/>
    <w:rsid w:val="00504554"/>
    <w:rsid w:val="00537509"/>
    <w:rsid w:val="0056185E"/>
    <w:rsid w:val="00561DD4"/>
    <w:rsid w:val="0058167D"/>
    <w:rsid w:val="005A3A22"/>
    <w:rsid w:val="005A76E6"/>
    <w:rsid w:val="005F2C40"/>
    <w:rsid w:val="00620F88"/>
    <w:rsid w:val="00677FB9"/>
    <w:rsid w:val="006831FA"/>
    <w:rsid w:val="00687F6D"/>
    <w:rsid w:val="006A1D18"/>
    <w:rsid w:val="006C1B5B"/>
    <w:rsid w:val="006C6655"/>
    <w:rsid w:val="006D1156"/>
    <w:rsid w:val="006E3F2C"/>
    <w:rsid w:val="00720B8D"/>
    <w:rsid w:val="007639B8"/>
    <w:rsid w:val="00787663"/>
    <w:rsid w:val="007E34A3"/>
    <w:rsid w:val="007F2E5D"/>
    <w:rsid w:val="007F442F"/>
    <w:rsid w:val="00851D93"/>
    <w:rsid w:val="008B093A"/>
    <w:rsid w:val="008C066F"/>
    <w:rsid w:val="008C1A55"/>
    <w:rsid w:val="008F2608"/>
    <w:rsid w:val="008F587C"/>
    <w:rsid w:val="00937C8B"/>
    <w:rsid w:val="00962A8C"/>
    <w:rsid w:val="0096602C"/>
    <w:rsid w:val="009A6A13"/>
    <w:rsid w:val="009C4E3C"/>
    <w:rsid w:val="00A5689A"/>
    <w:rsid w:val="00A72FC4"/>
    <w:rsid w:val="00A95566"/>
    <w:rsid w:val="00AC07A1"/>
    <w:rsid w:val="00AD5829"/>
    <w:rsid w:val="00AE709A"/>
    <w:rsid w:val="00B53F27"/>
    <w:rsid w:val="00BD097A"/>
    <w:rsid w:val="00C159EA"/>
    <w:rsid w:val="00C27950"/>
    <w:rsid w:val="00C41118"/>
    <w:rsid w:val="00C548BB"/>
    <w:rsid w:val="00C56A83"/>
    <w:rsid w:val="00C64927"/>
    <w:rsid w:val="00CA14DE"/>
    <w:rsid w:val="00CC0AA2"/>
    <w:rsid w:val="00CD3D9F"/>
    <w:rsid w:val="00CE65AD"/>
    <w:rsid w:val="00D06B87"/>
    <w:rsid w:val="00D17A1A"/>
    <w:rsid w:val="00D267B0"/>
    <w:rsid w:val="00D4567A"/>
    <w:rsid w:val="00D5108B"/>
    <w:rsid w:val="00D7431C"/>
    <w:rsid w:val="00D8429A"/>
    <w:rsid w:val="00DF5236"/>
    <w:rsid w:val="00DF5FAD"/>
    <w:rsid w:val="00E3319C"/>
    <w:rsid w:val="00E678F8"/>
    <w:rsid w:val="00ED587E"/>
    <w:rsid w:val="00EF229B"/>
    <w:rsid w:val="00F17319"/>
    <w:rsid w:val="00F76CFB"/>
    <w:rsid w:val="00F849E9"/>
    <w:rsid w:val="00FA17AA"/>
    <w:rsid w:val="00FD2CDB"/>
    <w:rsid w:val="00FF1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Казаков Владимир Леонидович</cp:lastModifiedBy>
  <cp:revision>6</cp:revision>
  <cp:lastPrinted>2025-12-22T13:46:00Z</cp:lastPrinted>
  <dcterms:created xsi:type="dcterms:W3CDTF">2025-03-03T09:53:00Z</dcterms:created>
  <dcterms:modified xsi:type="dcterms:W3CDTF">2025-12-24T06:46:00Z</dcterms:modified>
</cp:coreProperties>
</file>