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6A2" w:rsidRPr="00F236A2" w:rsidRDefault="00F236A2" w:rsidP="00F236A2">
      <w:pPr>
        <w:pStyle w:val="1"/>
        <w:ind w:firstLine="0"/>
        <w:jc w:val="center"/>
        <w:rPr>
          <w:bCs/>
          <w:sz w:val="8"/>
          <w:szCs w:val="8"/>
        </w:rPr>
      </w:pPr>
    </w:p>
    <w:p w:rsidR="00F236A2" w:rsidRPr="00F236A2" w:rsidRDefault="00F236A2" w:rsidP="00F236A2">
      <w:pPr>
        <w:pStyle w:val="1"/>
        <w:ind w:firstLine="0"/>
        <w:jc w:val="center"/>
        <w:rPr>
          <w:bCs/>
        </w:rPr>
      </w:pPr>
      <w:r>
        <w:rPr>
          <w:noProof/>
          <w:lang w:bidi="ar-SA"/>
        </w:rPr>
        <w:drawing>
          <wp:inline distT="0" distB="0" distL="0" distR="0" wp14:anchorId="069BA990" wp14:editId="1CC4A4B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6A2" w:rsidRPr="00F236A2" w:rsidRDefault="00F236A2" w:rsidP="00F236A2">
      <w:pPr>
        <w:pStyle w:val="1"/>
        <w:ind w:firstLine="0"/>
        <w:jc w:val="center"/>
        <w:rPr>
          <w:bCs/>
        </w:rPr>
      </w:pPr>
    </w:p>
    <w:p w:rsidR="00F236A2" w:rsidRPr="00F236A2" w:rsidRDefault="009E185B" w:rsidP="00F236A2">
      <w:pPr>
        <w:pStyle w:val="1"/>
        <w:spacing w:line="312" w:lineRule="auto"/>
        <w:ind w:firstLine="0"/>
        <w:jc w:val="center"/>
        <w:rPr>
          <w:b/>
          <w:bCs/>
          <w:sz w:val="40"/>
          <w:szCs w:val="40"/>
        </w:rPr>
      </w:pPr>
      <w:r w:rsidRPr="00F236A2">
        <w:rPr>
          <w:b/>
          <w:bCs/>
          <w:sz w:val="40"/>
          <w:szCs w:val="40"/>
        </w:rPr>
        <w:t>ЗАКОН</w:t>
      </w:r>
      <w:r w:rsidRPr="00F236A2">
        <w:rPr>
          <w:b/>
          <w:bCs/>
          <w:sz w:val="40"/>
          <w:szCs w:val="40"/>
        </w:rPr>
        <w:br/>
        <w:t>ЧУВАШСКОЙ РЕСПУБЛИКИ</w:t>
      </w:r>
      <w:r w:rsidR="00F236A2" w:rsidRPr="00F236A2">
        <w:rPr>
          <w:b/>
          <w:bCs/>
          <w:sz w:val="40"/>
          <w:szCs w:val="40"/>
        </w:rPr>
        <w:t xml:space="preserve"> </w:t>
      </w:r>
    </w:p>
    <w:p w:rsidR="00F236A2" w:rsidRPr="00F236A2" w:rsidRDefault="00F236A2" w:rsidP="00F236A2">
      <w:pPr>
        <w:pStyle w:val="1"/>
        <w:ind w:firstLine="0"/>
        <w:jc w:val="center"/>
        <w:rPr>
          <w:bCs/>
        </w:rPr>
      </w:pPr>
    </w:p>
    <w:p w:rsidR="00F236A2" w:rsidRDefault="009E185B" w:rsidP="00F236A2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F236A2">
        <w:rPr>
          <w:b/>
          <w:bCs/>
          <w:sz w:val="32"/>
          <w:szCs w:val="32"/>
        </w:rPr>
        <w:t xml:space="preserve">О ВНЕСЕНИИ ИЗМЕНЕНИЯ </w:t>
      </w:r>
    </w:p>
    <w:p w:rsidR="00447F1B" w:rsidRPr="00F236A2" w:rsidRDefault="00F236A2" w:rsidP="00F236A2">
      <w:pPr>
        <w:pStyle w:val="1"/>
        <w:spacing w:line="312" w:lineRule="auto"/>
        <w:ind w:firstLine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В СТАТЬЮ 10</w:t>
      </w:r>
      <w:r w:rsidR="009E185B" w:rsidRPr="00F236A2">
        <w:rPr>
          <w:b/>
          <w:bCs/>
          <w:sz w:val="32"/>
          <w:szCs w:val="32"/>
          <w:vertAlign w:val="superscript"/>
        </w:rPr>
        <w:t>10</w:t>
      </w:r>
      <w:r w:rsidR="009E185B" w:rsidRPr="00F236A2">
        <w:rPr>
          <w:b/>
          <w:bCs/>
          <w:sz w:val="32"/>
          <w:szCs w:val="32"/>
        </w:rPr>
        <w:t xml:space="preserve"> ЗАКОНА ЧУВАШСКОЙ</w:t>
      </w:r>
      <w:r>
        <w:rPr>
          <w:b/>
          <w:bCs/>
          <w:sz w:val="32"/>
          <w:szCs w:val="32"/>
        </w:rPr>
        <w:t xml:space="preserve"> </w:t>
      </w:r>
      <w:r w:rsidR="009E185B" w:rsidRPr="00F236A2">
        <w:rPr>
          <w:b/>
          <w:bCs/>
          <w:sz w:val="32"/>
          <w:szCs w:val="32"/>
        </w:rPr>
        <w:t xml:space="preserve">РЕСПУБЛИКИ </w:t>
      </w:r>
      <w:r>
        <w:rPr>
          <w:b/>
          <w:bCs/>
          <w:sz w:val="32"/>
          <w:szCs w:val="32"/>
        </w:rPr>
        <w:t>"</w:t>
      </w:r>
      <w:r w:rsidR="009E185B" w:rsidRPr="00F236A2">
        <w:rPr>
          <w:b/>
          <w:bCs/>
          <w:sz w:val="32"/>
          <w:szCs w:val="32"/>
        </w:rPr>
        <w:t>ОБ АДМИНИСТРАТИВНЫХ ПРАВОНАРУШЕНИЯХ</w:t>
      </w:r>
      <w:r w:rsidR="009E185B" w:rsidRPr="00F236A2">
        <w:rPr>
          <w:b/>
          <w:bCs/>
          <w:sz w:val="32"/>
          <w:szCs w:val="32"/>
        </w:rPr>
        <w:br/>
        <w:t>В ЧУВАШСКОЙ РЕСПУБЛИКЕ</w:t>
      </w:r>
      <w:r w:rsidR="001F48B9">
        <w:rPr>
          <w:b/>
          <w:bCs/>
          <w:sz w:val="32"/>
          <w:szCs w:val="32"/>
        </w:rPr>
        <w:t>"</w:t>
      </w:r>
    </w:p>
    <w:p w:rsidR="00F236A2" w:rsidRPr="00F236A2" w:rsidRDefault="00F236A2" w:rsidP="00F236A2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F236A2" w:rsidRPr="00F236A2" w:rsidRDefault="00F236A2" w:rsidP="00F236A2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F236A2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F236A2" w:rsidRPr="00F236A2" w:rsidRDefault="00F236A2" w:rsidP="00F236A2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F236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F236A2" w:rsidRPr="00F236A2" w:rsidRDefault="00F236A2" w:rsidP="00F236A2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F236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F236A2" w:rsidRPr="00F236A2" w:rsidRDefault="0000415B" w:rsidP="00F236A2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3 июля </w:t>
      </w:r>
      <w:r w:rsidR="00F236A2" w:rsidRPr="00F236A2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2025 года</w:t>
      </w:r>
    </w:p>
    <w:p w:rsidR="00F236A2" w:rsidRPr="00F236A2" w:rsidRDefault="00F236A2" w:rsidP="00F236A2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447F1B" w:rsidRPr="00F236A2" w:rsidRDefault="009E185B" w:rsidP="00F236A2">
      <w:pPr>
        <w:pStyle w:val="1"/>
        <w:spacing w:line="312" w:lineRule="auto"/>
        <w:ind w:firstLine="709"/>
        <w:jc w:val="both"/>
      </w:pPr>
      <w:r w:rsidRPr="00F236A2">
        <w:rPr>
          <w:b/>
          <w:bCs/>
        </w:rPr>
        <w:t>Статья 1</w:t>
      </w:r>
    </w:p>
    <w:p w:rsidR="00447F1B" w:rsidRPr="00F236A2" w:rsidRDefault="00F236A2" w:rsidP="00F236A2">
      <w:pPr>
        <w:pStyle w:val="1"/>
        <w:spacing w:line="312" w:lineRule="auto"/>
        <w:ind w:firstLine="709"/>
        <w:jc w:val="both"/>
        <w:rPr>
          <w:spacing w:val="-4"/>
        </w:rPr>
      </w:pPr>
      <w:r w:rsidRPr="00F236A2">
        <w:rPr>
          <w:spacing w:val="4"/>
        </w:rPr>
        <w:t>Внести в статью 10</w:t>
      </w:r>
      <w:r w:rsidR="009E185B" w:rsidRPr="00F236A2">
        <w:rPr>
          <w:spacing w:val="4"/>
          <w:vertAlign w:val="superscript"/>
        </w:rPr>
        <w:t>10</w:t>
      </w:r>
      <w:r w:rsidR="009E185B" w:rsidRPr="00F236A2">
        <w:rPr>
          <w:spacing w:val="4"/>
        </w:rPr>
        <w:t xml:space="preserve"> Закона Чувашской Республики от 23 июля 2003</w:t>
      </w:r>
      <w:r w:rsidR="009E185B" w:rsidRPr="00F236A2">
        <w:rPr>
          <w:spacing w:val="-4"/>
        </w:rPr>
        <w:t xml:space="preserve"> года № 22 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>Об административных правонарушениях в Чувашской Ре</w:t>
      </w:r>
      <w:r w:rsidR="009E185B" w:rsidRPr="00F236A2">
        <w:rPr>
          <w:spacing w:val="-4"/>
        </w:rPr>
        <w:t>с</w:t>
      </w:r>
      <w:proofErr w:type="gramStart"/>
      <w:r w:rsidR="009E185B" w:rsidRPr="00F236A2">
        <w:rPr>
          <w:spacing w:val="-4"/>
        </w:rPr>
        <w:t>публике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 xml:space="preserve"> (Ведомости Государственного Совета Чувашской Республики, 2003, № 55; 2005, № 62, 64, 65; 2006, № 69, 72; 2007, № 73, 74; 2008, № 75, 77, 78; 2009, № 81,</w:t>
      </w:r>
      <w:r w:rsidR="0000415B">
        <w:rPr>
          <w:spacing w:val="-4"/>
        </w:rPr>
        <w:t xml:space="preserve"> 82; 2010, № 84, 86; 2011, № 88–</w:t>
      </w:r>
      <w:r w:rsidR="009E185B" w:rsidRPr="00F236A2">
        <w:rPr>
          <w:spacing w:val="-4"/>
        </w:rPr>
        <w:t>91; 2012, № 92 (том I), 94, 96; С</w:t>
      </w:r>
      <w:r w:rsidR="009E185B" w:rsidRPr="00F236A2">
        <w:rPr>
          <w:spacing w:val="-4"/>
        </w:rPr>
        <w:t>о</w:t>
      </w:r>
      <w:r w:rsidR="009E185B" w:rsidRPr="00F236A2">
        <w:rPr>
          <w:spacing w:val="-4"/>
        </w:rPr>
        <w:t>брание законодательства Чувашской Республики, 2013, № 7, 12; 2014, № 3, 6, 9, 11, 12; 2015, № 6, 10;</w:t>
      </w:r>
      <w:proofErr w:type="gramEnd"/>
      <w:r w:rsidR="0000415B">
        <w:rPr>
          <w:spacing w:val="-4"/>
        </w:rPr>
        <w:t xml:space="preserve"> </w:t>
      </w:r>
      <w:proofErr w:type="gramStart"/>
      <w:r w:rsidR="0000415B">
        <w:rPr>
          <w:spacing w:val="-4"/>
        </w:rPr>
        <w:t>2016, № 3, 4, 10, 11; 2017, № 2–</w:t>
      </w:r>
      <w:r w:rsidR="009E185B" w:rsidRPr="00F236A2">
        <w:rPr>
          <w:spacing w:val="-4"/>
        </w:rPr>
        <w:t xml:space="preserve">4, 7, 11; газета 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>Ре</w:t>
      </w:r>
      <w:r w:rsidR="009E185B" w:rsidRPr="00F236A2">
        <w:rPr>
          <w:spacing w:val="-4"/>
        </w:rPr>
        <w:t>с</w:t>
      </w:r>
      <w:r w:rsidR="009E185B" w:rsidRPr="00F236A2">
        <w:rPr>
          <w:spacing w:val="-4"/>
        </w:rPr>
        <w:t>публика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>, 2017, 27 декабря; 2018, 21 февраля</w:t>
      </w:r>
      <w:r>
        <w:rPr>
          <w:spacing w:val="-4"/>
        </w:rPr>
        <w:t>, 8 мая, 27 июня, 5 декабря, 26 </w:t>
      </w:r>
      <w:r w:rsidR="009E185B" w:rsidRPr="00F236A2">
        <w:rPr>
          <w:spacing w:val="-4"/>
        </w:rPr>
        <w:t>декабря; 2019, 20 февраля, 17 июля; 2020</w:t>
      </w:r>
      <w:r>
        <w:rPr>
          <w:spacing w:val="-4"/>
        </w:rPr>
        <w:t>, 4 марта, 25 марта, 3 июня, 30 </w:t>
      </w:r>
      <w:r w:rsidR="009E185B" w:rsidRPr="00F236A2">
        <w:rPr>
          <w:spacing w:val="-4"/>
        </w:rPr>
        <w:t>сентября, 28 октября; 2021, 1 июля, 27 октября, 2 декабря, 29 декабря;</w:t>
      </w:r>
      <w:proofErr w:type="gramEnd"/>
      <w:r w:rsidR="009E185B" w:rsidRPr="00F236A2">
        <w:rPr>
          <w:spacing w:val="-4"/>
        </w:rPr>
        <w:t xml:space="preserve"> </w:t>
      </w:r>
      <w:proofErr w:type="gramStart"/>
      <w:r w:rsidR="009E185B" w:rsidRPr="00F236A2">
        <w:rPr>
          <w:spacing w:val="-4"/>
        </w:rPr>
        <w:t xml:space="preserve">2022, 13 июля, 5 октября, 22 декабря; сетевое издание 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>право21.рф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>, 2023, 22 фе</w:t>
      </w:r>
      <w:r w:rsidR="009E185B" w:rsidRPr="00F236A2">
        <w:rPr>
          <w:spacing w:val="-4"/>
        </w:rPr>
        <w:t>в</w:t>
      </w:r>
      <w:r w:rsidR="009E185B" w:rsidRPr="00F236A2">
        <w:rPr>
          <w:spacing w:val="-4"/>
        </w:rPr>
        <w:t xml:space="preserve">раля, № 0000000000000761; газета </w:t>
      </w:r>
      <w:r w:rsidRPr="00F236A2">
        <w:rPr>
          <w:spacing w:val="-4"/>
        </w:rPr>
        <w:t>"</w:t>
      </w:r>
      <w:r w:rsidR="009E185B" w:rsidRPr="00F236A2">
        <w:rPr>
          <w:spacing w:val="-4"/>
        </w:rPr>
        <w:t>Республика</w:t>
      </w:r>
      <w:r w:rsidRPr="00F236A2">
        <w:rPr>
          <w:spacing w:val="-4"/>
        </w:rPr>
        <w:t>"</w:t>
      </w:r>
      <w:r>
        <w:rPr>
          <w:spacing w:val="-4"/>
        </w:rPr>
        <w:t>, 2023, 26 апреля, 19 июля, 13 </w:t>
      </w:r>
      <w:r w:rsidR="009E185B" w:rsidRPr="00F236A2">
        <w:rPr>
          <w:spacing w:val="-4"/>
        </w:rPr>
        <w:t>декабря; 2024, 10 апреля, 3 мая; 2025, 26 февраля</w:t>
      </w:r>
      <w:r w:rsidR="0000415B">
        <w:rPr>
          <w:spacing w:val="-4"/>
        </w:rPr>
        <w:t>, 14 мая</w:t>
      </w:r>
      <w:r w:rsidR="009E185B" w:rsidRPr="00F236A2">
        <w:rPr>
          <w:spacing w:val="-4"/>
        </w:rPr>
        <w:t>) изменение, д</w:t>
      </w:r>
      <w:r w:rsidR="009E185B" w:rsidRPr="00F236A2">
        <w:rPr>
          <w:spacing w:val="-4"/>
        </w:rPr>
        <w:t>о</w:t>
      </w:r>
      <w:r w:rsidR="009E185B" w:rsidRPr="00F236A2">
        <w:rPr>
          <w:spacing w:val="-4"/>
        </w:rPr>
        <w:t>полнив ее частью 3 следующего содержания:</w:t>
      </w:r>
      <w:proofErr w:type="gramEnd"/>
    </w:p>
    <w:p w:rsidR="00447F1B" w:rsidRPr="009E185B" w:rsidRDefault="00F236A2" w:rsidP="00F236A2">
      <w:pPr>
        <w:pStyle w:val="1"/>
        <w:spacing w:line="312" w:lineRule="auto"/>
        <w:ind w:firstLine="709"/>
        <w:jc w:val="both"/>
        <w:rPr>
          <w:spacing w:val="-4"/>
        </w:rPr>
      </w:pPr>
      <w:r w:rsidRPr="0000415B">
        <w:rPr>
          <w:spacing w:val="-2"/>
        </w:rPr>
        <w:t>"</w:t>
      </w:r>
      <w:r w:rsidR="009E185B" w:rsidRPr="0000415B">
        <w:rPr>
          <w:spacing w:val="-2"/>
        </w:rPr>
        <w:t xml:space="preserve">3. Нарушение </w:t>
      </w:r>
      <w:proofErr w:type="gramStart"/>
      <w:r w:rsidR="009E185B" w:rsidRPr="0000415B">
        <w:rPr>
          <w:spacing w:val="-2"/>
        </w:rPr>
        <w:t>требований правил благоустройства территорий муни</w:t>
      </w:r>
      <w:r w:rsidR="0000415B">
        <w:softHyphen/>
      </w:r>
      <w:r w:rsidR="009E185B" w:rsidRPr="0000415B">
        <w:t>ципальных образований</w:t>
      </w:r>
      <w:proofErr w:type="gramEnd"/>
      <w:r w:rsidR="009E185B" w:rsidRPr="0000415B">
        <w:t xml:space="preserve"> Чувашской Республики, выразившееся в неосу</w:t>
      </w:r>
      <w:r w:rsidR="0000415B" w:rsidRPr="0000415B">
        <w:softHyphen/>
      </w:r>
      <w:r w:rsidR="009E185B" w:rsidRPr="0000415B">
        <w:lastRenderedPageBreak/>
        <w:t>ществлении</w:t>
      </w:r>
      <w:r w:rsidR="009E185B" w:rsidRPr="009E185B">
        <w:rPr>
          <w:spacing w:val="-4"/>
        </w:rPr>
        <w:t xml:space="preserve"> вырубки (сноса) аварийных деревьев в пределах сроков, уст</w:t>
      </w:r>
      <w:r w:rsidR="009E185B" w:rsidRPr="009E185B">
        <w:rPr>
          <w:spacing w:val="-4"/>
        </w:rPr>
        <w:t>а</w:t>
      </w:r>
      <w:r w:rsidR="009E185B" w:rsidRPr="009E185B">
        <w:rPr>
          <w:spacing w:val="-4"/>
        </w:rPr>
        <w:t>новленных в ордере-разрешении на вырубку (снос) зеленых насажде</w:t>
      </w:r>
      <w:r w:rsidRPr="009E185B">
        <w:rPr>
          <w:spacing w:val="-4"/>
        </w:rPr>
        <w:t>ний, –</w:t>
      </w:r>
    </w:p>
    <w:p w:rsidR="00447F1B" w:rsidRDefault="009E185B" w:rsidP="00F236A2">
      <w:pPr>
        <w:pStyle w:val="1"/>
        <w:spacing w:line="312" w:lineRule="auto"/>
        <w:ind w:firstLine="709"/>
        <w:jc w:val="both"/>
      </w:pPr>
      <w:r w:rsidRPr="00F236A2">
        <w:t xml:space="preserve">влечет наложение административного штрафа на граждан в размере от одной </w:t>
      </w:r>
      <w:r w:rsidR="0000415B">
        <w:t xml:space="preserve">тысячи </w:t>
      </w:r>
      <w:r w:rsidRPr="00F236A2">
        <w:t>до трех ты</w:t>
      </w:r>
      <w:r w:rsidR="00F236A2">
        <w:t>сяч рублей</w:t>
      </w:r>
      <w:r w:rsidR="0000415B">
        <w:t>;</w:t>
      </w:r>
      <w:r w:rsidR="00F236A2">
        <w:t xml:space="preserve"> на должностных лиц –</w:t>
      </w:r>
      <w:r w:rsidRPr="00F236A2">
        <w:t xml:space="preserve"> от пяти </w:t>
      </w:r>
      <w:r w:rsidR="0000415B">
        <w:t xml:space="preserve">тысяч </w:t>
      </w:r>
      <w:r w:rsidRPr="00F236A2">
        <w:t>до десяти ты</w:t>
      </w:r>
      <w:r w:rsidR="00F236A2">
        <w:t>сяч</w:t>
      </w:r>
      <w:r w:rsidR="0000415B">
        <w:t xml:space="preserve"> рублей;</w:t>
      </w:r>
      <w:r w:rsidR="00F236A2">
        <w:t xml:space="preserve"> на юридических лиц –</w:t>
      </w:r>
      <w:r w:rsidRPr="00F236A2">
        <w:t xml:space="preserve"> от десяти тысяч до двадцати тысяч рублей</w:t>
      </w:r>
      <w:proofErr w:type="gramStart"/>
      <w:r w:rsidRPr="00F236A2">
        <w:t>.</w:t>
      </w:r>
      <w:r w:rsidR="00F236A2">
        <w:t>"</w:t>
      </w:r>
      <w:r w:rsidRPr="00F236A2">
        <w:t>.</w:t>
      </w:r>
      <w:proofErr w:type="gramEnd"/>
    </w:p>
    <w:p w:rsidR="00F236A2" w:rsidRPr="00F236A2" w:rsidRDefault="00F236A2" w:rsidP="00F236A2">
      <w:pPr>
        <w:pStyle w:val="1"/>
        <w:ind w:firstLine="709"/>
        <w:jc w:val="both"/>
      </w:pPr>
    </w:p>
    <w:p w:rsidR="00447F1B" w:rsidRPr="00F236A2" w:rsidRDefault="009E185B" w:rsidP="00F236A2">
      <w:pPr>
        <w:pStyle w:val="1"/>
        <w:spacing w:line="312" w:lineRule="auto"/>
        <w:ind w:firstLine="709"/>
        <w:jc w:val="both"/>
      </w:pPr>
      <w:r w:rsidRPr="00F236A2">
        <w:rPr>
          <w:b/>
          <w:bCs/>
        </w:rPr>
        <w:t>Статья 2</w:t>
      </w:r>
    </w:p>
    <w:p w:rsidR="00447F1B" w:rsidRPr="00F236A2" w:rsidRDefault="009E185B" w:rsidP="00F236A2">
      <w:pPr>
        <w:pStyle w:val="1"/>
        <w:spacing w:line="312" w:lineRule="auto"/>
        <w:ind w:firstLine="709"/>
        <w:jc w:val="both"/>
      </w:pPr>
      <w:r w:rsidRPr="00F236A2">
        <w:t>Настоящий Закон вступает в силу с 1 марта 2026 года и действует до 29 февраля 2032 года включительно.</w:t>
      </w:r>
    </w:p>
    <w:p w:rsidR="00F236A2" w:rsidRPr="00F236A2" w:rsidRDefault="00F236A2" w:rsidP="00F236A2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F236A2" w:rsidRPr="00F236A2" w:rsidTr="003C099A">
        <w:tc>
          <w:tcPr>
            <w:tcW w:w="1661" w:type="pct"/>
          </w:tcPr>
          <w:p w:rsidR="00F236A2" w:rsidRPr="00F236A2" w:rsidRDefault="00F236A2" w:rsidP="00F236A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6A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F236A2" w:rsidRPr="00F236A2" w:rsidRDefault="00F236A2" w:rsidP="00F236A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6A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F236A2" w:rsidRPr="00F236A2" w:rsidRDefault="00F236A2" w:rsidP="00F236A2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F236A2" w:rsidRPr="00F236A2" w:rsidRDefault="00F236A2" w:rsidP="00F236A2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236A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F236A2" w:rsidRPr="00F236A2" w:rsidRDefault="00F236A2" w:rsidP="00F236A2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844A1" w:rsidRPr="00404549" w:rsidRDefault="00A844A1" w:rsidP="00A844A1">
      <w:pPr>
        <w:rPr>
          <w:rFonts w:ascii="Times New Roman" w:hAnsi="Times New Roman" w:cs="Times New Roman"/>
          <w:sz w:val="28"/>
          <w:szCs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>г. Чебоксары</w:t>
      </w:r>
    </w:p>
    <w:p w:rsidR="00A844A1" w:rsidRPr="00404549" w:rsidRDefault="00A844A1" w:rsidP="00A844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5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Pr="00404549">
        <w:rPr>
          <w:rFonts w:ascii="Times New Roman" w:hAnsi="Times New Roman" w:cs="Times New Roman"/>
          <w:sz w:val="28"/>
          <w:szCs w:val="28"/>
        </w:rPr>
        <w:t>я 2025 года</w:t>
      </w:r>
    </w:p>
    <w:p w:rsidR="00A844A1" w:rsidRDefault="00A844A1" w:rsidP="00A844A1">
      <w:pPr>
        <w:rPr>
          <w:rFonts w:ascii="Times New Roman" w:hAnsi="Times New Roman"/>
          <w:sz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p w:rsidR="00447F1B" w:rsidRDefault="00447F1B" w:rsidP="00F236A2">
      <w:pPr>
        <w:pStyle w:val="1"/>
        <w:spacing w:after="320"/>
        <w:ind w:left="6340" w:firstLine="0"/>
        <w:jc w:val="right"/>
      </w:pPr>
    </w:p>
    <w:sectPr w:rsidR="00447F1B" w:rsidSect="00F236A2">
      <w:headerReference w:type="default" r:id="rId8"/>
      <w:pgSz w:w="11900" w:h="16840"/>
      <w:pgMar w:top="1134" w:right="851" w:bottom="1134" w:left="1985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E63" w:rsidRDefault="009E185B">
      <w:r>
        <w:separator/>
      </w:r>
    </w:p>
  </w:endnote>
  <w:endnote w:type="continuationSeparator" w:id="0">
    <w:p w:rsidR="00710E63" w:rsidRDefault="009E1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F1B" w:rsidRDefault="00447F1B"/>
  </w:footnote>
  <w:footnote w:type="continuationSeparator" w:id="0">
    <w:p w:rsidR="00447F1B" w:rsidRDefault="00447F1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86211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236A2" w:rsidRPr="00F236A2" w:rsidRDefault="00F236A2">
        <w:pPr>
          <w:pStyle w:val="a6"/>
          <w:jc w:val="center"/>
          <w:rPr>
            <w:rFonts w:ascii="Times New Roman" w:hAnsi="Times New Roman" w:cs="Times New Roman"/>
          </w:rPr>
        </w:pPr>
        <w:r w:rsidRPr="00F236A2">
          <w:rPr>
            <w:rFonts w:ascii="Times New Roman" w:hAnsi="Times New Roman" w:cs="Times New Roman"/>
            <w:color w:val="auto"/>
          </w:rPr>
          <w:fldChar w:fldCharType="begin"/>
        </w:r>
        <w:r w:rsidRPr="00F236A2">
          <w:rPr>
            <w:rFonts w:ascii="Times New Roman" w:hAnsi="Times New Roman" w:cs="Times New Roman"/>
            <w:color w:val="auto"/>
          </w:rPr>
          <w:instrText>PAGE   \* MERGEFORMAT</w:instrText>
        </w:r>
        <w:r w:rsidRPr="00F236A2">
          <w:rPr>
            <w:rFonts w:ascii="Times New Roman" w:hAnsi="Times New Roman" w:cs="Times New Roman"/>
            <w:color w:val="auto"/>
          </w:rPr>
          <w:fldChar w:fldCharType="separate"/>
        </w:r>
        <w:r w:rsidR="00A844A1">
          <w:rPr>
            <w:rFonts w:ascii="Times New Roman" w:hAnsi="Times New Roman" w:cs="Times New Roman"/>
            <w:noProof/>
            <w:color w:val="auto"/>
          </w:rPr>
          <w:t>2</w:t>
        </w:r>
        <w:r w:rsidRPr="00F236A2">
          <w:rPr>
            <w:rFonts w:ascii="Times New Roman" w:hAnsi="Times New Roman" w:cs="Times New Roman"/>
            <w:color w:val="auto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447F1B"/>
    <w:rsid w:val="0000415B"/>
    <w:rsid w:val="001F48B9"/>
    <w:rsid w:val="00447F1B"/>
    <w:rsid w:val="00710E63"/>
    <w:rsid w:val="009E185B"/>
    <w:rsid w:val="00A844A1"/>
    <w:rsid w:val="00E21DEC"/>
    <w:rsid w:val="00F2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236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6A2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236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36A2"/>
    <w:rPr>
      <w:color w:val="000000"/>
    </w:rPr>
  </w:style>
  <w:style w:type="paragraph" w:styleId="a8">
    <w:name w:val="footer"/>
    <w:basedOn w:val="a"/>
    <w:link w:val="a9"/>
    <w:uiPriority w:val="99"/>
    <w:unhideWhenUsed/>
    <w:rsid w:val="00F23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36A2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236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6A2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236A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36A2"/>
    <w:rPr>
      <w:color w:val="000000"/>
    </w:rPr>
  </w:style>
  <w:style w:type="paragraph" w:styleId="a8">
    <w:name w:val="footer"/>
    <w:basedOn w:val="a"/>
    <w:link w:val="a9"/>
    <w:uiPriority w:val="99"/>
    <w:unhideWhenUsed/>
    <w:rsid w:val="00F236A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36A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7</cp:revision>
  <cp:lastPrinted>2025-07-02T10:27:00Z</cp:lastPrinted>
  <dcterms:created xsi:type="dcterms:W3CDTF">2025-07-01T07:59:00Z</dcterms:created>
  <dcterms:modified xsi:type="dcterms:W3CDTF">2025-07-04T05:55:00Z</dcterms:modified>
</cp:coreProperties>
</file>