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5E0" w:rsidRPr="000010B3" w:rsidRDefault="009605E0" w:rsidP="009605E0">
      <w:pPr>
        <w:pStyle w:val="a5"/>
        <w:ind w:firstLine="567"/>
        <w:jc w:val="both"/>
        <w:rPr>
          <w:sz w:val="26"/>
          <w:szCs w:val="26"/>
        </w:rPr>
      </w:pPr>
      <w:r w:rsidRPr="000010B3">
        <w:rPr>
          <w:sz w:val="26"/>
          <w:szCs w:val="26"/>
        </w:rPr>
        <w:t xml:space="preserve">В адрес администрации Ибресинского муниципального округа в </w:t>
      </w:r>
      <w:r w:rsidRPr="000010B3">
        <w:rPr>
          <w:sz w:val="26"/>
          <w:szCs w:val="26"/>
          <w:lang w:val="en-US"/>
        </w:rPr>
        <w:t>I</w:t>
      </w:r>
      <w:r w:rsidRPr="000010B3">
        <w:rPr>
          <w:sz w:val="26"/>
          <w:szCs w:val="26"/>
        </w:rPr>
        <w:t xml:space="preserve"> квартале</w:t>
      </w:r>
      <w:r>
        <w:rPr>
          <w:sz w:val="26"/>
          <w:szCs w:val="26"/>
        </w:rPr>
        <w:t xml:space="preserve"> 2025 года поступило 14</w:t>
      </w:r>
      <w:r w:rsidRPr="000010B3">
        <w:rPr>
          <w:sz w:val="26"/>
          <w:szCs w:val="26"/>
        </w:rPr>
        <w:t xml:space="preserve"> письменных </w:t>
      </w:r>
      <w:r>
        <w:rPr>
          <w:sz w:val="26"/>
          <w:szCs w:val="26"/>
        </w:rPr>
        <w:t>обращений, что составляет 20</w:t>
      </w:r>
      <w:r w:rsidRPr="000010B3">
        <w:rPr>
          <w:sz w:val="26"/>
          <w:szCs w:val="26"/>
        </w:rPr>
        <w:t>0%</w:t>
      </w:r>
      <w:r>
        <w:rPr>
          <w:sz w:val="26"/>
          <w:szCs w:val="26"/>
        </w:rPr>
        <w:t xml:space="preserve"> к уровню прошлого года (7-2024</w:t>
      </w:r>
      <w:r w:rsidRPr="000010B3">
        <w:rPr>
          <w:sz w:val="26"/>
          <w:szCs w:val="26"/>
        </w:rPr>
        <w:t xml:space="preserve"> г.). </w:t>
      </w:r>
    </w:p>
    <w:p w:rsidR="009605E0" w:rsidRPr="000010B3" w:rsidRDefault="009605E0" w:rsidP="009605E0">
      <w:pPr>
        <w:pStyle w:val="a5"/>
        <w:ind w:firstLine="567"/>
        <w:jc w:val="both"/>
        <w:rPr>
          <w:sz w:val="26"/>
          <w:szCs w:val="26"/>
          <w:shd w:val="clear" w:color="auto" w:fill="FFFFFF"/>
        </w:rPr>
      </w:pPr>
      <w:r w:rsidRPr="000010B3">
        <w:rPr>
          <w:sz w:val="26"/>
          <w:szCs w:val="26"/>
          <w:shd w:val="clear" w:color="auto" w:fill="FFFFFF"/>
        </w:rPr>
        <w:t>Письменные обращения поступили по следующим направлениям:</w:t>
      </w:r>
    </w:p>
    <w:p w:rsidR="009605E0" w:rsidRPr="000010B3" w:rsidRDefault="009605E0" w:rsidP="009605E0">
      <w:pPr>
        <w:ind w:firstLine="567"/>
        <w:jc w:val="both"/>
        <w:rPr>
          <w:sz w:val="26"/>
          <w:szCs w:val="26"/>
          <w:shd w:val="clear" w:color="auto" w:fill="FFFFFF"/>
        </w:rPr>
      </w:pPr>
      <w:r w:rsidRPr="000010B3">
        <w:rPr>
          <w:sz w:val="26"/>
          <w:szCs w:val="26"/>
        </w:rPr>
        <w:t>Вопросы</w:t>
      </w:r>
      <w:r w:rsidRPr="000010B3">
        <w:rPr>
          <w:sz w:val="26"/>
          <w:szCs w:val="26"/>
          <w:shd w:val="clear" w:color="auto" w:fill="FFFFFF"/>
        </w:rPr>
        <w:t xml:space="preserve"> госуда</w:t>
      </w:r>
      <w:r>
        <w:rPr>
          <w:sz w:val="26"/>
          <w:szCs w:val="26"/>
          <w:shd w:val="clear" w:color="auto" w:fill="FFFFFF"/>
        </w:rPr>
        <w:t>рства, общества, политики – 1 (1-2024</w:t>
      </w:r>
      <w:r w:rsidRPr="000010B3">
        <w:rPr>
          <w:sz w:val="26"/>
          <w:szCs w:val="26"/>
          <w:shd w:val="clear" w:color="auto" w:fill="FFFFFF"/>
        </w:rPr>
        <w:t>);</w:t>
      </w:r>
    </w:p>
    <w:p w:rsidR="009605E0" w:rsidRPr="000010B3" w:rsidRDefault="009605E0" w:rsidP="009605E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социальной сферы – 5</w:t>
      </w:r>
      <w:r w:rsidRPr="000010B3">
        <w:rPr>
          <w:sz w:val="26"/>
          <w:szCs w:val="26"/>
        </w:rPr>
        <w:t xml:space="preserve"> </w:t>
      </w:r>
      <w:r>
        <w:rPr>
          <w:sz w:val="26"/>
          <w:szCs w:val="26"/>
          <w:shd w:val="clear" w:color="auto" w:fill="FFFFFF"/>
        </w:rPr>
        <w:t>(1-2024</w:t>
      </w:r>
      <w:r w:rsidRPr="000010B3">
        <w:rPr>
          <w:sz w:val="26"/>
          <w:szCs w:val="26"/>
          <w:shd w:val="clear" w:color="auto" w:fill="FFFFFF"/>
        </w:rPr>
        <w:t>);</w:t>
      </w:r>
    </w:p>
    <w:p w:rsidR="009605E0" w:rsidRDefault="009605E0" w:rsidP="009605E0">
      <w:pPr>
        <w:pStyle w:val="a5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экономики – 8 (1-2024</w:t>
      </w:r>
      <w:r w:rsidRPr="000010B3">
        <w:rPr>
          <w:sz w:val="26"/>
          <w:szCs w:val="26"/>
        </w:rPr>
        <w:t>);</w:t>
      </w:r>
    </w:p>
    <w:p w:rsidR="009605E0" w:rsidRPr="000010B3" w:rsidRDefault="009605E0" w:rsidP="009605E0">
      <w:pPr>
        <w:pStyle w:val="a5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обороны, безопасности, законности – 7 (0-2024);</w:t>
      </w:r>
    </w:p>
    <w:p w:rsidR="009605E0" w:rsidRPr="000010B3" w:rsidRDefault="009605E0" w:rsidP="009605E0">
      <w:pPr>
        <w:pStyle w:val="a5"/>
        <w:ind w:firstLine="567"/>
        <w:jc w:val="both"/>
        <w:rPr>
          <w:sz w:val="26"/>
          <w:szCs w:val="26"/>
        </w:rPr>
      </w:pPr>
      <w:r w:rsidRPr="000010B3">
        <w:rPr>
          <w:sz w:val="26"/>
          <w:szCs w:val="26"/>
        </w:rPr>
        <w:t>Вопросы ж</w:t>
      </w:r>
      <w:r>
        <w:rPr>
          <w:sz w:val="26"/>
          <w:szCs w:val="26"/>
        </w:rPr>
        <w:t>илищно-коммунальной сферы – 1 (4-2024</w:t>
      </w:r>
      <w:r w:rsidRPr="000010B3">
        <w:rPr>
          <w:sz w:val="26"/>
          <w:szCs w:val="26"/>
        </w:rPr>
        <w:t>).</w:t>
      </w:r>
    </w:p>
    <w:p w:rsidR="009605E0" w:rsidRPr="009F7E70" w:rsidRDefault="009605E0" w:rsidP="009605E0">
      <w:pPr>
        <w:pStyle w:val="a5"/>
        <w:ind w:firstLine="567"/>
        <w:jc w:val="both"/>
        <w:rPr>
          <w:sz w:val="26"/>
          <w:szCs w:val="26"/>
        </w:rPr>
      </w:pPr>
      <w:r w:rsidRPr="009F7E70">
        <w:rPr>
          <w:sz w:val="26"/>
          <w:szCs w:val="26"/>
        </w:rPr>
        <w:t xml:space="preserve">Из числа поступивших </w:t>
      </w:r>
      <w:r>
        <w:rPr>
          <w:sz w:val="26"/>
          <w:szCs w:val="26"/>
        </w:rPr>
        <w:t>обращений повторных – 7</w:t>
      </w:r>
      <w:r w:rsidRPr="009F7E70">
        <w:rPr>
          <w:sz w:val="26"/>
          <w:szCs w:val="26"/>
        </w:rPr>
        <w:t>. Причиной повтора писем является направление обращения заявителем одновременно нескольким адресатам.</w:t>
      </w:r>
    </w:p>
    <w:p w:rsidR="009605E0" w:rsidRPr="009F7E70" w:rsidRDefault="009605E0" w:rsidP="009605E0">
      <w:pPr>
        <w:pStyle w:val="a5"/>
        <w:ind w:firstLine="567"/>
        <w:jc w:val="both"/>
        <w:rPr>
          <w:sz w:val="26"/>
          <w:szCs w:val="26"/>
        </w:rPr>
      </w:pPr>
      <w:r w:rsidRPr="009F7E70">
        <w:rPr>
          <w:sz w:val="26"/>
          <w:szCs w:val="26"/>
        </w:rPr>
        <w:t>Результаты рассмотрения обращения граждан:</w:t>
      </w:r>
    </w:p>
    <w:p w:rsidR="009605E0" w:rsidRPr="009F7E70" w:rsidRDefault="009605E0" w:rsidP="009605E0">
      <w:pPr>
        <w:pStyle w:val="a5"/>
        <w:ind w:firstLine="567"/>
        <w:jc w:val="both"/>
        <w:rPr>
          <w:rStyle w:val="a4"/>
          <w:color w:val="000000"/>
          <w:sz w:val="26"/>
          <w:szCs w:val="26"/>
        </w:rPr>
      </w:pPr>
      <w:r w:rsidRPr="009F7E70">
        <w:rPr>
          <w:sz w:val="26"/>
          <w:szCs w:val="26"/>
        </w:rPr>
        <w:t xml:space="preserve">Разъяснено – </w:t>
      </w:r>
      <w:r>
        <w:rPr>
          <w:sz w:val="26"/>
          <w:szCs w:val="26"/>
        </w:rPr>
        <w:t>10</w:t>
      </w:r>
      <w:r w:rsidRPr="009F7E70">
        <w:rPr>
          <w:sz w:val="26"/>
          <w:szCs w:val="26"/>
        </w:rPr>
        <w:t xml:space="preserve">, </w:t>
      </w:r>
      <w:r>
        <w:rPr>
          <w:sz w:val="26"/>
          <w:szCs w:val="26"/>
        </w:rPr>
        <w:t>остаток на конец периода – 4 обращения.</w:t>
      </w:r>
    </w:p>
    <w:p w:rsidR="001E7484" w:rsidRDefault="001E7484">
      <w:bookmarkStart w:id="0" w:name="_GoBack"/>
      <w:bookmarkEnd w:id="0"/>
    </w:p>
    <w:sectPr w:rsidR="001E7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6E9"/>
    <w:rsid w:val="000A56E9"/>
    <w:rsid w:val="001E7484"/>
    <w:rsid w:val="00960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605E0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semiHidden/>
    <w:rsid w:val="009605E0"/>
    <w:rPr>
      <w:spacing w:val="11"/>
      <w:shd w:val="clear" w:color="auto" w:fill="FFFFFF"/>
    </w:rPr>
  </w:style>
  <w:style w:type="paragraph" w:styleId="a5">
    <w:name w:val="No Spacing"/>
    <w:uiPriority w:val="1"/>
    <w:qFormat/>
    <w:rsid w:val="00960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9605E0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semiHidden/>
    <w:rsid w:val="009605E0"/>
    <w:rPr>
      <w:spacing w:val="11"/>
      <w:shd w:val="clear" w:color="auto" w:fill="FFFFFF"/>
    </w:rPr>
  </w:style>
  <w:style w:type="paragraph" w:styleId="a5">
    <w:name w:val="No Spacing"/>
    <w:uiPriority w:val="1"/>
    <w:qFormat/>
    <w:rsid w:val="009605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Инна Владиславовна</dc:creator>
  <cp:keywords/>
  <dc:description/>
  <cp:lastModifiedBy>Ефимова Инна Владиславовна</cp:lastModifiedBy>
  <cp:revision>2</cp:revision>
  <dcterms:created xsi:type="dcterms:W3CDTF">2025-08-12T07:26:00Z</dcterms:created>
  <dcterms:modified xsi:type="dcterms:W3CDTF">2025-08-12T07:26:00Z</dcterms:modified>
</cp:coreProperties>
</file>