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98" w:type="dxa"/>
        <w:tblInd w:w="-34" w:type="dxa"/>
        <w:tblLook w:val="04A0" w:firstRow="1" w:lastRow="0" w:firstColumn="1" w:lastColumn="0" w:noHBand="0" w:noVBand="1"/>
      </w:tblPr>
      <w:tblGrid>
        <w:gridCol w:w="3970"/>
        <w:gridCol w:w="1984"/>
        <w:gridCol w:w="3544"/>
      </w:tblGrid>
      <w:tr w:rsidR="00101141" w:rsidRPr="00101141" w14:paraId="6AA03768" w14:textId="77777777" w:rsidTr="00FD33F7">
        <w:trPr>
          <w:trHeight w:val="980"/>
        </w:trPr>
        <w:tc>
          <w:tcPr>
            <w:tcW w:w="3970" w:type="dxa"/>
          </w:tcPr>
          <w:p w14:paraId="2A5E0F68" w14:textId="77777777" w:rsidR="00101141" w:rsidRPr="00101141" w:rsidRDefault="00101141" w:rsidP="00101141">
            <w:pPr>
              <w:widowControl w:val="0"/>
              <w:suppressAutoHyphens/>
              <w:autoSpaceDE w:val="0"/>
              <w:autoSpaceDN w:val="0"/>
              <w:adjustRightInd w:val="0"/>
              <w:spacing w:after="0" w:line="240" w:lineRule="auto"/>
              <w:ind w:left="-4962" w:right="2359" w:firstLine="4962"/>
              <w:jc w:val="both"/>
              <w:rPr>
                <w:rFonts w:ascii="Times New Roman" w:eastAsia="Times New Roman" w:hAnsi="Times New Roman" w:cs="Times New Roman"/>
                <w:kern w:val="1"/>
                <w:sz w:val="24"/>
                <w:szCs w:val="24"/>
              </w:rPr>
            </w:pPr>
          </w:p>
        </w:tc>
        <w:tc>
          <w:tcPr>
            <w:tcW w:w="1984" w:type="dxa"/>
          </w:tcPr>
          <w:p w14:paraId="7581C159" w14:textId="77777777"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0"/>
                <w:szCs w:val="20"/>
              </w:rPr>
            </w:pPr>
            <w:r>
              <w:rPr>
                <w:rFonts w:ascii="Times New Roman" w:eastAsia="Times New Roman" w:hAnsi="Times New Roman" w:cs="Times New Roman"/>
                <w:b/>
                <w:bCs/>
                <w:noProof/>
                <w:color w:val="000000"/>
                <w:kern w:val="1"/>
                <w:sz w:val="20"/>
                <w:szCs w:val="20"/>
              </w:rPr>
              <w:drawing>
                <wp:inline distT="0" distB="0" distL="0" distR="0" wp14:anchorId="0EB6C775" wp14:editId="150E978B">
                  <wp:extent cx="733425" cy="681355"/>
                  <wp:effectExtent l="19050" t="0" r="9525" b="0"/>
                  <wp:docPr id="7" name="Рисунок 7" descr="poretskoe_rayon_coa_n2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retskoe_rayon_coa_n22340"/>
                          <pic:cNvPicPr>
                            <a:picLocks noChangeAspect="1" noChangeArrowheads="1"/>
                          </pic:cNvPicPr>
                        </pic:nvPicPr>
                        <pic:blipFill>
                          <a:blip r:embed="rId7" cstate="print"/>
                          <a:srcRect/>
                          <a:stretch>
                            <a:fillRect/>
                          </a:stretch>
                        </pic:blipFill>
                        <pic:spPr bwMode="auto">
                          <a:xfrm>
                            <a:off x="0" y="0"/>
                            <a:ext cx="733425" cy="681355"/>
                          </a:xfrm>
                          <a:prstGeom prst="rect">
                            <a:avLst/>
                          </a:prstGeom>
                          <a:noFill/>
                          <a:ln w="9525">
                            <a:noFill/>
                            <a:miter lim="800000"/>
                            <a:headEnd/>
                            <a:tailEnd/>
                          </a:ln>
                        </pic:spPr>
                      </pic:pic>
                    </a:graphicData>
                  </a:graphic>
                </wp:inline>
              </w:drawing>
            </w:r>
          </w:p>
        </w:tc>
        <w:tc>
          <w:tcPr>
            <w:tcW w:w="3544" w:type="dxa"/>
          </w:tcPr>
          <w:p w14:paraId="0DE378DC" w14:textId="77777777"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kern w:val="1"/>
                <w:sz w:val="24"/>
                <w:szCs w:val="24"/>
              </w:rPr>
            </w:pPr>
          </w:p>
        </w:tc>
      </w:tr>
      <w:tr w:rsidR="00101141" w:rsidRPr="00101141" w14:paraId="2B6F4185" w14:textId="77777777" w:rsidTr="00FD33F7">
        <w:tc>
          <w:tcPr>
            <w:tcW w:w="3970" w:type="dxa"/>
          </w:tcPr>
          <w:p w14:paraId="1F7A866C" w14:textId="77777777" w:rsidR="00101141" w:rsidRPr="00101141" w:rsidRDefault="00101141" w:rsidP="0039624B">
            <w:pPr>
              <w:widowControl w:val="0"/>
              <w:suppressAutoHyphens/>
              <w:autoSpaceDE w:val="0"/>
              <w:autoSpaceDN w:val="0"/>
              <w:adjustRightInd w:val="0"/>
              <w:spacing w:after="0" w:line="240" w:lineRule="auto"/>
              <w:ind w:lef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Администрация</w:t>
            </w:r>
            <w:r w:rsidR="00FD33F7">
              <w:rPr>
                <w:rFonts w:ascii="Times New Roman" w:eastAsia="Times New Roman" w:hAnsi="Times New Roman" w:cs="Times New Roman"/>
                <w:kern w:val="1"/>
                <w:sz w:val="28"/>
                <w:szCs w:val="28"/>
              </w:rPr>
              <w:t xml:space="preserve"> </w:t>
            </w:r>
            <w:r w:rsidRPr="00101141">
              <w:rPr>
                <w:rFonts w:ascii="Times New Roman" w:eastAsia="Times New Roman" w:hAnsi="Times New Roman" w:cs="Times New Roman"/>
                <w:kern w:val="1"/>
                <w:sz w:val="28"/>
                <w:szCs w:val="28"/>
              </w:rPr>
              <w:t xml:space="preserve">Порецкого </w:t>
            </w:r>
            <w:r w:rsidR="00FD33F7">
              <w:rPr>
                <w:rFonts w:ascii="Times New Roman" w:eastAsia="Times New Roman" w:hAnsi="Times New Roman" w:cs="Times New Roman"/>
                <w:kern w:val="1"/>
                <w:sz w:val="28"/>
                <w:szCs w:val="28"/>
              </w:rPr>
              <w:t xml:space="preserve">муниципального округа </w:t>
            </w:r>
            <w:r w:rsidRPr="00101141">
              <w:rPr>
                <w:rFonts w:ascii="Times New Roman" w:eastAsia="Times New Roman" w:hAnsi="Times New Roman" w:cs="Times New Roman"/>
                <w:kern w:val="1"/>
                <w:sz w:val="28"/>
                <w:szCs w:val="28"/>
              </w:rPr>
              <w:t>Чувашской Республики</w:t>
            </w:r>
          </w:p>
          <w:p w14:paraId="3A839774" w14:textId="77777777" w:rsidR="00101141" w:rsidRPr="00101141" w:rsidRDefault="00101141" w:rsidP="0039624B">
            <w:pPr>
              <w:widowControl w:val="0"/>
              <w:suppressAutoHyphens/>
              <w:autoSpaceDE w:val="0"/>
              <w:autoSpaceDN w:val="0"/>
              <w:adjustRightInd w:val="0"/>
              <w:spacing w:after="0" w:line="240" w:lineRule="auto"/>
              <w:ind w:lef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ПОСТАНОВЛЕНИЕ</w:t>
            </w:r>
          </w:p>
          <w:p w14:paraId="65561C26" w14:textId="77777777" w:rsidR="00101141" w:rsidRPr="00101141"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p>
          <w:p w14:paraId="3382C3EF" w14:textId="3B6BDBF0" w:rsidR="00101141" w:rsidRPr="00101141" w:rsidRDefault="00BB3B9B"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 xml:space="preserve">10.11.2025 </w:t>
            </w:r>
            <w:r w:rsidR="00101141" w:rsidRPr="00101141">
              <w:rPr>
                <w:rFonts w:ascii="Times New Roman" w:eastAsia="Times New Roman" w:hAnsi="Times New Roman" w:cs="Times New Roman"/>
                <w:kern w:val="1"/>
                <w:sz w:val="28"/>
                <w:szCs w:val="28"/>
              </w:rPr>
              <w:t xml:space="preserve">№ </w:t>
            </w:r>
            <w:r>
              <w:rPr>
                <w:rFonts w:ascii="Times New Roman" w:eastAsia="Times New Roman" w:hAnsi="Times New Roman" w:cs="Times New Roman"/>
                <w:kern w:val="1"/>
                <w:sz w:val="28"/>
                <w:szCs w:val="28"/>
              </w:rPr>
              <w:t>524</w:t>
            </w:r>
          </w:p>
          <w:p w14:paraId="3AA37168" w14:textId="77777777" w:rsidR="00101141" w:rsidRPr="00101141" w:rsidRDefault="00101141" w:rsidP="00FD33F7">
            <w:pPr>
              <w:widowControl w:val="0"/>
              <w:suppressAutoHyphens/>
              <w:autoSpaceDE w:val="0"/>
              <w:autoSpaceDN w:val="0"/>
              <w:adjustRightInd w:val="0"/>
              <w:spacing w:after="0" w:line="240" w:lineRule="auto"/>
              <w:ind w:left="34" w:righ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с. Порецкое</w:t>
            </w:r>
          </w:p>
          <w:p w14:paraId="2B42647F" w14:textId="77777777" w:rsidR="00101141" w:rsidRPr="00101141" w:rsidRDefault="00101141" w:rsidP="00101141">
            <w:pPr>
              <w:widowControl w:val="0"/>
              <w:suppressAutoHyphens/>
              <w:autoSpaceDE w:val="0"/>
              <w:autoSpaceDN w:val="0"/>
              <w:adjustRightInd w:val="0"/>
              <w:spacing w:after="0" w:line="240" w:lineRule="auto"/>
              <w:ind w:left="-4962" w:right="317" w:firstLine="4962"/>
              <w:jc w:val="both"/>
              <w:rPr>
                <w:rFonts w:ascii="Times New Roman" w:eastAsia="Times New Roman" w:hAnsi="Times New Roman" w:cs="Times New Roman"/>
                <w:kern w:val="1"/>
                <w:sz w:val="24"/>
                <w:szCs w:val="24"/>
              </w:rPr>
            </w:pPr>
          </w:p>
        </w:tc>
        <w:tc>
          <w:tcPr>
            <w:tcW w:w="1984" w:type="dxa"/>
          </w:tcPr>
          <w:p w14:paraId="2D161B14" w14:textId="77777777"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b/>
                <w:bCs/>
                <w:noProof/>
                <w:color w:val="000000"/>
                <w:kern w:val="1"/>
                <w:sz w:val="24"/>
                <w:szCs w:val="24"/>
              </w:rPr>
            </w:pPr>
          </w:p>
        </w:tc>
        <w:tc>
          <w:tcPr>
            <w:tcW w:w="3544" w:type="dxa"/>
          </w:tcPr>
          <w:p w14:paraId="441997EC" w14:textId="77777777" w:rsidR="00101141" w:rsidRPr="00101141" w:rsidRDefault="00101141" w:rsidP="00101141">
            <w:pPr>
              <w:widowControl w:val="0"/>
              <w:suppressAutoHyphens/>
              <w:autoSpaceDE w:val="0"/>
              <w:autoSpaceDN w:val="0"/>
              <w:adjustRightInd w:val="0"/>
              <w:spacing w:after="0" w:line="240" w:lineRule="auto"/>
              <w:ind w:firstLine="459"/>
              <w:jc w:val="both"/>
              <w:rPr>
                <w:rFonts w:ascii="Times New Roman" w:eastAsia="Times New Roman" w:hAnsi="Times New Roman" w:cs="Times New Roman"/>
                <w:bCs/>
                <w:kern w:val="1"/>
                <w:sz w:val="28"/>
                <w:szCs w:val="28"/>
                <w:lang w:eastAsia="ar-SA"/>
              </w:rPr>
            </w:pPr>
            <w:r w:rsidRPr="00101141">
              <w:rPr>
                <w:rFonts w:ascii="Times New Roman" w:eastAsia="Times New Roman" w:hAnsi="Times New Roman" w:cs="Times New Roman"/>
                <w:bCs/>
                <w:kern w:val="1"/>
                <w:sz w:val="28"/>
                <w:szCs w:val="28"/>
                <w:lang w:eastAsia="ar-SA"/>
              </w:rPr>
              <w:t>Чăваш Республикин</w:t>
            </w:r>
          </w:p>
          <w:p w14:paraId="24E6016B" w14:textId="77777777"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lang w:eastAsia="ar-SA"/>
              </w:rPr>
            </w:pPr>
            <w:r w:rsidRPr="00101141">
              <w:rPr>
                <w:rFonts w:ascii="Times New Roman" w:eastAsia="Times New Roman" w:hAnsi="Times New Roman" w:cs="Times New Roman"/>
                <w:bCs/>
                <w:kern w:val="1"/>
                <w:sz w:val="28"/>
                <w:szCs w:val="28"/>
                <w:lang w:eastAsia="ar-SA"/>
              </w:rPr>
              <w:t xml:space="preserve">Пăрачкав </w:t>
            </w:r>
            <w:r w:rsidR="00FD33F7">
              <w:rPr>
                <w:rFonts w:ascii="Times New Roman" w:eastAsia="Times New Roman" w:hAnsi="Times New Roman" w:cs="Times New Roman"/>
                <w:bCs/>
                <w:kern w:val="1"/>
                <w:sz w:val="28"/>
                <w:szCs w:val="28"/>
                <w:lang w:eastAsia="ar-SA"/>
              </w:rPr>
              <w:t>муниципал</w:t>
            </w:r>
            <w:r w:rsidR="00C414A9">
              <w:rPr>
                <w:rFonts w:ascii="Times New Roman" w:eastAsia="Times New Roman" w:hAnsi="Times New Roman" w:cs="Times New Roman"/>
                <w:bCs/>
                <w:kern w:val="1"/>
                <w:sz w:val="28"/>
                <w:szCs w:val="28"/>
                <w:lang w:eastAsia="ar-SA"/>
              </w:rPr>
              <w:t xml:space="preserve">итет </w:t>
            </w:r>
            <w:r w:rsidR="00FD33F7">
              <w:rPr>
                <w:rFonts w:ascii="Times New Roman" w:eastAsia="Times New Roman" w:hAnsi="Times New Roman" w:cs="Times New Roman"/>
                <w:bCs/>
                <w:kern w:val="1"/>
                <w:sz w:val="28"/>
                <w:szCs w:val="28"/>
                <w:lang w:eastAsia="ar-SA"/>
              </w:rPr>
              <w:t xml:space="preserve">округӗн </w:t>
            </w:r>
            <w:r w:rsidRPr="00101141">
              <w:rPr>
                <w:rFonts w:ascii="Times New Roman" w:eastAsia="Times New Roman" w:hAnsi="Times New Roman" w:cs="Times New Roman"/>
                <w:kern w:val="1"/>
                <w:sz w:val="28"/>
                <w:szCs w:val="28"/>
                <w:lang w:eastAsia="ar-SA"/>
              </w:rPr>
              <w:t>администрацийĕ</w:t>
            </w:r>
          </w:p>
          <w:p w14:paraId="26D120B1" w14:textId="77777777" w:rsidR="00101141" w:rsidRPr="00101141" w:rsidRDefault="00101141" w:rsidP="00101141">
            <w:pPr>
              <w:widowControl w:val="0"/>
              <w:tabs>
                <w:tab w:val="left" w:pos="4285"/>
              </w:tabs>
              <w:suppressAutoHyphens/>
              <w:autoSpaceDE w:val="0"/>
              <w:autoSpaceDN w:val="0"/>
              <w:adjustRightInd w:val="0"/>
              <w:spacing w:after="0" w:line="240" w:lineRule="auto"/>
              <w:jc w:val="center"/>
              <w:rPr>
                <w:rFonts w:ascii="Times New Roman" w:eastAsia="Times New Roman" w:hAnsi="Times New Roman" w:cs="Times New Roman"/>
                <w:bCs/>
                <w:noProof/>
                <w:color w:val="000000"/>
                <w:kern w:val="1"/>
                <w:sz w:val="28"/>
                <w:szCs w:val="28"/>
              </w:rPr>
            </w:pPr>
            <w:r w:rsidRPr="00101141">
              <w:rPr>
                <w:rFonts w:ascii="Times New Roman" w:eastAsia="Times New Roman" w:hAnsi="Times New Roman" w:cs="Times New Roman"/>
                <w:bCs/>
                <w:noProof/>
                <w:color w:val="000000"/>
                <w:kern w:val="1"/>
                <w:sz w:val="28"/>
                <w:szCs w:val="28"/>
              </w:rPr>
              <w:t>ЙЫШĂНУ</w:t>
            </w:r>
          </w:p>
          <w:p w14:paraId="3FDFF055" w14:textId="77777777" w:rsidR="00101141" w:rsidRPr="00101141" w:rsidRDefault="00101141" w:rsidP="00101141">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101141">
              <w:rPr>
                <w:rFonts w:ascii="Times New Roman" w:eastAsia="Times New Roman" w:hAnsi="Times New Roman" w:cs="Times New Roman"/>
                <w:kern w:val="1"/>
                <w:sz w:val="28"/>
                <w:szCs w:val="28"/>
                <w:lang w:eastAsia="ar-SA"/>
              </w:rPr>
              <w:t xml:space="preserve"> </w:t>
            </w:r>
          </w:p>
          <w:p w14:paraId="0D13B20B" w14:textId="5BF50183" w:rsidR="00101141" w:rsidRPr="00101141" w:rsidRDefault="00BB3B9B"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 xml:space="preserve">10.11.2025 </w:t>
            </w:r>
            <w:r w:rsidR="00101141" w:rsidRPr="00101141">
              <w:rPr>
                <w:rFonts w:ascii="Times New Roman" w:eastAsia="Times New Roman" w:hAnsi="Times New Roman" w:cs="Times New Roman"/>
                <w:kern w:val="1"/>
                <w:sz w:val="28"/>
                <w:szCs w:val="28"/>
              </w:rPr>
              <w:t xml:space="preserve">№ </w:t>
            </w:r>
            <w:r>
              <w:rPr>
                <w:rFonts w:ascii="Times New Roman" w:eastAsia="Times New Roman" w:hAnsi="Times New Roman" w:cs="Times New Roman"/>
                <w:kern w:val="1"/>
                <w:sz w:val="28"/>
                <w:szCs w:val="28"/>
              </w:rPr>
              <w:t>524</w:t>
            </w:r>
          </w:p>
          <w:p w14:paraId="47A1F636" w14:textId="77777777"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bCs/>
                <w:kern w:val="1"/>
                <w:sz w:val="28"/>
                <w:szCs w:val="28"/>
                <w:lang w:eastAsia="ar-SA"/>
              </w:rPr>
              <w:t>Пăрачкав сали</w:t>
            </w:r>
          </w:p>
        </w:tc>
      </w:tr>
    </w:tbl>
    <w:p w14:paraId="13713D27" w14:textId="77777777" w:rsidR="00C15784" w:rsidRDefault="00C15784" w:rsidP="00C15784">
      <w:pPr>
        <w:suppressAutoHyphens/>
        <w:spacing w:after="0" w:line="240" w:lineRule="auto"/>
        <w:ind w:left="-284"/>
        <w:rPr>
          <w:rFonts w:ascii="Times New Roman" w:eastAsia="Times New Roman" w:hAnsi="Times New Roman" w:cs="Times New Roman"/>
          <w:b/>
          <w:kern w:val="1"/>
          <w:sz w:val="24"/>
          <w:szCs w:val="24"/>
          <w:lang w:eastAsia="ar-SA"/>
        </w:rPr>
      </w:pPr>
    </w:p>
    <w:p w14:paraId="2BEF4F14" w14:textId="77777777" w:rsidR="00C15784" w:rsidRDefault="00C15784" w:rsidP="00C15784">
      <w:pPr>
        <w:suppressAutoHyphens/>
        <w:spacing w:after="0" w:line="240" w:lineRule="auto"/>
        <w:ind w:left="-284"/>
        <w:rPr>
          <w:rFonts w:ascii="Times New Roman" w:eastAsia="Times New Roman" w:hAnsi="Times New Roman" w:cs="Times New Roman"/>
          <w:b/>
          <w:kern w:val="1"/>
          <w:sz w:val="24"/>
          <w:szCs w:val="24"/>
          <w:lang w:eastAsia="ar-SA"/>
        </w:rPr>
      </w:pPr>
    </w:p>
    <w:p w14:paraId="4391F7B6" w14:textId="51D8D94F" w:rsidR="00C15784" w:rsidRDefault="00C15784" w:rsidP="00C15784">
      <w:pPr>
        <w:suppressAutoHyphens/>
        <w:spacing w:after="0" w:line="240" w:lineRule="auto"/>
        <w:ind w:left="-284"/>
        <w:jc w:val="both"/>
        <w:rPr>
          <w:rFonts w:ascii="Times New Roman" w:eastAsia="Times New Roman" w:hAnsi="Times New Roman" w:cs="Times New Roman"/>
          <w:b/>
          <w:kern w:val="1"/>
          <w:sz w:val="24"/>
          <w:szCs w:val="24"/>
          <w:lang w:eastAsia="ar-SA"/>
        </w:rPr>
      </w:pPr>
    </w:p>
    <w:p w14:paraId="07157D86" w14:textId="5E7D3EA4" w:rsidR="00C15784" w:rsidRDefault="00C15784" w:rsidP="00C15784">
      <w:pPr>
        <w:suppressAutoHyphens/>
        <w:spacing w:after="0" w:line="240" w:lineRule="auto"/>
        <w:ind w:left="-284"/>
        <w:jc w:val="both"/>
        <w:rPr>
          <w:rFonts w:ascii="Times New Roman" w:eastAsia="Times New Roman" w:hAnsi="Times New Roman" w:cs="Times New Roman"/>
          <w:b/>
          <w:kern w:val="1"/>
          <w:sz w:val="24"/>
          <w:szCs w:val="24"/>
          <w:lang w:eastAsia="ar-SA"/>
        </w:rPr>
      </w:pPr>
    </w:p>
    <w:p w14:paraId="02941050" w14:textId="5AC82F3A" w:rsidR="008A6DE5" w:rsidRPr="008A6DE5" w:rsidRDefault="008A6DE5" w:rsidP="008A6DE5">
      <w:pPr>
        <w:spacing w:after="0" w:line="240" w:lineRule="auto"/>
        <w:ind w:right="5952"/>
        <w:jc w:val="both"/>
        <w:rPr>
          <w:rFonts w:ascii="Times New Roman" w:eastAsia="Calibri" w:hAnsi="Times New Roman" w:cs="Times New Roman"/>
          <w:b/>
          <w:bCs/>
          <w:sz w:val="24"/>
          <w:szCs w:val="24"/>
          <w:lang w:eastAsia="en-US"/>
        </w:rPr>
      </w:pPr>
      <w:r w:rsidRPr="008A6DE5">
        <w:rPr>
          <w:rFonts w:ascii="Times New Roman" w:eastAsia="Calibri" w:hAnsi="Times New Roman" w:cs="Times New Roman"/>
          <w:b/>
          <w:bCs/>
          <w:sz w:val="24"/>
          <w:szCs w:val="24"/>
          <w:lang w:eastAsia="en-US"/>
        </w:rPr>
        <w:t xml:space="preserve">О принятии решения по подготовке проекта внесения изменений  в </w:t>
      </w:r>
      <w:r w:rsidR="00C34DBA">
        <w:rPr>
          <w:rFonts w:ascii="Times New Roman" w:eastAsia="Calibri" w:hAnsi="Times New Roman" w:cs="Times New Roman"/>
          <w:b/>
          <w:bCs/>
          <w:sz w:val="24"/>
          <w:szCs w:val="24"/>
          <w:lang w:eastAsia="en-US"/>
        </w:rPr>
        <w:t xml:space="preserve">генеральный план и </w:t>
      </w:r>
      <w:r w:rsidRPr="008A6DE5">
        <w:rPr>
          <w:rFonts w:ascii="Times New Roman" w:eastAsia="Calibri" w:hAnsi="Times New Roman" w:cs="Times New Roman"/>
          <w:b/>
          <w:bCs/>
          <w:sz w:val="24"/>
          <w:szCs w:val="24"/>
          <w:lang w:eastAsia="en-US"/>
        </w:rPr>
        <w:t xml:space="preserve">правила землепользования и застройки </w:t>
      </w:r>
      <w:r>
        <w:rPr>
          <w:rFonts w:ascii="Times New Roman" w:eastAsia="Calibri" w:hAnsi="Times New Roman" w:cs="Times New Roman"/>
          <w:b/>
          <w:bCs/>
          <w:sz w:val="24"/>
          <w:szCs w:val="24"/>
          <w:lang w:eastAsia="en-US"/>
        </w:rPr>
        <w:t>Порецкого</w:t>
      </w:r>
      <w:r w:rsidRPr="008A6DE5">
        <w:rPr>
          <w:rFonts w:ascii="Times New Roman" w:eastAsia="Calibri" w:hAnsi="Times New Roman" w:cs="Times New Roman"/>
          <w:b/>
          <w:bCs/>
          <w:sz w:val="24"/>
          <w:szCs w:val="24"/>
          <w:lang w:eastAsia="en-US"/>
        </w:rPr>
        <w:t xml:space="preserve"> муниципального округа Чувашской Республики</w:t>
      </w:r>
    </w:p>
    <w:p w14:paraId="2F249337" w14:textId="77777777" w:rsidR="00A8562F" w:rsidRDefault="00A8562F" w:rsidP="00C15784">
      <w:pPr>
        <w:suppressAutoHyphens/>
        <w:spacing w:after="0" w:line="240" w:lineRule="auto"/>
        <w:ind w:left="-284"/>
        <w:jc w:val="both"/>
        <w:rPr>
          <w:rFonts w:ascii="Times New Roman" w:eastAsia="Times New Roman" w:hAnsi="Times New Roman" w:cs="Times New Roman"/>
          <w:b/>
          <w:kern w:val="1"/>
          <w:sz w:val="24"/>
          <w:szCs w:val="24"/>
          <w:lang w:eastAsia="ar-SA"/>
        </w:rPr>
      </w:pPr>
    </w:p>
    <w:p w14:paraId="61999724" w14:textId="378EF4A2" w:rsidR="008A6DE5" w:rsidRPr="00321A43" w:rsidRDefault="008A6DE5" w:rsidP="008A6DE5">
      <w:pPr>
        <w:autoSpaceDE w:val="0"/>
        <w:autoSpaceDN w:val="0"/>
        <w:adjustRightInd w:val="0"/>
        <w:spacing w:after="0" w:line="240" w:lineRule="auto"/>
        <w:ind w:firstLine="709"/>
        <w:jc w:val="both"/>
        <w:rPr>
          <w:rFonts w:ascii="Times New Roman" w:eastAsia="Calibri" w:hAnsi="Times New Roman" w:cs="Times New Roman"/>
          <w:sz w:val="24"/>
          <w:szCs w:val="24"/>
          <w:lang w:eastAsia="en-US"/>
        </w:rPr>
      </w:pPr>
      <w:r w:rsidRPr="00321A43">
        <w:rPr>
          <w:rFonts w:ascii="Times New Roman" w:eastAsia="Calibri" w:hAnsi="Times New Roman" w:cs="Times New Roman"/>
          <w:sz w:val="24"/>
          <w:szCs w:val="24"/>
          <w:lang w:eastAsia="en-US"/>
        </w:rPr>
        <w:t xml:space="preserve">В соответствии </w:t>
      </w:r>
      <w:r w:rsidR="00A8562F">
        <w:rPr>
          <w:rFonts w:ascii="Times New Roman" w:eastAsia="Calibri" w:hAnsi="Times New Roman" w:cs="Times New Roman"/>
          <w:sz w:val="24"/>
          <w:szCs w:val="24"/>
          <w:lang w:eastAsia="en-US"/>
        </w:rPr>
        <w:t xml:space="preserve">с п.2 </w:t>
      </w:r>
      <w:r w:rsidRPr="00321A43">
        <w:rPr>
          <w:rFonts w:ascii="Times New Roman" w:eastAsia="Calibri" w:hAnsi="Times New Roman" w:cs="Times New Roman"/>
          <w:sz w:val="24"/>
          <w:szCs w:val="24"/>
          <w:lang w:eastAsia="en-US"/>
        </w:rPr>
        <w:t xml:space="preserve"> стать</w:t>
      </w:r>
      <w:r w:rsidR="00A8562F">
        <w:rPr>
          <w:rFonts w:ascii="Times New Roman" w:eastAsia="Calibri" w:hAnsi="Times New Roman" w:cs="Times New Roman"/>
          <w:sz w:val="24"/>
          <w:szCs w:val="24"/>
          <w:lang w:eastAsia="en-US"/>
        </w:rPr>
        <w:t xml:space="preserve">и 24, статьей </w:t>
      </w:r>
      <w:r w:rsidRPr="00321A43">
        <w:rPr>
          <w:rFonts w:ascii="Times New Roman" w:eastAsia="Calibri" w:hAnsi="Times New Roman" w:cs="Times New Roman"/>
          <w:sz w:val="24"/>
          <w:szCs w:val="24"/>
          <w:lang w:eastAsia="en-US"/>
        </w:rPr>
        <w:t xml:space="preserve"> 31 Градостроительного кодекса Российской Федерации,  Федеральным законом от 6 октября 2003 г. № 131-ФЗ «Об общих принципах организации местного самоуправления в Российской Федерации», статьей 16 Закона Чувашской Республики от 4 июня 2007 г. № 11 «О регулировании градостроительной деятельности в Чувашской Республике», Уставом Порецкого муниципального округа, администрация Порецкого муниципального округа Чувашской Республики  п о с т а н о в л я е т:</w:t>
      </w:r>
    </w:p>
    <w:p w14:paraId="5C483351" w14:textId="75BD83B1" w:rsidR="008A6DE5" w:rsidRPr="00321A43" w:rsidRDefault="008A6DE5" w:rsidP="008A6DE5">
      <w:pPr>
        <w:tabs>
          <w:tab w:val="right" w:pos="567"/>
        </w:tabs>
        <w:spacing w:after="0" w:line="240" w:lineRule="auto"/>
        <w:contextualSpacing/>
        <w:jc w:val="both"/>
        <w:rPr>
          <w:rFonts w:ascii="Times New Roman" w:eastAsia="Calibri" w:hAnsi="Times New Roman" w:cs="Times New Roman"/>
          <w:sz w:val="24"/>
          <w:szCs w:val="24"/>
          <w:lang w:val="x-none" w:eastAsia="en-US"/>
        </w:rPr>
      </w:pPr>
      <w:r w:rsidRPr="00321A43">
        <w:rPr>
          <w:rFonts w:ascii="Times New Roman" w:eastAsia="Calibri" w:hAnsi="Times New Roman" w:cs="Times New Roman"/>
          <w:sz w:val="24"/>
          <w:szCs w:val="24"/>
          <w:lang w:eastAsia="en-US"/>
        </w:rPr>
        <w:tab/>
      </w:r>
      <w:r w:rsidRPr="00321A43">
        <w:rPr>
          <w:rFonts w:ascii="Times New Roman" w:eastAsia="Calibri" w:hAnsi="Times New Roman" w:cs="Times New Roman"/>
          <w:sz w:val="24"/>
          <w:szCs w:val="24"/>
          <w:lang w:eastAsia="en-US"/>
        </w:rPr>
        <w:tab/>
        <w:t xml:space="preserve">1. </w:t>
      </w:r>
      <w:r w:rsidRPr="00321A43">
        <w:rPr>
          <w:rFonts w:ascii="Times New Roman" w:eastAsia="Calibri" w:hAnsi="Times New Roman" w:cs="Times New Roman"/>
          <w:sz w:val="24"/>
          <w:szCs w:val="24"/>
          <w:lang w:val="x-none" w:eastAsia="en-US"/>
        </w:rPr>
        <w:t>Приступить к подготовке проект</w:t>
      </w:r>
      <w:r w:rsidR="00C34DBA">
        <w:rPr>
          <w:rFonts w:ascii="Times New Roman" w:eastAsia="Calibri" w:hAnsi="Times New Roman" w:cs="Times New Roman"/>
          <w:sz w:val="24"/>
          <w:szCs w:val="24"/>
          <w:lang w:eastAsia="en-US"/>
        </w:rPr>
        <w:t>ов</w:t>
      </w:r>
      <w:r w:rsidRPr="00321A43">
        <w:rPr>
          <w:rFonts w:ascii="Times New Roman" w:eastAsia="Calibri" w:hAnsi="Times New Roman" w:cs="Times New Roman"/>
          <w:sz w:val="24"/>
          <w:szCs w:val="24"/>
          <w:lang w:val="x-none" w:eastAsia="en-US"/>
        </w:rPr>
        <w:t xml:space="preserve"> внесения изменений в </w:t>
      </w:r>
      <w:r w:rsidR="00C34DBA">
        <w:rPr>
          <w:rFonts w:ascii="Times New Roman" w:eastAsia="Calibri" w:hAnsi="Times New Roman" w:cs="Times New Roman"/>
          <w:sz w:val="24"/>
          <w:szCs w:val="24"/>
          <w:lang w:eastAsia="en-US"/>
        </w:rPr>
        <w:t>генеральный план Порецкого муниципального округа Чувашской Республики, утвержденный</w:t>
      </w:r>
      <w:r w:rsidR="00C34DBA" w:rsidRPr="00C34DBA">
        <w:rPr>
          <w:rFonts w:ascii="Times New Roman" w:eastAsia="Calibri" w:hAnsi="Times New Roman" w:cs="Times New Roman"/>
          <w:sz w:val="24"/>
          <w:szCs w:val="24"/>
          <w:lang w:val="x-none" w:eastAsia="en-US"/>
        </w:rPr>
        <w:t xml:space="preserve"> </w:t>
      </w:r>
      <w:r w:rsidR="00C34DBA" w:rsidRPr="00321A43">
        <w:rPr>
          <w:rFonts w:ascii="Times New Roman" w:eastAsia="Calibri" w:hAnsi="Times New Roman" w:cs="Times New Roman"/>
          <w:sz w:val="24"/>
          <w:szCs w:val="24"/>
          <w:lang w:val="x-none" w:eastAsia="en-US"/>
        </w:rPr>
        <w:t xml:space="preserve">Решением Собрания депутатов </w:t>
      </w:r>
      <w:r w:rsidR="00C34DBA" w:rsidRPr="00321A43">
        <w:rPr>
          <w:rFonts w:ascii="Times New Roman" w:eastAsia="Calibri" w:hAnsi="Times New Roman" w:cs="Times New Roman"/>
          <w:sz w:val="24"/>
          <w:szCs w:val="24"/>
          <w:lang w:eastAsia="en-US"/>
        </w:rPr>
        <w:t>Порецкого</w:t>
      </w:r>
      <w:r w:rsidR="00C34DBA" w:rsidRPr="00321A43">
        <w:rPr>
          <w:rFonts w:ascii="Times New Roman" w:eastAsia="Calibri" w:hAnsi="Times New Roman" w:cs="Times New Roman"/>
          <w:sz w:val="24"/>
          <w:szCs w:val="24"/>
          <w:lang w:val="x-none" w:eastAsia="en-US"/>
        </w:rPr>
        <w:t xml:space="preserve"> муниципального округа Чувашской Республики</w:t>
      </w:r>
      <w:r w:rsidR="00C34DBA">
        <w:rPr>
          <w:rFonts w:ascii="Times New Roman" w:eastAsia="Calibri" w:hAnsi="Times New Roman" w:cs="Times New Roman"/>
          <w:sz w:val="24"/>
          <w:szCs w:val="24"/>
          <w:lang w:eastAsia="en-US"/>
        </w:rPr>
        <w:t xml:space="preserve"> от   </w:t>
      </w:r>
      <w:r w:rsidR="00C34DBA" w:rsidRPr="002F2861">
        <w:rPr>
          <w:rFonts w:ascii="Times New Roman" w:eastAsia="Calibri" w:hAnsi="Times New Roman" w:cs="Times New Roman"/>
          <w:sz w:val="24"/>
          <w:szCs w:val="24"/>
          <w:lang w:val="x-none" w:eastAsia="en-US"/>
        </w:rPr>
        <w:t>2</w:t>
      </w:r>
      <w:r w:rsidR="00C34DBA" w:rsidRPr="002F2861">
        <w:rPr>
          <w:rFonts w:ascii="Times New Roman" w:eastAsia="Calibri" w:hAnsi="Times New Roman" w:cs="Times New Roman"/>
          <w:sz w:val="24"/>
          <w:szCs w:val="24"/>
          <w:lang w:eastAsia="en-US"/>
        </w:rPr>
        <w:t>9</w:t>
      </w:r>
      <w:r w:rsidR="00C34DBA" w:rsidRPr="002F2861">
        <w:rPr>
          <w:rFonts w:ascii="Times New Roman" w:eastAsia="Calibri" w:hAnsi="Times New Roman" w:cs="Times New Roman"/>
          <w:sz w:val="24"/>
          <w:szCs w:val="24"/>
          <w:lang w:val="x-none" w:eastAsia="en-US"/>
        </w:rPr>
        <w:t>.12.2023 №</w:t>
      </w:r>
      <w:r w:rsidR="00C34DBA" w:rsidRPr="002F2861">
        <w:rPr>
          <w:rFonts w:ascii="Times New Roman" w:eastAsia="Calibri" w:hAnsi="Times New Roman" w:cs="Times New Roman"/>
          <w:sz w:val="24"/>
          <w:szCs w:val="24"/>
          <w:lang w:eastAsia="en-US"/>
        </w:rPr>
        <w:t xml:space="preserve"> </w:t>
      </w:r>
      <w:r w:rsidR="00C34DBA" w:rsidRPr="002F2861">
        <w:rPr>
          <w:rFonts w:ascii="Times New Roman" w:eastAsia="Calibri" w:hAnsi="Times New Roman" w:cs="Times New Roman"/>
          <w:sz w:val="24"/>
          <w:szCs w:val="24"/>
          <w:lang w:val="en-US" w:eastAsia="en-US"/>
        </w:rPr>
        <w:t>C</w:t>
      </w:r>
      <w:r w:rsidR="00C34DBA" w:rsidRPr="002F2861">
        <w:rPr>
          <w:rFonts w:ascii="Times New Roman" w:eastAsia="Calibri" w:hAnsi="Times New Roman" w:cs="Times New Roman"/>
          <w:sz w:val="24"/>
          <w:szCs w:val="24"/>
          <w:lang w:eastAsia="en-US"/>
        </w:rPr>
        <w:t>-24</w:t>
      </w:r>
      <w:r w:rsidR="00C34DBA" w:rsidRPr="002F2861">
        <w:rPr>
          <w:rFonts w:ascii="Times New Roman" w:eastAsia="Calibri" w:hAnsi="Times New Roman" w:cs="Times New Roman"/>
          <w:sz w:val="24"/>
          <w:szCs w:val="24"/>
          <w:lang w:val="x-none" w:eastAsia="en-US"/>
        </w:rPr>
        <w:t>/</w:t>
      </w:r>
      <w:r w:rsidR="00C34DBA" w:rsidRPr="002F2861">
        <w:rPr>
          <w:rFonts w:ascii="Times New Roman" w:eastAsia="Calibri" w:hAnsi="Times New Roman" w:cs="Times New Roman"/>
          <w:sz w:val="24"/>
          <w:szCs w:val="24"/>
          <w:lang w:eastAsia="en-US"/>
        </w:rPr>
        <w:t xml:space="preserve">03 </w:t>
      </w:r>
      <w:r w:rsidR="00C34DBA">
        <w:rPr>
          <w:rFonts w:ascii="Times New Roman" w:eastAsia="Calibri" w:hAnsi="Times New Roman" w:cs="Times New Roman"/>
          <w:sz w:val="24"/>
          <w:szCs w:val="24"/>
          <w:lang w:eastAsia="en-US"/>
        </w:rPr>
        <w:t xml:space="preserve">«Об утверждении генерального плана Порецкого муниципального округа Чувашской Республики», </w:t>
      </w:r>
      <w:r w:rsidRPr="00321A43">
        <w:rPr>
          <w:rFonts w:ascii="Times New Roman" w:eastAsia="Calibri" w:hAnsi="Times New Roman" w:cs="Times New Roman"/>
          <w:sz w:val="24"/>
          <w:szCs w:val="24"/>
          <w:lang w:val="x-none" w:eastAsia="en-US"/>
        </w:rPr>
        <w:t>правил землепользования и застройки</w:t>
      </w:r>
      <w:r w:rsidRPr="00321A43">
        <w:rPr>
          <w:rFonts w:ascii="Times New Roman" w:eastAsia="Calibri" w:hAnsi="Times New Roman" w:cs="Times New Roman"/>
          <w:sz w:val="24"/>
          <w:szCs w:val="24"/>
          <w:lang w:eastAsia="en-US"/>
        </w:rPr>
        <w:t xml:space="preserve"> Порецкого</w:t>
      </w:r>
      <w:r w:rsidRPr="00321A43">
        <w:rPr>
          <w:rFonts w:ascii="Times New Roman" w:eastAsia="Calibri" w:hAnsi="Times New Roman" w:cs="Times New Roman"/>
          <w:sz w:val="24"/>
          <w:szCs w:val="24"/>
          <w:lang w:val="x-none" w:eastAsia="en-US"/>
        </w:rPr>
        <w:t xml:space="preserve"> муниципального округа Чувашской Республики, утвержденны</w:t>
      </w:r>
      <w:r w:rsidR="00F8238C">
        <w:rPr>
          <w:rFonts w:ascii="Times New Roman" w:eastAsia="Calibri" w:hAnsi="Times New Roman" w:cs="Times New Roman"/>
          <w:sz w:val="24"/>
          <w:szCs w:val="24"/>
          <w:lang w:eastAsia="en-US"/>
        </w:rPr>
        <w:t>х</w:t>
      </w:r>
      <w:r w:rsidRPr="00321A43">
        <w:rPr>
          <w:rFonts w:ascii="Times New Roman" w:eastAsia="Calibri" w:hAnsi="Times New Roman" w:cs="Times New Roman"/>
          <w:sz w:val="24"/>
          <w:szCs w:val="24"/>
          <w:lang w:val="x-none" w:eastAsia="en-US"/>
        </w:rPr>
        <w:t xml:space="preserve"> Решением Собрания депутатов </w:t>
      </w:r>
      <w:r w:rsidRPr="00321A43">
        <w:rPr>
          <w:rFonts w:ascii="Times New Roman" w:eastAsia="Calibri" w:hAnsi="Times New Roman" w:cs="Times New Roman"/>
          <w:sz w:val="24"/>
          <w:szCs w:val="24"/>
          <w:lang w:eastAsia="en-US"/>
        </w:rPr>
        <w:t>Порецкого</w:t>
      </w:r>
      <w:r w:rsidRPr="00321A43">
        <w:rPr>
          <w:rFonts w:ascii="Times New Roman" w:eastAsia="Calibri" w:hAnsi="Times New Roman" w:cs="Times New Roman"/>
          <w:sz w:val="24"/>
          <w:szCs w:val="24"/>
          <w:lang w:val="x-none" w:eastAsia="en-US"/>
        </w:rPr>
        <w:t xml:space="preserve"> муниципального округа Чувашской Республики от 2</w:t>
      </w:r>
      <w:r w:rsidRPr="00321A43">
        <w:rPr>
          <w:rFonts w:ascii="Times New Roman" w:eastAsia="Calibri" w:hAnsi="Times New Roman" w:cs="Times New Roman"/>
          <w:sz w:val="24"/>
          <w:szCs w:val="24"/>
          <w:lang w:eastAsia="en-US"/>
        </w:rPr>
        <w:t>9</w:t>
      </w:r>
      <w:r w:rsidRPr="00321A43">
        <w:rPr>
          <w:rFonts w:ascii="Times New Roman" w:eastAsia="Calibri" w:hAnsi="Times New Roman" w:cs="Times New Roman"/>
          <w:sz w:val="24"/>
          <w:szCs w:val="24"/>
          <w:lang w:val="x-none" w:eastAsia="en-US"/>
        </w:rPr>
        <w:t>.12.2023 №</w:t>
      </w:r>
      <w:r w:rsidRPr="00321A43">
        <w:rPr>
          <w:rFonts w:ascii="Times New Roman" w:eastAsia="Calibri" w:hAnsi="Times New Roman" w:cs="Times New Roman"/>
          <w:sz w:val="24"/>
          <w:szCs w:val="24"/>
          <w:lang w:eastAsia="en-US"/>
        </w:rPr>
        <w:t xml:space="preserve"> С-24</w:t>
      </w:r>
      <w:r w:rsidRPr="00321A43">
        <w:rPr>
          <w:rFonts w:ascii="Times New Roman" w:eastAsia="Calibri" w:hAnsi="Times New Roman" w:cs="Times New Roman"/>
          <w:sz w:val="24"/>
          <w:szCs w:val="24"/>
          <w:lang w:val="x-none" w:eastAsia="en-US"/>
        </w:rPr>
        <w:t>/</w:t>
      </w:r>
      <w:r w:rsidRPr="00321A43">
        <w:rPr>
          <w:rFonts w:ascii="Times New Roman" w:eastAsia="Calibri" w:hAnsi="Times New Roman" w:cs="Times New Roman"/>
          <w:sz w:val="24"/>
          <w:szCs w:val="24"/>
          <w:lang w:eastAsia="en-US"/>
        </w:rPr>
        <w:t>02</w:t>
      </w:r>
      <w:r w:rsidRPr="00321A43">
        <w:rPr>
          <w:rFonts w:ascii="Times New Roman" w:eastAsia="Calibri" w:hAnsi="Times New Roman" w:cs="Times New Roman"/>
          <w:sz w:val="24"/>
          <w:szCs w:val="24"/>
          <w:lang w:val="x-none" w:eastAsia="en-US"/>
        </w:rPr>
        <w:t>.</w:t>
      </w:r>
    </w:p>
    <w:p w14:paraId="4B6BC97A" w14:textId="77777777" w:rsidR="008A6DE5" w:rsidRPr="00321A43" w:rsidRDefault="008A6DE5" w:rsidP="008A6DE5">
      <w:pPr>
        <w:tabs>
          <w:tab w:val="center" w:pos="709"/>
        </w:tabs>
        <w:spacing w:after="0" w:line="240" w:lineRule="auto"/>
        <w:ind w:left="709"/>
        <w:contextualSpacing/>
        <w:jc w:val="both"/>
        <w:rPr>
          <w:rFonts w:ascii="Times New Roman" w:eastAsia="Calibri" w:hAnsi="Times New Roman" w:cs="Times New Roman"/>
          <w:sz w:val="24"/>
          <w:szCs w:val="24"/>
          <w:lang w:val="x-none" w:eastAsia="en-US"/>
        </w:rPr>
      </w:pPr>
      <w:r w:rsidRPr="00321A43">
        <w:rPr>
          <w:rFonts w:ascii="Times New Roman" w:eastAsia="Calibri" w:hAnsi="Times New Roman" w:cs="Times New Roman"/>
          <w:sz w:val="24"/>
          <w:szCs w:val="24"/>
          <w:lang w:eastAsia="en-US"/>
        </w:rPr>
        <w:t>2.</w:t>
      </w:r>
      <w:r w:rsidRPr="00321A43">
        <w:rPr>
          <w:rFonts w:ascii="Times New Roman" w:eastAsia="Calibri" w:hAnsi="Times New Roman" w:cs="Times New Roman"/>
          <w:sz w:val="24"/>
          <w:szCs w:val="24"/>
          <w:lang w:val="x-none" w:eastAsia="en-US"/>
        </w:rPr>
        <w:t>Утвердить:</w:t>
      </w:r>
    </w:p>
    <w:p w14:paraId="7A269E51" w14:textId="59A0DC34" w:rsidR="008A6DE5" w:rsidRPr="00321A43" w:rsidRDefault="008A6DE5" w:rsidP="008A6DE5">
      <w:pPr>
        <w:tabs>
          <w:tab w:val="center" w:pos="567"/>
        </w:tabs>
        <w:spacing w:after="0" w:line="240" w:lineRule="auto"/>
        <w:ind w:left="-142" w:hanging="142"/>
        <w:contextualSpacing/>
        <w:jc w:val="both"/>
        <w:rPr>
          <w:rFonts w:ascii="Times New Roman" w:eastAsia="Calibri" w:hAnsi="Times New Roman" w:cs="Times New Roman"/>
          <w:sz w:val="24"/>
          <w:szCs w:val="24"/>
          <w:lang w:val="x-none" w:eastAsia="en-US"/>
        </w:rPr>
      </w:pPr>
      <w:r w:rsidRPr="00321A43">
        <w:rPr>
          <w:rFonts w:ascii="Times New Roman" w:eastAsia="Calibri" w:hAnsi="Times New Roman" w:cs="Times New Roman"/>
          <w:sz w:val="24"/>
          <w:szCs w:val="24"/>
          <w:lang w:eastAsia="en-US"/>
        </w:rPr>
        <w:t xml:space="preserve">  </w:t>
      </w:r>
      <w:r w:rsidRPr="00321A43">
        <w:rPr>
          <w:rFonts w:ascii="Times New Roman" w:eastAsia="Calibri" w:hAnsi="Times New Roman" w:cs="Times New Roman"/>
          <w:sz w:val="24"/>
          <w:szCs w:val="24"/>
          <w:lang w:eastAsia="en-US"/>
        </w:rPr>
        <w:tab/>
        <w:t xml:space="preserve">             </w:t>
      </w:r>
      <w:r w:rsidR="000E55DD">
        <w:rPr>
          <w:rFonts w:ascii="Times New Roman" w:eastAsia="Calibri" w:hAnsi="Times New Roman" w:cs="Times New Roman"/>
          <w:sz w:val="24"/>
          <w:szCs w:val="24"/>
          <w:lang w:eastAsia="en-US"/>
        </w:rPr>
        <w:t xml:space="preserve"> </w:t>
      </w:r>
      <w:r w:rsidRPr="00321A43">
        <w:rPr>
          <w:rFonts w:ascii="Times New Roman" w:eastAsia="Calibri" w:hAnsi="Times New Roman" w:cs="Times New Roman"/>
          <w:sz w:val="24"/>
          <w:szCs w:val="24"/>
          <w:lang w:val="x-none" w:eastAsia="en-US"/>
        </w:rPr>
        <w:t>2.1. Состав Комиссии по подготовке проект</w:t>
      </w:r>
      <w:r w:rsidR="00F8238C">
        <w:rPr>
          <w:rFonts w:ascii="Times New Roman" w:eastAsia="Calibri" w:hAnsi="Times New Roman" w:cs="Times New Roman"/>
          <w:sz w:val="24"/>
          <w:szCs w:val="24"/>
          <w:lang w:eastAsia="en-US"/>
        </w:rPr>
        <w:t>ов</w:t>
      </w:r>
      <w:r w:rsidRPr="00321A43">
        <w:rPr>
          <w:rFonts w:ascii="Times New Roman" w:eastAsia="Calibri" w:hAnsi="Times New Roman" w:cs="Times New Roman"/>
          <w:sz w:val="24"/>
          <w:szCs w:val="24"/>
          <w:lang w:val="x-none" w:eastAsia="en-US"/>
        </w:rPr>
        <w:t xml:space="preserve"> внесения изменений согласно приложению № 1 к настоящему постановлению.</w:t>
      </w:r>
    </w:p>
    <w:p w14:paraId="7B7C36B7" w14:textId="7C986780" w:rsidR="008A6DE5" w:rsidRPr="00321A43" w:rsidRDefault="008A6DE5" w:rsidP="008A6DE5">
      <w:pPr>
        <w:tabs>
          <w:tab w:val="center" w:pos="0"/>
        </w:tabs>
        <w:ind w:firstLine="709"/>
        <w:contextualSpacing/>
        <w:jc w:val="both"/>
        <w:rPr>
          <w:rFonts w:ascii="Times New Roman" w:eastAsia="Calibri" w:hAnsi="Times New Roman" w:cs="Times New Roman"/>
          <w:sz w:val="24"/>
          <w:szCs w:val="24"/>
          <w:lang w:val="x-none" w:eastAsia="en-US"/>
        </w:rPr>
      </w:pPr>
      <w:r w:rsidRPr="00321A43">
        <w:rPr>
          <w:rFonts w:ascii="Times New Roman" w:eastAsia="Calibri" w:hAnsi="Times New Roman" w:cs="Times New Roman"/>
          <w:sz w:val="24"/>
          <w:szCs w:val="24"/>
          <w:lang w:eastAsia="en-US"/>
        </w:rPr>
        <w:t>2</w:t>
      </w:r>
      <w:r w:rsidRPr="00321A43">
        <w:rPr>
          <w:rFonts w:ascii="Times New Roman" w:eastAsia="Calibri" w:hAnsi="Times New Roman" w:cs="Times New Roman"/>
          <w:sz w:val="24"/>
          <w:szCs w:val="24"/>
          <w:lang w:val="x-none" w:eastAsia="en-US"/>
        </w:rPr>
        <w:t>.2. Порядок деятельности Комиссии по подготовке проект</w:t>
      </w:r>
      <w:r w:rsidR="00F8238C">
        <w:rPr>
          <w:rFonts w:ascii="Times New Roman" w:eastAsia="Calibri" w:hAnsi="Times New Roman" w:cs="Times New Roman"/>
          <w:sz w:val="24"/>
          <w:szCs w:val="24"/>
          <w:lang w:eastAsia="en-US"/>
        </w:rPr>
        <w:t>ов</w:t>
      </w:r>
      <w:r w:rsidRPr="00321A43">
        <w:rPr>
          <w:rFonts w:ascii="Times New Roman" w:eastAsia="Calibri" w:hAnsi="Times New Roman" w:cs="Times New Roman"/>
          <w:sz w:val="24"/>
          <w:szCs w:val="24"/>
          <w:lang w:val="x-none" w:eastAsia="en-US"/>
        </w:rPr>
        <w:t xml:space="preserve"> внесения изменений согласно приложению № 2 к настоящему постановлению.</w:t>
      </w:r>
    </w:p>
    <w:p w14:paraId="69C45E98" w14:textId="4EA29B0C" w:rsidR="008A6DE5" w:rsidRPr="00321A43" w:rsidRDefault="008A6DE5" w:rsidP="008A6DE5">
      <w:pPr>
        <w:tabs>
          <w:tab w:val="center" w:pos="0"/>
        </w:tabs>
        <w:ind w:firstLine="709"/>
        <w:contextualSpacing/>
        <w:jc w:val="both"/>
        <w:rPr>
          <w:rFonts w:ascii="Times New Roman" w:eastAsia="Calibri" w:hAnsi="Times New Roman" w:cs="Times New Roman"/>
          <w:sz w:val="24"/>
          <w:szCs w:val="24"/>
          <w:lang w:val="x-none" w:eastAsia="en-US"/>
        </w:rPr>
      </w:pPr>
      <w:r w:rsidRPr="00321A43">
        <w:rPr>
          <w:rFonts w:ascii="Times New Roman" w:eastAsia="Calibri" w:hAnsi="Times New Roman" w:cs="Times New Roman"/>
          <w:sz w:val="24"/>
          <w:szCs w:val="24"/>
          <w:lang w:eastAsia="en-US"/>
        </w:rPr>
        <w:t>2</w:t>
      </w:r>
      <w:r w:rsidRPr="00321A43">
        <w:rPr>
          <w:rFonts w:ascii="Times New Roman" w:eastAsia="Calibri" w:hAnsi="Times New Roman" w:cs="Times New Roman"/>
          <w:sz w:val="24"/>
          <w:szCs w:val="24"/>
          <w:lang w:val="x-none" w:eastAsia="en-US"/>
        </w:rPr>
        <w:t>.3. Порядок и сроки проведения работ по подготовке проект</w:t>
      </w:r>
      <w:r w:rsidR="00F8238C">
        <w:rPr>
          <w:rFonts w:ascii="Times New Roman" w:eastAsia="Calibri" w:hAnsi="Times New Roman" w:cs="Times New Roman"/>
          <w:sz w:val="24"/>
          <w:szCs w:val="24"/>
          <w:lang w:eastAsia="en-US"/>
        </w:rPr>
        <w:t>ов</w:t>
      </w:r>
      <w:r w:rsidRPr="00321A43">
        <w:rPr>
          <w:rFonts w:ascii="Times New Roman" w:eastAsia="Calibri" w:hAnsi="Times New Roman" w:cs="Times New Roman"/>
          <w:sz w:val="24"/>
          <w:szCs w:val="24"/>
          <w:lang w:val="x-none" w:eastAsia="en-US"/>
        </w:rPr>
        <w:t xml:space="preserve"> внесения изменений согласно приложению № 3 к настоящему постановлению.</w:t>
      </w:r>
    </w:p>
    <w:p w14:paraId="2D6DDF90" w14:textId="4A4B4404" w:rsidR="008A6DE5" w:rsidRPr="00321A43" w:rsidRDefault="008A6DE5" w:rsidP="008A6DE5">
      <w:pPr>
        <w:tabs>
          <w:tab w:val="center" w:pos="0"/>
        </w:tabs>
        <w:ind w:firstLine="709"/>
        <w:contextualSpacing/>
        <w:jc w:val="both"/>
        <w:rPr>
          <w:rFonts w:ascii="Times New Roman" w:eastAsia="Calibri" w:hAnsi="Times New Roman" w:cs="Times New Roman"/>
          <w:sz w:val="24"/>
          <w:szCs w:val="24"/>
          <w:lang w:val="x-none" w:eastAsia="en-US"/>
        </w:rPr>
      </w:pPr>
      <w:r w:rsidRPr="00321A43">
        <w:rPr>
          <w:rFonts w:ascii="Times New Roman" w:eastAsia="Calibri" w:hAnsi="Times New Roman" w:cs="Times New Roman"/>
          <w:sz w:val="24"/>
          <w:szCs w:val="24"/>
          <w:lang w:eastAsia="en-US"/>
        </w:rPr>
        <w:t>2</w:t>
      </w:r>
      <w:r w:rsidRPr="00321A43">
        <w:rPr>
          <w:rFonts w:ascii="Times New Roman" w:eastAsia="Calibri" w:hAnsi="Times New Roman" w:cs="Times New Roman"/>
          <w:sz w:val="24"/>
          <w:szCs w:val="24"/>
          <w:lang w:val="x-none" w:eastAsia="en-US"/>
        </w:rPr>
        <w:t>.4. Порядок направления в комиссию предложений заинтересованных лиц по подготовке проект</w:t>
      </w:r>
      <w:r w:rsidR="00C34DBA">
        <w:rPr>
          <w:rFonts w:ascii="Times New Roman" w:eastAsia="Calibri" w:hAnsi="Times New Roman" w:cs="Times New Roman"/>
          <w:sz w:val="24"/>
          <w:szCs w:val="24"/>
          <w:lang w:eastAsia="en-US"/>
        </w:rPr>
        <w:t>ов</w:t>
      </w:r>
      <w:r w:rsidRPr="00321A43">
        <w:rPr>
          <w:rFonts w:ascii="Times New Roman" w:eastAsia="Calibri" w:hAnsi="Times New Roman" w:cs="Times New Roman"/>
          <w:sz w:val="24"/>
          <w:szCs w:val="24"/>
          <w:lang w:val="x-none" w:eastAsia="en-US"/>
        </w:rPr>
        <w:t xml:space="preserve"> правил землепользования и застройки</w:t>
      </w:r>
      <w:r w:rsidR="00C34DBA">
        <w:rPr>
          <w:rFonts w:ascii="Times New Roman" w:eastAsia="Calibri" w:hAnsi="Times New Roman" w:cs="Times New Roman"/>
          <w:sz w:val="24"/>
          <w:szCs w:val="24"/>
          <w:lang w:eastAsia="en-US"/>
        </w:rPr>
        <w:t xml:space="preserve"> и генерального плана </w:t>
      </w:r>
      <w:r w:rsidRPr="00321A43">
        <w:rPr>
          <w:rFonts w:ascii="Times New Roman" w:eastAsia="Calibri" w:hAnsi="Times New Roman" w:cs="Times New Roman"/>
          <w:sz w:val="24"/>
          <w:szCs w:val="24"/>
          <w:lang w:val="x-none" w:eastAsia="en-US"/>
        </w:rPr>
        <w:t xml:space="preserve"> </w:t>
      </w:r>
      <w:r w:rsidRPr="00321A43">
        <w:rPr>
          <w:rFonts w:ascii="Times New Roman" w:eastAsia="Calibri" w:hAnsi="Times New Roman" w:cs="Times New Roman"/>
          <w:sz w:val="24"/>
          <w:szCs w:val="24"/>
          <w:lang w:eastAsia="en-US"/>
        </w:rPr>
        <w:t>Порецкого</w:t>
      </w:r>
      <w:r w:rsidRPr="00321A43">
        <w:rPr>
          <w:rFonts w:ascii="Times New Roman" w:eastAsia="Calibri" w:hAnsi="Times New Roman" w:cs="Times New Roman"/>
          <w:sz w:val="24"/>
          <w:szCs w:val="24"/>
          <w:lang w:val="x-none" w:eastAsia="en-US"/>
        </w:rPr>
        <w:t xml:space="preserve"> муниципального округа Чувашской Республики в ходе публичных слушаний (общественных обсуждений) согласно приложению № 4 к настоящему постановлению.</w:t>
      </w:r>
    </w:p>
    <w:p w14:paraId="0F633C6A" w14:textId="77777777" w:rsidR="00321A43" w:rsidRDefault="008A6DE5" w:rsidP="00321A43">
      <w:pPr>
        <w:tabs>
          <w:tab w:val="center" w:pos="4153"/>
          <w:tab w:val="right" w:pos="8306"/>
        </w:tabs>
        <w:spacing w:after="0" w:line="240" w:lineRule="auto"/>
        <w:ind w:firstLine="709"/>
        <w:jc w:val="both"/>
        <w:rPr>
          <w:rFonts w:ascii="Times New Roman" w:eastAsia="Calibri" w:hAnsi="Times New Roman" w:cs="Times New Roman"/>
          <w:sz w:val="24"/>
          <w:szCs w:val="24"/>
          <w:lang w:eastAsia="en-US"/>
        </w:rPr>
      </w:pPr>
      <w:r w:rsidRPr="00321A43">
        <w:rPr>
          <w:rFonts w:ascii="Times New Roman" w:eastAsia="Calibri" w:hAnsi="Times New Roman" w:cs="Times New Roman"/>
          <w:sz w:val="24"/>
          <w:szCs w:val="24"/>
          <w:lang w:eastAsia="en-US"/>
        </w:rPr>
        <w:lastRenderedPageBreak/>
        <w:t xml:space="preserve">3. </w:t>
      </w:r>
      <w:r w:rsidR="00321A43">
        <w:rPr>
          <w:rFonts w:ascii="Times New Roman" w:eastAsia="Calibri" w:hAnsi="Times New Roman" w:cs="Times New Roman"/>
          <w:sz w:val="24"/>
          <w:szCs w:val="24"/>
          <w:lang w:eastAsia="en-US"/>
        </w:rPr>
        <w:t xml:space="preserve">Контроль </w:t>
      </w:r>
      <w:r w:rsidR="00321A43" w:rsidRPr="00EC007F">
        <w:rPr>
          <w:rFonts w:ascii="Times New Roman" w:eastAsia="Calibri" w:hAnsi="Times New Roman" w:cs="Times New Roman"/>
          <w:sz w:val="24"/>
          <w:szCs w:val="24"/>
          <w:lang w:eastAsia="en-US"/>
        </w:rPr>
        <w:t>за исполнение</w:t>
      </w:r>
      <w:r w:rsidR="00321A43">
        <w:rPr>
          <w:rFonts w:ascii="Times New Roman" w:eastAsia="Calibri" w:hAnsi="Times New Roman" w:cs="Times New Roman"/>
          <w:sz w:val="24"/>
          <w:szCs w:val="24"/>
          <w:lang w:eastAsia="en-US"/>
        </w:rPr>
        <w:t>м</w:t>
      </w:r>
      <w:r w:rsidR="00321A43" w:rsidRPr="00EC007F">
        <w:rPr>
          <w:rFonts w:ascii="Times New Roman" w:eastAsia="Calibri" w:hAnsi="Times New Roman" w:cs="Times New Roman"/>
          <w:sz w:val="24"/>
          <w:szCs w:val="24"/>
          <w:lang w:eastAsia="en-US"/>
        </w:rPr>
        <w:t xml:space="preserve"> настоящего постановления </w:t>
      </w:r>
      <w:r w:rsidR="00321A43">
        <w:rPr>
          <w:rFonts w:ascii="Times New Roman" w:eastAsia="Calibri" w:hAnsi="Times New Roman" w:cs="Times New Roman"/>
          <w:sz w:val="24"/>
          <w:szCs w:val="24"/>
          <w:lang w:eastAsia="en-US"/>
        </w:rPr>
        <w:t>возложить на и.о. начальника отдела строительства и ЖКХ Управления по благоустройству и развитию территорий Никонорова Игоря Александровича</w:t>
      </w:r>
      <w:r w:rsidR="00321A43" w:rsidRPr="00EC007F">
        <w:rPr>
          <w:rFonts w:ascii="Times New Roman" w:eastAsia="Calibri" w:hAnsi="Times New Roman" w:cs="Times New Roman"/>
          <w:sz w:val="24"/>
          <w:szCs w:val="24"/>
          <w:lang w:eastAsia="en-US"/>
        </w:rPr>
        <w:t>.</w:t>
      </w:r>
    </w:p>
    <w:p w14:paraId="1FFDB873" w14:textId="45B8D14C" w:rsidR="008A6DE5" w:rsidRDefault="008A6DE5" w:rsidP="001E37BA">
      <w:pPr>
        <w:tabs>
          <w:tab w:val="center" w:pos="4153"/>
          <w:tab w:val="right" w:pos="8306"/>
        </w:tabs>
        <w:spacing w:after="0" w:line="240" w:lineRule="auto"/>
        <w:ind w:firstLine="709"/>
        <w:jc w:val="both"/>
        <w:rPr>
          <w:rFonts w:ascii="Times New Roman" w:eastAsia="Times New Roman" w:hAnsi="Times New Roman" w:cs="Times New Roman"/>
          <w:bCs/>
          <w:kern w:val="1"/>
          <w:sz w:val="24"/>
          <w:szCs w:val="24"/>
          <w:lang w:eastAsia="ar-SA"/>
        </w:rPr>
      </w:pPr>
      <w:r w:rsidRPr="00321A43">
        <w:rPr>
          <w:rFonts w:ascii="Times New Roman" w:eastAsia="Calibri" w:hAnsi="Times New Roman" w:cs="Times New Roman"/>
          <w:sz w:val="24"/>
          <w:szCs w:val="24"/>
          <w:lang w:eastAsia="en-US"/>
        </w:rPr>
        <w:tab/>
        <w:t xml:space="preserve">4. </w:t>
      </w:r>
      <w:r w:rsidR="00662BB9" w:rsidRPr="00321A43">
        <w:rPr>
          <w:rFonts w:ascii="Times New Roman" w:eastAsia="Times New Roman" w:hAnsi="Times New Roman" w:cs="Times New Roman"/>
          <w:bCs/>
          <w:kern w:val="1"/>
          <w:sz w:val="24"/>
          <w:szCs w:val="24"/>
          <w:lang w:eastAsia="ar-SA"/>
        </w:rPr>
        <w:t>Настоящее постановление вступает в силу со дня его официального опубликования в издании «Вестник Поречья» и подлежит размещению на официальном сайте Порецкого муниципального округа в информационно-телекоммуникационной сети «Интернет».</w:t>
      </w:r>
    </w:p>
    <w:p w14:paraId="5E421804" w14:textId="28A02F44" w:rsidR="001E37BA" w:rsidRDefault="001E37BA" w:rsidP="001E37BA">
      <w:pPr>
        <w:tabs>
          <w:tab w:val="center" w:pos="4153"/>
          <w:tab w:val="right" w:pos="8306"/>
        </w:tabs>
        <w:spacing w:after="0" w:line="240" w:lineRule="auto"/>
        <w:ind w:firstLine="709"/>
        <w:jc w:val="both"/>
        <w:rPr>
          <w:rFonts w:ascii="Times New Roman" w:eastAsia="Times New Roman" w:hAnsi="Times New Roman" w:cs="Times New Roman"/>
          <w:bCs/>
          <w:kern w:val="1"/>
          <w:sz w:val="24"/>
          <w:szCs w:val="24"/>
          <w:lang w:eastAsia="ar-SA"/>
        </w:rPr>
      </w:pPr>
    </w:p>
    <w:p w14:paraId="24420711" w14:textId="1415D5F8" w:rsidR="001E37BA" w:rsidRDefault="001E37BA" w:rsidP="001E37BA">
      <w:pPr>
        <w:tabs>
          <w:tab w:val="center" w:pos="4153"/>
          <w:tab w:val="right" w:pos="8306"/>
        </w:tabs>
        <w:spacing w:after="0" w:line="240" w:lineRule="auto"/>
        <w:ind w:firstLine="709"/>
        <w:jc w:val="both"/>
        <w:rPr>
          <w:rFonts w:ascii="Times New Roman" w:eastAsia="Times New Roman" w:hAnsi="Times New Roman" w:cs="Times New Roman"/>
          <w:bCs/>
          <w:kern w:val="1"/>
          <w:sz w:val="24"/>
          <w:szCs w:val="24"/>
          <w:lang w:eastAsia="ar-SA"/>
        </w:rPr>
      </w:pPr>
    </w:p>
    <w:p w14:paraId="24BE46D0" w14:textId="77777777" w:rsidR="001E37BA" w:rsidRPr="001E37BA" w:rsidRDefault="001E37BA" w:rsidP="001E37BA">
      <w:pPr>
        <w:tabs>
          <w:tab w:val="center" w:pos="4153"/>
          <w:tab w:val="right" w:pos="8306"/>
        </w:tabs>
        <w:spacing w:after="0" w:line="240" w:lineRule="auto"/>
        <w:ind w:firstLine="709"/>
        <w:jc w:val="both"/>
        <w:rPr>
          <w:rFonts w:ascii="Times New Roman" w:eastAsia="Times New Roman" w:hAnsi="Times New Roman" w:cs="Times New Roman"/>
          <w:bCs/>
          <w:kern w:val="1"/>
          <w:sz w:val="24"/>
          <w:szCs w:val="24"/>
          <w:lang w:eastAsia="ar-SA"/>
        </w:rPr>
      </w:pPr>
    </w:p>
    <w:p w14:paraId="6399DAF5" w14:textId="2FC71D62" w:rsidR="008A6DE5" w:rsidRPr="00321A43" w:rsidRDefault="008A6DE5" w:rsidP="008A6DE5">
      <w:pPr>
        <w:tabs>
          <w:tab w:val="left" w:pos="990"/>
        </w:tabs>
        <w:spacing w:after="0" w:line="240" w:lineRule="auto"/>
        <w:ind w:right="40"/>
        <w:jc w:val="both"/>
        <w:rPr>
          <w:rFonts w:ascii="Times New Roman" w:eastAsia="Times New Roman" w:hAnsi="Times New Roman" w:cs="Times New Roman"/>
          <w:color w:val="000000"/>
          <w:sz w:val="24"/>
          <w:szCs w:val="24"/>
          <w:lang w:eastAsia="x-none"/>
        </w:rPr>
      </w:pPr>
      <w:r w:rsidRPr="00321A43">
        <w:rPr>
          <w:rFonts w:ascii="Times New Roman" w:eastAsia="Times New Roman" w:hAnsi="Times New Roman" w:cs="Times New Roman"/>
          <w:color w:val="000000"/>
          <w:sz w:val="24"/>
          <w:szCs w:val="24"/>
          <w:lang w:val="x-none" w:eastAsia="x-none"/>
        </w:rPr>
        <w:t xml:space="preserve">Глава </w:t>
      </w:r>
      <w:r w:rsidR="00662BB9" w:rsidRPr="00321A43">
        <w:rPr>
          <w:rFonts w:ascii="Times New Roman" w:eastAsia="Times New Roman" w:hAnsi="Times New Roman" w:cs="Times New Roman"/>
          <w:color w:val="000000"/>
          <w:sz w:val="24"/>
          <w:szCs w:val="24"/>
          <w:lang w:eastAsia="x-none"/>
        </w:rPr>
        <w:t>Порецкого</w:t>
      </w:r>
    </w:p>
    <w:p w14:paraId="4A82C527" w14:textId="21550C39" w:rsidR="008A6DE5" w:rsidRPr="00F8238C" w:rsidRDefault="008A6DE5" w:rsidP="008A6DE5">
      <w:pPr>
        <w:tabs>
          <w:tab w:val="left" w:pos="990"/>
        </w:tabs>
        <w:spacing w:after="0" w:line="240" w:lineRule="auto"/>
        <w:ind w:right="40"/>
        <w:jc w:val="both"/>
        <w:rPr>
          <w:rFonts w:ascii="Times New Roman" w:eastAsia="Times New Roman" w:hAnsi="Times New Roman" w:cs="Times New Roman"/>
          <w:color w:val="000000"/>
          <w:sz w:val="24"/>
          <w:szCs w:val="24"/>
          <w:lang w:val="x-none" w:eastAsia="x-none"/>
        </w:rPr>
      </w:pPr>
      <w:r w:rsidRPr="00321A43">
        <w:rPr>
          <w:rFonts w:ascii="Times New Roman" w:eastAsia="Times New Roman" w:hAnsi="Times New Roman" w:cs="Times New Roman"/>
          <w:color w:val="000000"/>
          <w:sz w:val="24"/>
          <w:szCs w:val="24"/>
          <w:lang w:val="x-none" w:eastAsia="x-none"/>
        </w:rPr>
        <w:t>муниципального округа</w:t>
      </w:r>
      <w:r w:rsidR="00F8238C">
        <w:rPr>
          <w:rFonts w:ascii="Times New Roman" w:eastAsia="Times New Roman" w:hAnsi="Times New Roman" w:cs="Times New Roman"/>
          <w:color w:val="000000"/>
          <w:sz w:val="24"/>
          <w:szCs w:val="24"/>
          <w:lang w:eastAsia="x-none"/>
        </w:rPr>
        <w:t xml:space="preserve">                                                                                            </w:t>
      </w:r>
      <w:r w:rsidR="00662BB9" w:rsidRPr="00321A43">
        <w:rPr>
          <w:rFonts w:ascii="Times New Roman" w:eastAsia="Times New Roman" w:hAnsi="Times New Roman" w:cs="Times New Roman"/>
          <w:color w:val="000000"/>
          <w:sz w:val="24"/>
          <w:szCs w:val="24"/>
          <w:lang w:eastAsia="x-none"/>
        </w:rPr>
        <w:t>Е.В. Лебедев</w:t>
      </w:r>
    </w:p>
    <w:p w14:paraId="15D24D33" w14:textId="77777777" w:rsidR="008A6DE5" w:rsidRPr="00321A43" w:rsidRDefault="008A6DE5" w:rsidP="008A6DE5">
      <w:pPr>
        <w:widowControl w:val="0"/>
        <w:autoSpaceDE w:val="0"/>
        <w:autoSpaceDN w:val="0"/>
        <w:adjustRightInd w:val="0"/>
        <w:spacing w:after="0" w:line="240" w:lineRule="auto"/>
        <w:rPr>
          <w:rFonts w:ascii="Times New Roman" w:eastAsia="Times New Roman" w:hAnsi="Times New Roman" w:cs="Times New Roman"/>
          <w:sz w:val="24"/>
          <w:szCs w:val="24"/>
        </w:rPr>
      </w:pPr>
    </w:p>
    <w:p w14:paraId="3FE863CF" w14:textId="36BEE20B" w:rsidR="008A6DE5" w:rsidRDefault="008A6DE5" w:rsidP="008A6DE5">
      <w:pPr>
        <w:widowControl w:val="0"/>
        <w:autoSpaceDE w:val="0"/>
        <w:autoSpaceDN w:val="0"/>
        <w:adjustRightInd w:val="0"/>
        <w:spacing w:after="0" w:line="240" w:lineRule="auto"/>
        <w:rPr>
          <w:rFonts w:ascii="Times New Roman" w:eastAsia="Times New Roman" w:hAnsi="Times New Roman" w:cs="Times New Roman"/>
          <w:sz w:val="24"/>
          <w:szCs w:val="24"/>
        </w:rPr>
      </w:pPr>
    </w:p>
    <w:p w14:paraId="53F294E4" w14:textId="1C46C0F4" w:rsidR="00662BB9" w:rsidRDefault="00662BB9" w:rsidP="008A6DE5">
      <w:pPr>
        <w:widowControl w:val="0"/>
        <w:autoSpaceDE w:val="0"/>
        <w:autoSpaceDN w:val="0"/>
        <w:adjustRightInd w:val="0"/>
        <w:spacing w:after="0" w:line="240" w:lineRule="auto"/>
        <w:rPr>
          <w:rFonts w:ascii="Times New Roman" w:eastAsia="Times New Roman" w:hAnsi="Times New Roman" w:cs="Times New Roman"/>
          <w:sz w:val="24"/>
          <w:szCs w:val="24"/>
        </w:rPr>
      </w:pPr>
    </w:p>
    <w:p w14:paraId="6165071D" w14:textId="7BCEBF65" w:rsidR="00662BB9" w:rsidRDefault="00662BB9" w:rsidP="008A6DE5">
      <w:pPr>
        <w:widowControl w:val="0"/>
        <w:autoSpaceDE w:val="0"/>
        <w:autoSpaceDN w:val="0"/>
        <w:adjustRightInd w:val="0"/>
        <w:spacing w:after="0" w:line="240" w:lineRule="auto"/>
        <w:rPr>
          <w:rFonts w:ascii="Times New Roman" w:eastAsia="Times New Roman" w:hAnsi="Times New Roman" w:cs="Times New Roman"/>
          <w:sz w:val="24"/>
          <w:szCs w:val="24"/>
        </w:rPr>
      </w:pPr>
    </w:p>
    <w:p w14:paraId="45917A0E" w14:textId="7904485E" w:rsidR="00662BB9" w:rsidRDefault="00662BB9" w:rsidP="008A6DE5">
      <w:pPr>
        <w:widowControl w:val="0"/>
        <w:autoSpaceDE w:val="0"/>
        <w:autoSpaceDN w:val="0"/>
        <w:adjustRightInd w:val="0"/>
        <w:spacing w:after="0" w:line="240" w:lineRule="auto"/>
        <w:rPr>
          <w:rFonts w:ascii="Times New Roman" w:eastAsia="Times New Roman" w:hAnsi="Times New Roman" w:cs="Times New Roman"/>
          <w:sz w:val="24"/>
          <w:szCs w:val="24"/>
        </w:rPr>
      </w:pPr>
    </w:p>
    <w:p w14:paraId="345943D2" w14:textId="5F8BAAED" w:rsidR="00662BB9" w:rsidRDefault="00662BB9" w:rsidP="008A6DE5">
      <w:pPr>
        <w:widowControl w:val="0"/>
        <w:autoSpaceDE w:val="0"/>
        <w:autoSpaceDN w:val="0"/>
        <w:adjustRightInd w:val="0"/>
        <w:spacing w:after="0" w:line="240" w:lineRule="auto"/>
        <w:rPr>
          <w:rFonts w:ascii="Times New Roman" w:eastAsia="Times New Roman" w:hAnsi="Times New Roman" w:cs="Times New Roman"/>
          <w:sz w:val="24"/>
          <w:szCs w:val="24"/>
        </w:rPr>
      </w:pPr>
    </w:p>
    <w:p w14:paraId="0C29258F" w14:textId="2192A229" w:rsidR="00662BB9" w:rsidRDefault="00662BB9" w:rsidP="008A6DE5">
      <w:pPr>
        <w:widowControl w:val="0"/>
        <w:autoSpaceDE w:val="0"/>
        <w:autoSpaceDN w:val="0"/>
        <w:adjustRightInd w:val="0"/>
        <w:spacing w:after="0" w:line="240" w:lineRule="auto"/>
        <w:rPr>
          <w:rFonts w:ascii="Times New Roman" w:eastAsia="Times New Roman" w:hAnsi="Times New Roman" w:cs="Times New Roman"/>
          <w:sz w:val="24"/>
          <w:szCs w:val="24"/>
        </w:rPr>
      </w:pPr>
    </w:p>
    <w:p w14:paraId="1163D61D" w14:textId="3E19DA7F" w:rsidR="00662BB9" w:rsidRDefault="00662BB9" w:rsidP="008A6DE5">
      <w:pPr>
        <w:widowControl w:val="0"/>
        <w:autoSpaceDE w:val="0"/>
        <w:autoSpaceDN w:val="0"/>
        <w:adjustRightInd w:val="0"/>
        <w:spacing w:after="0" w:line="240" w:lineRule="auto"/>
        <w:rPr>
          <w:rFonts w:ascii="Times New Roman" w:eastAsia="Times New Roman" w:hAnsi="Times New Roman" w:cs="Times New Roman"/>
          <w:sz w:val="24"/>
          <w:szCs w:val="24"/>
        </w:rPr>
      </w:pPr>
    </w:p>
    <w:p w14:paraId="00E00A50" w14:textId="2DF8602D" w:rsidR="00662BB9" w:rsidRDefault="00662BB9" w:rsidP="008A6DE5">
      <w:pPr>
        <w:widowControl w:val="0"/>
        <w:autoSpaceDE w:val="0"/>
        <w:autoSpaceDN w:val="0"/>
        <w:adjustRightInd w:val="0"/>
        <w:spacing w:after="0" w:line="240" w:lineRule="auto"/>
        <w:rPr>
          <w:rFonts w:ascii="Times New Roman" w:eastAsia="Times New Roman" w:hAnsi="Times New Roman" w:cs="Times New Roman"/>
          <w:sz w:val="24"/>
          <w:szCs w:val="24"/>
        </w:rPr>
      </w:pPr>
    </w:p>
    <w:p w14:paraId="2C8E7245" w14:textId="6FC290D3" w:rsidR="00662BB9" w:rsidRDefault="00662BB9" w:rsidP="008A6DE5">
      <w:pPr>
        <w:widowControl w:val="0"/>
        <w:autoSpaceDE w:val="0"/>
        <w:autoSpaceDN w:val="0"/>
        <w:adjustRightInd w:val="0"/>
        <w:spacing w:after="0" w:line="240" w:lineRule="auto"/>
        <w:rPr>
          <w:rFonts w:ascii="Times New Roman" w:eastAsia="Times New Roman" w:hAnsi="Times New Roman" w:cs="Times New Roman"/>
          <w:sz w:val="24"/>
          <w:szCs w:val="24"/>
        </w:rPr>
      </w:pPr>
    </w:p>
    <w:p w14:paraId="163AE95A" w14:textId="6D16D2C5" w:rsidR="00662BB9" w:rsidRDefault="00662BB9" w:rsidP="008A6DE5">
      <w:pPr>
        <w:widowControl w:val="0"/>
        <w:autoSpaceDE w:val="0"/>
        <w:autoSpaceDN w:val="0"/>
        <w:adjustRightInd w:val="0"/>
        <w:spacing w:after="0" w:line="240" w:lineRule="auto"/>
        <w:rPr>
          <w:rFonts w:ascii="Times New Roman" w:eastAsia="Times New Roman" w:hAnsi="Times New Roman" w:cs="Times New Roman"/>
          <w:sz w:val="24"/>
          <w:szCs w:val="24"/>
        </w:rPr>
      </w:pPr>
    </w:p>
    <w:p w14:paraId="1FA0CECC" w14:textId="772A2C11" w:rsidR="00662BB9" w:rsidRDefault="00662BB9" w:rsidP="008A6DE5">
      <w:pPr>
        <w:widowControl w:val="0"/>
        <w:autoSpaceDE w:val="0"/>
        <w:autoSpaceDN w:val="0"/>
        <w:adjustRightInd w:val="0"/>
        <w:spacing w:after="0" w:line="240" w:lineRule="auto"/>
        <w:rPr>
          <w:rFonts w:ascii="Times New Roman" w:eastAsia="Times New Roman" w:hAnsi="Times New Roman" w:cs="Times New Roman"/>
          <w:sz w:val="24"/>
          <w:szCs w:val="24"/>
        </w:rPr>
      </w:pPr>
    </w:p>
    <w:p w14:paraId="27E97EB7" w14:textId="43AEF3BE" w:rsidR="00662BB9" w:rsidRDefault="00662BB9" w:rsidP="008A6DE5">
      <w:pPr>
        <w:widowControl w:val="0"/>
        <w:autoSpaceDE w:val="0"/>
        <w:autoSpaceDN w:val="0"/>
        <w:adjustRightInd w:val="0"/>
        <w:spacing w:after="0" w:line="240" w:lineRule="auto"/>
        <w:rPr>
          <w:rFonts w:ascii="Times New Roman" w:eastAsia="Times New Roman" w:hAnsi="Times New Roman" w:cs="Times New Roman"/>
          <w:sz w:val="24"/>
          <w:szCs w:val="24"/>
        </w:rPr>
      </w:pPr>
    </w:p>
    <w:p w14:paraId="29C9A1E2" w14:textId="3754171F" w:rsidR="00662BB9" w:rsidRDefault="00662BB9" w:rsidP="008A6DE5">
      <w:pPr>
        <w:widowControl w:val="0"/>
        <w:autoSpaceDE w:val="0"/>
        <w:autoSpaceDN w:val="0"/>
        <w:adjustRightInd w:val="0"/>
        <w:spacing w:after="0" w:line="240" w:lineRule="auto"/>
        <w:rPr>
          <w:rFonts w:ascii="Times New Roman" w:eastAsia="Times New Roman" w:hAnsi="Times New Roman" w:cs="Times New Roman"/>
          <w:sz w:val="24"/>
          <w:szCs w:val="24"/>
        </w:rPr>
      </w:pPr>
    </w:p>
    <w:p w14:paraId="3007C6B2" w14:textId="355E6A9D" w:rsidR="00662BB9" w:rsidRDefault="00662BB9" w:rsidP="008A6DE5">
      <w:pPr>
        <w:widowControl w:val="0"/>
        <w:autoSpaceDE w:val="0"/>
        <w:autoSpaceDN w:val="0"/>
        <w:adjustRightInd w:val="0"/>
        <w:spacing w:after="0" w:line="240" w:lineRule="auto"/>
        <w:rPr>
          <w:rFonts w:ascii="Times New Roman" w:eastAsia="Times New Roman" w:hAnsi="Times New Roman" w:cs="Times New Roman"/>
          <w:sz w:val="24"/>
          <w:szCs w:val="24"/>
        </w:rPr>
      </w:pPr>
    </w:p>
    <w:p w14:paraId="022CDB9C" w14:textId="0DF1A998" w:rsidR="00662BB9" w:rsidRDefault="00662BB9" w:rsidP="008A6DE5">
      <w:pPr>
        <w:widowControl w:val="0"/>
        <w:autoSpaceDE w:val="0"/>
        <w:autoSpaceDN w:val="0"/>
        <w:adjustRightInd w:val="0"/>
        <w:spacing w:after="0" w:line="240" w:lineRule="auto"/>
        <w:rPr>
          <w:rFonts w:ascii="Times New Roman" w:eastAsia="Times New Roman" w:hAnsi="Times New Roman" w:cs="Times New Roman"/>
          <w:sz w:val="24"/>
          <w:szCs w:val="24"/>
        </w:rPr>
      </w:pPr>
    </w:p>
    <w:p w14:paraId="0B03EF5C" w14:textId="31025D50" w:rsidR="00662BB9" w:rsidRDefault="00662BB9" w:rsidP="008A6DE5">
      <w:pPr>
        <w:widowControl w:val="0"/>
        <w:autoSpaceDE w:val="0"/>
        <w:autoSpaceDN w:val="0"/>
        <w:adjustRightInd w:val="0"/>
        <w:spacing w:after="0" w:line="240" w:lineRule="auto"/>
        <w:rPr>
          <w:rFonts w:ascii="Times New Roman" w:eastAsia="Times New Roman" w:hAnsi="Times New Roman" w:cs="Times New Roman"/>
          <w:sz w:val="24"/>
          <w:szCs w:val="24"/>
        </w:rPr>
      </w:pPr>
    </w:p>
    <w:p w14:paraId="42C28514" w14:textId="3B7820E4" w:rsidR="00662BB9" w:rsidRDefault="00662BB9" w:rsidP="008A6DE5">
      <w:pPr>
        <w:widowControl w:val="0"/>
        <w:autoSpaceDE w:val="0"/>
        <w:autoSpaceDN w:val="0"/>
        <w:adjustRightInd w:val="0"/>
        <w:spacing w:after="0" w:line="240" w:lineRule="auto"/>
        <w:rPr>
          <w:rFonts w:ascii="Times New Roman" w:eastAsia="Times New Roman" w:hAnsi="Times New Roman" w:cs="Times New Roman"/>
          <w:sz w:val="24"/>
          <w:szCs w:val="24"/>
        </w:rPr>
      </w:pPr>
    </w:p>
    <w:p w14:paraId="0A928F64" w14:textId="3393AA86" w:rsidR="00662BB9" w:rsidRDefault="00662BB9" w:rsidP="008A6DE5">
      <w:pPr>
        <w:widowControl w:val="0"/>
        <w:autoSpaceDE w:val="0"/>
        <w:autoSpaceDN w:val="0"/>
        <w:adjustRightInd w:val="0"/>
        <w:spacing w:after="0" w:line="240" w:lineRule="auto"/>
        <w:rPr>
          <w:rFonts w:ascii="Times New Roman" w:eastAsia="Times New Roman" w:hAnsi="Times New Roman" w:cs="Times New Roman"/>
          <w:sz w:val="24"/>
          <w:szCs w:val="24"/>
        </w:rPr>
      </w:pPr>
    </w:p>
    <w:p w14:paraId="43019D30" w14:textId="2FF8115B" w:rsidR="00662BB9" w:rsidRDefault="00662BB9" w:rsidP="008A6DE5">
      <w:pPr>
        <w:widowControl w:val="0"/>
        <w:autoSpaceDE w:val="0"/>
        <w:autoSpaceDN w:val="0"/>
        <w:adjustRightInd w:val="0"/>
        <w:spacing w:after="0" w:line="240" w:lineRule="auto"/>
        <w:rPr>
          <w:rFonts w:ascii="Times New Roman" w:eastAsia="Times New Roman" w:hAnsi="Times New Roman" w:cs="Times New Roman"/>
          <w:sz w:val="24"/>
          <w:szCs w:val="24"/>
        </w:rPr>
      </w:pPr>
    </w:p>
    <w:p w14:paraId="5ABE9E82" w14:textId="5DD3C1E2" w:rsidR="00662BB9" w:rsidRDefault="00662BB9" w:rsidP="008A6DE5">
      <w:pPr>
        <w:widowControl w:val="0"/>
        <w:autoSpaceDE w:val="0"/>
        <w:autoSpaceDN w:val="0"/>
        <w:adjustRightInd w:val="0"/>
        <w:spacing w:after="0" w:line="240" w:lineRule="auto"/>
        <w:rPr>
          <w:rFonts w:ascii="Times New Roman" w:eastAsia="Times New Roman" w:hAnsi="Times New Roman" w:cs="Times New Roman"/>
          <w:sz w:val="24"/>
          <w:szCs w:val="24"/>
        </w:rPr>
      </w:pPr>
    </w:p>
    <w:p w14:paraId="1FC1E115" w14:textId="6BE49E45" w:rsidR="00662BB9" w:rsidRDefault="00662BB9" w:rsidP="008A6DE5">
      <w:pPr>
        <w:widowControl w:val="0"/>
        <w:autoSpaceDE w:val="0"/>
        <w:autoSpaceDN w:val="0"/>
        <w:adjustRightInd w:val="0"/>
        <w:spacing w:after="0" w:line="240" w:lineRule="auto"/>
        <w:rPr>
          <w:rFonts w:ascii="Times New Roman" w:eastAsia="Times New Roman" w:hAnsi="Times New Roman" w:cs="Times New Roman"/>
          <w:sz w:val="24"/>
          <w:szCs w:val="24"/>
        </w:rPr>
      </w:pPr>
    </w:p>
    <w:p w14:paraId="3C98AD62" w14:textId="48406D3B" w:rsidR="00662BB9" w:rsidRDefault="00662BB9" w:rsidP="008A6DE5">
      <w:pPr>
        <w:widowControl w:val="0"/>
        <w:autoSpaceDE w:val="0"/>
        <w:autoSpaceDN w:val="0"/>
        <w:adjustRightInd w:val="0"/>
        <w:spacing w:after="0" w:line="240" w:lineRule="auto"/>
        <w:rPr>
          <w:rFonts w:ascii="Times New Roman" w:eastAsia="Times New Roman" w:hAnsi="Times New Roman" w:cs="Times New Roman"/>
          <w:sz w:val="24"/>
          <w:szCs w:val="24"/>
        </w:rPr>
      </w:pPr>
    </w:p>
    <w:p w14:paraId="6AAB4819" w14:textId="47F9D4DA" w:rsidR="00662BB9" w:rsidRDefault="00662BB9" w:rsidP="008A6DE5">
      <w:pPr>
        <w:widowControl w:val="0"/>
        <w:autoSpaceDE w:val="0"/>
        <w:autoSpaceDN w:val="0"/>
        <w:adjustRightInd w:val="0"/>
        <w:spacing w:after="0" w:line="240" w:lineRule="auto"/>
        <w:rPr>
          <w:rFonts w:ascii="Times New Roman" w:eastAsia="Times New Roman" w:hAnsi="Times New Roman" w:cs="Times New Roman"/>
          <w:sz w:val="24"/>
          <w:szCs w:val="24"/>
        </w:rPr>
      </w:pPr>
    </w:p>
    <w:p w14:paraId="56678D01" w14:textId="5D994916" w:rsidR="00662BB9" w:rsidRDefault="00662BB9" w:rsidP="008A6DE5">
      <w:pPr>
        <w:widowControl w:val="0"/>
        <w:autoSpaceDE w:val="0"/>
        <w:autoSpaceDN w:val="0"/>
        <w:adjustRightInd w:val="0"/>
        <w:spacing w:after="0" w:line="240" w:lineRule="auto"/>
        <w:rPr>
          <w:rFonts w:ascii="Times New Roman" w:eastAsia="Times New Roman" w:hAnsi="Times New Roman" w:cs="Times New Roman"/>
          <w:sz w:val="24"/>
          <w:szCs w:val="24"/>
        </w:rPr>
      </w:pPr>
    </w:p>
    <w:p w14:paraId="5C95B625" w14:textId="76798B85" w:rsidR="00662BB9" w:rsidRDefault="00662BB9" w:rsidP="008A6DE5">
      <w:pPr>
        <w:widowControl w:val="0"/>
        <w:autoSpaceDE w:val="0"/>
        <w:autoSpaceDN w:val="0"/>
        <w:adjustRightInd w:val="0"/>
        <w:spacing w:after="0" w:line="240" w:lineRule="auto"/>
        <w:rPr>
          <w:rFonts w:ascii="Times New Roman" w:eastAsia="Times New Roman" w:hAnsi="Times New Roman" w:cs="Times New Roman"/>
          <w:sz w:val="24"/>
          <w:szCs w:val="24"/>
        </w:rPr>
      </w:pPr>
    </w:p>
    <w:p w14:paraId="2FEA649B" w14:textId="4E224861" w:rsidR="00662BB9" w:rsidRDefault="00662BB9" w:rsidP="008A6DE5">
      <w:pPr>
        <w:widowControl w:val="0"/>
        <w:autoSpaceDE w:val="0"/>
        <w:autoSpaceDN w:val="0"/>
        <w:adjustRightInd w:val="0"/>
        <w:spacing w:after="0" w:line="240" w:lineRule="auto"/>
        <w:rPr>
          <w:rFonts w:ascii="Times New Roman" w:eastAsia="Times New Roman" w:hAnsi="Times New Roman" w:cs="Times New Roman"/>
          <w:sz w:val="24"/>
          <w:szCs w:val="24"/>
        </w:rPr>
      </w:pPr>
    </w:p>
    <w:p w14:paraId="143F8250" w14:textId="77777777" w:rsidR="00662BB9" w:rsidRPr="008A6DE5" w:rsidRDefault="00662BB9" w:rsidP="008A6DE5">
      <w:pPr>
        <w:widowControl w:val="0"/>
        <w:autoSpaceDE w:val="0"/>
        <w:autoSpaceDN w:val="0"/>
        <w:adjustRightInd w:val="0"/>
        <w:spacing w:after="0" w:line="240" w:lineRule="auto"/>
        <w:rPr>
          <w:rFonts w:ascii="Times New Roman" w:eastAsia="Times New Roman" w:hAnsi="Times New Roman" w:cs="Times New Roman"/>
          <w:sz w:val="24"/>
          <w:szCs w:val="24"/>
        </w:rPr>
      </w:pPr>
    </w:p>
    <w:p w14:paraId="7DE90121" w14:textId="6376FF11" w:rsidR="008A6DE5" w:rsidRDefault="008A6DE5" w:rsidP="008A6DE5">
      <w:pPr>
        <w:widowControl w:val="0"/>
        <w:autoSpaceDE w:val="0"/>
        <w:autoSpaceDN w:val="0"/>
        <w:adjustRightInd w:val="0"/>
        <w:spacing w:after="0" w:line="240" w:lineRule="auto"/>
        <w:rPr>
          <w:rFonts w:ascii="Times New Roman" w:eastAsia="Times New Roman" w:hAnsi="Times New Roman" w:cs="Times New Roman"/>
          <w:color w:val="000000"/>
          <w:sz w:val="20"/>
          <w:szCs w:val="20"/>
        </w:rPr>
      </w:pPr>
    </w:p>
    <w:p w14:paraId="67241E5E" w14:textId="078A85E0" w:rsidR="00662BB9" w:rsidRDefault="00662BB9" w:rsidP="008A6DE5">
      <w:pPr>
        <w:widowControl w:val="0"/>
        <w:autoSpaceDE w:val="0"/>
        <w:autoSpaceDN w:val="0"/>
        <w:adjustRightInd w:val="0"/>
        <w:spacing w:after="0" w:line="240" w:lineRule="auto"/>
        <w:rPr>
          <w:rFonts w:ascii="Times New Roman" w:eastAsia="Times New Roman" w:hAnsi="Times New Roman" w:cs="Times New Roman"/>
          <w:color w:val="000000"/>
          <w:sz w:val="20"/>
          <w:szCs w:val="20"/>
        </w:rPr>
      </w:pPr>
    </w:p>
    <w:p w14:paraId="683E9579" w14:textId="43F93E84" w:rsidR="00321A43" w:rsidRDefault="00321A43" w:rsidP="008A6DE5">
      <w:pPr>
        <w:widowControl w:val="0"/>
        <w:autoSpaceDE w:val="0"/>
        <w:autoSpaceDN w:val="0"/>
        <w:adjustRightInd w:val="0"/>
        <w:spacing w:after="0" w:line="240" w:lineRule="auto"/>
        <w:rPr>
          <w:rFonts w:ascii="Times New Roman" w:eastAsia="Times New Roman" w:hAnsi="Times New Roman" w:cs="Times New Roman"/>
          <w:color w:val="000000"/>
          <w:sz w:val="20"/>
          <w:szCs w:val="20"/>
        </w:rPr>
      </w:pPr>
    </w:p>
    <w:p w14:paraId="4BE01596" w14:textId="6EA8E7D7" w:rsidR="00321A43" w:rsidRDefault="00321A43" w:rsidP="008A6DE5">
      <w:pPr>
        <w:widowControl w:val="0"/>
        <w:autoSpaceDE w:val="0"/>
        <w:autoSpaceDN w:val="0"/>
        <w:adjustRightInd w:val="0"/>
        <w:spacing w:after="0" w:line="240" w:lineRule="auto"/>
        <w:rPr>
          <w:rFonts w:ascii="Times New Roman" w:eastAsia="Times New Roman" w:hAnsi="Times New Roman" w:cs="Times New Roman"/>
          <w:color w:val="000000"/>
          <w:sz w:val="20"/>
          <w:szCs w:val="20"/>
        </w:rPr>
      </w:pPr>
    </w:p>
    <w:p w14:paraId="60D326D4" w14:textId="1F857972" w:rsidR="00321A43" w:rsidRDefault="00321A43" w:rsidP="008A6DE5">
      <w:pPr>
        <w:widowControl w:val="0"/>
        <w:autoSpaceDE w:val="0"/>
        <w:autoSpaceDN w:val="0"/>
        <w:adjustRightInd w:val="0"/>
        <w:spacing w:after="0" w:line="240" w:lineRule="auto"/>
        <w:rPr>
          <w:rFonts w:ascii="Times New Roman" w:eastAsia="Times New Roman" w:hAnsi="Times New Roman" w:cs="Times New Roman"/>
          <w:color w:val="000000"/>
          <w:sz w:val="20"/>
          <w:szCs w:val="20"/>
        </w:rPr>
      </w:pPr>
    </w:p>
    <w:p w14:paraId="5E90C981" w14:textId="738F3174" w:rsidR="00321A43" w:rsidRDefault="00321A43" w:rsidP="008A6DE5">
      <w:pPr>
        <w:widowControl w:val="0"/>
        <w:autoSpaceDE w:val="0"/>
        <w:autoSpaceDN w:val="0"/>
        <w:adjustRightInd w:val="0"/>
        <w:spacing w:after="0" w:line="240" w:lineRule="auto"/>
        <w:rPr>
          <w:rFonts w:ascii="Times New Roman" w:eastAsia="Times New Roman" w:hAnsi="Times New Roman" w:cs="Times New Roman"/>
          <w:color w:val="000000"/>
          <w:sz w:val="20"/>
          <w:szCs w:val="20"/>
        </w:rPr>
      </w:pPr>
    </w:p>
    <w:p w14:paraId="576915F1" w14:textId="757BA07B" w:rsidR="00321A43" w:rsidRDefault="00321A43" w:rsidP="008A6DE5">
      <w:pPr>
        <w:widowControl w:val="0"/>
        <w:autoSpaceDE w:val="0"/>
        <w:autoSpaceDN w:val="0"/>
        <w:adjustRightInd w:val="0"/>
        <w:spacing w:after="0" w:line="240" w:lineRule="auto"/>
        <w:rPr>
          <w:rFonts w:ascii="Times New Roman" w:eastAsia="Times New Roman" w:hAnsi="Times New Roman" w:cs="Times New Roman"/>
          <w:color w:val="000000"/>
          <w:sz w:val="20"/>
          <w:szCs w:val="20"/>
        </w:rPr>
      </w:pPr>
    </w:p>
    <w:p w14:paraId="22C87809" w14:textId="7FB1B3BA" w:rsidR="00321A43" w:rsidRDefault="00321A43" w:rsidP="008A6DE5">
      <w:pPr>
        <w:widowControl w:val="0"/>
        <w:autoSpaceDE w:val="0"/>
        <w:autoSpaceDN w:val="0"/>
        <w:adjustRightInd w:val="0"/>
        <w:spacing w:after="0" w:line="240" w:lineRule="auto"/>
        <w:rPr>
          <w:rFonts w:ascii="Times New Roman" w:eastAsia="Times New Roman" w:hAnsi="Times New Roman" w:cs="Times New Roman"/>
          <w:color w:val="000000"/>
          <w:sz w:val="20"/>
          <w:szCs w:val="20"/>
        </w:rPr>
      </w:pPr>
    </w:p>
    <w:p w14:paraId="5F48EB31" w14:textId="0B73A420" w:rsidR="00321A43" w:rsidRDefault="00321A43" w:rsidP="008A6DE5">
      <w:pPr>
        <w:widowControl w:val="0"/>
        <w:autoSpaceDE w:val="0"/>
        <w:autoSpaceDN w:val="0"/>
        <w:adjustRightInd w:val="0"/>
        <w:spacing w:after="0" w:line="240" w:lineRule="auto"/>
        <w:rPr>
          <w:rFonts w:ascii="Times New Roman" w:eastAsia="Times New Roman" w:hAnsi="Times New Roman" w:cs="Times New Roman"/>
          <w:color w:val="000000"/>
          <w:sz w:val="20"/>
          <w:szCs w:val="20"/>
        </w:rPr>
      </w:pPr>
    </w:p>
    <w:p w14:paraId="6E6C139F" w14:textId="4339BD36" w:rsidR="00321A43" w:rsidRDefault="00321A43" w:rsidP="008A6DE5">
      <w:pPr>
        <w:widowControl w:val="0"/>
        <w:autoSpaceDE w:val="0"/>
        <w:autoSpaceDN w:val="0"/>
        <w:adjustRightInd w:val="0"/>
        <w:spacing w:after="0" w:line="240" w:lineRule="auto"/>
        <w:rPr>
          <w:rFonts w:ascii="Times New Roman" w:eastAsia="Times New Roman" w:hAnsi="Times New Roman" w:cs="Times New Roman"/>
          <w:color w:val="000000"/>
          <w:sz w:val="20"/>
          <w:szCs w:val="20"/>
        </w:rPr>
      </w:pPr>
    </w:p>
    <w:p w14:paraId="191CA39A" w14:textId="7ABCFC65" w:rsidR="00321A43" w:rsidRDefault="00321A43" w:rsidP="008A6DE5">
      <w:pPr>
        <w:widowControl w:val="0"/>
        <w:autoSpaceDE w:val="0"/>
        <w:autoSpaceDN w:val="0"/>
        <w:adjustRightInd w:val="0"/>
        <w:spacing w:after="0" w:line="240" w:lineRule="auto"/>
        <w:rPr>
          <w:rFonts w:ascii="Times New Roman" w:eastAsia="Times New Roman" w:hAnsi="Times New Roman" w:cs="Times New Roman"/>
          <w:color w:val="000000"/>
          <w:sz w:val="20"/>
          <w:szCs w:val="20"/>
        </w:rPr>
      </w:pPr>
    </w:p>
    <w:p w14:paraId="3F2BAA66" w14:textId="0934E0B4" w:rsidR="00321A43" w:rsidRDefault="00321A43" w:rsidP="008A6DE5">
      <w:pPr>
        <w:widowControl w:val="0"/>
        <w:autoSpaceDE w:val="0"/>
        <w:autoSpaceDN w:val="0"/>
        <w:adjustRightInd w:val="0"/>
        <w:spacing w:after="0" w:line="240" w:lineRule="auto"/>
        <w:rPr>
          <w:rFonts w:ascii="Times New Roman" w:eastAsia="Times New Roman" w:hAnsi="Times New Roman" w:cs="Times New Roman"/>
          <w:color w:val="000000"/>
          <w:sz w:val="20"/>
          <w:szCs w:val="20"/>
        </w:rPr>
      </w:pPr>
    </w:p>
    <w:p w14:paraId="4C9CFE1B" w14:textId="3DCD2BCC" w:rsidR="00321A43" w:rsidRDefault="00321A43" w:rsidP="008A6DE5">
      <w:pPr>
        <w:widowControl w:val="0"/>
        <w:autoSpaceDE w:val="0"/>
        <w:autoSpaceDN w:val="0"/>
        <w:adjustRightInd w:val="0"/>
        <w:spacing w:after="0" w:line="240" w:lineRule="auto"/>
        <w:rPr>
          <w:rFonts w:ascii="Times New Roman" w:eastAsia="Times New Roman" w:hAnsi="Times New Roman" w:cs="Times New Roman"/>
          <w:color w:val="000000"/>
          <w:sz w:val="20"/>
          <w:szCs w:val="20"/>
        </w:rPr>
      </w:pPr>
    </w:p>
    <w:p w14:paraId="031610B9" w14:textId="008C33FF" w:rsidR="00321A43" w:rsidRDefault="00321A43" w:rsidP="008A6DE5">
      <w:pPr>
        <w:widowControl w:val="0"/>
        <w:autoSpaceDE w:val="0"/>
        <w:autoSpaceDN w:val="0"/>
        <w:adjustRightInd w:val="0"/>
        <w:spacing w:after="0" w:line="240" w:lineRule="auto"/>
        <w:rPr>
          <w:rFonts w:ascii="Times New Roman" w:eastAsia="Times New Roman" w:hAnsi="Times New Roman" w:cs="Times New Roman"/>
          <w:color w:val="000000"/>
          <w:sz w:val="20"/>
          <w:szCs w:val="20"/>
        </w:rPr>
      </w:pPr>
    </w:p>
    <w:p w14:paraId="1DB36641" w14:textId="066680F6" w:rsidR="00321A43" w:rsidRDefault="00321A43" w:rsidP="008A6DE5">
      <w:pPr>
        <w:widowControl w:val="0"/>
        <w:autoSpaceDE w:val="0"/>
        <w:autoSpaceDN w:val="0"/>
        <w:adjustRightInd w:val="0"/>
        <w:spacing w:after="0" w:line="240" w:lineRule="auto"/>
        <w:rPr>
          <w:rFonts w:ascii="Times New Roman" w:eastAsia="Times New Roman" w:hAnsi="Times New Roman" w:cs="Times New Roman"/>
          <w:color w:val="000000"/>
          <w:sz w:val="20"/>
          <w:szCs w:val="20"/>
        </w:rPr>
      </w:pPr>
    </w:p>
    <w:p w14:paraId="256E0A4A" w14:textId="77777777" w:rsidR="00321A43" w:rsidRDefault="00321A43" w:rsidP="008A6DE5">
      <w:pPr>
        <w:widowControl w:val="0"/>
        <w:autoSpaceDE w:val="0"/>
        <w:autoSpaceDN w:val="0"/>
        <w:adjustRightInd w:val="0"/>
        <w:spacing w:after="0" w:line="240" w:lineRule="auto"/>
        <w:rPr>
          <w:rFonts w:ascii="Times New Roman" w:eastAsia="Times New Roman" w:hAnsi="Times New Roman" w:cs="Times New Roman"/>
          <w:color w:val="000000"/>
          <w:sz w:val="20"/>
          <w:szCs w:val="20"/>
        </w:rPr>
      </w:pPr>
    </w:p>
    <w:p w14:paraId="7E2777DA" w14:textId="77777777" w:rsidR="00662BB9" w:rsidRPr="008A6DE5" w:rsidRDefault="00662BB9" w:rsidP="008A6DE5">
      <w:pPr>
        <w:widowControl w:val="0"/>
        <w:autoSpaceDE w:val="0"/>
        <w:autoSpaceDN w:val="0"/>
        <w:adjustRightInd w:val="0"/>
        <w:spacing w:after="0" w:line="240" w:lineRule="auto"/>
        <w:rPr>
          <w:rFonts w:ascii="Times New Roman" w:eastAsia="Times New Roman" w:hAnsi="Times New Roman" w:cs="Times New Roman"/>
          <w:color w:val="000000"/>
          <w:sz w:val="20"/>
          <w:szCs w:val="20"/>
        </w:rPr>
      </w:pPr>
    </w:p>
    <w:tbl>
      <w:tblPr>
        <w:tblW w:w="0" w:type="auto"/>
        <w:tblLook w:val="04A0" w:firstRow="1" w:lastRow="0" w:firstColumn="1" w:lastColumn="0" w:noHBand="0" w:noVBand="1"/>
      </w:tblPr>
      <w:tblGrid>
        <w:gridCol w:w="4610"/>
        <w:gridCol w:w="4745"/>
      </w:tblGrid>
      <w:tr w:rsidR="008A6DE5" w:rsidRPr="008A6DE5" w14:paraId="60ADE35C" w14:textId="77777777" w:rsidTr="00C72A73">
        <w:tc>
          <w:tcPr>
            <w:tcW w:w="4738" w:type="dxa"/>
          </w:tcPr>
          <w:p w14:paraId="6EDD4872" w14:textId="77777777" w:rsidR="008A6DE5" w:rsidRPr="008A6DE5" w:rsidRDefault="008A6DE5" w:rsidP="008A6DE5">
            <w:pPr>
              <w:widowControl w:val="0"/>
              <w:adjustRightInd w:val="0"/>
              <w:spacing w:after="0" w:line="240" w:lineRule="auto"/>
              <w:rPr>
                <w:rFonts w:ascii="Times New Roman" w:eastAsia="Times New Roman" w:hAnsi="Times New Roman" w:cs="Times New Roman"/>
                <w:color w:val="000000"/>
                <w:sz w:val="20"/>
                <w:szCs w:val="20"/>
              </w:rPr>
            </w:pPr>
          </w:p>
        </w:tc>
        <w:tc>
          <w:tcPr>
            <w:tcW w:w="4836" w:type="dxa"/>
          </w:tcPr>
          <w:p w14:paraId="3A312830" w14:textId="77777777" w:rsidR="008A6DE5" w:rsidRPr="008A6DE5" w:rsidRDefault="008A6DE5" w:rsidP="008A6DE5">
            <w:pPr>
              <w:widowControl w:val="0"/>
              <w:adjustRightInd w:val="0"/>
              <w:spacing w:after="0" w:line="240" w:lineRule="auto"/>
              <w:jc w:val="right"/>
              <w:rPr>
                <w:rFonts w:ascii="Times New Roman" w:eastAsia="Times New Roman" w:hAnsi="Times New Roman" w:cs="Times New Roman"/>
                <w:color w:val="000000"/>
                <w:sz w:val="20"/>
                <w:szCs w:val="20"/>
              </w:rPr>
            </w:pPr>
            <w:r w:rsidRPr="008A6DE5">
              <w:rPr>
                <w:rFonts w:ascii="Times New Roman" w:eastAsia="Times New Roman" w:hAnsi="Times New Roman" w:cs="Times New Roman"/>
                <w:color w:val="000000"/>
                <w:sz w:val="20"/>
                <w:szCs w:val="20"/>
              </w:rPr>
              <w:t>Приложение № 1</w:t>
            </w:r>
          </w:p>
          <w:p w14:paraId="0ADF8D23" w14:textId="734EAFAC" w:rsidR="008A6DE5" w:rsidRPr="008A6DE5" w:rsidRDefault="008A6DE5" w:rsidP="008A6DE5">
            <w:pPr>
              <w:widowControl w:val="0"/>
              <w:adjustRightInd w:val="0"/>
              <w:spacing w:after="0" w:line="240" w:lineRule="auto"/>
              <w:jc w:val="right"/>
              <w:rPr>
                <w:rFonts w:ascii="Times New Roman" w:eastAsia="Times New Roman" w:hAnsi="Times New Roman" w:cs="Times New Roman"/>
                <w:color w:val="000000"/>
                <w:sz w:val="20"/>
                <w:szCs w:val="20"/>
              </w:rPr>
            </w:pPr>
            <w:r w:rsidRPr="008A6DE5">
              <w:rPr>
                <w:rFonts w:ascii="Times New Roman" w:eastAsia="Times New Roman" w:hAnsi="Times New Roman" w:cs="Times New Roman"/>
                <w:color w:val="000000"/>
                <w:sz w:val="20"/>
                <w:szCs w:val="20"/>
              </w:rPr>
              <w:t xml:space="preserve">к постановлению администрации </w:t>
            </w:r>
            <w:r w:rsidR="00662BB9">
              <w:rPr>
                <w:rFonts w:ascii="Times New Roman" w:eastAsia="Times New Roman" w:hAnsi="Times New Roman" w:cs="Times New Roman"/>
                <w:color w:val="000000"/>
                <w:sz w:val="20"/>
                <w:szCs w:val="20"/>
              </w:rPr>
              <w:t>Порецкого</w:t>
            </w:r>
            <w:r w:rsidRPr="008A6DE5">
              <w:rPr>
                <w:rFonts w:ascii="Times New Roman" w:eastAsia="Times New Roman" w:hAnsi="Times New Roman" w:cs="Times New Roman"/>
                <w:color w:val="000000"/>
                <w:sz w:val="20"/>
                <w:szCs w:val="20"/>
              </w:rPr>
              <w:t xml:space="preserve"> муниципального округа Чувашской Республики</w:t>
            </w:r>
          </w:p>
          <w:p w14:paraId="3D362712" w14:textId="71EE2248" w:rsidR="008A6DE5" w:rsidRPr="008A6DE5" w:rsidRDefault="00E54B4F" w:rsidP="008A6DE5">
            <w:pPr>
              <w:widowControl w:val="0"/>
              <w:adjustRightInd w:val="0"/>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w:t>
            </w:r>
            <w:r w:rsidR="008A6DE5" w:rsidRPr="008A6DE5">
              <w:rPr>
                <w:rFonts w:ascii="Times New Roman" w:eastAsia="Times New Roman" w:hAnsi="Times New Roman" w:cs="Times New Roman"/>
                <w:color w:val="000000"/>
                <w:sz w:val="20"/>
                <w:szCs w:val="20"/>
              </w:rPr>
              <w:t xml:space="preserve">т № </w:t>
            </w:r>
          </w:p>
          <w:p w14:paraId="6185AF95" w14:textId="77777777" w:rsidR="008A6DE5" w:rsidRPr="008A6DE5" w:rsidRDefault="008A6DE5" w:rsidP="008A6DE5">
            <w:pPr>
              <w:widowControl w:val="0"/>
              <w:adjustRightInd w:val="0"/>
              <w:spacing w:after="0" w:line="240" w:lineRule="auto"/>
              <w:rPr>
                <w:rFonts w:ascii="Times New Roman" w:eastAsia="Times New Roman" w:hAnsi="Times New Roman" w:cs="Times New Roman"/>
                <w:color w:val="000000"/>
                <w:sz w:val="20"/>
                <w:szCs w:val="20"/>
              </w:rPr>
            </w:pPr>
          </w:p>
        </w:tc>
      </w:tr>
    </w:tbl>
    <w:p w14:paraId="3434C789" w14:textId="77777777" w:rsidR="008A6DE5" w:rsidRPr="008A6DE5" w:rsidRDefault="008A6DE5" w:rsidP="008A6DE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СОСТАВ</w:t>
      </w:r>
    </w:p>
    <w:p w14:paraId="67D7B0A7" w14:textId="59AD8BB6" w:rsidR="008A6DE5" w:rsidRPr="008A6DE5" w:rsidRDefault="008A6DE5" w:rsidP="008A6DE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Комиссии по подготовке проект</w:t>
      </w:r>
      <w:r w:rsidR="00F8238C">
        <w:rPr>
          <w:rFonts w:ascii="Times New Roman" w:eastAsia="Times New Roman" w:hAnsi="Times New Roman" w:cs="Times New Roman"/>
          <w:color w:val="000000"/>
          <w:sz w:val="24"/>
          <w:szCs w:val="24"/>
        </w:rPr>
        <w:t>ов</w:t>
      </w:r>
      <w:r w:rsidRPr="008A6DE5">
        <w:rPr>
          <w:rFonts w:ascii="Times New Roman" w:eastAsia="Times New Roman" w:hAnsi="Times New Roman" w:cs="Times New Roman"/>
          <w:color w:val="000000"/>
          <w:sz w:val="24"/>
          <w:szCs w:val="24"/>
        </w:rPr>
        <w:t xml:space="preserve"> внесения изменений в </w:t>
      </w:r>
      <w:r w:rsidR="00C34DBA">
        <w:rPr>
          <w:rFonts w:ascii="Times New Roman" w:eastAsia="Times New Roman" w:hAnsi="Times New Roman" w:cs="Times New Roman"/>
          <w:color w:val="000000"/>
          <w:sz w:val="24"/>
          <w:szCs w:val="24"/>
        </w:rPr>
        <w:t xml:space="preserve">генеральный план и </w:t>
      </w:r>
      <w:r w:rsidRPr="008A6DE5">
        <w:rPr>
          <w:rFonts w:ascii="Times New Roman" w:eastAsia="Times New Roman" w:hAnsi="Times New Roman" w:cs="Times New Roman"/>
          <w:color w:val="000000"/>
          <w:sz w:val="24"/>
          <w:szCs w:val="24"/>
        </w:rPr>
        <w:t>правила землепользования и застройки</w:t>
      </w:r>
    </w:p>
    <w:p w14:paraId="58A0E75C" w14:textId="726D67C5" w:rsidR="008A6DE5" w:rsidRPr="008A6DE5" w:rsidRDefault="00662BB9" w:rsidP="008A6DE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Порецкого</w:t>
      </w:r>
      <w:r w:rsidR="008A6DE5" w:rsidRPr="008A6DE5">
        <w:rPr>
          <w:rFonts w:ascii="Times New Roman" w:eastAsia="Times New Roman" w:hAnsi="Times New Roman" w:cs="Times New Roman"/>
          <w:color w:val="000000"/>
          <w:sz w:val="24"/>
          <w:szCs w:val="24"/>
        </w:rPr>
        <w:t xml:space="preserve"> муниципального округа Чувашской Республики</w:t>
      </w:r>
    </w:p>
    <w:p w14:paraId="2FD89575" w14:textId="77777777" w:rsidR="008A6DE5" w:rsidRPr="008A6DE5" w:rsidRDefault="008A6DE5" w:rsidP="008A6DE5">
      <w:pPr>
        <w:widowControl w:val="0"/>
        <w:autoSpaceDE w:val="0"/>
        <w:autoSpaceDN w:val="0"/>
        <w:adjustRightInd w:val="0"/>
        <w:spacing w:after="0" w:line="240" w:lineRule="auto"/>
        <w:rPr>
          <w:rFonts w:ascii="Times New Roman" w:eastAsia="Times New Roman" w:hAnsi="Times New Roman" w:cs="Times New Roman"/>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3"/>
        <w:gridCol w:w="766"/>
        <w:gridCol w:w="5416"/>
      </w:tblGrid>
      <w:tr w:rsidR="00E54B4F" w:rsidRPr="008A6DE5" w14:paraId="7F8E2BD1" w14:textId="77777777" w:rsidTr="00321A43">
        <w:tc>
          <w:tcPr>
            <w:tcW w:w="3163" w:type="dxa"/>
          </w:tcPr>
          <w:p w14:paraId="22EA6599" w14:textId="27C49FBC" w:rsidR="008A6DE5" w:rsidRPr="008A6DE5" w:rsidRDefault="00662BB9" w:rsidP="008A6DE5">
            <w:pPr>
              <w:widowControl w:val="0"/>
              <w:adjustRightInd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Барыкин Александр Ефимович</w:t>
            </w:r>
          </w:p>
        </w:tc>
        <w:tc>
          <w:tcPr>
            <w:tcW w:w="766" w:type="dxa"/>
          </w:tcPr>
          <w:p w14:paraId="15486BFC" w14:textId="77777777" w:rsidR="008A6DE5" w:rsidRPr="008A6DE5" w:rsidRDefault="008A6DE5" w:rsidP="008A6DE5">
            <w:pPr>
              <w:widowControl w:val="0"/>
              <w:adjustRightInd w:val="0"/>
              <w:spacing w:after="0" w:line="240" w:lineRule="auto"/>
              <w:jc w:val="center"/>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w:t>
            </w:r>
          </w:p>
        </w:tc>
        <w:tc>
          <w:tcPr>
            <w:tcW w:w="5416" w:type="dxa"/>
          </w:tcPr>
          <w:p w14:paraId="16636E61" w14:textId="3D75CEA7" w:rsidR="008A6DE5" w:rsidRPr="008A6DE5" w:rsidRDefault="00662BB9" w:rsidP="008A6DE5">
            <w:pPr>
              <w:widowControl w:val="0"/>
              <w:adjustRightInd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первый</w:t>
            </w:r>
            <w:r w:rsidR="008A6DE5" w:rsidRPr="008A6DE5">
              <w:rPr>
                <w:rFonts w:ascii="Times New Roman" w:eastAsia="Times New Roman" w:hAnsi="Times New Roman" w:cs="Times New Roman"/>
                <w:color w:val="000000"/>
                <w:sz w:val="24"/>
                <w:szCs w:val="24"/>
              </w:rPr>
              <w:t xml:space="preserve"> заместител</w:t>
            </w:r>
            <w:r>
              <w:rPr>
                <w:rFonts w:ascii="Times New Roman" w:eastAsia="Times New Roman" w:hAnsi="Times New Roman" w:cs="Times New Roman"/>
                <w:color w:val="000000"/>
                <w:sz w:val="24"/>
                <w:szCs w:val="24"/>
              </w:rPr>
              <w:t>ь</w:t>
            </w:r>
            <w:r w:rsidR="008A6DE5" w:rsidRPr="008A6DE5">
              <w:rPr>
                <w:rFonts w:ascii="Times New Roman" w:eastAsia="Times New Roman" w:hAnsi="Times New Roman" w:cs="Times New Roman"/>
                <w:color w:val="000000"/>
                <w:sz w:val="24"/>
                <w:szCs w:val="24"/>
              </w:rPr>
              <w:t xml:space="preserve"> главы администрации </w:t>
            </w:r>
            <w:r>
              <w:rPr>
                <w:rFonts w:ascii="Times New Roman" w:eastAsia="Times New Roman" w:hAnsi="Times New Roman" w:cs="Times New Roman"/>
                <w:color w:val="000000"/>
                <w:sz w:val="24"/>
                <w:szCs w:val="24"/>
              </w:rPr>
              <w:t>-</w:t>
            </w:r>
            <w:r w:rsidR="008A6DE5" w:rsidRPr="008A6DE5">
              <w:rPr>
                <w:rFonts w:ascii="Times New Roman" w:eastAsia="Times New Roman" w:hAnsi="Times New Roman" w:cs="Times New Roman"/>
                <w:color w:val="000000"/>
                <w:sz w:val="24"/>
                <w:szCs w:val="24"/>
              </w:rPr>
              <w:t xml:space="preserve"> начальника Управления по </w:t>
            </w:r>
            <w:r>
              <w:rPr>
                <w:rFonts w:ascii="Times New Roman" w:eastAsia="Times New Roman" w:hAnsi="Times New Roman" w:cs="Times New Roman"/>
                <w:color w:val="000000"/>
                <w:sz w:val="24"/>
                <w:szCs w:val="24"/>
              </w:rPr>
              <w:t xml:space="preserve">благоустройству </w:t>
            </w:r>
            <w:r w:rsidR="008A6DE5" w:rsidRPr="008A6DE5">
              <w:rPr>
                <w:rFonts w:ascii="Times New Roman" w:eastAsia="Times New Roman" w:hAnsi="Times New Roman" w:cs="Times New Roman"/>
                <w:color w:val="000000"/>
                <w:sz w:val="24"/>
                <w:szCs w:val="24"/>
              </w:rPr>
              <w:t>развитию территорий, председатель комиссии;</w:t>
            </w:r>
          </w:p>
        </w:tc>
      </w:tr>
      <w:tr w:rsidR="00E54B4F" w:rsidRPr="008A6DE5" w14:paraId="4EF2C4EF" w14:textId="77777777" w:rsidTr="00321A43">
        <w:tc>
          <w:tcPr>
            <w:tcW w:w="3163" w:type="dxa"/>
          </w:tcPr>
          <w:p w14:paraId="0C33F40E" w14:textId="71F07015" w:rsidR="008A6DE5" w:rsidRPr="008A6DE5" w:rsidRDefault="000A2724" w:rsidP="008A6DE5">
            <w:pPr>
              <w:widowControl w:val="0"/>
              <w:adjustRightInd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Никоноров Игорь Александрович</w:t>
            </w:r>
          </w:p>
        </w:tc>
        <w:tc>
          <w:tcPr>
            <w:tcW w:w="766" w:type="dxa"/>
          </w:tcPr>
          <w:p w14:paraId="40266BC4" w14:textId="77777777" w:rsidR="008A6DE5" w:rsidRPr="008A6DE5" w:rsidRDefault="008A6DE5" w:rsidP="008A6DE5">
            <w:pPr>
              <w:widowControl w:val="0"/>
              <w:adjustRightInd w:val="0"/>
              <w:spacing w:after="0" w:line="240" w:lineRule="auto"/>
              <w:jc w:val="center"/>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w:t>
            </w:r>
          </w:p>
        </w:tc>
        <w:tc>
          <w:tcPr>
            <w:tcW w:w="5416" w:type="dxa"/>
          </w:tcPr>
          <w:p w14:paraId="1D011E43" w14:textId="544795B4" w:rsidR="008A6DE5" w:rsidRPr="008A6DE5" w:rsidRDefault="000A2724" w:rsidP="008A6DE5">
            <w:pPr>
              <w:widowControl w:val="0"/>
              <w:adjustRightInd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И.о. </w:t>
            </w:r>
            <w:r w:rsidR="008A6DE5" w:rsidRPr="008A6DE5">
              <w:rPr>
                <w:rFonts w:ascii="Times New Roman" w:eastAsia="Times New Roman" w:hAnsi="Times New Roman" w:cs="Times New Roman"/>
                <w:color w:val="000000"/>
                <w:sz w:val="24"/>
                <w:szCs w:val="24"/>
              </w:rPr>
              <w:t>начальник</w:t>
            </w:r>
            <w:r>
              <w:rPr>
                <w:rFonts w:ascii="Times New Roman" w:eastAsia="Times New Roman" w:hAnsi="Times New Roman" w:cs="Times New Roman"/>
                <w:color w:val="000000"/>
                <w:sz w:val="24"/>
                <w:szCs w:val="24"/>
              </w:rPr>
              <w:t>а</w:t>
            </w:r>
            <w:r w:rsidR="008A6DE5" w:rsidRPr="008A6DE5">
              <w:rPr>
                <w:rFonts w:ascii="Times New Roman" w:eastAsia="Times New Roman" w:hAnsi="Times New Roman" w:cs="Times New Roman"/>
                <w:color w:val="000000"/>
                <w:sz w:val="24"/>
                <w:szCs w:val="24"/>
              </w:rPr>
              <w:t xml:space="preserve"> отдела строительства</w:t>
            </w:r>
            <w:r>
              <w:rPr>
                <w:rFonts w:ascii="Times New Roman" w:eastAsia="Times New Roman" w:hAnsi="Times New Roman" w:cs="Times New Roman"/>
                <w:color w:val="000000"/>
                <w:sz w:val="24"/>
                <w:szCs w:val="24"/>
              </w:rPr>
              <w:t xml:space="preserve"> и</w:t>
            </w:r>
            <w:r w:rsidR="008A6DE5" w:rsidRPr="008A6DE5">
              <w:rPr>
                <w:rFonts w:ascii="Times New Roman" w:eastAsia="Times New Roman" w:hAnsi="Times New Roman" w:cs="Times New Roman"/>
                <w:color w:val="000000"/>
                <w:sz w:val="24"/>
                <w:szCs w:val="24"/>
              </w:rPr>
              <w:t xml:space="preserve"> ЖКХ </w:t>
            </w:r>
            <w:r>
              <w:rPr>
                <w:rFonts w:ascii="Times New Roman" w:eastAsia="Times New Roman" w:hAnsi="Times New Roman" w:cs="Times New Roman"/>
                <w:color w:val="000000"/>
                <w:sz w:val="24"/>
                <w:szCs w:val="24"/>
              </w:rPr>
              <w:t xml:space="preserve">УБиРТ - </w:t>
            </w:r>
            <w:r w:rsidR="008A6DE5" w:rsidRPr="008A6DE5">
              <w:rPr>
                <w:rFonts w:ascii="Times New Roman" w:eastAsia="Times New Roman" w:hAnsi="Times New Roman" w:cs="Times New Roman"/>
                <w:color w:val="000000"/>
                <w:sz w:val="24"/>
                <w:szCs w:val="24"/>
              </w:rPr>
              <w:t>заместитель председателя Комиссии;</w:t>
            </w:r>
          </w:p>
        </w:tc>
      </w:tr>
      <w:tr w:rsidR="00E54B4F" w:rsidRPr="008A6DE5" w14:paraId="20A8FC6D" w14:textId="77777777" w:rsidTr="00321A43">
        <w:tc>
          <w:tcPr>
            <w:tcW w:w="3163" w:type="dxa"/>
          </w:tcPr>
          <w:p w14:paraId="5279E16F" w14:textId="504F06B0" w:rsidR="008A6DE5" w:rsidRPr="008A6DE5" w:rsidRDefault="000A2724" w:rsidP="008A6DE5">
            <w:pPr>
              <w:widowControl w:val="0"/>
              <w:adjustRightInd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Овсянкина Людмила Александровна</w:t>
            </w:r>
          </w:p>
        </w:tc>
        <w:tc>
          <w:tcPr>
            <w:tcW w:w="766" w:type="dxa"/>
          </w:tcPr>
          <w:p w14:paraId="28CA4CA5" w14:textId="77777777" w:rsidR="008A6DE5" w:rsidRPr="008A6DE5" w:rsidRDefault="008A6DE5" w:rsidP="008A6DE5">
            <w:pPr>
              <w:widowControl w:val="0"/>
              <w:adjustRightInd w:val="0"/>
              <w:spacing w:after="0" w:line="240" w:lineRule="auto"/>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w:t>
            </w:r>
          </w:p>
        </w:tc>
        <w:tc>
          <w:tcPr>
            <w:tcW w:w="5416" w:type="dxa"/>
          </w:tcPr>
          <w:p w14:paraId="73EB304D" w14:textId="30EF56AB" w:rsidR="008A6DE5" w:rsidRPr="008A6DE5" w:rsidRDefault="000A2724" w:rsidP="008A6DE5">
            <w:pPr>
              <w:widowControl w:val="0"/>
              <w:adjustRightInd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Главный специалист - эксперт</w:t>
            </w:r>
            <w:r w:rsidR="008A6DE5" w:rsidRPr="008A6DE5">
              <w:rPr>
                <w:rFonts w:ascii="Times New Roman" w:eastAsia="Times New Roman" w:hAnsi="Times New Roman" w:cs="Times New Roman"/>
                <w:sz w:val="24"/>
                <w:szCs w:val="24"/>
              </w:rPr>
              <w:t xml:space="preserve"> отдела строительства</w:t>
            </w:r>
            <w:r>
              <w:rPr>
                <w:rFonts w:ascii="Times New Roman" w:eastAsia="Times New Roman" w:hAnsi="Times New Roman" w:cs="Times New Roman"/>
                <w:sz w:val="24"/>
                <w:szCs w:val="24"/>
              </w:rPr>
              <w:t xml:space="preserve"> и</w:t>
            </w:r>
            <w:r w:rsidR="008A6DE5" w:rsidRPr="008A6DE5">
              <w:rPr>
                <w:rFonts w:ascii="Times New Roman" w:eastAsia="Times New Roman" w:hAnsi="Times New Roman" w:cs="Times New Roman"/>
                <w:sz w:val="24"/>
                <w:szCs w:val="24"/>
              </w:rPr>
              <w:t xml:space="preserve"> ЖКХ </w:t>
            </w:r>
            <w:r>
              <w:rPr>
                <w:rFonts w:ascii="Times New Roman" w:eastAsia="Times New Roman" w:hAnsi="Times New Roman" w:cs="Times New Roman"/>
                <w:sz w:val="24"/>
                <w:szCs w:val="24"/>
              </w:rPr>
              <w:t>УБиРТ</w:t>
            </w:r>
            <w:r w:rsidR="00DF34C1">
              <w:rPr>
                <w:rFonts w:ascii="Times New Roman" w:eastAsia="Times New Roman" w:hAnsi="Times New Roman" w:cs="Times New Roman"/>
                <w:sz w:val="24"/>
                <w:szCs w:val="24"/>
              </w:rPr>
              <w:t xml:space="preserve"> администрации</w:t>
            </w:r>
            <w:r>
              <w:rPr>
                <w:rFonts w:ascii="Times New Roman" w:eastAsia="Times New Roman" w:hAnsi="Times New Roman" w:cs="Times New Roman"/>
                <w:sz w:val="24"/>
                <w:szCs w:val="24"/>
              </w:rPr>
              <w:t xml:space="preserve"> Порецкого </w:t>
            </w:r>
            <w:r w:rsidR="008A6DE5" w:rsidRPr="008A6DE5">
              <w:rPr>
                <w:rFonts w:ascii="Times New Roman" w:eastAsia="Times New Roman" w:hAnsi="Times New Roman" w:cs="Times New Roman"/>
                <w:sz w:val="24"/>
                <w:szCs w:val="24"/>
              </w:rPr>
              <w:t xml:space="preserve"> муниципального округа Чувашской Республики, секретарь Комис</w:t>
            </w:r>
            <w:r w:rsidR="0023534C">
              <w:rPr>
                <w:rFonts w:ascii="Times New Roman" w:eastAsia="Times New Roman" w:hAnsi="Times New Roman" w:cs="Times New Roman"/>
                <w:sz w:val="24"/>
                <w:szCs w:val="24"/>
              </w:rPr>
              <w:t>с</w:t>
            </w:r>
            <w:r w:rsidR="008A6DE5" w:rsidRPr="008A6DE5">
              <w:rPr>
                <w:rFonts w:ascii="Times New Roman" w:eastAsia="Times New Roman" w:hAnsi="Times New Roman" w:cs="Times New Roman"/>
                <w:sz w:val="24"/>
                <w:szCs w:val="24"/>
              </w:rPr>
              <w:t>ии;</w:t>
            </w:r>
          </w:p>
        </w:tc>
      </w:tr>
      <w:tr w:rsidR="008A6DE5" w:rsidRPr="008A6DE5" w14:paraId="300A7BCC" w14:textId="77777777" w:rsidTr="00321A43">
        <w:tc>
          <w:tcPr>
            <w:tcW w:w="9345" w:type="dxa"/>
            <w:gridSpan w:val="3"/>
          </w:tcPr>
          <w:p w14:paraId="0DE89E38" w14:textId="77777777" w:rsidR="008A6DE5" w:rsidRPr="008A6DE5" w:rsidRDefault="008A6DE5" w:rsidP="008A6DE5">
            <w:pPr>
              <w:widowControl w:val="0"/>
              <w:adjustRightInd w:val="0"/>
              <w:spacing w:after="0" w:line="240" w:lineRule="auto"/>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Члены Комисии:</w:t>
            </w:r>
          </w:p>
        </w:tc>
      </w:tr>
      <w:tr w:rsidR="00E54B4F" w:rsidRPr="008A6DE5" w14:paraId="3F6B99F2" w14:textId="77777777" w:rsidTr="00321A43">
        <w:tc>
          <w:tcPr>
            <w:tcW w:w="3163" w:type="dxa"/>
          </w:tcPr>
          <w:p w14:paraId="1D3C1675" w14:textId="6C294F37" w:rsidR="008A6DE5" w:rsidRPr="008A6DE5" w:rsidRDefault="00E54B4F" w:rsidP="008A6DE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Слепова Юлия Вячеславовна</w:t>
            </w:r>
          </w:p>
          <w:p w14:paraId="253635B6" w14:textId="77777777" w:rsidR="008A6DE5" w:rsidRPr="008A6DE5" w:rsidRDefault="008A6DE5" w:rsidP="008A6DE5">
            <w:pPr>
              <w:widowControl w:val="0"/>
              <w:adjustRightInd w:val="0"/>
              <w:spacing w:after="0" w:line="240" w:lineRule="auto"/>
              <w:rPr>
                <w:rFonts w:ascii="Times New Roman" w:eastAsia="Times New Roman" w:hAnsi="Times New Roman" w:cs="Times New Roman"/>
                <w:color w:val="000000"/>
                <w:sz w:val="24"/>
                <w:szCs w:val="24"/>
              </w:rPr>
            </w:pPr>
          </w:p>
        </w:tc>
        <w:tc>
          <w:tcPr>
            <w:tcW w:w="766" w:type="dxa"/>
          </w:tcPr>
          <w:p w14:paraId="2BB74B3B" w14:textId="77777777" w:rsidR="008A6DE5" w:rsidRPr="008A6DE5" w:rsidRDefault="008A6DE5" w:rsidP="008A6DE5">
            <w:pPr>
              <w:widowControl w:val="0"/>
              <w:adjustRightInd w:val="0"/>
              <w:spacing w:after="0" w:line="240" w:lineRule="auto"/>
              <w:jc w:val="center"/>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w:t>
            </w:r>
          </w:p>
        </w:tc>
        <w:tc>
          <w:tcPr>
            <w:tcW w:w="5416" w:type="dxa"/>
          </w:tcPr>
          <w:p w14:paraId="31CDCE2E" w14:textId="4085586C" w:rsidR="008A6DE5" w:rsidRPr="008A6DE5" w:rsidRDefault="00E54B4F" w:rsidP="008A6DE5">
            <w:pPr>
              <w:widowControl w:val="0"/>
              <w:adjustRightInd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Главный специалист - эксперт</w:t>
            </w:r>
            <w:r w:rsidRPr="008A6DE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сектора сметных работ и экологии</w:t>
            </w:r>
            <w:r w:rsidRPr="008A6DE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УБиРТ администрации Порецкого </w:t>
            </w:r>
            <w:r w:rsidRPr="008A6DE5">
              <w:rPr>
                <w:rFonts w:ascii="Times New Roman" w:eastAsia="Times New Roman" w:hAnsi="Times New Roman" w:cs="Times New Roman"/>
                <w:sz w:val="24"/>
                <w:szCs w:val="24"/>
              </w:rPr>
              <w:t xml:space="preserve"> муниципального округа Чувашской Республики</w:t>
            </w:r>
            <w:r>
              <w:rPr>
                <w:rFonts w:ascii="Times New Roman" w:eastAsia="Times New Roman" w:hAnsi="Times New Roman" w:cs="Times New Roman"/>
                <w:sz w:val="24"/>
                <w:szCs w:val="24"/>
              </w:rPr>
              <w:t>;</w:t>
            </w:r>
          </w:p>
        </w:tc>
      </w:tr>
      <w:tr w:rsidR="00E54B4F" w:rsidRPr="008A6DE5" w14:paraId="1D49E362" w14:textId="77777777" w:rsidTr="00321A43">
        <w:tc>
          <w:tcPr>
            <w:tcW w:w="3163" w:type="dxa"/>
          </w:tcPr>
          <w:p w14:paraId="1DFDAD96" w14:textId="2D44F7F6" w:rsidR="008A6DE5" w:rsidRPr="008A6DE5" w:rsidRDefault="00321A43" w:rsidP="008A6DE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Арлашкина Елизавета Егоровна</w:t>
            </w:r>
          </w:p>
        </w:tc>
        <w:tc>
          <w:tcPr>
            <w:tcW w:w="766" w:type="dxa"/>
          </w:tcPr>
          <w:p w14:paraId="27F910B6" w14:textId="77777777" w:rsidR="008A6DE5" w:rsidRPr="008A6DE5" w:rsidRDefault="008A6DE5" w:rsidP="008A6DE5">
            <w:pPr>
              <w:widowControl w:val="0"/>
              <w:adjustRightInd w:val="0"/>
              <w:spacing w:after="0" w:line="240" w:lineRule="auto"/>
              <w:jc w:val="center"/>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w:t>
            </w:r>
          </w:p>
        </w:tc>
        <w:tc>
          <w:tcPr>
            <w:tcW w:w="5416" w:type="dxa"/>
          </w:tcPr>
          <w:p w14:paraId="1902D8F5" w14:textId="4C5921FC" w:rsidR="008A6DE5" w:rsidRPr="008A6DE5" w:rsidRDefault="00321A43" w:rsidP="008A6DE5">
            <w:pPr>
              <w:widowControl w:val="0"/>
              <w:adjustRightInd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Заведующий сектором сметных работ и экологии УБиРТ </w:t>
            </w:r>
            <w:r>
              <w:rPr>
                <w:rFonts w:ascii="Times New Roman" w:eastAsia="Times New Roman" w:hAnsi="Times New Roman" w:cs="Times New Roman"/>
                <w:sz w:val="24"/>
                <w:szCs w:val="24"/>
              </w:rPr>
              <w:t xml:space="preserve">администрации Порецкого </w:t>
            </w:r>
            <w:r w:rsidRPr="008A6DE5">
              <w:rPr>
                <w:rFonts w:ascii="Times New Roman" w:eastAsia="Times New Roman" w:hAnsi="Times New Roman" w:cs="Times New Roman"/>
                <w:sz w:val="24"/>
                <w:szCs w:val="24"/>
              </w:rPr>
              <w:t xml:space="preserve"> муниципального округа Чувашской Республики</w:t>
            </w:r>
            <w:r>
              <w:rPr>
                <w:rFonts w:ascii="Times New Roman" w:eastAsia="Times New Roman" w:hAnsi="Times New Roman" w:cs="Times New Roman"/>
                <w:sz w:val="24"/>
                <w:szCs w:val="24"/>
              </w:rPr>
              <w:t>;</w:t>
            </w:r>
          </w:p>
        </w:tc>
      </w:tr>
      <w:tr w:rsidR="00E54B4F" w:rsidRPr="008A6DE5" w14:paraId="282FCA8C" w14:textId="77777777" w:rsidTr="00321A43">
        <w:tc>
          <w:tcPr>
            <w:tcW w:w="3163" w:type="dxa"/>
          </w:tcPr>
          <w:p w14:paraId="36A4D8CE" w14:textId="2839E7A9" w:rsidR="008A6DE5" w:rsidRPr="008A6DE5" w:rsidRDefault="00321A43" w:rsidP="008A6DE5">
            <w:pPr>
              <w:spacing w:after="0" w:line="240" w:lineRule="auto"/>
              <w:jc w:val="both"/>
              <w:rPr>
                <w:rFonts w:ascii="Times New Roman" w:eastAsia="Times New Roman" w:hAnsi="Times New Roman" w:cs="Times New Roman"/>
                <w:sz w:val="24"/>
                <w:szCs w:val="24"/>
              </w:rPr>
            </w:pPr>
            <w:r w:rsidRPr="00321A43">
              <w:rPr>
                <w:rFonts w:ascii="Times New Roman" w:eastAsia="Times New Roman" w:hAnsi="Times New Roman" w:cs="Times New Roman"/>
                <w:sz w:val="24"/>
                <w:szCs w:val="24"/>
              </w:rPr>
              <w:t>Шлягина Мария Евгеньевна</w:t>
            </w:r>
          </w:p>
        </w:tc>
        <w:tc>
          <w:tcPr>
            <w:tcW w:w="766" w:type="dxa"/>
          </w:tcPr>
          <w:p w14:paraId="6D1E2522" w14:textId="77777777" w:rsidR="008A6DE5" w:rsidRPr="008A6DE5" w:rsidRDefault="008A6DE5" w:rsidP="008A6DE5">
            <w:pPr>
              <w:widowControl w:val="0"/>
              <w:adjustRightInd w:val="0"/>
              <w:spacing w:after="0" w:line="240" w:lineRule="auto"/>
              <w:jc w:val="center"/>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w:t>
            </w:r>
          </w:p>
        </w:tc>
        <w:tc>
          <w:tcPr>
            <w:tcW w:w="5416" w:type="dxa"/>
          </w:tcPr>
          <w:p w14:paraId="38838270" w14:textId="35255918" w:rsidR="008A6DE5" w:rsidRPr="008A6DE5" w:rsidRDefault="00321A43" w:rsidP="008A6DE5">
            <w:pPr>
              <w:widowControl w:val="0"/>
              <w:adjustRightInd w:val="0"/>
              <w:spacing w:after="0" w:line="240" w:lineRule="auto"/>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 xml:space="preserve">Заведующий сектором земельных </w:t>
            </w:r>
            <w:r w:rsidRPr="00DF34C1">
              <w:rPr>
                <w:rFonts w:ascii="Times New Roman" w:eastAsia="Times New Roman" w:hAnsi="Times New Roman" w:cs="Times New Roman"/>
                <w:color w:val="000000"/>
                <w:sz w:val="24"/>
                <w:szCs w:val="24"/>
              </w:rPr>
              <w:t xml:space="preserve">и имущественных </w:t>
            </w:r>
            <w:r w:rsidRPr="008A6DE5">
              <w:rPr>
                <w:rFonts w:ascii="Times New Roman" w:eastAsia="Times New Roman" w:hAnsi="Times New Roman" w:cs="Times New Roman"/>
                <w:color w:val="000000"/>
                <w:sz w:val="24"/>
                <w:szCs w:val="24"/>
              </w:rPr>
              <w:t xml:space="preserve">отношений </w:t>
            </w:r>
            <w:r>
              <w:rPr>
                <w:rFonts w:ascii="Times New Roman" w:eastAsia="Times New Roman" w:hAnsi="Times New Roman" w:cs="Times New Roman"/>
                <w:color w:val="000000"/>
                <w:sz w:val="24"/>
                <w:szCs w:val="24"/>
              </w:rPr>
              <w:t xml:space="preserve">Управления сельского хозяйства, экономики и инвестиционной деятельности </w:t>
            </w:r>
            <w:r w:rsidRPr="008A6DE5">
              <w:rPr>
                <w:rFonts w:ascii="Times New Roman" w:eastAsia="Times New Roman" w:hAnsi="Times New Roman" w:cs="Times New Roman"/>
                <w:color w:val="000000"/>
                <w:sz w:val="24"/>
                <w:szCs w:val="24"/>
              </w:rPr>
              <w:t xml:space="preserve">администрации </w:t>
            </w:r>
            <w:r w:rsidRPr="00DF34C1">
              <w:rPr>
                <w:rFonts w:ascii="Times New Roman" w:eastAsia="Times New Roman" w:hAnsi="Times New Roman" w:cs="Times New Roman"/>
                <w:color w:val="000000"/>
                <w:sz w:val="24"/>
                <w:szCs w:val="24"/>
              </w:rPr>
              <w:t>Порецкого</w:t>
            </w:r>
            <w:r w:rsidRPr="008A6DE5">
              <w:rPr>
                <w:rFonts w:ascii="Times New Roman" w:eastAsia="Times New Roman" w:hAnsi="Times New Roman" w:cs="Times New Roman"/>
                <w:color w:val="000000"/>
                <w:sz w:val="24"/>
                <w:szCs w:val="24"/>
              </w:rPr>
              <w:t xml:space="preserve"> муниципального округа Чувашской Республики;</w:t>
            </w:r>
          </w:p>
        </w:tc>
      </w:tr>
      <w:tr w:rsidR="00321A43" w:rsidRPr="008A6DE5" w14:paraId="078D3AD5" w14:textId="77777777" w:rsidTr="00321A43">
        <w:tc>
          <w:tcPr>
            <w:tcW w:w="3163" w:type="dxa"/>
          </w:tcPr>
          <w:p w14:paraId="5EB67D35" w14:textId="34201CFB" w:rsidR="00321A43" w:rsidRPr="00DF34C1" w:rsidRDefault="00321A43" w:rsidP="008A6DE5">
            <w:pPr>
              <w:spacing w:after="0" w:line="240" w:lineRule="auto"/>
              <w:jc w:val="both"/>
              <w:rPr>
                <w:rFonts w:ascii="Times New Roman" w:eastAsia="Times New Roman" w:hAnsi="Times New Roman" w:cs="Times New Roman"/>
                <w:sz w:val="24"/>
                <w:szCs w:val="24"/>
              </w:rPr>
            </w:pPr>
            <w:r w:rsidRPr="00321A43">
              <w:rPr>
                <w:rFonts w:ascii="Times New Roman" w:eastAsia="Times New Roman" w:hAnsi="Times New Roman" w:cs="Times New Roman"/>
                <w:sz w:val="24"/>
                <w:szCs w:val="24"/>
              </w:rPr>
              <w:t>Осокина Людмила Владимировна</w:t>
            </w:r>
          </w:p>
        </w:tc>
        <w:tc>
          <w:tcPr>
            <w:tcW w:w="766" w:type="dxa"/>
          </w:tcPr>
          <w:p w14:paraId="19EE38D1" w14:textId="5016BCD8" w:rsidR="00321A43" w:rsidRPr="008A6DE5" w:rsidRDefault="00321A43" w:rsidP="008A6DE5">
            <w:pPr>
              <w:widowControl w:val="0"/>
              <w:adjustRightInd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416" w:type="dxa"/>
          </w:tcPr>
          <w:p w14:paraId="6306663E" w14:textId="38559FEA" w:rsidR="00321A43" w:rsidRPr="00DF34C1" w:rsidRDefault="00321A43" w:rsidP="008A6DE5">
            <w:pPr>
              <w:widowControl w:val="0"/>
              <w:adjustRightInd w:val="0"/>
              <w:spacing w:after="0" w:line="240" w:lineRule="auto"/>
              <w:rPr>
                <w:rFonts w:ascii="Times New Roman" w:eastAsia="Times New Roman" w:hAnsi="Times New Roman" w:cs="Times New Roman"/>
                <w:color w:val="000000"/>
                <w:sz w:val="24"/>
                <w:szCs w:val="24"/>
              </w:rPr>
            </w:pPr>
            <w:r w:rsidRPr="00DF34C1">
              <w:rPr>
                <w:rFonts w:ascii="Times New Roman" w:eastAsia="Times New Roman" w:hAnsi="Times New Roman" w:cs="Times New Roman"/>
                <w:color w:val="000000"/>
                <w:sz w:val="24"/>
                <w:szCs w:val="24"/>
              </w:rPr>
              <w:t>Главный специалист – эксперт сектора земельных и имущественных отношений</w:t>
            </w:r>
            <w:r w:rsidRPr="008A6DE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Управления сельского хозяйства, экономики и инвестиционной деятельности </w:t>
            </w:r>
            <w:r w:rsidRPr="008A6DE5">
              <w:rPr>
                <w:rFonts w:ascii="Times New Roman" w:eastAsia="Times New Roman" w:hAnsi="Times New Roman" w:cs="Times New Roman"/>
                <w:color w:val="000000"/>
                <w:sz w:val="24"/>
                <w:szCs w:val="24"/>
              </w:rPr>
              <w:t xml:space="preserve">администрации </w:t>
            </w:r>
            <w:r w:rsidRPr="00DF34C1">
              <w:rPr>
                <w:rFonts w:ascii="Times New Roman" w:eastAsia="Times New Roman" w:hAnsi="Times New Roman" w:cs="Times New Roman"/>
                <w:color w:val="000000"/>
                <w:sz w:val="24"/>
                <w:szCs w:val="24"/>
              </w:rPr>
              <w:t>Порецкого</w:t>
            </w:r>
            <w:r w:rsidRPr="008A6DE5">
              <w:rPr>
                <w:rFonts w:ascii="Times New Roman" w:eastAsia="Times New Roman" w:hAnsi="Times New Roman" w:cs="Times New Roman"/>
                <w:color w:val="000000"/>
                <w:sz w:val="24"/>
                <w:szCs w:val="24"/>
              </w:rPr>
              <w:t xml:space="preserve"> муниципального округа Чувашской Республики;</w:t>
            </w:r>
          </w:p>
        </w:tc>
      </w:tr>
    </w:tbl>
    <w:p w14:paraId="02819F71" w14:textId="77777777" w:rsidR="008A6DE5" w:rsidRPr="008A6DE5" w:rsidRDefault="008A6DE5" w:rsidP="008A6DE5">
      <w:pPr>
        <w:spacing w:after="0" w:line="240" w:lineRule="auto"/>
        <w:jc w:val="both"/>
        <w:rPr>
          <w:rFonts w:ascii="Times New Roman" w:eastAsia="Times New Roman" w:hAnsi="Times New Roman" w:cs="Times New Roman"/>
          <w:sz w:val="24"/>
          <w:szCs w:val="24"/>
        </w:rPr>
      </w:pPr>
    </w:p>
    <w:p w14:paraId="1214A834" w14:textId="3D8583BF" w:rsidR="00321A43" w:rsidRDefault="00321A43" w:rsidP="008A6DE5">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p>
    <w:p w14:paraId="461BFA59" w14:textId="3A5FF882" w:rsidR="00321A43" w:rsidRDefault="00321A43" w:rsidP="008A6DE5">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p>
    <w:p w14:paraId="0ECD5458" w14:textId="76296186" w:rsidR="00321A43" w:rsidRDefault="00321A43" w:rsidP="008A6DE5">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p>
    <w:p w14:paraId="2C8F3C4E" w14:textId="0E094219" w:rsidR="00321A43" w:rsidRDefault="00321A43" w:rsidP="008A6DE5">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p>
    <w:p w14:paraId="143970AF" w14:textId="7AA49481" w:rsidR="00321A43" w:rsidRDefault="00321A43" w:rsidP="008A6DE5">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p>
    <w:p w14:paraId="16E21C24" w14:textId="7B5E4D8B" w:rsidR="00321A43" w:rsidRDefault="00321A43" w:rsidP="008A6DE5">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p>
    <w:p w14:paraId="6BD1BDBD" w14:textId="6868D965" w:rsidR="00321A43" w:rsidRDefault="00321A43" w:rsidP="008A6DE5">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p>
    <w:p w14:paraId="1968DA86" w14:textId="6694108F" w:rsidR="00321A43" w:rsidRDefault="00321A43" w:rsidP="008A6DE5">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p>
    <w:p w14:paraId="4A5A17FA" w14:textId="7D56AC08" w:rsidR="00321A43" w:rsidRDefault="00321A43" w:rsidP="008A6DE5">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p>
    <w:p w14:paraId="0112A36D" w14:textId="43142B18" w:rsidR="00321A43" w:rsidRDefault="00321A43" w:rsidP="008A6DE5">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p>
    <w:p w14:paraId="77C60EC9" w14:textId="04321CE0" w:rsidR="00321A43" w:rsidRDefault="00321A43" w:rsidP="008A6DE5">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p>
    <w:p w14:paraId="118A6790" w14:textId="05B3BCE8" w:rsidR="00321A43" w:rsidRDefault="00321A43" w:rsidP="008A6DE5">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p>
    <w:p w14:paraId="5B62CF98" w14:textId="77777777" w:rsidR="00321A43" w:rsidRDefault="00321A43" w:rsidP="008A6DE5">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p>
    <w:tbl>
      <w:tblPr>
        <w:tblW w:w="0" w:type="auto"/>
        <w:tblLook w:val="04A0" w:firstRow="1" w:lastRow="0" w:firstColumn="1" w:lastColumn="0" w:noHBand="0" w:noVBand="1"/>
      </w:tblPr>
      <w:tblGrid>
        <w:gridCol w:w="4610"/>
        <w:gridCol w:w="4745"/>
      </w:tblGrid>
      <w:tr w:rsidR="008A6DE5" w:rsidRPr="008A6DE5" w14:paraId="5AD9AC71" w14:textId="77777777" w:rsidTr="000A2724">
        <w:tc>
          <w:tcPr>
            <w:tcW w:w="4610" w:type="dxa"/>
          </w:tcPr>
          <w:p w14:paraId="2EC43698" w14:textId="77777777" w:rsidR="008A6DE5" w:rsidRPr="008A6DE5" w:rsidRDefault="008A6DE5" w:rsidP="008A6DE5">
            <w:pPr>
              <w:widowControl w:val="0"/>
              <w:adjustRightInd w:val="0"/>
              <w:spacing w:after="0" w:line="240" w:lineRule="auto"/>
              <w:rPr>
                <w:rFonts w:ascii="Times New Roman" w:eastAsia="Times New Roman" w:hAnsi="Times New Roman" w:cs="Times New Roman"/>
                <w:color w:val="000000"/>
                <w:sz w:val="20"/>
                <w:szCs w:val="20"/>
              </w:rPr>
            </w:pPr>
          </w:p>
        </w:tc>
        <w:tc>
          <w:tcPr>
            <w:tcW w:w="4745" w:type="dxa"/>
          </w:tcPr>
          <w:p w14:paraId="386F383D" w14:textId="77777777" w:rsidR="008A6DE5" w:rsidRPr="008A6DE5" w:rsidRDefault="008A6DE5" w:rsidP="008A6DE5">
            <w:pPr>
              <w:widowControl w:val="0"/>
              <w:adjustRightInd w:val="0"/>
              <w:spacing w:after="0" w:line="240" w:lineRule="auto"/>
              <w:jc w:val="right"/>
              <w:rPr>
                <w:rFonts w:ascii="Times New Roman" w:eastAsia="Times New Roman" w:hAnsi="Times New Roman" w:cs="Times New Roman"/>
                <w:color w:val="000000"/>
                <w:sz w:val="20"/>
                <w:szCs w:val="20"/>
              </w:rPr>
            </w:pPr>
            <w:r w:rsidRPr="008A6DE5">
              <w:rPr>
                <w:rFonts w:ascii="Times New Roman" w:eastAsia="Times New Roman" w:hAnsi="Times New Roman" w:cs="Times New Roman"/>
                <w:color w:val="000000"/>
                <w:sz w:val="20"/>
                <w:szCs w:val="20"/>
              </w:rPr>
              <w:t>Приложение № 2</w:t>
            </w:r>
          </w:p>
          <w:p w14:paraId="1DCD5FE4" w14:textId="0ACA2593" w:rsidR="008A6DE5" w:rsidRPr="008A6DE5" w:rsidRDefault="008A6DE5" w:rsidP="008A6DE5">
            <w:pPr>
              <w:widowControl w:val="0"/>
              <w:adjustRightInd w:val="0"/>
              <w:spacing w:after="0" w:line="240" w:lineRule="auto"/>
              <w:jc w:val="right"/>
              <w:rPr>
                <w:rFonts w:ascii="Times New Roman" w:eastAsia="Times New Roman" w:hAnsi="Times New Roman" w:cs="Times New Roman"/>
                <w:color w:val="000000"/>
                <w:sz w:val="20"/>
                <w:szCs w:val="20"/>
              </w:rPr>
            </w:pPr>
            <w:r w:rsidRPr="008A6DE5">
              <w:rPr>
                <w:rFonts w:ascii="Times New Roman" w:eastAsia="Times New Roman" w:hAnsi="Times New Roman" w:cs="Times New Roman"/>
                <w:color w:val="000000"/>
                <w:sz w:val="20"/>
                <w:szCs w:val="20"/>
              </w:rPr>
              <w:t xml:space="preserve">к постановлению администрации </w:t>
            </w:r>
            <w:r w:rsidR="000A2724">
              <w:rPr>
                <w:rFonts w:ascii="Times New Roman" w:eastAsia="Times New Roman" w:hAnsi="Times New Roman" w:cs="Times New Roman"/>
                <w:color w:val="000000"/>
                <w:sz w:val="20"/>
                <w:szCs w:val="20"/>
              </w:rPr>
              <w:t xml:space="preserve">Порецкого </w:t>
            </w:r>
            <w:r w:rsidRPr="008A6DE5">
              <w:rPr>
                <w:rFonts w:ascii="Times New Roman" w:eastAsia="Times New Roman" w:hAnsi="Times New Roman" w:cs="Times New Roman"/>
                <w:color w:val="000000"/>
                <w:sz w:val="20"/>
                <w:szCs w:val="20"/>
              </w:rPr>
              <w:t>муниципального округа Чувашской Республики</w:t>
            </w:r>
          </w:p>
          <w:p w14:paraId="6AE47E99" w14:textId="7B805139" w:rsidR="008A6DE5" w:rsidRPr="008A6DE5" w:rsidRDefault="008A6DE5" w:rsidP="008A6DE5">
            <w:pPr>
              <w:widowControl w:val="0"/>
              <w:adjustRightInd w:val="0"/>
              <w:spacing w:after="0" w:line="240" w:lineRule="auto"/>
              <w:jc w:val="right"/>
              <w:rPr>
                <w:rFonts w:ascii="Times New Roman" w:eastAsia="Times New Roman" w:hAnsi="Times New Roman" w:cs="Times New Roman"/>
                <w:color w:val="000000"/>
                <w:sz w:val="20"/>
                <w:szCs w:val="20"/>
              </w:rPr>
            </w:pPr>
            <w:r w:rsidRPr="008A6DE5">
              <w:rPr>
                <w:rFonts w:ascii="Times New Roman" w:eastAsia="Times New Roman" w:hAnsi="Times New Roman" w:cs="Times New Roman"/>
                <w:color w:val="000000"/>
                <w:sz w:val="20"/>
                <w:szCs w:val="20"/>
              </w:rPr>
              <w:t xml:space="preserve">от № </w:t>
            </w:r>
          </w:p>
        </w:tc>
      </w:tr>
    </w:tbl>
    <w:p w14:paraId="6BB94470" w14:textId="77777777" w:rsidR="008A6DE5" w:rsidRPr="008A6DE5" w:rsidRDefault="008A6DE5" w:rsidP="008A6DE5">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p>
    <w:p w14:paraId="3D837147" w14:textId="77777777" w:rsidR="008A6DE5" w:rsidRPr="008A6DE5" w:rsidRDefault="008A6DE5" w:rsidP="008A6DE5">
      <w:pPr>
        <w:widowControl w:val="0"/>
        <w:autoSpaceDE w:val="0"/>
        <w:autoSpaceDN w:val="0"/>
        <w:adjustRightInd w:val="0"/>
        <w:spacing w:after="0" w:line="240" w:lineRule="auto"/>
        <w:rPr>
          <w:rFonts w:ascii="Times New Roman" w:eastAsia="Times New Roman" w:hAnsi="Times New Roman" w:cs="Times New Roman"/>
          <w:color w:val="000000"/>
          <w:sz w:val="20"/>
          <w:szCs w:val="20"/>
        </w:rPr>
      </w:pPr>
    </w:p>
    <w:p w14:paraId="769D7C8B" w14:textId="77777777" w:rsidR="008A6DE5" w:rsidRPr="008A6DE5" w:rsidRDefault="008A6DE5" w:rsidP="008A6DE5">
      <w:pPr>
        <w:widowControl w:val="0"/>
        <w:autoSpaceDE w:val="0"/>
        <w:autoSpaceDN w:val="0"/>
        <w:adjustRightInd w:val="0"/>
        <w:spacing w:after="0" w:line="240" w:lineRule="auto"/>
        <w:rPr>
          <w:rFonts w:ascii="Times New Roman" w:eastAsia="Times New Roman" w:hAnsi="Times New Roman" w:cs="Times New Roman"/>
          <w:color w:val="000000"/>
          <w:sz w:val="20"/>
          <w:szCs w:val="20"/>
        </w:rPr>
      </w:pPr>
    </w:p>
    <w:p w14:paraId="12BFD2D7" w14:textId="77777777" w:rsidR="008A6DE5" w:rsidRPr="008A6DE5" w:rsidRDefault="008A6DE5" w:rsidP="008A6DE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ПОРЯДОК</w:t>
      </w:r>
    </w:p>
    <w:p w14:paraId="64083CC6" w14:textId="60D26312" w:rsidR="008A6DE5" w:rsidRPr="008A6DE5" w:rsidRDefault="008A6DE5" w:rsidP="008A6DE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деятельности Комиссии по подготовке проект</w:t>
      </w:r>
      <w:r w:rsidR="00F8238C">
        <w:rPr>
          <w:rFonts w:ascii="Times New Roman" w:eastAsia="Times New Roman" w:hAnsi="Times New Roman" w:cs="Times New Roman"/>
          <w:color w:val="000000"/>
          <w:sz w:val="24"/>
          <w:szCs w:val="24"/>
        </w:rPr>
        <w:t>ов</w:t>
      </w:r>
      <w:r w:rsidRPr="008A6DE5">
        <w:rPr>
          <w:rFonts w:ascii="Times New Roman" w:eastAsia="Times New Roman" w:hAnsi="Times New Roman" w:cs="Times New Roman"/>
          <w:color w:val="000000"/>
          <w:sz w:val="24"/>
          <w:szCs w:val="24"/>
        </w:rPr>
        <w:t xml:space="preserve"> внесения изменений в </w:t>
      </w:r>
      <w:r w:rsidR="00C34DBA">
        <w:rPr>
          <w:rFonts w:ascii="Times New Roman" w:eastAsia="Times New Roman" w:hAnsi="Times New Roman" w:cs="Times New Roman"/>
          <w:color w:val="000000"/>
          <w:sz w:val="24"/>
          <w:szCs w:val="24"/>
        </w:rPr>
        <w:t xml:space="preserve">генеральный план и </w:t>
      </w:r>
      <w:r w:rsidRPr="008A6DE5">
        <w:rPr>
          <w:rFonts w:ascii="Times New Roman" w:eastAsia="Times New Roman" w:hAnsi="Times New Roman" w:cs="Times New Roman"/>
          <w:color w:val="000000"/>
          <w:sz w:val="24"/>
          <w:szCs w:val="24"/>
        </w:rPr>
        <w:t>правила землепользования и застройки</w:t>
      </w:r>
    </w:p>
    <w:p w14:paraId="2B105A63" w14:textId="567517BF" w:rsidR="008A6DE5" w:rsidRPr="008A6DE5" w:rsidRDefault="000A2724" w:rsidP="008A6DE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Порецкого</w:t>
      </w:r>
      <w:r w:rsidR="008A6DE5" w:rsidRPr="008A6DE5">
        <w:rPr>
          <w:rFonts w:ascii="Times New Roman" w:eastAsia="Times New Roman" w:hAnsi="Times New Roman" w:cs="Times New Roman"/>
          <w:color w:val="000000"/>
          <w:sz w:val="24"/>
          <w:szCs w:val="24"/>
        </w:rPr>
        <w:t xml:space="preserve"> муниципального округа Чувашской Республики</w:t>
      </w:r>
    </w:p>
    <w:p w14:paraId="2D68555E" w14:textId="77777777" w:rsidR="008A6DE5" w:rsidRPr="008A6DE5" w:rsidRDefault="008A6DE5" w:rsidP="008A6DE5">
      <w:pPr>
        <w:widowControl w:val="0"/>
        <w:autoSpaceDE w:val="0"/>
        <w:autoSpaceDN w:val="0"/>
        <w:adjustRightInd w:val="0"/>
        <w:spacing w:after="0" w:line="240" w:lineRule="auto"/>
        <w:rPr>
          <w:rFonts w:ascii="Times New Roman" w:eastAsia="Times New Roman" w:hAnsi="Times New Roman" w:cs="Times New Roman"/>
          <w:color w:val="000000"/>
          <w:sz w:val="20"/>
          <w:szCs w:val="20"/>
        </w:rPr>
      </w:pPr>
    </w:p>
    <w:p w14:paraId="169FC2FB" w14:textId="77777777" w:rsidR="008A6DE5" w:rsidRPr="008A6DE5" w:rsidRDefault="008A6DE5" w:rsidP="008A6DE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1. Общие положения</w:t>
      </w:r>
    </w:p>
    <w:p w14:paraId="0A07C3C5" w14:textId="77777777" w:rsidR="008A6DE5" w:rsidRPr="008A6DE5" w:rsidRDefault="008A6DE5" w:rsidP="008A6DE5">
      <w:pPr>
        <w:widowControl w:val="0"/>
        <w:autoSpaceDE w:val="0"/>
        <w:autoSpaceDN w:val="0"/>
        <w:adjustRightInd w:val="0"/>
        <w:spacing w:after="0" w:line="240" w:lineRule="auto"/>
        <w:rPr>
          <w:rFonts w:ascii="Times New Roman" w:eastAsia="Times New Roman" w:hAnsi="Times New Roman" w:cs="Times New Roman"/>
          <w:color w:val="000000"/>
          <w:sz w:val="20"/>
          <w:szCs w:val="20"/>
        </w:rPr>
      </w:pPr>
    </w:p>
    <w:p w14:paraId="66EE12F6" w14:textId="60143D3D"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1.1. Комиссия по подготовке проект</w:t>
      </w:r>
      <w:r w:rsidR="00F8238C">
        <w:rPr>
          <w:rFonts w:ascii="Times New Roman" w:eastAsia="Times New Roman" w:hAnsi="Times New Roman" w:cs="Times New Roman"/>
          <w:color w:val="000000"/>
          <w:sz w:val="24"/>
          <w:szCs w:val="24"/>
        </w:rPr>
        <w:t>ов</w:t>
      </w:r>
      <w:r w:rsidRPr="008A6DE5">
        <w:rPr>
          <w:rFonts w:ascii="Times New Roman" w:eastAsia="Times New Roman" w:hAnsi="Times New Roman" w:cs="Times New Roman"/>
          <w:color w:val="000000"/>
          <w:sz w:val="24"/>
          <w:szCs w:val="24"/>
        </w:rPr>
        <w:t xml:space="preserve"> внесения изменений в </w:t>
      </w:r>
      <w:r w:rsidR="00C34DBA">
        <w:rPr>
          <w:rFonts w:ascii="Times New Roman" w:eastAsia="Times New Roman" w:hAnsi="Times New Roman" w:cs="Times New Roman"/>
          <w:color w:val="000000"/>
          <w:sz w:val="24"/>
          <w:szCs w:val="24"/>
        </w:rPr>
        <w:t xml:space="preserve">генеральный план и </w:t>
      </w:r>
      <w:r w:rsidRPr="008A6DE5">
        <w:rPr>
          <w:rFonts w:ascii="Times New Roman" w:eastAsia="Times New Roman" w:hAnsi="Times New Roman" w:cs="Times New Roman"/>
          <w:color w:val="000000"/>
          <w:sz w:val="24"/>
          <w:szCs w:val="24"/>
        </w:rPr>
        <w:t xml:space="preserve">правила землепользования и застройки </w:t>
      </w:r>
      <w:r w:rsidR="000A2724">
        <w:rPr>
          <w:rFonts w:ascii="Times New Roman" w:eastAsia="Times New Roman" w:hAnsi="Times New Roman" w:cs="Times New Roman"/>
          <w:color w:val="000000"/>
          <w:sz w:val="24"/>
          <w:szCs w:val="24"/>
        </w:rPr>
        <w:t>Порецкого</w:t>
      </w:r>
      <w:r w:rsidRPr="008A6DE5">
        <w:rPr>
          <w:rFonts w:ascii="Times New Roman" w:eastAsia="Times New Roman" w:hAnsi="Times New Roman" w:cs="Times New Roman"/>
          <w:color w:val="000000"/>
          <w:sz w:val="24"/>
          <w:szCs w:val="24"/>
        </w:rPr>
        <w:t xml:space="preserve"> муниципального округа Чувашской Республики (далее – Комиссия) является постоянно действующим совещательным органом при администрации </w:t>
      </w:r>
      <w:r w:rsidR="000A2724">
        <w:rPr>
          <w:rFonts w:ascii="Times New Roman" w:eastAsia="Times New Roman" w:hAnsi="Times New Roman" w:cs="Times New Roman"/>
          <w:color w:val="000000"/>
          <w:sz w:val="24"/>
          <w:szCs w:val="24"/>
        </w:rPr>
        <w:t>Порецкого</w:t>
      </w:r>
      <w:r w:rsidRPr="008A6DE5">
        <w:rPr>
          <w:rFonts w:ascii="Times New Roman" w:eastAsia="Times New Roman" w:hAnsi="Times New Roman" w:cs="Times New Roman"/>
          <w:color w:val="000000"/>
          <w:sz w:val="24"/>
          <w:szCs w:val="24"/>
        </w:rPr>
        <w:t xml:space="preserve"> муниципального округа Чувашской Республики.</w:t>
      </w:r>
    </w:p>
    <w:p w14:paraId="565A62A0" w14:textId="0B63CA02"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 xml:space="preserve">1.2. Решения Комиссии носят рекомендательный характер при принятии решений главой </w:t>
      </w:r>
      <w:r w:rsidR="000A2724">
        <w:rPr>
          <w:rFonts w:ascii="Times New Roman" w:eastAsia="Times New Roman" w:hAnsi="Times New Roman" w:cs="Times New Roman"/>
          <w:color w:val="000000"/>
          <w:sz w:val="24"/>
          <w:szCs w:val="24"/>
        </w:rPr>
        <w:t xml:space="preserve">Порецкого </w:t>
      </w:r>
      <w:r w:rsidRPr="008A6DE5">
        <w:rPr>
          <w:rFonts w:ascii="Times New Roman" w:eastAsia="Times New Roman" w:hAnsi="Times New Roman" w:cs="Times New Roman"/>
          <w:color w:val="000000"/>
          <w:sz w:val="24"/>
          <w:szCs w:val="24"/>
        </w:rPr>
        <w:t>муниципального округа Чувашской Республики.</w:t>
      </w:r>
    </w:p>
    <w:p w14:paraId="6486663F" w14:textId="0980F1DA"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 xml:space="preserve">1.3. Комиссия создается и прекращает свою деятельность на основании муниципального правового акта администрации </w:t>
      </w:r>
      <w:r w:rsidR="000A2724">
        <w:rPr>
          <w:rFonts w:ascii="Times New Roman" w:eastAsia="Times New Roman" w:hAnsi="Times New Roman" w:cs="Times New Roman"/>
          <w:color w:val="000000"/>
          <w:sz w:val="24"/>
          <w:szCs w:val="24"/>
        </w:rPr>
        <w:t>Порецкого</w:t>
      </w:r>
      <w:r w:rsidRPr="008A6DE5">
        <w:rPr>
          <w:rFonts w:ascii="Times New Roman" w:eastAsia="Times New Roman" w:hAnsi="Times New Roman" w:cs="Times New Roman"/>
          <w:color w:val="000000"/>
          <w:sz w:val="24"/>
          <w:szCs w:val="24"/>
        </w:rPr>
        <w:t xml:space="preserve"> муниципального округа Чувашской Республики.</w:t>
      </w:r>
    </w:p>
    <w:p w14:paraId="130D5BBA" w14:textId="502E00BC"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 xml:space="preserve">1.4. В своей деятельности Комиссия руководствуется Конституцией Российской Федерации, Конституцией Чувашской Республики, федеральными законами и законами Чувашской Республики, указами и распоряжениями Президента Российской Федерации и Главы Чувашской Республики, постановлениями и распоряжениями Правительства Российской Федерации и Кабинета Министров Чувашской Республики, нормативными правовыми актами Министерства строительства и жилищно-коммунального хозяйства Российской Федерации, Министерства строительства, архитектуры и жилищно-коммунального хозяйства Чувашской Республики, Уставом </w:t>
      </w:r>
      <w:r w:rsidR="000A2724">
        <w:rPr>
          <w:rFonts w:ascii="Times New Roman" w:eastAsia="Times New Roman" w:hAnsi="Times New Roman" w:cs="Times New Roman"/>
          <w:color w:val="000000"/>
          <w:sz w:val="24"/>
          <w:szCs w:val="24"/>
        </w:rPr>
        <w:t>Порецкого</w:t>
      </w:r>
      <w:r w:rsidRPr="008A6DE5">
        <w:rPr>
          <w:rFonts w:ascii="Times New Roman" w:eastAsia="Times New Roman" w:hAnsi="Times New Roman" w:cs="Times New Roman"/>
          <w:color w:val="000000"/>
          <w:sz w:val="24"/>
          <w:szCs w:val="24"/>
        </w:rPr>
        <w:t xml:space="preserve"> муниципального округа Чувашской Республики, решениями собрания депутатов </w:t>
      </w:r>
      <w:r w:rsidR="000A2724">
        <w:rPr>
          <w:rFonts w:ascii="Times New Roman" w:eastAsia="Times New Roman" w:hAnsi="Times New Roman" w:cs="Times New Roman"/>
          <w:color w:val="000000"/>
          <w:sz w:val="24"/>
          <w:szCs w:val="24"/>
        </w:rPr>
        <w:t>Порецкого</w:t>
      </w:r>
      <w:r w:rsidRPr="008A6DE5">
        <w:rPr>
          <w:rFonts w:ascii="Times New Roman" w:eastAsia="Times New Roman" w:hAnsi="Times New Roman" w:cs="Times New Roman"/>
          <w:color w:val="000000"/>
          <w:sz w:val="24"/>
          <w:szCs w:val="24"/>
        </w:rPr>
        <w:t xml:space="preserve"> муниципального округа Чувашской Республики, постановлениями и распоряжениями администрации </w:t>
      </w:r>
      <w:r w:rsidR="000A2724">
        <w:rPr>
          <w:rFonts w:ascii="Times New Roman" w:eastAsia="Times New Roman" w:hAnsi="Times New Roman" w:cs="Times New Roman"/>
          <w:color w:val="000000"/>
          <w:sz w:val="24"/>
          <w:szCs w:val="24"/>
        </w:rPr>
        <w:t>Порецкого</w:t>
      </w:r>
      <w:r w:rsidRPr="008A6DE5">
        <w:rPr>
          <w:rFonts w:ascii="Times New Roman" w:eastAsia="Times New Roman" w:hAnsi="Times New Roman" w:cs="Times New Roman"/>
          <w:color w:val="000000"/>
          <w:sz w:val="24"/>
          <w:szCs w:val="24"/>
        </w:rPr>
        <w:t xml:space="preserve"> муниципального округа Чувашской Республики, иными нормативными правовыми актами Российской Федерации, Чувашской Республики, </w:t>
      </w:r>
      <w:r w:rsidR="000A2724">
        <w:rPr>
          <w:rFonts w:ascii="Times New Roman" w:eastAsia="Times New Roman" w:hAnsi="Times New Roman" w:cs="Times New Roman"/>
          <w:color w:val="000000"/>
          <w:sz w:val="24"/>
          <w:szCs w:val="24"/>
        </w:rPr>
        <w:t>Порецкого</w:t>
      </w:r>
      <w:r w:rsidRPr="008A6DE5">
        <w:rPr>
          <w:rFonts w:ascii="Times New Roman" w:eastAsia="Times New Roman" w:hAnsi="Times New Roman" w:cs="Times New Roman"/>
          <w:color w:val="000000"/>
          <w:sz w:val="24"/>
          <w:szCs w:val="24"/>
        </w:rPr>
        <w:t xml:space="preserve"> муниципального округа Чувашской Республики в области архитектурной и градостроительной деятельности, а также настоящим Положением.</w:t>
      </w:r>
    </w:p>
    <w:p w14:paraId="0284A413" w14:textId="77777777" w:rsidR="008A6DE5" w:rsidRPr="008A6DE5" w:rsidRDefault="008A6DE5" w:rsidP="008A6DE5">
      <w:pPr>
        <w:widowControl w:val="0"/>
        <w:autoSpaceDE w:val="0"/>
        <w:autoSpaceDN w:val="0"/>
        <w:adjustRightInd w:val="0"/>
        <w:spacing w:after="0" w:line="240" w:lineRule="auto"/>
        <w:rPr>
          <w:rFonts w:ascii="Times New Roman" w:eastAsia="Times New Roman" w:hAnsi="Times New Roman" w:cs="Times New Roman"/>
          <w:color w:val="000000"/>
          <w:sz w:val="20"/>
          <w:szCs w:val="20"/>
        </w:rPr>
      </w:pPr>
    </w:p>
    <w:p w14:paraId="3597148A" w14:textId="77777777" w:rsidR="008A6DE5" w:rsidRPr="008A6DE5" w:rsidRDefault="008A6DE5" w:rsidP="008A6DE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2. Функции Комиссии</w:t>
      </w:r>
    </w:p>
    <w:p w14:paraId="7FFBCF58" w14:textId="77777777" w:rsidR="008A6DE5" w:rsidRPr="008A6DE5" w:rsidRDefault="008A6DE5" w:rsidP="008A6DE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p>
    <w:p w14:paraId="7A4E524F" w14:textId="77777777"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2.1. Рассмотрение вопросов:</w:t>
      </w:r>
    </w:p>
    <w:p w14:paraId="29B89DE8" w14:textId="50D3DEFD"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 xml:space="preserve">а) подготовки проекта </w:t>
      </w:r>
      <w:r w:rsidR="00C34DBA">
        <w:rPr>
          <w:rFonts w:ascii="Times New Roman" w:eastAsia="Times New Roman" w:hAnsi="Times New Roman" w:cs="Times New Roman"/>
          <w:color w:val="000000"/>
          <w:sz w:val="24"/>
          <w:szCs w:val="24"/>
        </w:rPr>
        <w:t xml:space="preserve">генерального плана и </w:t>
      </w:r>
      <w:r w:rsidRPr="008A6DE5">
        <w:rPr>
          <w:rFonts w:ascii="Times New Roman" w:eastAsia="Times New Roman" w:hAnsi="Times New Roman" w:cs="Times New Roman"/>
          <w:color w:val="000000"/>
          <w:sz w:val="24"/>
          <w:szCs w:val="24"/>
        </w:rPr>
        <w:t>правил землепользования и застройки;</w:t>
      </w:r>
    </w:p>
    <w:p w14:paraId="2A8E94D7" w14:textId="30E5EAEC"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 xml:space="preserve">б) внесения изменений в </w:t>
      </w:r>
      <w:r w:rsidR="00C34DBA">
        <w:rPr>
          <w:rFonts w:ascii="Times New Roman" w:eastAsia="Times New Roman" w:hAnsi="Times New Roman" w:cs="Times New Roman"/>
          <w:color w:val="000000"/>
          <w:sz w:val="24"/>
          <w:szCs w:val="24"/>
        </w:rPr>
        <w:t xml:space="preserve">генеральный план и </w:t>
      </w:r>
      <w:r w:rsidRPr="008A6DE5">
        <w:rPr>
          <w:rFonts w:ascii="Times New Roman" w:eastAsia="Times New Roman" w:hAnsi="Times New Roman" w:cs="Times New Roman"/>
          <w:color w:val="000000"/>
          <w:sz w:val="24"/>
          <w:szCs w:val="24"/>
        </w:rPr>
        <w:t>правила землепользования и застройки;</w:t>
      </w:r>
    </w:p>
    <w:p w14:paraId="3AF0C17D" w14:textId="77777777"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в) предоставления разрешения на условно разрешенный вид использования земельного участка и объекта капитального строительства;</w:t>
      </w:r>
    </w:p>
    <w:p w14:paraId="413BB9E4" w14:textId="77777777"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г) предоставления разрешения на отклонение от предельных параметров разрешенного строительства, реконструкции объектов капитального строительства;</w:t>
      </w:r>
    </w:p>
    <w:p w14:paraId="2B5745BB" w14:textId="77777777"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2.2. Организация и проведение публичных слушаний (общественных обсуждений):</w:t>
      </w:r>
    </w:p>
    <w:p w14:paraId="4E1AF1F9" w14:textId="358409B5"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 xml:space="preserve">а) по проекту </w:t>
      </w:r>
      <w:r w:rsidR="00C34DBA">
        <w:rPr>
          <w:rFonts w:ascii="Times New Roman" w:eastAsia="Times New Roman" w:hAnsi="Times New Roman" w:cs="Times New Roman"/>
          <w:color w:val="000000"/>
          <w:sz w:val="24"/>
          <w:szCs w:val="24"/>
        </w:rPr>
        <w:t xml:space="preserve">генерального плана и </w:t>
      </w:r>
      <w:r w:rsidRPr="008A6DE5">
        <w:rPr>
          <w:rFonts w:ascii="Times New Roman" w:eastAsia="Times New Roman" w:hAnsi="Times New Roman" w:cs="Times New Roman"/>
          <w:color w:val="000000"/>
          <w:sz w:val="24"/>
          <w:szCs w:val="24"/>
        </w:rPr>
        <w:t>правил землепользования и застройки;</w:t>
      </w:r>
    </w:p>
    <w:p w14:paraId="7AC1AB87" w14:textId="5EA5122B"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б) по проект</w:t>
      </w:r>
      <w:r w:rsidR="00F8238C">
        <w:rPr>
          <w:rFonts w:ascii="Times New Roman" w:eastAsia="Times New Roman" w:hAnsi="Times New Roman" w:cs="Times New Roman"/>
          <w:color w:val="000000"/>
          <w:sz w:val="24"/>
          <w:szCs w:val="24"/>
        </w:rPr>
        <w:t>ам</w:t>
      </w:r>
      <w:r w:rsidRPr="008A6DE5">
        <w:rPr>
          <w:rFonts w:ascii="Times New Roman" w:eastAsia="Times New Roman" w:hAnsi="Times New Roman" w:cs="Times New Roman"/>
          <w:color w:val="000000"/>
          <w:sz w:val="24"/>
          <w:szCs w:val="24"/>
        </w:rPr>
        <w:t xml:space="preserve"> внесения изменений в </w:t>
      </w:r>
      <w:r w:rsidR="00C34DBA">
        <w:rPr>
          <w:rFonts w:ascii="Times New Roman" w:eastAsia="Times New Roman" w:hAnsi="Times New Roman" w:cs="Times New Roman"/>
          <w:color w:val="000000"/>
          <w:sz w:val="24"/>
          <w:szCs w:val="24"/>
        </w:rPr>
        <w:t xml:space="preserve">генеральный план и </w:t>
      </w:r>
      <w:r w:rsidRPr="008A6DE5">
        <w:rPr>
          <w:rFonts w:ascii="Times New Roman" w:eastAsia="Times New Roman" w:hAnsi="Times New Roman" w:cs="Times New Roman"/>
          <w:color w:val="000000"/>
          <w:sz w:val="24"/>
          <w:szCs w:val="24"/>
        </w:rPr>
        <w:t>правила землепользования и застройки;</w:t>
      </w:r>
    </w:p>
    <w:p w14:paraId="72DE6495" w14:textId="77777777"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 xml:space="preserve">в) по вопросу предоставления разрешений на условно разрешенный вид </w:t>
      </w:r>
      <w:r w:rsidRPr="008A6DE5">
        <w:rPr>
          <w:rFonts w:ascii="Times New Roman" w:eastAsia="Times New Roman" w:hAnsi="Times New Roman" w:cs="Times New Roman"/>
          <w:color w:val="000000"/>
          <w:sz w:val="24"/>
          <w:szCs w:val="24"/>
        </w:rPr>
        <w:lastRenderedPageBreak/>
        <w:t>использования земельных участков и объектов капитального строительства;</w:t>
      </w:r>
    </w:p>
    <w:p w14:paraId="58C5A2C9" w14:textId="77777777"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г) по вопросу предоставления разрешений на отклонение от предельных параметров разрешенного строительства, реконструкции объектов капитального строительства.</w:t>
      </w:r>
    </w:p>
    <w:p w14:paraId="3102E032" w14:textId="12A9E85E"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 xml:space="preserve">2.3. Подготовка и направление главе </w:t>
      </w:r>
      <w:r w:rsidR="000A2724">
        <w:rPr>
          <w:rFonts w:ascii="Times New Roman" w:eastAsia="Times New Roman" w:hAnsi="Times New Roman" w:cs="Times New Roman"/>
          <w:color w:val="000000"/>
          <w:sz w:val="24"/>
          <w:szCs w:val="24"/>
        </w:rPr>
        <w:t>Порецкого</w:t>
      </w:r>
      <w:r w:rsidRPr="008A6DE5">
        <w:rPr>
          <w:rFonts w:ascii="Times New Roman" w:eastAsia="Times New Roman" w:hAnsi="Times New Roman" w:cs="Times New Roman"/>
          <w:color w:val="000000"/>
          <w:sz w:val="24"/>
          <w:szCs w:val="24"/>
        </w:rPr>
        <w:t xml:space="preserve"> муниципального округа Чувашской Республики рекомендаций о внесении изменений в </w:t>
      </w:r>
      <w:r w:rsidR="00C34DBA">
        <w:rPr>
          <w:rFonts w:ascii="Times New Roman" w:eastAsia="Times New Roman" w:hAnsi="Times New Roman" w:cs="Times New Roman"/>
          <w:color w:val="000000"/>
          <w:sz w:val="24"/>
          <w:szCs w:val="24"/>
        </w:rPr>
        <w:t xml:space="preserve">генерального плана и </w:t>
      </w:r>
      <w:r w:rsidRPr="008A6DE5">
        <w:rPr>
          <w:rFonts w:ascii="Times New Roman" w:eastAsia="Times New Roman" w:hAnsi="Times New Roman" w:cs="Times New Roman"/>
          <w:color w:val="000000"/>
          <w:sz w:val="24"/>
          <w:szCs w:val="24"/>
        </w:rPr>
        <w:t>правила землепользования и застройки, о предоставлении разрешений на условно разрешенный вид использования земельного участка и объекта капитального строительства, а также на отклонение от предельных параметров разрешенного строительства, реконструкции объектов капитального строительства или об отклонении таких предложений.</w:t>
      </w:r>
    </w:p>
    <w:p w14:paraId="565FBC93" w14:textId="4CD40A80"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 xml:space="preserve">2.4. Обеспечение работ по подготовке проекта </w:t>
      </w:r>
      <w:r w:rsidR="00C34DBA">
        <w:rPr>
          <w:rFonts w:ascii="Times New Roman" w:eastAsia="Times New Roman" w:hAnsi="Times New Roman" w:cs="Times New Roman"/>
          <w:color w:val="000000"/>
          <w:sz w:val="24"/>
          <w:szCs w:val="24"/>
        </w:rPr>
        <w:t xml:space="preserve">генерального плана и </w:t>
      </w:r>
      <w:r w:rsidRPr="008A6DE5">
        <w:rPr>
          <w:rFonts w:ascii="Times New Roman" w:eastAsia="Times New Roman" w:hAnsi="Times New Roman" w:cs="Times New Roman"/>
          <w:color w:val="000000"/>
          <w:sz w:val="24"/>
          <w:szCs w:val="24"/>
        </w:rPr>
        <w:t xml:space="preserve">правил землепользования и застройке, проекта о внесении изменений в </w:t>
      </w:r>
      <w:r w:rsidR="00C34DBA">
        <w:rPr>
          <w:rFonts w:ascii="Times New Roman" w:eastAsia="Times New Roman" w:hAnsi="Times New Roman" w:cs="Times New Roman"/>
          <w:color w:val="000000"/>
          <w:sz w:val="24"/>
          <w:szCs w:val="24"/>
        </w:rPr>
        <w:t xml:space="preserve">генеральный план и </w:t>
      </w:r>
      <w:r w:rsidRPr="008A6DE5">
        <w:rPr>
          <w:rFonts w:ascii="Times New Roman" w:eastAsia="Times New Roman" w:hAnsi="Times New Roman" w:cs="Times New Roman"/>
          <w:color w:val="000000"/>
          <w:sz w:val="24"/>
          <w:szCs w:val="24"/>
        </w:rPr>
        <w:t>правила землепользования и застройки.</w:t>
      </w:r>
    </w:p>
    <w:p w14:paraId="31D22826" w14:textId="77777777"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2.5. Подготовка протокола публичных слушаний (общественных обсуждений), заключения о результатах публичных слушаний (общественных обсуждений).</w:t>
      </w:r>
    </w:p>
    <w:p w14:paraId="665AFDFD" w14:textId="77777777"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2.6. Прием и рассмотрение предложений и замечаний от участников публичных слушаний (общественных обсуждений) по вопросам, указанным в пункте 2.2.</w:t>
      </w:r>
    </w:p>
    <w:p w14:paraId="4BCEB7FD" w14:textId="77777777" w:rsidR="008A6DE5" w:rsidRPr="008A6DE5" w:rsidRDefault="008A6DE5" w:rsidP="008A6DE5">
      <w:pPr>
        <w:widowControl w:val="0"/>
        <w:autoSpaceDE w:val="0"/>
        <w:autoSpaceDN w:val="0"/>
        <w:adjustRightInd w:val="0"/>
        <w:spacing w:after="0" w:line="240" w:lineRule="auto"/>
        <w:rPr>
          <w:rFonts w:ascii="Times New Roman" w:eastAsia="Times New Roman" w:hAnsi="Times New Roman" w:cs="Times New Roman"/>
          <w:color w:val="000000"/>
          <w:sz w:val="20"/>
          <w:szCs w:val="20"/>
        </w:rPr>
      </w:pPr>
    </w:p>
    <w:p w14:paraId="54754006" w14:textId="77777777" w:rsidR="008A6DE5" w:rsidRPr="008A6DE5" w:rsidRDefault="008A6DE5" w:rsidP="008A6DE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3. Права Комиссии</w:t>
      </w:r>
    </w:p>
    <w:p w14:paraId="3125FB39" w14:textId="77777777" w:rsidR="008A6DE5" w:rsidRPr="008A6DE5" w:rsidRDefault="008A6DE5" w:rsidP="008A6DE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p>
    <w:p w14:paraId="192399C5" w14:textId="77777777"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3.1. Запрашивать в заинтересованных организациях в установленном порядке и получать материалы, необходимые для реализации возложенных на Комиссию функций.</w:t>
      </w:r>
    </w:p>
    <w:p w14:paraId="05CEC8CD" w14:textId="6087CF4E"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 xml:space="preserve">3.2. Вносить главе </w:t>
      </w:r>
      <w:r w:rsidR="000A2724">
        <w:rPr>
          <w:rFonts w:ascii="Times New Roman" w:eastAsia="Times New Roman" w:hAnsi="Times New Roman" w:cs="Times New Roman"/>
          <w:color w:val="000000"/>
          <w:sz w:val="24"/>
          <w:szCs w:val="24"/>
        </w:rPr>
        <w:t>Порецкого</w:t>
      </w:r>
      <w:r w:rsidRPr="008A6DE5">
        <w:rPr>
          <w:rFonts w:ascii="Times New Roman" w:eastAsia="Times New Roman" w:hAnsi="Times New Roman" w:cs="Times New Roman"/>
          <w:color w:val="000000"/>
          <w:sz w:val="24"/>
          <w:szCs w:val="24"/>
        </w:rPr>
        <w:t xml:space="preserve"> муниципального округа Чувашской Республики предложения по вопросам, относящимся к компетенции Комиссии и требующим принятия решений главой </w:t>
      </w:r>
      <w:r w:rsidR="000A2724">
        <w:rPr>
          <w:rFonts w:ascii="Times New Roman" w:eastAsia="Times New Roman" w:hAnsi="Times New Roman" w:cs="Times New Roman"/>
          <w:color w:val="000000"/>
          <w:sz w:val="24"/>
          <w:szCs w:val="24"/>
        </w:rPr>
        <w:t>Порецкого</w:t>
      </w:r>
      <w:r w:rsidRPr="008A6DE5">
        <w:rPr>
          <w:rFonts w:ascii="Times New Roman" w:eastAsia="Times New Roman" w:hAnsi="Times New Roman" w:cs="Times New Roman"/>
          <w:color w:val="000000"/>
          <w:sz w:val="24"/>
          <w:szCs w:val="24"/>
        </w:rPr>
        <w:t xml:space="preserve"> муниципального округа Чувашской Республики.</w:t>
      </w:r>
    </w:p>
    <w:p w14:paraId="68FA16B8" w14:textId="77777777"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3.3. Привлекать в установленном порядке для работы в Комиссии специалистов структурных подразделений администрации округа, представителей заинтересованных юридических и физических лиц.</w:t>
      </w:r>
    </w:p>
    <w:p w14:paraId="5D467E2A" w14:textId="77777777"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3.4. Отложить рассмотрение вопросов с приостановлением срока исполнения по ходатайству заявителя.</w:t>
      </w:r>
    </w:p>
    <w:p w14:paraId="7462EB9E" w14:textId="77777777" w:rsidR="008A6DE5" w:rsidRPr="008A6DE5" w:rsidRDefault="008A6DE5" w:rsidP="008A6DE5">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p>
    <w:p w14:paraId="11F60EDA" w14:textId="1CED3A27" w:rsidR="008A6DE5" w:rsidRPr="008A6DE5" w:rsidRDefault="0023534C" w:rsidP="0023534C">
      <w:pPr>
        <w:widowControl w:val="0"/>
        <w:autoSpaceDE w:val="0"/>
        <w:autoSpaceDN w:val="0"/>
        <w:adjustRightInd w:val="0"/>
        <w:spacing w:after="0" w:line="240" w:lineRule="auto"/>
        <w:ind w:left="2149"/>
        <w:contextualSpacing/>
        <w:rPr>
          <w:rFonts w:ascii="Times New Roman" w:eastAsia="Calibri" w:hAnsi="Times New Roman" w:cs="Times New Roman"/>
          <w:color w:val="000000"/>
          <w:sz w:val="24"/>
          <w:szCs w:val="24"/>
          <w:lang w:val="x-none" w:eastAsia="en-US"/>
        </w:rPr>
      </w:pPr>
      <w:r>
        <w:rPr>
          <w:rFonts w:ascii="Times New Roman" w:eastAsia="Calibri" w:hAnsi="Times New Roman" w:cs="Times New Roman"/>
          <w:color w:val="000000"/>
          <w:sz w:val="24"/>
          <w:szCs w:val="24"/>
          <w:lang w:eastAsia="en-US"/>
        </w:rPr>
        <w:t xml:space="preserve">                        4.  </w:t>
      </w:r>
      <w:r w:rsidR="008A6DE5" w:rsidRPr="008A6DE5">
        <w:rPr>
          <w:rFonts w:ascii="Times New Roman" w:eastAsia="Calibri" w:hAnsi="Times New Roman" w:cs="Times New Roman"/>
          <w:color w:val="000000"/>
          <w:sz w:val="24"/>
          <w:szCs w:val="24"/>
          <w:lang w:val="x-none" w:eastAsia="en-US"/>
        </w:rPr>
        <w:t>Состав Комиссии</w:t>
      </w:r>
    </w:p>
    <w:p w14:paraId="27A47DD0" w14:textId="77777777" w:rsidR="008A6DE5" w:rsidRPr="008A6DE5" w:rsidRDefault="008A6DE5" w:rsidP="008A6DE5">
      <w:pPr>
        <w:widowControl w:val="0"/>
        <w:autoSpaceDE w:val="0"/>
        <w:autoSpaceDN w:val="0"/>
        <w:adjustRightInd w:val="0"/>
        <w:spacing w:after="0" w:line="240" w:lineRule="auto"/>
        <w:ind w:left="1789"/>
        <w:contextualSpacing/>
        <w:rPr>
          <w:rFonts w:ascii="Times New Roman" w:eastAsia="Calibri" w:hAnsi="Times New Roman" w:cs="Times New Roman"/>
          <w:color w:val="000000"/>
          <w:sz w:val="24"/>
          <w:szCs w:val="24"/>
          <w:lang w:val="x-none" w:eastAsia="en-US"/>
        </w:rPr>
      </w:pPr>
    </w:p>
    <w:p w14:paraId="6C7B6C60" w14:textId="422504F7"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 xml:space="preserve">4.1. В состав Комиссии входят председатель Комиссии, его заместитель, ответственный секретарь и члены Комиссии. Персональный состав Комиссии утверждается постановлением администрации </w:t>
      </w:r>
      <w:r w:rsidR="000A2724">
        <w:rPr>
          <w:rFonts w:ascii="Times New Roman" w:eastAsia="Times New Roman" w:hAnsi="Times New Roman" w:cs="Times New Roman"/>
          <w:color w:val="000000"/>
          <w:sz w:val="24"/>
          <w:szCs w:val="24"/>
        </w:rPr>
        <w:t>Порецкого</w:t>
      </w:r>
      <w:r w:rsidRPr="008A6DE5">
        <w:rPr>
          <w:rFonts w:ascii="Times New Roman" w:eastAsia="Times New Roman" w:hAnsi="Times New Roman" w:cs="Times New Roman"/>
          <w:color w:val="000000"/>
          <w:sz w:val="24"/>
          <w:szCs w:val="24"/>
        </w:rPr>
        <w:t xml:space="preserve"> муниципального округа Чувашской Республики.</w:t>
      </w:r>
    </w:p>
    <w:p w14:paraId="55F99A95" w14:textId="77777777"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4.2. Руководство деятельностью Комиссии осуществляется председателем Комиссии, а в его отсутствие – заместителем председателя Комиссии. При отсутствии обоих заседание ведет член Комиссии, уполномоченный председателем Комиссии.</w:t>
      </w:r>
    </w:p>
    <w:p w14:paraId="63AC1BC5" w14:textId="7AFEF8FF"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 xml:space="preserve">4.3. Председателем Комиссии является </w:t>
      </w:r>
      <w:r w:rsidR="000A2724">
        <w:rPr>
          <w:rFonts w:ascii="Times New Roman" w:eastAsia="Times New Roman" w:hAnsi="Times New Roman" w:cs="Times New Roman"/>
          <w:color w:val="000000"/>
          <w:sz w:val="24"/>
          <w:szCs w:val="24"/>
        </w:rPr>
        <w:t xml:space="preserve">первый </w:t>
      </w:r>
      <w:r w:rsidRPr="008A6DE5">
        <w:rPr>
          <w:rFonts w:ascii="Times New Roman" w:eastAsia="Times New Roman" w:hAnsi="Times New Roman" w:cs="Times New Roman"/>
          <w:color w:val="000000"/>
          <w:sz w:val="24"/>
          <w:szCs w:val="24"/>
        </w:rPr>
        <w:t xml:space="preserve"> заместител</w:t>
      </w:r>
      <w:r w:rsidR="000A2724">
        <w:rPr>
          <w:rFonts w:ascii="Times New Roman" w:eastAsia="Times New Roman" w:hAnsi="Times New Roman" w:cs="Times New Roman"/>
          <w:color w:val="000000"/>
          <w:sz w:val="24"/>
          <w:szCs w:val="24"/>
        </w:rPr>
        <w:t>ь</w:t>
      </w:r>
      <w:r w:rsidRPr="008A6DE5">
        <w:rPr>
          <w:rFonts w:ascii="Times New Roman" w:eastAsia="Times New Roman" w:hAnsi="Times New Roman" w:cs="Times New Roman"/>
          <w:color w:val="000000"/>
          <w:sz w:val="24"/>
          <w:szCs w:val="24"/>
        </w:rPr>
        <w:t xml:space="preserve"> главы администрации - начальник Управления по </w:t>
      </w:r>
      <w:r w:rsidR="000A2724">
        <w:rPr>
          <w:rFonts w:ascii="Times New Roman" w:eastAsia="Times New Roman" w:hAnsi="Times New Roman" w:cs="Times New Roman"/>
          <w:color w:val="000000"/>
          <w:sz w:val="24"/>
          <w:szCs w:val="24"/>
        </w:rPr>
        <w:t xml:space="preserve">благоустройству и </w:t>
      </w:r>
      <w:r w:rsidRPr="008A6DE5">
        <w:rPr>
          <w:rFonts w:ascii="Times New Roman" w:eastAsia="Times New Roman" w:hAnsi="Times New Roman" w:cs="Times New Roman"/>
          <w:color w:val="000000"/>
          <w:sz w:val="24"/>
          <w:szCs w:val="24"/>
        </w:rPr>
        <w:t xml:space="preserve">развитию территорий администрации </w:t>
      </w:r>
      <w:r w:rsidR="000A2724">
        <w:rPr>
          <w:rFonts w:ascii="Times New Roman" w:eastAsia="Times New Roman" w:hAnsi="Times New Roman" w:cs="Times New Roman"/>
          <w:color w:val="000000"/>
          <w:sz w:val="24"/>
          <w:szCs w:val="24"/>
        </w:rPr>
        <w:t>Порецкого</w:t>
      </w:r>
      <w:r w:rsidRPr="008A6DE5">
        <w:rPr>
          <w:rFonts w:ascii="Times New Roman" w:eastAsia="Times New Roman" w:hAnsi="Times New Roman" w:cs="Times New Roman"/>
          <w:color w:val="000000"/>
          <w:sz w:val="24"/>
          <w:szCs w:val="24"/>
        </w:rPr>
        <w:t xml:space="preserve"> муниципального округа Чувашской Республики.</w:t>
      </w:r>
    </w:p>
    <w:p w14:paraId="5CB24602" w14:textId="77777777"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Председатель Комиссии осуществляет общее руководство деятельностью Комиссии, контролирует деятельность Комиссии, ведет заседания Комиссии, принимает решение о приглашении заинтересованного лица для участия в обсуждении по рассматриваемому вопросу, подписывает повестки дня, телефонограммы, протоколы заседаний Комиссии, выписки из протоколов, запросы, письма и иные документы Комиссии, подписывает протоколы публичных слушаний (общественных обсуждений) и заключения о результатах публичных слушаний (общественных обсуждений).</w:t>
      </w:r>
    </w:p>
    <w:p w14:paraId="3E3494B7" w14:textId="77777777"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 xml:space="preserve">4.4. Заместитель председателя Комиссии обеспечивает организационную </w:t>
      </w:r>
      <w:r w:rsidRPr="008A6DE5">
        <w:rPr>
          <w:rFonts w:ascii="Times New Roman" w:eastAsia="Times New Roman" w:hAnsi="Times New Roman" w:cs="Times New Roman"/>
          <w:color w:val="000000"/>
          <w:sz w:val="24"/>
          <w:szCs w:val="24"/>
        </w:rPr>
        <w:lastRenderedPageBreak/>
        <w:t>подготовку заседаний Комиссии, докладывает на заседании Комиссии по вопросам, включенным в повестку дня, согласовывает письма, выписки из протоколов, запросы, повестки дня, телефонограммы Комиссии, подписывает заключения о результатах публичных слушаний (общественных обсуждений), протоколы заседаний Комиссии, осуществляет полномочия председателя Комиссии на период его временного отсутствия.</w:t>
      </w:r>
    </w:p>
    <w:p w14:paraId="023A1018" w14:textId="4E957494" w:rsidR="008A6DE5" w:rsidRPr="008A6DE5" w:rsidRDefault="00046C58" w:rsidP="00046C58">
      <w:pPr>
        <w:widowControl w:val="0"/>
        <w:autoSpaceDE w:val="0"/>
        <w:autoSpaceDN w:val="0"/>
        <w:adjustRightInd w:val="0"/>
        <w:spacing w:after="0" w:line="240" w:lineRule="auto"/>
        <w:ind w:left="142" w:hanging="142"/>
        <w:contextualSpacing/>
        <w:jc w:val="both"/>
        <w:rPr>
          <w:rFonts w:ascii="Times New Roman" w:eastAsia="Calibri" w:hAnsi="Times New Roman" w:cs="Times New Roman"/>
          <w:color w:val="000000"/>
          <w:sz w:val="24"/>
          <w:szCs w:val="24"/>
          <w:lang w:val="x-none" w:eastAsia="en-US"/>
        </w:rPr>
      </w:pPr>
      <w:r>
        <w:rPr>
          <w:rFonts w:ascii="Times New Roman" w:eastAsia="Calibri" w:hAnsi="Times New Roman" w:cs="Times New Roman"/>
          <w:color w:val="000000"/>
          <w:sz w:val="24"/>
          <w:szCs w:val="24"/>
          <w:lang w:val="x-none" w:eastAsia="en-US"/>
        </w:rPr>
        <w:tab/>
      </w:r>
      <w:r>
        <w:rPr>
          <w:rFonts w:ascii="Times New Roman" w:eastAsia="Calibri" w:hAnsi="Times New Roman" w:cs="Times New Roman"/>
          <w:color w:val="000000"/>
          <w:sz w:val="24"/>
          <w:szCs w:val="24"/>
          <w:lang w:val="x-none" w:eastAsia="en-US"/>
        </w:rPr>
        <w:tab/>
      </w:r>
      <w:r w:rsidR="008A6DE5" w:rsidRPr="008A6DE5">
        <w:rPr>
          <w:rFonts w:ascii="Times New Roman" w:eastAsia="Calibri" w:hAnsi="Times New Roman" w:cs="Times New Roman"/>
          <w:color w:val="000000"/>
          <w:sz w:val="24"/>
          <w:szCs w:val="24"/>
          <w:lang w:val="x-none" w:eastAsia="en-US"/>
        </w:rPr>
        <w:t>4.5. Функции секретаря Комиссии осуществляет</w:t>
      </w:r>
      <w:r w:rsidR="000A2724">
        <w:rPr>
          <w:rFonts w:ascii="Times New Roman" w:eastAsia="Calibri" w:hAnsi="Times New Roman" w:cs="Times New Roman"/>
          <w:color w:val="000000"/>
          <w:sz w:val="24"/>
          <w:szCs w:val="24"/>
          <w:lang w:eastAsia="en-US"/>
        </w:rPr>
        <w:t xml:space="preserve"> главный </w:t>
      </w:r>
      <w:r w:rsidR="008A6DE5" w:rsidRPr="008A6DE5">
        <w:rPr>
          <w:rFonts w:ascii="Times New Roman" w:eastAsia="Calibri" w:hAnsi="Times New Roman" w:cs="Times New Roman"/>
          <w:color w:val="000000"/>
          <w:sz w:val="24"/>
          <w:szCs w:val="24"/>
          <w:lang w:val="x-none" w:eastAsia="en-US"/>
        </w:rPr>
        <w:t>специалист</w:t>
      </w:r>
      <w:r>
        <w:rPr>
          <w:rFonts w:ascii="Times New Roman" w:eastAsia="Calibri" w:hAnsi="Times New Roman" w:cs="Times New Roman"/>
          <w:color w:val="000000"/>
          <w:sz w:val="24"/>
          <w:szCs w:val="24"/>
          <w:lang w:eastAsia="en-US"/>
        </w:rPr>
        <w:t xml:space="preserve"> - эксперт</w:t>
      </w:r>
      <w:r w:rsidR="008A6DE5" w:rsidRPr="008A6DE5">
        <w:rPr>
          <w:rFonts w:ascii="Times New Roman" w:eastAsia="Calibri" w:hAnsi="Times New Roman" w:cs="Times New Roman"/>
          <w:color w:val="000000"/>
          <w:sz w:val="24"/>
          <w:szCs w:val="24"/>
          <w:lang w:val="x-none" w:eastAsia="en-US"/>
        </w:rPr>
        <w:t xml:space="preserve"> отдела строительства</w:t>
      </w:r>
      <w:r w:rsidR="000A2724">
        <w:rPr>
          <w:rFonts w:ascii="Times New Roman" w:eastAsia="Calibri" w:hAnsi="Times New Roman" w:cs="Times New Roman"/>
          <w:color w:val="000000"/>
          <w:sz w:val="24"/>
          <w:szCs w:val="24"/>
          <w:lang w:eastAsia="en-US"/>
        </w:rPr>
        <w:t xml:space="preserve"> и</w:t>
      </w:r>
      <w:r w:rsidR="008A6DE5" w:rsidRPr="008A6DE5">
        <w:rPr>
          <w:rFonts w:ascii="Times New Roman" w:eastAsia="Calibri" w:hAnsi="Times New Roman" w:cs="Times New Roman"/>
          <w:color w:val="000000"/>
          <w:sz w:val="24"/>
          <w:szCs w:val="24"/>
          <w:lang w:val="x-none" w:eastAsia="en-US"/>
        </w:rPr>
        <w:t xml:space="preserve"> ЖКХ </w:t>
      </w:r>
      <w:r w:rsidR="000A2724">
        <w:rPr>
          <w:rFonts w:ascii="Times New Roman" w:eastAsia="Calibri" w:hAnsi="Times New Roman" w:cs="Times New Roman"/>
          <w:color w:val="000000"/>
          <w:sz w:val="24"/>
          <w:szCs w:val="24"/>
          <w:lang w:eastAsia="en-US"/>
        </w:rPr>
        <w:t>УБиРТ</w:t>
      </w:r>
      <w:r>
        <w:rPr>
          <w:rFonts w:ascii="Times New Roman" w:eastAsia="Calibri" w:hAnsi="Times New Roman" w:cs="Times New Roman"/>
          <w:color w:val="000000"/>
          <w:sz w:val="24"/>
          <w:szCs w:val="24"/>
          <w:lang w:eastAsia="en-US"/>
        </w:rPr>
        <w:t xml:space="preserve"> администрации</w:t>
      </w:r>
      <w:r w:rsidR="000A2724">
        <w:rPr>
          <w:rFonts w:ascii="Times New Roman" w:eastAsia="Calibri" w:hAnsi="Times New Roman" w:cs="Times New Roman"/>
          <w:color w:val="000000"/>
          <w:sz w:val="24"/>
          <w:szCs w:val="24"/>
          <w:lang w:eastAsia="en-US"/>
        </w:rPr>
        <w:t xml:space="preserve"> </w:t>
      </w:r>
      <w:r>
        <w:rPr>
          <w:rFonts w:ascii="Times New Roman" w:eastAsia="Calibri" w:hAnsi="Times New Roman" w:cs="Times New Roman"/>
          <w:color w:val="000000"/>
          <w:sz w:val="24"/>
          <w:szCs w:val="24"/>
          <w:lang w:eastAsia="en-US"/>
        </w:rPr>
        <w:t xml:space="preserve">Порецкого </w:t>
      </w:r>
      <w:r w:rsidR="008A6DE5" w:rsidRPr="008A6DE5">
        <w:rPr>
          <w:rFonts w:ascii="Times New Roman" w:eastAsia="Calibri" w:hAnsi="Times New Roman" w:cs="Times New Roman"/>
          <w:color w:val="000000"/>
          <w:sz w:val="24"/>
          <w:szCs w:val="24"/>
          <w:lang w:val="x-none" w:eastAsia="en-US"/>
        </w:rPr>
        <w:t xml:space="preserve"> муниципального округа Чувашской Республики.</w:t>
      </w:r>
    </w:p>
    <w:p w14:paraId="08881382" w14:textId="0F34041A" w:rsidR="008A6DE5" w:rsidRPr="008A6DE5" w:rsidRDefault="008A6DE5" w:rsidP="008A6DE5">
      <w:pPr>
        <w:widowControl w:val="0"/>
        <w:autoSpaceDE w:val="0"/>
        <w:autoSpaceDN w:val="0"/>
        <w:adjustRightInd w:val="0"/>
        <w:spacing w:after="0" w:line="240" w:lineRule="auto"/>
        <w:ind w:firstLine="851"/>
        <w:contextualSpacing/>
        <w:jc w:val="both"/>
        <w:rPr>
          <w:rFonts w:ascii="Times New Roman" w:eastAsia="Calibri" w:hAnsi="Times New Roman" w:cs="Times New Roman"/>
          <w:color w:val="000000"/>
          <w:sz w:val="24"/>
          <w:szCs w:val="24"/>
          <w:lang w:val="x-none" w:eastAsia="en-US"/>
        </w:rPr>
      </w:pPr>
      <w:r w:rsidRPr="008A6DE5">
        <w:rPr>
          <w:rFonts w:ascii="Times New Roman" w:eastAsia="Calibri" w:hAnsi="Times New Roman" w:cs="Times New Roman"/>
          <w:color w:val="000000"/>
          <w:sz w:val="24"/>
          <w:szCs w:val="24"/>
          <w:lang w:val="x-none" w:eastAsia="en-US"/>
        </w:rPr>
        <w:t xml:space="preserve"> Секретарь Комиссии входит в состав Комиссии без права голоса.</w:t>
      </w:r>
    </w:p>
    <w:p w14:paraId="67610AD7" w14:textId="77777777"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Секретарь Комиссии осуществляет организационно-методическое обеспечение деятельности Комиссии, в том числе:</w:t>
      </w:r>
    </w:p>
    <w:p w14:paraId="10E9B5D0" w14:textId="77777777"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 формирует повестки заседаний Комиссии, согласовывает их с заместителем председателя Комиссии;</w:t>
      </w:r>
    </w:p>
    <w:p w14:paraId="70F09D57" w14:textId="77777777"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 оповещает членов Комиссии о времени, месте и дате проведения очередного заседания Комиссии и планируемых для рассмотрения вопросах (не позднее чем за два дня до даты заседания Комиссии);</w:t>
      </w:r>
    </w:p>
    <w:p w14:paraId="59D0F5F6" w14:textId="77777777"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 осуществляет подготовку к рассмотрению на заседаниях Комиссии необходимых материалов;</w:t>
      </w:r>
    </w:p>
    <w:p w14:paraId="4078B2D0" w14:textId="77777777"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0"/>
          <w:szCs w:val="20"/>
        </w:rPr>
      </w:pPr>
      <w:r w:rsidRPr="008A6DE5">
        <w:rPr>
          <w:rFonts w:ascii="Times New Roman" w:eastAsia="Times New Roman" w:hAnsi="Times New Roman" w:cs="Times New Roman"/>
          <w:color w:val="000000"/>
          <w:sz w:val="24"/>
          <w:szCs w:val="24"/>
        </w:rPr>
        <w:t>- ведет и оформляет протоколы заседаний Комиссии, подписывает их, представляет их для подписания заместителю председателя Комиссии, подписания и утверждения председателю Комиссии в течение 5-ти дней после проведения заседания;</w:t>
      </w:r>
    </w:p>
    <w:p w14:paraId="7170A43C" w14:textId="77777777"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 направляет членам Комиссии копию подписанного протокола заседания Комиссии;</w:t>
      </w:r>
    </w:p>
    <w:p w14:paraId="0959875D" w14:textId="34C4F06E"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 xml:space="preserve">- подготавливает проекты распоряжений, постановлений администрации </w:t>
      </w:r>
      <w:r w:rsidR="00046C58">
        <w:rPr>
          <w:rFonts w:ascii="Times New Roman" w:eastAsia="Times New Roman" w:hAnsi="Times New Roman" w:cs="Times New Roman"/>
          <w:color w:val="000000"/>
          <w:sz w:val="24"/>
          <w:szCs w:val="24"/>
        </w:rPr>
        <w:t>Порецкого</w:t>
      </w:r>
      <w:r w:rsidRPr="008A6DE5">
        <w:rPr>
          <w:rFonts w:ascii="Times New Roman" w:eastAsia="Times New Roman" w:hAnsi="Times New Roman" w:cs="Times New Roman"/>
          <w:color w:val="000000"/>
          <w:sz w:val="24"/>
          <w:szCs w:val="24"/>
        </w:rPr>
        <w:t xml:space="preserve"> муниципального округа Чувашской Республики и главы </w:t>
      </w:r>
      <w:r w:rsidR="00046C58">
        <w:rPr>
          <w:rFonts w:ascii="Times New Roman" w:eastAsia="Times New Roman" w:hAnsi="Times New Roman" w:cs="Times New Roman"/>
          <w:color w:val="000000"/>
          <w:sz w:val="24"/>
          <w:szCs w:val="24"/>
        </w:rPr>
        <w:t xml:space="preserve">Порецкого </w:t>
      </w:r>
      <w:r w:rsidRPr="008A6DE5">
        <w:rPr>
          <w:rFonts w:ascii="Times New Roman" w:eastAsia="Times New Roman" w:hAnsi="Times New Roman" w:cs="Times New Roman"/>
          <w:color w:val="000000"/>
          <w:sz w:val="24"/>
          <w:szCs w:val="24"/>
        </w:rPr>
        <w:t>муниципального округа Чувашской Республики по вопросам деятельности Комиссии;</w:t>
      </w:r>
    </w:p>
    <w:p w14:paraId="4AAAAE1C" w14:textId="77777777"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 осуществляет подготовку проектов писем, проектов запросов, проектов решений, других материалов и документов, касающихся выполнения задач и полномочий Комиссии;</w:t>
      </w:r>
    </w:p>
    <w:p w14:paraId="10E65246" w14:textId="77777777"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 осуществляет регистрацию входящей и исходящей корреспонденции Комиссии;</w:t>
      </w:r>
    </w:p>
    <w:p w14:paraId="6EEF02B2" w14:textId="77777777"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 обеспечивает организацию и проведение публичных слушаний (общественных обсуждений);</w:t>
      </w:r>
    </w:p>
    <w:p w14:paraId="62475A80" w14:textId="77777777"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 осуществляет подготовку отчетов о проделанной работе Комиссии;</w:t>
      </w:r>
    </w:p>
    <w:p w14:paraId="6667D9CF" w14:textId="77777777"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 осуществляет прием и консультирование физических и юридических лиц по вопросам, отнесенным к компетенции Комиссии;</w:t>
      </w:r>
    </w:p>
    <w:p w14:paraId="391BB6F6" w14:textId="77777777"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 выполняет поручения председателя Комиссии и заместителя председателя Комиссии.</w:t>
      </w:r>
    </w:p>
    <w:p w14:paraId="7746D042" w14:textId="77777777"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4.6. Члены Комиссии лично участвуют в заседаниях Комиссии. Члены Комиссии могут временно (на период своего отсутствия) делегировать полномочия члена Комиссии другому лицу, исполняющему его должностные обязанности по основному месту работы.</w:t>
      </w:r>
    </w:p>
    <w:p w14:paraId="72B06C75" w14:textId="77777777"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Член Комиссии:</w:t>
      </w:r>
    </w:p>
    <w:p w14:paraId="753DC7B3" w14:textId="77777777"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 участвует в рассмотрении вопросов повестки дня заседания Комиссии и информирует о наличии негативных факторов, которые так или иначе влияют на благоприятные условия жизнедеятельности, права и законные интересы правообладателей земельных участков и объектов капитального строительства;</w:t>
      </w:r>
    </w:p>
    <w:p w14:paraId="5E232053" w14:textId="77777777"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 участвует в голосовании при принятии решений Комиссией;</w:t>
      </w:r>
    </w:p>
    <w:p w14:paraId="049C0B90" w14:textId="77777777"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 вносит предложения, замечания и дополнения в письменном или устном виде по рассматриваемым на заседаниях Комиссии вопросам;</w:t>
      </w:r>
    </w:p>
    <w:p w14:paraId="71744D01" w14:textId="77777777"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 принимает участие в публичных слушаниях (общественных обсуждений);</w:t>
      </w:r>
    </w:p>
    <w:p w14:paraId="15BB1A53" w14:textId="77777777"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 согласовывает протоколы заседаний Комиссии;</w:t>
      </w:r>
    </w:p>
    <w:p w14:paraId="45ED987A" w14:textId="77777777"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 подписывает заключения о результатах публичных слушаний (общественных обсуждений);</w:t>
      </w:r>
    </w:p>
    <w:p w14:paraId="46FF4E3F" w14:textId="77777777"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 xml:space="preserve">4.7. Наряду с членами Комиссии участие в ее заседании могут принимать лица, </w:t>
      </w:r>
      <w:r w:rsidRPr="008A6DE5">
        <w:rPr>
          <w:rFonts w:ascii="Times New Roman" w:eastAsia="Times New Roman" w:hAnsi="Times New Roman" w:cs="Times New Roman"/>
          <w:color w:val="000000"/>
          <w:sz w:val="24"/>
          <w:szCs w:val="24"/>
        </w:rPr>
        <w:lastRenderedPageBreak/>
        <w:t>приглашенные для участия в обсуждении отдельных вопросов повестки дня.</w:t>
      </w:r>
    </w:p>
    <w:p w14:paraId="4B699D21" w14:textId="77777777"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Для подготовки материалов к заседаниям Комиссии, а также для участия в заседаниях Комиссии при рассмотрении отдельных вопросов могут приглашаться эксперты, ученые и специалисты, не являющиеся членами Комиссии.</w:t>
      </w:r>
    </w:p>
    <w:p w14:paraId="2DBDD774" w14:textId="77777777"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4.8. Комиссия наделяется полномочиями с момента утверждения ее состава и действует до формирования нового состава.</w:t>
      </w:r>
    </w:p>
    <w:p w14:paraId="66FF3629" w14:textId="7E43F345"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 xml:space="preserve">Глава </w:t>
      </w:r>
      <w:r w:rsidR="00046C58">
        <w:rPr>
          <w:rFonts w:ascii="Times New Roman" w:eastAsia="Times New Roman" w:hAnsi="Times New Roman" w:cs="Times New Roman"/>
          <w:color w:val="000000"/>
          <w:sz w:val="24"/>
          <w:szCs w:val="24"/>
        </w:rPr>
        <w:t>Порецкого</w:t>
      </w:r>
      <w:r w:rsidRPr="008A6DE5">
        <w:rPr>
          <w:rFonts w:ascii="Times New Roman" w:eastAsia="Times New Roman" w:hAnsi="Times New Roman" w:cs="Times New Roman"/>
          <w:color w:val="000000"/>
          <w:sz w:val="24"/>
          <w:szCs w:val="24"/>
        </w:rPr>
        <w:t xml:space="preserve"> муниципального округа Чувашской Республики может вносить изменения в персональный состав Комиссии.</w:t>
      </w:r>
    </w:p>
    <w:p w14:paraId="67CDA580" w14:textId="77777777"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p>
    <w:p w14:paraId="5752FAD6" w14:textId="77777777" w:rsidR="008A6DE5" w:rsidRPr="008A6DE5" w:rsidRDefault="008A6DE5" w:rsidP="0023534C">
      <w:pPr>
        <w:widowControl w:val="0"/>
        <w:numPr>
          <w:ilvl w:val="0"/>
          <w:numId w:val="2"/>
        </w:numPr>
        <w:autoSpaceDE w:val="0"/>
        <w:autoSpaceDN w:val="0"/>
        <w:adjustRightInd w:val="0"/>
        <w:spacing w:after="0" w:line="240" w:lineRule="auto"/>
        <w:contextualSpacing/>
        <w:rPr>
          <w:rFonts w:ascii="Times New Roman" w:eastAsia="Calibri" w:hAnsi="Times New Roman" w:cs="Times New Roman"/>
          <w:color w:val="000000"/>
          <w:sz w:val="24"/>
          <w:szCs w:val="24"/>
          <w:lang w:val="x-none" w:eastAsia="en-US"/>
        </w:rPr>
      </w:pPr>
      <w:r w:rsidRPr="008A6DE5">
        <w:rPr>
          <w:rFonts w:ascii="Times New Roman" w:eastAsia="Calibri" w:hAnsi="Times New Roman" w:cs="Times New Roman"/>
          <w:color w:val="000000"/>
          <w:sz w:val="24"/>
          <w:szCs w:val="24"/>
          <w:lang w:val="x-none" w:eastAsia="en-US"/>
        </w:rPr>
        <w:t>Порядок работы Комиссии</w:t>
      </w:r>
    </w:p>
    <w:p w14:paraId="256DCDB1" w14:textId="77777777" w:rsidR="008A6DE5" w:rsidRPr="008A6DE5" w:rsidRDefault="008A6DE5" w:rsidP="008A6DE5">
      <w:pPr>
        <w:widowControl w:val="0"/>
        <w:autoSpaceDE w:val="0"/>
        <w:autoSpaceDN w:val="0"/>
        <w:adjustRightInd w:val="0"/>
        <w:spacing w:after="0" w:line="240" w:lineRule="auto"/>
        <w:ind w:left="1789"/>
        <w:contextualSpacing/>
        <w:rPr>
          <w:rFonts w:ascii="Times New Roman" w:eastAsia="Calibri" w:hAnsi="Times New Roman" w:cs="Times New Roman"/>
          <w:color w:val="000000"/>
          <w:sz w:val="24"/>
          <w:szCs w:val="24"/>
          <w:lang w:val="x-none" w:eastAsia="en-US"/>
        </w:rPr>
      </w:pPr>
    </w:p>
    <w:p w14:paraId="0078D300" w14:textId="77777777"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5.1. Комиссия осуществляет свою деятельность в форме заседаний.</w:t>
      </w:r>
    </w:p>
    <w:p w14:paraId="3643565B" w14:textId="77777777"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5.2. Заседания Комиссии назначаются ее председателем, а при его отсутствии – заместителем председателя. Заседания проводятся по мере необходимости с учетом поступа</w:t>
      </w:r>
      <w:r w:rsidRPr="008A6DE5">
        <w:rPr>
          <w:rFonts w:ascii="Times New Roman" w:eastAsia="Times New Roman" w:hAnsi="Times New Roman" w:cs="Times New Roman"/>
          <w:color w:val="000000"/>
          <w:sz w:val="20"/>
          <w:szCs w:val="20"/>
        </w:rPr>
        <w:t xml:space="preserve">ющих </w:t>
      </w:r>
      <w:r w:rsidRPr="008A6DE5">
        <w:rPr>
          <w:rFonts w:ascii="Times New Roman" w:eastAsia="Times New Roman" w:hAnsi="Times New Roman" w:cs="Times New Roman"/>
          <w:color w:val="000000"/>
          <w:sz w:val="24"/>
          <w:szCs w:val="24"/>
        </w:rPr>
        <w:t>заявлений, относительно которых должны быть приняты решения в установленные сроки, но не реже одного раза в месяц.</w:t>
      </w:r>
    </w:p>
    <w:p w14:paraId="5054B31B" w14:textId="77777777"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5.3. Заседание Комиссии считается правомочным, если на нем присутствует не менее половины членов Комиссии.</w:t>
      </w:r>
    </w:p>
    <w:p w14:paraId="5C67F424" w14:textId="77777777"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5.4. Члены Комиссии обязаны присутствовать на заседаниях Комиссии. При невозможности присутствия на заседании член Комиссии обязан заблаговременно извещать об этом секретаря Комиссии. В случае необходимости направлять секретарю Комиссии свое мнение по вопросам повестки дня в письменной форме, которое оглашается на заседании и приобщается к протоколу заседания.</w:t>
      </w:r>
    </w:p>
    <w:p w14:paraId="1B0DE10C" w14:textId="42D04C49"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 xml:space="preserve">5.5. При отсутствии члена Комиссии более чем на 3-х заседаниях подряд без надлежащего извещения о невозможности присутствия, председателем Комиссии подготавливается предложение главе </w:t>
      </w:r>
      <w:r w:rsidR="00046C58">
        <w:rPr>
          <w:rFonts w:ascii="Times New Roman" w:eastAsia="Times New Roman" w:hAnsi="Times New Roman" w:cs="Times New Roman"/>
          <w:color w:val="000000"/>
          <w:sz w:val="24"/>
          <w:szCs w:val="24"/>
        </w:rPr>
        <w:t>Порецкого</w:t>
      </w:r>
      <w:r w:rsidRPr="008A6DE5">
        <w:rPr>
          <w:rFonts w:ascii="Times New Roman" w:eastAsia="Times New Roman" w:hAnsi="Times New Roman" w:cs="Times New Roman"/>
          <w:color w:val="000000"/>
          <w:sz w:val="24"/>
          <w:szCs w:val="24"/>
        </w:rPr>
        <w:t xml:space="preserve"> муниципального округа Чувашской Республики об исключении этого члена Комиссии из состава Комиссии.</w:t>
      </w:r>
    </w:p>
    <w:p w14:paraId="7E7F4646" w14:textId="77777777"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5.6. Решения Комиссии принимаются отдельно по каждому вопросу большинством голосов присутствующих на заседании членов Комиссии путем открытого голосования. Каждый член Комиссии обладает правом одного голоса. При равенстве голосов голос председателя Комиссии (в его отсутствие – председательствующего на заседании Комиссии) является решающим. Решения Комиссии носят рекомендательный характер.</w:t>
      </w:r>
    </w:p>
    <w:p w14:paraId="73B7DF1E" w14:textId="77777777"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5.7. Любой член Комиссии ее решением освобождается от участия в голосовании по конкретному вопросу в случае, если он имеет прямую заинтересованность в решении рассматриваемого вопроса.</w:t>
      </w:r>
    </w:p>
    <w:p w14:paraId="6FF76D1E" w14:textId="77777777"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5.8. Заседание Комиссии оформляется протоколом, в котором фиксируются вопросы, внесенные на рассмотрение Комиссии, а также принятые по ним решения. Протокол подписывается председателем Комиссии. Член Комиссии, не согласный с результатами голосования, вправе приложить к протоколу свое особое мнение, которое подлежит обязательному приобщению к протоколу заседания.</w:t>
      </w:r>
    </w:p>
    <w:p w14:paraId="02221568" w14:textId="77777777"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5.9. Комиссия предоставляет информацию о порядке ее деятельности по запросам граждан и организаций с использованием средств почтовой, телефонной связи, посредством электронной почты. Информация о работе Комиссии является открытой для всех заинтересованных лиц.</w:t>
      </w:r>
    </w:p>
    <w:p w14:paraId="709BF3D8" w14:textId="77777777"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5.10. Комиссия имеет свой архив, в котором содержатся протоколы всех заседаний, заключения, другие материалы, связанные с деятельностью Комиссии.</w:t>
      </w:r>
    </w:p>
    <w:p w14:paraId="29E6A719" w14:textId="78750D43"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5.11. Организационное обеспечение деятельности Комиссии осуществляется отделом строительства</w:t>
      </w:r>
      <w:r w:rsidR="00046C58">
        <w:rPr>
          <w:rFonts w:ascii="Times New Roman" w:eastAsia="Times New Roman" w:hAnsi="Times New Roman" w:cs="Times New Roman"/>
          <w:color w:val="000000"/>
          <w:sz w:val="24"/>
          <w:szCs w:val="24"/>
        </w:rPr>
        <w:t xml:space="preserve"> и </w:t>
      </w:r>
      <w:r w:rsidRPr="008A6DE5">
        <w:rPr>
          <w:rFonts w:ascii="Times New Roman" w:eastAsia="Times New Roman" w:hAnsi="Times New Roman" w:cs="Times New Roman"/>
          <w:color w:val="000000"/>
          <w:sz w:val="24"/>
          <w:szCs w:val="24"/>
        </w:rPr>
        <w:t xml:space="preserve">ЖКХ </w:t>
      </w:r>
      <w:r w:rsidR="00046C58">
        <w:rPr>
          <w:rFonts w:ascii="Times New Roman" w:eastAsia="Times New Roman" w:hAnsi="Times New Roman" w:cs="Times New Roman"/>
          <w:color w:val="000000"/>
          <w:sz w:val="24"/>
          <w:szCs w:val="24"/>
        </w:rPr>
        <w:t>УБиРТ</w:t>
      </w:r>
      <w:r w:rsidRPr="008A6DE5">
        <w:rPr>
          <w:rFonts w:ascii="Times New Roman" w:eastAsia="Times New Roman" w:hAnsi="Times New Roman" w:cs="Times New Roman"/>
          <w:color w:val="000000"/>
          <w:sz w:val="24"/>
          <w:szCs w:val="24"/>
        </w:rPr>
        <w:t xml:space="preserve"> администрации </w:t>
      </w:r>
      <w:r w:rsidR="00046C58">
        <w:rPr>
          <w:rFonts w:ascii="Times New Roman" w:eastAsia="Times New Roman" w:hAnsi="Times New Roman" w:cs="Times New Roman"/>
          <w:color w:val="000000"/>
          <w:sz w:val="24"/>
          <w:szCs w:val="24"/>
        </w:rPr>
        <w:t xml:space="preserve">Порецкого </w:t>
      </w:r>
      <w:r w:rsidRPr="008A6DE5">
        <w:rPr>
          <w:rFonts w:ascii="Times New Roman" w:eastAsia="Times New Roman" w:hAnsi="Times New Roman" w:cs="Times New Roman"/>
          <w:color w:val="000000"/>
          <w:sz w:val="24"/>
          <w:szCs w:val="24"/>
        </w:rPr>
        <w:t>муниципального округа Чувашской Республики.</w:t>
      </w:r>
    </w:p>
    <w:p w14:paraId="10A53DC8" w14:textId="77777777"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5.12. Члены комиссии осуществляют свою деятельность на безвозмездной основе.</w:t>
      </w:r>
    </w:p>
    <w:p w14:paraId="2E3FD103" w14:textId="77777777"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p>
    <w:p w14:paraId="53534846" w14:textId="77777777" w:rsidR="00046C58" w:rsidRPr="008A6DE5" w:rsidRDefault="00046C58" w:rsidP="008A6DE5">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p>
    <w:tbl>
      <w:tblPr>
        <w:tblW w:w="0" w:type="auto"/>
        <w:tblLook w:val="04A0" w:firstRow="1" w:lastRow="0" w:firstColumn="1" w:lastColumn="0" w:noHBand="0" w:noVBand="1"/>
      </w:tblPr>
      <w:tblGrid>
        <w:gridCol w:w="4610"/>
        <w:gridCol w:w="4745"/>
      </w:tblGrid>
      <w:tr w:rsidR="008A6DE5" w:rsidRPr="008A6DE5" w14:paraId="6E6F3011" w14:textId="77777777" w:rsidTr="00C72A73">
        <w:tc>
          <w:tcPr>
            <w:tcW w:w="5068" w:type="dxa"/>
          </w:tcPr>
          <w:p w14:paraId="438A3E95" w14:textId="77777777" w:rsidR="008A6DE5" w:rsidRPr="008A6DE5" w:rsidRDefault="008A6DE5" w:rsidP="008A6DE5">
            <w:pPr>
              <w:widowControl w:val="0"/>
              <w:adjustRightInd w:val="0"/>
              <w:spacing w:after="0" w:line="240" w:lineRule="auto"/>
              <w:rPr>
                <w:rFonts w:ascii="Times New Roman" w:eastAsia="Times New Roman" w:hAnsi="Times New Roman" w:cs="Times New Roman"/>
                <w:color w:val="000000"/>
                <w:sz w:val="20"/>
                <w:szCs w:val="20"/>
              </w:rPr>
            </w:pPr>
          </w:p>
        </w:tc>
        <w:tc>
          <w:tcPr>
            <w:tcW w:w="5069" w:type="dxa"/>
          </w:tcPr>
          <w:p w14:paraId="298FBA1D" w14:textId="77777777" w:rsidR="008A6DE5" w:rsidRPr="008A6DE5" w:rsidRDefault="008A6DE5" w:rsidP="008A6DE5">
            <w:pPr>
              <w:widowControl w:val="0"/>
              <w:adjustRightInd w:val="0"/>
              <w:spacing w:after="0" w:line="240" w:lineRule="auto"/>
              <w:jc w:val="right"/>
              <w:rPr>
                <w:rFonts w:ascii="Times New Roman" w:eastAsia="Times New Roman" w:hAnsi="Times New Roman" w:cs="Times New Roman"/>
                <w:color w:val="000000"/>
                <w:sz w:val="20"/>
                <w:szCs w:val="20"/>
              </w:rPr>
            </w:pPr>
            <w:r w:rsidRPr="008A6DE5">
              <w:rPr>
                <w:rFonts w:ascii="Times New Roman" w:eastAsia="Times New Roman" w:hAnsi="Times New Roman" w:cs="Times New Roman"/>
                <w:color w:val="000000"/>
                <w:sz w:val="20"/>
                <w:szCs w:val="20"/>
              </w:rPr>
              <w:t>Приложение № 3</w:t>
            </w:r>
          </w:p>
          <w:p w14:paraId="09E3B82A" w14:textId="393B4D8F" w:rsidR="008A6DE5" w:rsidRPr="008A6DE5" w:rsidRDefault="008A6DE5" w:rsidP="008A6DE5">
            <w:pPr>
              <w:widowControl w:val="0"/>
              <w:adjustRightInd w:val="0"/>
              <w:spacing w:after="0" w:line="240" w:lineRule="auto"/>
              <w:jc w:val="right"/>
              <w:rPr>
                <w:rFonts w:ascii="Times New Roman" w:eastAsia="Times New Roman" w:hAnsi="Times New Roman" w:cs="Times New Roman"/>
                <w:color w:val="000000"/>
                <w:sz w:val="20"/>
                <w:szCs w:val="20"/>
              </w:rPr>
            </w:pPr>
            <w:r w:rsidRPr="008A6DE5">
              <w:rPr>
                <w:rFonts w:ascii="Times New Roman" w:eastAsia="Times New Roman" w:hAnsi="Times New Roman" w:cs="Times New Roman"/>
                <w:color w:val="000000"/>
                <w:sz w:val="20"/>
                <w:szCs w:val="20"/>
              </w:rPr>
              <w:t xml:space="preserve">к постановлению администрации </w:t>
            </w:r>
            <w:r w:rsidR="00046C58">
              <w:rPr>
                <w:rFonts w:ascii="Times New Roman" w:eastAsia="Times New Roman" w:hAnsi="Times New Roman" w:cs="Times New Roman"/>
                <w:color w:val="000000"/>
                <w:sz w:val="20"/>
                <w:szCs w:val="20"/>
              </w:rPr>
              <w:t xml:space="preserve">Порецкого </w:t>
            </w:r>
            <w:r w:rsidRPr="008A6DE5">
              <w:rPr>
                <w:rFonts w:ascii="Times New Roman" w:eastAsia="Times New Roman" w:hAnsi="Times New Roman" w:cs="Times New Roman"/>
                <w:color w:val="000000"/>
                <w:sz w:val="20"/>
                <w:szCs w:val="20"/>
              </w:rPr>
              <w:t>муниципального округа Чувашской Республики</w:t>
            </w:r>
          </w:p>
          <w:p w14:paraId="001CDDA2" w14:textId="0BCACDA2" w:rsidR="008A6DE5" w:rsidRPr="008A6DE5" w:rsidRDefault="008A6DE5" w:rsidP="008A6DE5">
            <w:pPr>
              <w:widowControl w:val="0"/>
              <w:adjustRightInd w:val="0"/>
              <w:spacing w:after="0" w:line="240" w:lineRule="auto"/>
              <w:jc w:val="right"/>
              <w:rPr>
                <w:rFonts w:ascii="Times New Roman" w:eastAsia="Times New Roman" w:hAnsi="Times New Roman" w:cs="Times New Roman"/>
                <w:color w:val="000000"/>
                <w:sz w:val="20"/>
                <w:szCs w:val="20"/>
              </w:rPr>
            </w:pPr>
            <w:r w:rsidRPr="008A6DE5">
              <w:rPr>
                <w:rFonts w:ascii="Times New Roman" w:eastAsia="Times New Roman" w:hAnsi="Times New Roman" w:cs="Times New Roman"/>
                <w:color w:val="000000"/>
                <w:sz w:val="20"/>
                <w:szCs w:val="20"/>
              </w:rPr>
              <w:t>от</w:t>
            </w:r>
            <w:r w:rsidR="00046C58">
              <w:rPr>
                <w:rFonts w:ascii="Times New Roman" w:eastAsia="Times New Roman" w:hAnsi="Times New Roman" w:cs="Times New Roman"/>
                <w:color w:val="000000"/>
                <w:sz w:val="20"/>
                <w:szCs w:val="20"/>
              </w:rPr>
              <w:t xml:space="preserve"> </w:t>
            </w:r>
            <w:r w:rsidRPr="008A6DE5">
              <w:rPr>
                <w:rFonts w:ascii="Times New Roman" w:eastAsia="Times New Roman" w:hAnsi="Times New Roman" w:cs="Times New Roman"/>
                <w:color w:val="000000"/>
                <w:sz w:val="20"/>
                <w:szCs w:val="20"/>
              </w:rPr>
              <w:t xml:space="preserve"> №</w:t>
            </w:r>
          </w:p>
        </w:tc>
      </w:tr>
    </w:tbl>
    <w:p w14:paraId="3A94006D" w14:textId="77777777" w:rsidR="008A6DE5" w:rsidRPr="008A6DE5" w:rsidRDefault="008A6DE5" w:rsidP="008A6DE5">
      <w:pPr>
        <w:widowControl w:val="0"/>
        <w:autoSpaceDE w:val="0"/>
        <w:autoSpaceDN w:val="0"/>
        <w:adjustRightInd w:val="0"/>
        <w:spacing w:after="0" w:line="240" w:lineRule="auto"/>
        <w:rPr>
          <w:rFonts w:ascii="Times New Roman" w:eastAsia="Times New Roman" w:hAnsi="Times New Roman" w:cs="Times New Roman"/>
          <w:color w:val="000000"/>
          <w:sz w:val="20"/>
          <w:szCs w:val="20"/>
        </w:rPr>
      </w:pPr>
    </w:p>
    <w:p w14:paraId="5AE12E63" w14:textId="77777777" w:rsidR="008A6DE5" w:rsidRPr="008A6DE5" w:rsidRDefault="008A6DE5" w:rsidP="008A6DE5">
      <w:pPr>
        <w:widowControl w:val="0"/>
        <w:autoSpaceDE w:val="0"/>
        <w:autoSpaceDN w:val="0"/>
        <w:adjustRightInd w:val="0"/>
        <w:spacing w:after="0" w:line="240" w:lineRule="auto"/>
        <w:rPr>
          <w:rFonts w:ascii="Times New Roman" w:eastAsia="Times New Roman" w:hAnsi="Times New Roman" w:cs="Times New Roman"/>
          <w:color w:val="000000"/>
          <w:sz w:val="20"/>
          <w:szCs w:val="20"/>
        </w:rPr>
      </w:pPr>
    </w:p>
    <w:p w14:paraId="0BBD6F2C" w14:textId="77777777" w:rsidR="008A6DE5" w:rsidRPr="008A6DE5" w:rsidRDefault="008A6DE5" w:rsidP="008A6DE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ПОРЯДОК И СРОКИ</w:t>
      </w:r>
    </w:p>
    <w:p w14:paraId="7D5EB157" w14:textId="069108E3" w:rsidR="008A6DE5" w:rsidRPr="008A6DE5" w:rsidRDefault="008A6DE5" w:rsidP="008A6DE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проведения работ по подготовке проект</w:t>
      </w:r>
      <w:r w:rsidR="00F8238C">
        <w:rPr>
          <w:rFonts w:ascii="Times New Roman" w:eastAsia="Times New Roman" w:hAnsi="Times New Roman" w:cs="Times New Roman"/>
          <w:color w:val="000000"/>
          <w:sz w:val="24"/>
          <w:szCs w:val="24"/>
        </w:rPr>
        <w:t>ов</w:t>
      </w:r>
      <w:r w:rsidRPr="008A6DE5">
        <w:rPr>
          <w:rFonts w:ascii="Times New Roman" w:eastAsia="Times New Roman" w:hAnsi="Times New Roman" w:cs="Times New Roman"/>
          <w:color w:val="000000"/>
          <w:sz w:val="24"/>
          <w:szCs w:val="24"/>
        </w:rPr>
        <w:t xml:space="preserve"> внесения изменений </w:t>
      </w:r>
    </w:p>
    <w:p w14:paraId="34C645F3" w14:textId="12C3EDC9" w:rsidR="008A6DE5" w:rsidRPr="008A6DE5" w:rsidRDefault="008A6DE5" w:rsidP="008A6DE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 xml:space="preserve">в </w:t>
      </w:r>
      <w:r w:rsidR="00C34DBA">
        <w:rPr>
          <w:rFonts w:ascii="Times New Roman" w:eastAsia="Times New Roman" w:hAnsi="Times New Roman" w:cs="Times New Roman"/>
          <w:color w:val="000000"/>
          <w:sz w:val="24"/>
          <w:szCs w:val="24"/>
        </w:rPr>
        <w:t xml:space="preserve">генеральный план и </w:t>
      </w:r>
      <w:r w:rsidRPr="008A6DE5">
        <w:rPr>
          <w:rFonts w:ascii="Times New Roman" w:eastAsia="Times New Roman" w:hAnsi="Times New Roman" w:cs="Times New Roman"/>
          <w:color w:val="000000"/>
          <w:sz w:val="24"/>
          <w:szCs w:val="24"/>
        </w:rPr>
        <w:t>правила землепользования и застройки</w:t>
      </w:r>
    </w:p>
    <w:p w14:paraId="3576521F" w14:textId="6967596C" w:rsidR="008A6DE5" w:rsidRPr="008A6DE5" w:rsidRDefault="00046C58" w:rsidP="008A6DE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Порецкого </w:t>
      </w:r>
      <w:r w:rsidR="008A6DE5" w:rsidRPr="008A6DE5">
        <w:rPr>
          <w:rFonts w:ascii="Times New Roman" w:eastAsia="Times New Roman" w:hAnsi="Times New Roman" w:cs="Times New Roman"/>
          <w:color w:val="000000"/>
          <w:sz w:val="24"/>
          <w:szCs w:val="24"/>
        </w:rPr>
        <w:t>муниципального округа Чувашской Республики</w:t>
      </w:r>
    </w:p>
    <w:p w14:paraId="173936BF" w14:textId="77777777" w:rsidR="008A6DE5" w:rsidRPr="008A6DE5" w:rsidRDefault="008A6DE5" w:rsidP="008A6DE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p>
    <w:tbl>
      <w:tblPr>
        <w:tblW w:w="0" w:type="auto"/>
        <w:tblInd w:w="-88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51"/>
        <w:gridCol w:w="5134"/>
        <w:gridCol w:w="4389"/>
      </w:tblGrid>
      <w:tr w:rsidR="008A6DE5" w:rsidRPr="008A6DE5" w14:paraId="6AD45585" w14:textId="77777777" w:rsidTr="00C72A73">
        <w:tc>
          <w:tcPr>
            <w:tcW w:w="851" w:type="dxa"/>
            <w:tcBorders>
              <w:top w:val="single" w:sz="4" w:space="0" w:color="auto"/>
              <w:left w:val="single" w:sz="4" w:space="0" w:color="auto"/>
              <w:bottom w:val="single" w:sz="4" w:space="0" w:color="auto"/>
              <w:right w:val="single" w:sz="4" w:space="0" w:color="auto"/>
            </w:tcBorders>
            <w:hideMark/>
          </w:tcPr>
          <w:p w14:paraId="08F5FBCE" w14:textId="77777777" w:rsidR="008A6DE5" w:rsidRPr="008A6DE5" w:rsidRDefault="008A6DE5" w:rsidP="008A6DE5">
            <w:pPr>
              <w:widowControl w:val="0"/>
              <w:autoSpaceDE w:val="0"/>
              <w:autoSpaceDN w:val="0"/>
              <w:adjustRightInd w:val="0"/>
              <w:spacing w:after="0"/>
              <w:jc w:val="center"/>
              <w:rPr>
                <w:rFonts w:ascii="Times New Roman" w:eastAsia="Times New Roman" w:hAnsi="Times New Roman" w:cs="Times New Roman"/>
                <w:sz w:val="24"/>
                <w:szCs w:val="24"/>
              </w:rPr>
            </w:pPr>
            <w:r w:rsidRPr="008A6DE5">
              <w:rPr>
                <w:rFonts w:ascii="Times New Roman" w:eastAsia="Times New Roman" w:hAnsi="Times New Roman" w:cs="Times New Roman"/>
                <w:sz w:val="24"/>
                <w:szCs w:val="24"/>
              </w:rPr>
              <w:t>Этап</w:t>
            </w:r>
          </w:p>
        </w:tc>
        <w:tc>
          <w:tcPr>
            <w:tcW w:w="5134" w:type="dxa"/>
            <w:tcBorders>
              <w:top w:val="single" w:sz="4" w:space="0" w:color="auto"/>
              <w:left w:val="single" w:sz="4" w:space="0" w:color="auto"/>
              <w:bottom w:val="single" w:sz="4" w:space="0" w:color="auto"/>
              <w:right w:val="single" w:sz="4" w:space="0" w:color="auto"/>
            </w:tcBorders>
            <w:hideMark/>
          </w:tcPr>
          <w:p w14:paraId="5FC9CD13" w14:textId="77777777" w:rsidR="008A6DE5" w:rsidRPr="008A6DE5" w:rsidRDefault="008A6DE5" w:rsidP="008A6DE5">
            <w:pPr>
              <w:widowControl w:val="0"/>
              <w:autoSpaceDE w:val="0"/>
              <w:autoSpaceDN w:val="0"/>
              <w:adjustRightInd w:val="0"/>
              <w:spacing w:after="0"/>
              <w:jc w:val="center"/>
              <w:rPr>
                <w:rFonts w:ascii="Times New Roman" w:eastAsia="Times New Roman" w:hAnsi="Times New Roman" w:cs="Times New Roman"/>
                <w:sz w:val="24"/>
                <w:szCs w:val="24"/>
              </w:rPr>
            </w:pPr>
            <w:r w:rsidRPr="008A6DE5">
              <w:rPr>
                <w:rFonts w:ascii="Times New Roman" w:eastAsia="Times New Roman" w:hAnsi="Times New Roman" w:cs="Times New Roman"/>
                <w:sz w:val="24"/>
                <w:szCs w:val="24"/>
              </w:rPr>
              <w:t>Содержание работ</w:t>
            </w:r>
          </w:p>
        </w:tc>
        <w:tc>
          <w:tcPr>
            <w:tcW w:w="4389" w:type="dxa"/>
            <w:tcBorders>
              <w:top w:val="single" w:sz="4" w:space="0" w:color="auto"/>
              <w:left w:val="single" w:sz="4" w:space="0" w:color="auto"/>
              <w:bottom w:val="single" w:sz="4" w:space="0" w:color="auto"/>
              <w:right w:val="single" w:sz="4" w:space="0" w:color="auto"/>
            </w:tcBorders>
            <w:hideMark/>
          </w:tcPr>
          <w:p w14:paraId="5BCD376E" w14:textId="77777777" w:rsidR="008A6DE5" w:rsidRPr="008A6DE5" w:rsidRDefault="008A6DE5" w:rsidP="008A6DE5">
            <w:pPr>
              <w:widowControl w:val="0"/>
              <w:autoSpaceDE w:val="0"/>
              <w:autoSpaceDN w:val="0"/>
              <w:adjustRightInd w:val="0"/>
              <w:spacing w:after="0"/>
              <w:jc w:val="center"/>
              <w:rPr>
                <w:rFonts w:ascii="Times New Roman" w:eastAsia="Times New Roman" w:hAnsi="Times New Roman" w:cs="Times New Roman"/>
                <w:sz w:val="24"/>
                <w:szCs w:val="24"/>
              </w:rPr>
            </w:pPr>
            <w:r w:rsidRPr="008A6DE5">
              <w:rPr>
                <w:rFonts w:ascii="Times New Roman" w:eastAsia="Times New Roman" w:hAnsi="Times New Roman" w:cs="Times New Roman"/>
                <w:sz w:val="24"/>
                <w:szCs w:val="24"/>
              </w:rPr>
              <w:t>Сроки проведения работ</w:t>
            </w:r>
          </w:p>
        </w:tc>
      </w:tr>
      <w:tr w:rsidR="008A6DE5" w:rsidRPr="008A6DE5" w14:paraId="0C2B0B13" w14:textId="77777777" w:rsidTr="00C72A73">
        <w:tc>
          <w:tcPr>
            <w:tcW w:w="851" w:type="dxa"/>
            <w:tcBorders>
              <w:top w:val="single" w:sz="4" w:space="0" w:color="auto"/>
              <w:left w:val="single" w:sz="4" w:space="0" w:color="auto"/>
              <w:bottom w:val="single" w:sz="4" w:space="0" w:color="auto"/>
              <w:right w:val="single" w:sz="4" w:space="0" w:color="auto"/>
            </w:tcBorders>
            <w:hideMark/>
          </w:tcPr>
          <w:p w14:paraId="6EE1B1FF" w14:textId="77777777" w:rsidR="008A6DE5" w:rsidRPr="008A6DE5" w:rsidRDefault="008A6DE5" w:rsidP="008A6DE5">
            <w:pPr>
              <w:widowControl w:val="0"/>
              <w:autoSpaceDE w:val="0"/>
              <w:autoSpaceDN w:val="0"/>
              <w:adjustRightInd w:val="0"/>
              <w:spacing w:after="0"/>
              <w:jc w:val="center"/>
              <w:rPr>
                <w:rFonts w:ascii="Times New Roman" w:eastAsia="Times New Roman" w:hAnsi="Times New Roman" w:cs="Times New Roman"/>
                <w:sz w:val="24"/>
                <w:szCs w:val="24"/>
              </w:rPr>
            </w:pPr>
            <w:r w:rsidRPr="008A6DE5">
              <w:rPr>
                <w:rFonts w:ascii="Times New Roman" w:eastAsia="Times New Roman" w:hAnsi="Times New Roman" w:cs="Times New Roman"/>
                <w:sz w:val="24"/>
                <w:szCs w:val="24"/>
              </w:rPr>
              <w:t>1.</w:t>
            </w:r>
          </w:p>
        </w:tc>
        <w:tc>
          <w:tcPr>
            <w:tcW w:w="5134" w:type="dxa"/>
            <w:tcBorders>
              <w:top w:val="single" w:sz="4" w:space="0" w:color="auto"/>
              <w:left w:val="single" w:sz="4" w:space="0" w:color="auto"/>
              <w:bottom w:val="single" w:sz="4" w:space="0" w:color="auto"/>
              <w:right w:val="single" w:sz="4" w:space="0" w:color="auto"/>
            </w:tcBorders>
            <w:hideMark/>
          </w:tcPr>
          <w:p w14:paraId="63766604" w14:textId="35F96E0F" w:rsidR="008A6DE5" w:rsidRPr="008A6DE5" w:rsidRDefault="008A6DE5" w:rsidP="008A6DE5">
            <w:pPr>
              <w:autoSpaceDE w:val="0"/>
              <w:autoSpaceDN w:val="0"/>
              <w:adjustRightInd w:val="0"/>
              <w:spacing w:after="0"/>
              <w:jc w:val="both"/>
              <w:rPr>
                <w:rFonts w:ascii="Times New Roman" w:eastAsia="Times New Roman" w:hAnsi="Times New Roman" w:cs="Times New Roman"/>
                <w:sz w:val="24"/>
                <w:szCs w:val="24"/>
              </w:rPr>
            </w:pPr>
            <w:r w:rsidRPr="008A6DE5">
              <w:rPr>
                <w:rFonts w:ascii="Times New Roman" w:eastAsia="Times New Roman" w:hAnsi="Times New Roman" w:cs="Times New Roman"/>
                <w:sz w:val="24"/>
                <w:szCs w:val="24"/>
              </w:rPr>
              <w:t xml:space="preserve">Подготовка Исполнителем муниципального контракта проекта внесения изменений в </w:t>
            </w:r>
            <w:r w:rsidR="00C34DBA">
              <w:rPr>
                <w:rFonts w:ascii="Times New Roman" w:eastAsia="Times New Roman" w:hAnsi="Times New Roman" w:cs="Times New Roman"/>
                <w:color w:val="000000"/>
                <w:sz w:val="24"/>
                <w:szCs w:val="24"/>
              </w:rPr>
              <w:t xml:space="preserve">генеральный план и </w:t>
            </w:r>
            <w:r w:rsidRPr="008A6DE5">
              <w:rPr>
                <w:rFonts w:ascii="Times New Roman" w:eastAsia="Times New Roman" w:hAnsi="Times New Roman" w:cs="Times New Roman"/>
                <w:sz w:val="24"/>
                <w:szCs w:val="24"/>
              </w:rPr>
              <w:t xml:space="preserve">правила землепользования и застройки </w:t>
            </w:r>
            <w:r w:rsidR="00046C58">
              <w:rPr>
                <w:rFonts w:ascii="Times New Roman" w:eastAsia="Times New Roman" w:hAnsi="Times New Roman" w:cs="Times New Roman"/>
                <w:sz w:val="24"/>
                <w:szCs w:val="24"/>
              </w:rPr>
              <w:t xml:space="preserve">Порецкого </w:t>
            </w:r>
            <w:r w:rsidRPr="008A6DE5">
              <w:rPr>
                <w:rFonts w:ascii="Times New Roman" w:eastAsia="Times New Roman" w:hAnsi="Times New Roman" w:cs="Times New Roman"/>
                <w:sz w:val="24"/>
                <w:szCs w:val="24"/>
              </w:rPr>
              <w:t xml:space="preserve"> муниципального округа Чувашской Республики (далее - проект внесения изменений в правила)</w:t>
            </w:r>
          </w:p>
        </w:tc>
        <w:tc>
          <w:tcPr>
            <w:tcW w:w="4389" w:type="dxa"/>
            <w:tcBorders>
              <w:top w:val="single" w:sz="4" w:space="0" w:color="auto"/>
              <w:left w:val="single" w:sz="4" w:space="0" w:color="auto"/>
              <w:bottom w:val="single" w:sz="4" w:space="0" w:color="auto"/>
              <w:right w:val="single" w:sz="4" w:space="0" w:color="auto"/>
            </w:tcBorders>
            <w:hideMark/>
          </w:tcPr>
          <w:p w14:paraId="50349453" w14:textId="77777777" w:rsidR="008A6DE5" w:rsidRPr="008A6DE5" w:rsidRDefault="008A6DE5" w:rsidP="008A6DE5">
            <w:pPr>
              <w:autoSpaceDE w:val="0"/>
              <w:autoSpaceDN w:val="0"/>
              <w:adjustRightInd w:val="0"/>
              <w:spacing w:after="0"/>
              <w:jc w:val="both"/>
              <w:rPr>
                <w:rFonts w:ascii="Times New Roman" w:eastAsia="Times New Roman" w:hAnsi="Times New Roman" w:cs="Times New Roman"/>
                <w:sz w:val="24"/>
                <w:szCs w:val="24"/>
              </w:rPr>
            </w:pPr>
            <w:r w:rsidRPr="008A6DE5">
              <w:rPr>
                <w:rFonts w:ascii="Times New Roman" w:eastAsia="Times New Roman" w:hAnsi="Times New Roman" w:cs="Times New Roman"/>
                <w:sz w:val="24"/>
                <w:szCs w:val="24"/>
              </w:rPr>
              <w:t>В сроки, предусмотренные муниципальным контрактом</w:t>
            </w:r>
          </w:p>
        </w:tc>
      </w:tr>
      <w:tr w:rsidR="008A6DE5" w:rsidRPr="008A6DE5" w14:paraId="6E5B1DAC" w14:textId="77777777" w:rsidTr="00C72A73">
        <w:tc>
          <w:tcPr>
            <w:tcW w:w="851" w:type="dxa"/>
            <w:tcBorders>
              <w:top w:val="single" w:sz="4" w:space="0" w:color="auto"/>
              <w:left w:val="single" w:sz="4" w:space="0" w:color="auto"/>
              <w:bottom w:val="single" w:sz="4" w:space="0" w:color="auto"/>
              <w:right w:val="single" w:sz="4" w:space="0" w:color="auto"/>
            </w:tcBorders>
            <w:hideMark/>
          </w:tcPr>
          <w:p w14:paraId="6A547FFD" w14:textId="77777777" w:rsidR="008A6DE5" w:rsidRPr="008A6DE5" w:rsidRDefault="008A6DE5" w:rsidP="008A6DE5">
            <w:pPr>
              <w:widowControl w:val="0"/>
              <w:autoSpaceDE w:val="0"/>
              <w:autoSpaceDN w:val="0"/>
              <w:adjustRightInd w:val="0"/>
              <w:spacing w:after="0"/>
              <w:jc w:val="center"/>
              <w:rPr>
                <w:rFonts w:ascii="Times New Roman" w:eastAsia="Times New Roman" w:hAnsi="Times New Roman" w:cs="Times New Roman"/>
                <w:sz w:val="24"/>
                <w:szCs w:val="24"/>
              </w:rPr>
            </w:pPr>
            <w:r w:rsidRPr="008A6DE5">
              <w:rPr>
                <w:rFonts w:ascii="Times New Roman" w:eastAsia="Times New Roman" w:hAnsi="Times New Roman" w:cs="Times New Roman"/>
                <w:sz w:val="24"/>
                <w:szCs w:val="24"/>
              </w:rPr>
              <w:t>2.</w:t>
            </w:r>
          </w:p>
        </w:tc>
        <w:tc>
          <w:tcPr>
            <w:tcW w:w="5134" w:type="dxa"/>
            <w:tcBorders>
              <w:top w:val="single" w:sz="4" w:space="0" w:color="auto"/>
              <w:left w:val="single" w:sz="4" w:space="0" w:color="auto"/>
              <w:bottom w:val="single" w:sz="4" w:space="0" w:color="auto"/>
              <w:right w:val="single" w:sz="4" w:space="0" w:color="auto"/>
            </w:tcBorders>
            <w:hideMark/>
          </w:tcPr>
          <w:p w14:paraId="46BEED91" w14:textId="684A9F8B" w:rsidR="008A6DE5" w:rsidRPr="008A6DE5" w:rsidRDefault="008A6DE5" w:rsidP="008A6DE5">
            <w:pPr>
              <w:autoSpaceDE w:val="0"/>
              <w:autoSpaceDN w:val="0"/>
              <w:adjustRightInd w:val="0"/>
              <w:spacing w:after="0"/>
              <w:jc w:val="both"/>
              <w:rPr>
                <w:rFonts w:ascii="Times New Roman" w:eastAsia="Times New Roman" w:hAnsi="Times New Roman" w:cs="Times New Roman"/>
                <w:sz w:val="24"/>
                <w:szCs w:val="24"/>
              </w:rPr>
            </w:pPr>
            <w:r w:rsidRPr="008A6DE5">
              <w:rPr>
                <w:rFonts w:ascii="Times New Roman" w:eastAsia="Times New Roman" w:hAnsi="Times New Roman" w:cs="Times New Roman"/>
                <w:sz w:val="24"/>
                <w:szCs w:val="24"/>
              </w:rPr>
              <w:t>Регистрация и рассмотрение предложений заинтересованных лиц по подготовке проекта внесения изменений в</w:t>
            </w:r>
            <w:r w:rsidR="00C34DBA">
              <w:rPr>
                <w:rFonts w:ascii="Times New Roman" w:eastAsia="Times New Roman" w:hAnsi="Times New Roman" w:cs="Times New Roman"/>
                <w:color w:val="000000"/>
                <w:sz w:val="24"/>
                <w:szCs w:val="24"/>
              </w:rPr>
              <w:t xml:space="preserve"> генеральный план и</w:t>
            </w:r>
            <w:r w:rsidRPr="008A6DE5">
              <w:rPr>
                <w:rFonts w:ascii="Times New Roman" w:eastAsia="Times New Roman" w:hAnsi="Times New Roman" w:cs="Times New Roman"/>
                <w:sz w:val="24"/>
                <w:szCs w:val="24"/>
              </w:rPr>
              <w:t xml:space="preserve"> правила, подготовка мотивированных ответов о возможности (невозможности) их учета, направление указанных предложений в отдел</w:t>
            </w:r>
            <w:r w:rsidR="00046C58">
              <w:rPr>
                <w:rFonts w:ascii="Times New Roman" w:eastAsia="Times New Roman" w:hAnsi="Times New Roman" w:cs="Times New Roman"/>
                <w:sz w:val="24"/>
                <w:szCs w:val="24"/>
              </w:rPr>
              <w:t xml:space="preserve"> </w:t>
            </w:r>
            <w:r w:rsidRPr="008A6DE5">
              <w:rPr>
                <w:rFonts w:ascii="Times New Roman" w:eastAsia="Times New Roman" w:hAnsi="Times New Roman" w:cs="Times New Roman"/>
                <w:sz w:val="24"/>
                <w:szCs w:val="24"/>
              </w:rPr>
              <w:t>строительства</w:t>
            </w:r>
            <w:r w:rsidR="00046C58">
              <w:rPr>
                <w:rFonts w:ascii="Times New Roman" w:eastAsia="Times New Roman" w:hAnsi="Times New Roman" w:cs="Times New Roman"/>
                <w:sz w:val="24"/>
                <w:szCs w:val="24"/>
              </w:rPr>
              <w:t xml:space="preserve"> и</w:t>
            </w:r>
            <w:r w:rsidRPr="008A6DE5">
              <w:rPr>
                <w:rFonts w:ascii="Times New Roman" w:eastAsia="Times New Roman" w:hAnsi="Times New Roman" w:cs="Times New Roman"/>
                <w:sz w:val="24"/>
                <w:szCs w:val="24"/>
              </w:rPr>
              <w:t xml:space="preserve"> ЖКХ </w:t>
            </w:r>
            <w:r w:rsidR="00046C58">
              <w:rPr>
                <w:rFonts w:ascii="Times New Roman" w:eastAsia="Times New Roman" w:hAnsi="Times New Roman" w:cs="Times New Roman"/>
                <w:sz w:val="24"/>
                <w:szCs w:val="24"/>
              </w:rPr>
              <w:t>УБиРТ</w:t>
            </w:r>
            <w:r w:rsidRPr="008A6DE5">
              <w:rPr>
                <w:rFonts w:ascii="Times New Roman" w:eastAsia="Times New Roman" w:hAnsi="Times New Roman" w:cs="Times New Roman"/>
                <w:sz w:val="24"/>
                <w:szCs w:val="24"/>
              </w:rPr>
              <w:t xml:space="preserve"> администрации </w:t>
            </w:r>
            <w:r w:rsidR="00046C58">
              <w:rPr>
                <w:rFonts w:ascii="Times New Roman" w:eastAsia="Times New Roman" w:hAnsi="Times New Roman" w:cs="Times New Roman"/>
                <w:sz w:val="24"/>
                <w:szCs w:val="24"/>
              </w:rPr>
              <w:t xml:space="preserve">Порецкого </w:t>
            </w:r>
            <w:r w:rsidRPr="008A6DE5">
              <w:rPr>
                <w:rFonts w:ascii="Times New Roman" w:eastAsia="Times New Roman" w:hAnsi="Times New Roman" w:cs="Times New Roman"/>
                <w:sz w:val="24"/>
                <w:szCs w:val="24"/>
              </w:rPr>
              <w:t xml:space="preserve"> муниципального округа Чувашской Республики</w:t>
            </w:r>
          </w:p>
        </w:tc>
        <w:tc>
          <w:tcPr>
            <w:tcW w:w="4389" w:type="dxa"/>
            <w:tcBorders>
              <w:top w:val="single" w:sz="4" w:space="0" w:color="auto"/>
              <w:left w:val="single" w:sz="4" w:space="0" w:color="auto"/>
              <w:bottom w:val="single" w:sz="4" w:space="0" w:color="auto"/>
              <w:right w:val="single" w:sz="4" w:space="0" w:color="auto"/>
            </w:tcBorders>
            <w:hideMark/>
          </w:tcPr>
          <w:p w14:paraId="25ACB9A8" w14:textId="77777777" w:rsidR="008A6DE5" w:rsidRPr="008A6DE5" w:rsidRDefault="008A6DE5" w:rsidP="008A6DE5">
            <w:pPr>
              <w:autoSpaceDE w:val="0"/>
              <w:autoSpaceDN w:val="0"/>
              <w:adjustRightInd w:val="0"/>
              <w:spacing w:after="0"/>
              <w:jc w:val="both"/>
              <w:rPr>
                <w:rFonts w:ascii="Times New Roman" w:eastAsia="Times New Roman" w:hAnsi="Times New Roman" w:cs="Times New Roman"/>
                <w:sz w:val="24"/>
                <w:szCs w:val="24"/>
              </w:rPr>
            </w:pPr>
            <w:r w:rsidRPr="008A6DE5">
              <w:rPr>
                <w:rFonts w:ascii="Times New Roman" w:eastAsia="Times New Roman" w:hAnsi="Times New Roman" w:cs="Times New Roman"/>
                <w:sz w:val="24"/>
                <w:szCs w:val="24"/>
              </w:rPr>
              <w:t>Не позднее 30 календарных дней со дня представления предложений заинтересованных лиц в комиссию по подготовке проекта внесения изменений в правила землепользования и застройки (далее – Комиссия)</w:t>
            </w:r>
          </w:p>
        </w:tc>
      </w:tr>
      <w:tr w:rsidR="008A6DE5" w:rsidRPr="008A6DE5" w14:paraId="405A48F1" w14:textId="77777777" w:rsidTr="00C72A73">
        <w:tc>
          <w:tcPr>
            <w:tcW w:w="851" w:type="dxa"/>
            <w:tcBorders>
              <w:top w:val="single" w:sz="4" w:space="0" w:color="auto"/>
              <w:left w:val="single" w:sz="4" w:space="0" w:color="auto"/>
              <w:bottom w:val="single" w:sz="4" w:space="0" w:color="auto"/>
              <w:right w:val="single" w:sz="4" w:space="0" w:color="auto"/>
            </w:tcBorders>
            <w:hideMark/>
          </w:tcPr>
          <w:p w14:paraId="388E3FCD" w14:textId="77777777" w:rsidR="008A6DE5" w:rsidRPr="008A6DE5" w:rsidRDefault="008A6DE5" w:rsidP="008A6DE5">
            <w:pPr>
              <w:widowControl w:val="0"/>
              <w:autoSpaceDE w:val="0"/>
              <w:autoSpaceDN w:val="0"/>
              <w:adjustRightInd w:val="0"/>
              <w:spacing w:after="0"/>
              <w:jc w:val="center"/>
              <w:rPr>
                <w:rFonts w:ascii="Times New Roman" w:eastAsia="Times New Roman" w:hAnsi="Times New Roman" w:cs="Times New Roman"/>
                <w:sz w:val="24"/>
                <w:szCs w:val="24"/>
              </w:rPr>
            </w:pPr>
            <w:r w:rsidRPr="008A6DE5">
              <w:rPr>
                <w:rFonts w:ascii="Times New Roman" w:eastAsia="Times New Roman" w:hAnsi="Times New Roman" w:cs="Times New Roman"/>
                <w:sz w:val="24"/>
                <w:szCs w:val="24"/>
              </w:rPr>
              <w:t>3.</w:t>
            </w:r>
          </w:p>
        </w:tc>
        <w:tc>
          <w:tcPr>
            <w:tcW w:w="5134" w:type="dxa"/>
            <w:tcBorders>
              <w:top w:val="single" w:sz="4" w:space="0" w:color="auto"/>
              <w:left w:val="single" w:sz="4" w:space="0" w:color="auto"/>
              <w:bottom w:val="single" w:sz="4" w:space="0" w:color="auto"/>
              <w:right w:val="single" w:sz="4" w:space="0" w:color="auto"/>
            </w:tcBorders>
            <w:hideMark/>
          </w:tcPr>
          <w:p w14:paraId="4432801A" w14:textId="6AE7E6E7" w:rsidR="008A6DE5" w:rsidRPr="008A6DE5" w:rsidRDefault="008A6DE5" w:rsidP="008A6DE5">
            <w:pPr>
              <w:autoSpaceDE w:val="0"/>
              <w:autoSpaceDN w:val="0"/>
              <w:adjustRightInd w:val="0"/>
              <w:spacing w:after="0"/>
              <w:jc w:val="both"/>
              <w:rPr>
                <w:rFonts w:ascii="Times New Roman" w:eastAsia="Times New Roman" w:hAnsi="Times New Roman" w:cs="Times New Roman"/>
                <w:sz w:val="24"/>
                <w:szCs w:val="24"/>
              </w:rPr>
            </w:pPr>
            <w:r w:rsidRPr="008A6DE5">
              <w:rPr>
                <w:rFonts w:ascii="Times New Roman" w:eastAsia="Times New Roman" w:hAnsi="Times New Roman" w:cs="Times New Roman"/>
                <w:sz w:val="24"/>
                <w:szCs w:val="24"/>
              </w:rPr>
              <w:t xml:space="preserve">Проверка проекта внесения изменений в </w:t>
            </w:r>
            <w:r w:rsidR="00A8562F">
              <w:rPr>
                <w:rFonts w:ascii="Times New Roman" w:eastAsia="Times New Roman" w:hAnsi="Times New Roman" w:cs="Times New Roman"/>
                <w:color w:val="000000"/>
                <w:sz w:val="24"/>
                <w:szCs w:val="24"/>
              </w:rPr>
              <w:t xml:space="preserve">генеральный план и  </w:t>
            </w:r>
            <w:r w:rsidRPr="008A6DE5">
              <w:rPr>
                <w:rFonts w:ascii="Times New Roman" w:eastAsia="Times New Roman" w:hAnsi="Times New Roman" w:cs="Times New Roman"/>
                <w:sz w:val="24"/>
                <w:szCs w:val="24"/>
              </w:rPr>
              <w:t xml:space="preserve">правила на соответствие требованиям, установленным </w:t>
            </w:r>
            <w:r w:rsidRPr="008A6DE5">
              <w:rPr>
                <w:rFonts w:ascii="Times New Roman" w:eastAsia="Times New Roman" w:hAnsi="Times New Roman" w:cs="Times New Roman"/>
                <w:b/>
                <w:bCs/>
                <w:color w:val="106BBE"/>
                <w:sz w:val="24"/>
                <w:szCs w:val="24"/>
              </w:rPr>
              <w:t>частью 9 статьи 31</w:t>
            </w:r>
            <w:r w:rsidRPr="008A6DE5">
              <w:rPr>
                <w:rFonts w:ascii="Times New Roman" w:eastAsia="Times New Roman" w:hAnsi="Times New Roman" w:cs="Times New Roman"/>
                <w:sz w:val="24"/>
                <w:szCs w:val="24"/>
              </w:rPr>
              <w:t xml:space="preserve"> Градостроительного кодекса Российской Федерации</w:t>
            </w:r>
          </w:p>
        </w:tc>
        <w:tc>
          <w:tcPr>
            <w:tcW w:w="4389" w:type="dxa"/>
            <w:tcBorders>
              <w:top w:val="single" w:sz="4" w:space="0" w:color="auto"/>
              <w:left w:val="single" w:sz="4" w:space="0" w:color="auto"/>
              <w:bottom w:val="single" w:sz="4" w:space="0" w:color="auto"/>
              <w:right w:val="single" w:sz="4" w:space="0" w:color="auto"/>
            </w:tcBorders>
            <w:hideMark/>
          </w:tcPr>
          <w:p w14:paraId="60693D1C" w14:textId="77777777" w:rsidR="008A6DE5" w:rsidRPr="008A6DE5" w:rsidRDefault="008A6DE5" w:rsidP="008A6DE5">
            <w:pPr>
              <w:autoSpaceDE w:val="0"/>
              <w:autoSpaceDN w:val="0"/>
              <w:adjustRightInd w:val="0"/>
              <w:spacing w:after="0"/>
              <w:jc w:val="both"/>
              <w:rPr>
                <w:rFonts w:ascii="Times New Roman" w:eastAsia="Times New Roman" w:hAnsi="Times New Roman" w:cs="Times New Roman"/>
                <w:sz w:val="24"/>
                <w:szCs w:val="24"/>
                <w:highlight w:val="cyan"/>
              </w:rPr>
            </w:pPr>
            <w:r w:rsidRPr="008A6DE5">
              <w:rPr>
                <w:rFonts w:ascii="Times New Roman" w:eastAsia="Times New Roman" w:hAnsi="Times New Roman" w:cs="Times New Roman"/>
                <w:sz w:val="24"/>
                <w:szCs w:val="24"/>
              </w:rPr>
              <w:t>В срок не позднее 10 календарных дней со дня получения проекта внесения изменений в правила</w:t>
            </w:r>
          </w:p>
        </w:tc>
      </w:tr>
      <w:tr w:rsidR="008A6DE5" w:rsidRPr="008A6DE5" w14:paraId="424D934D" w14:textId="77777777" w:rsidTr="00C72A73">
        <w:tc>
          <w:tcPr>
            <w:tcW w:w="851" w:type="dxa"/>
            <w:tcBorders>
              <w:top w:val="single" w:sz="4" w:space="0" w:color="auto"/>
              <w:left w:val="single" w:sz="4" w:space="0" w:color="auto"/>
              <w:bottom w:val="single" w:sz="4" w:space="0" w:color="auto"/>
              <w:right w:val="single" w:sz="4" w:space="0" w:color="auto"/>
            </w:tcBorders>
            <w:hideMark/>
          </w:tcPr>
          <w:p w14:paraId="62AD235C" w14:textId="77777777" w:rsidR="008A6DE5" w:rsidRPr="008A6DE5" w:rsidRDefault="008A6DE5" w:rsidP="008A6DE5">
            <w:pPr>
              <w:widowControl w:val="0"/>
              <w:autoSpaceDE w:val="0"/>
              <w:autoSpaceDN w:val="0"/>
              <w:adjustRightInd w:val="0"/>
              <w:spacing w:after="0"/>
              <w:jc w:val="center"/>
              <w:rPr>
                <w:rFonts w:ascii="Times New Roman" w:eastAsia="Times New Roman" w:hAnsi="Times New Roman" w:cs="Times New Roman"/>
                <w:sz w:val="24"/>
                <w:szCs w:val="24"/>
              </w:rPr>
            </w:pPr>
            <w:r w:rsidRPr="008A6DE5">
              <w:rPr>
                <w:rFonts w:ascii="Times New Roman" w:eastAsia="Times New Roman" w:hAnsi="Times New Roman" w:cs="Times New Roman"/>
                <w:sz w:val="24"/>
                <w:szCs w:val="24"/>
              </w:rPr>
              <w:t>4.</w:t>
            </w:r>
          </w:p>
        </w:tc>
        <w:tc>
          <w:tcPr>
            <w:tcW w:w="5134" w:type="dxa"/>
            <w:tcBorders>
              <w:top w:val="single" w:sz="4" w:space="0" w:color="auto"/>
              <w:left w:val="single" w:sz="4" w:space="0" w:color="auto"/>
              <w:bottom w:val="single" w:sz="4" w:space="0" w:color="auto"/>
              <w:right w:val="single" w:sz="4" w:space="0" w:color="auto"/>
            </w:tcBorders>
            <w:hideMark/>
          </w:tcPr>
          <w:p w14:paraId="27326A26" w14:textId="0A4DAFC9" w:rsidR="008A6DE5" w:rsidRPr="008A6DE5" w:rsidRDefault="008A6DE5" w:rsidP="008A6DE5">
            <w:pPr>
              <w:autoSpaceDE w:val="0"/>
              <w:autoSpaceDN w:val="0"/>
              <w:adjustRightInd w:val="0"/>
              <w:spacing w:after="0"/>
              <w:jc w:val="both"/>
              <w:rPr>
                <w:rFonts w:ascii="Times New Roman" w:eastAsia="Times New Roman" w:hAnsi="Times New Roman" w:cs="Times New Roman"/>
                <w:sz w:val="24"/>
                <w:szCs w:val="24"/>
              </w:rPr>
            </w:pPr>
            <w:r w:rsidRPr="008A6DE5">
              <w:rPr>
                <w:rFonts w:ascii="Times New Roman" w:eastAsia="Times New Roman" w:hAnsi="Times New Roman" w:cs="Times New Roman"/>
                <w:sz w:val="24"/>
                <w:szCs w:val="24"/>
              </w:rPr>
              <w:t>Доработка Исполнителем муниципального контракта проекта внесения изменений в</w:t>
            </w:r>
            <w:r w:rsidR="00A8562F">
              <w:rPr>
                <w:rFonts w:ascii="Times New Roman" w:eastAsia="Times New Roman" w:hAnsi="Times New Roman" w:cs="Times New Roman"/>
                <w:color w:val="000000"/>
                <w:sz w:val="24"/>
                <w:szCs w:val="24"/>
              </w:rPr>
              <w:t xml:space="preserve"> генеральный  план и</w:t>
            </w:r>
            <w:r w:rsidRPr="008A6DE5">
              <w:rPr>
                <w:rFonts w:ascii="Times New Roman" w:eastAsia="Times New Roman" w:hAnsi="Times New Roman" w:cs="Times New Roman"/>
                <w:sz w:val="24"/>
                <w:szCs w:val="24"/>
              </w:rPr>
              <w:t xml:space="preserve"> правила с учетом внесенных предложений и замечаний, направление проекта внесения изменений в правила в отдел</w:t>
            </w:r>
            <w:r w:rsidR="00046C58">
              <w:rPr>
                <w:rFonts w:ascii="Times New Roman" w:eastAsia="Times New Roman" w:hAnsi="Times New Roman" w:cs="Times New Roman"/>
                <w:sz w:val="24"/>
                <w:szCs w:val="24"/>
              </w:rPr>
              <w:t xml:space="preserve"> </w:t>
            </w:r>
            <w:r w:rsidRPr="008A6DE5">
              <w:rPr>
                <w:rFonts w:ascii="Times New Roman" w:eastAsia="Times New Roman" w:hAnsi="Times New Roman" w:cs="Times New Roman"/>
                <w:sz w:val="24"/>
                <w:szCs w:val="24"/>
              </w:rPr>
              <w:t>строительства</w:t>
            </w:r>
            <w:r w:rsidR="00046C58">
              <w:rPr>
                <w:rFonts w:ascii="Times New Roman" w:eastAsia="Times New Roman" w:hAnsi="Times New Roman" w:cs="Times New Roman"/>
                <w:sz w:val="24"/>
                <w:szCs w:val="24"/>
              </w:rPr>
              <w:t xml:space="preserve"> и </w:t>
            </w:r>
            <w:r w:rsidRPr="008A6DE5">
              <w:rPr>
                <w:rFonts w:ascii="Times New Roman" w:eastAsia="Times New Roman" w:hAnsi="Times New Roman" w:cs="Times New Roman"/>
                <w:sz w:val="24"/>
                <w:szCs w:val="24"/>
              </w:rPr>
              <w:t xml:space="preserve">ЖКХ </w:t>
            </w:r>
            <w:r w:rsidR="00046C58">
              <w:rPr>
                <w:rFonts w:ascii="Times New Roman" w:eastAsia="Times New Roman" w:hAnsi="Times New Roman" w:cs="Times New Roman"/>
                <w:sz w:val="24"/>
                <w:szCs w:val="24"/>
              </w:rPr>
              <w:t xml:space="preserve">УБиРТ </w:t>
            </w:r>
            <w:r w:rsidRPr="008A6DE5">
              <w:rPr>
                <w:rFonts w:ascii="Times New Roman" w:eastAsia="Times New Roman" w:hAnsi="Times New Roman" w:cs="Times New Roman"/>
                <w:sz w:val="24"/>
                <w:szCs w:val="24"/>
              </w:rPr>
              <w:t xml:space="preserve">администрации </w:t>
            </w:r>
            <w:r w:rsidR="00046C58">
              <w:rPr>
                <w:rFonts w:ascii="Times New Roman" w:eastAsia="Times New Roman" w:hAnsi="Times New Roman" w:cs="Times New Roman"/>
                <w:sz w:val="24"/>
                <w:szCs w:val="24"/>
              </w:rPr>
              <w:t xml:space="preserve">Порецкого </w:t>
            </w:r>
            <w:r w:rsidRPr="008A6DE5">
              <w:rPr>
                <w:rFonts w:ascii="Times New Roman" w:eastAsia="Times New Roman" w:hAnsi="Times New Roman" w:cs="Times New Roman"/>
                <w:sz w:val="24"/>
                <w:szCs w:val="24"/>
              </w:rPr>
              <w:t xml:space="preserve"> муниципального округа Чувашской Республики</w:t>
            </w:r>
          </w:p>
        </w:tc>
        <w:tc>
          <w:tcPr>
            <w:tcW w:w="4389" w:type="dxa"/>
            <w:tcBorders>
              <w:top w:val="single" w:sz="4" w:space="0" w:color="auto"/>
              <w:left w:val="single" w:sz="4" w:space="0" w:color="auto"/>
              <w:bottom w:val="single" w:sz="4" w:space="0" w:color="auto"/>
              <w:right w:val="single" w:sz="4" w:space="0" w:color="auto"/>
            </w:tcBorders>
            <w:hideMark/>
          </w:tcPr>
          <w:p w14:paraId="541EF298" w14:textId="77777777" w:rsidR="008A6DE5" w:rsidRPr="008A6DE5" w:rsidRDefault="008A6DE5" w:rsidP="008A6DE5">
            <w:pPr>
              <w:autoSpaceDE w:val="0"/>
              <w:autoSpaceDN w:val="0"/>
              <w:adjustRightInd w:val="0"/>
              <w:spacing w:after="0"/>
              <w:jc w:val="both"/>
              <w:rPr>
                <w:rFonts w:ascii="Times New Roman" w:eastAsia="Times New Roman" w:hAnsi="Times New Roman" w:cs="Times New Roman"/>
                <w:sz w:val="24"/>
                <w:szCs w:val="24"/>
                <w:highlight w:val="cyan"/>
              </w:rPr>
            </w:pPr>
            <w:r w:rsidRPr="008A6DE5">
              <w:rPr>
                <w:rFonts w:ascii="Times New Roman" w:eastAsia="Times New Roman" w:hAnsi="Times New Roman" w:cs="Times New Roman"/>
                <w:sz w:val="24"/>
                <w:szCs w:val="24"/>
              </w:rPr>
              <w:t>В сроки, предусмотренные муниципальным контрактом</w:t>
            </w:r>
          </w:p>
        </w:tc>
      </w:tr>
      <w:tr w:rsidR="008A6DE5" w:rsidRPr="008A6DE5" w14:paraId="1F126989" w14:textId="77777777" w:rsidTr="00C72A73">
        <w:tc>
          <w:tcPr>
            <w:tcW w:w="851" w:type="dxa"/>
            <w:tcBorders>
              <w:top w:val="single" w:sz="4" w:space="0" w:color="auto"/>
              <w:left w:val="single" w:sz="4" w:space="0" w:color="auto"/>
              <w:bottom w:val="single" w:sz="4" w:space="0" w:color="auto"/>
              <w:right w:val="single" w:sz="4" w:space="0" w:color="auto"/>
            </w:tcBorders>
            <w:hideMark/>
          </w:tcPr>
          <w:p w14:paraId="3518C1E5" w14:textId="77777777" w:rsidR="008A6DE5" w:rsidRPr="008A6DE5" w:rsidRDefault="008A6DE5" w:rsidP="008A6DE5">
            <w:pPr>
              <w:widowControl w:val="0"/>
              <w:autoSpaceDE w:val="0"/>
              <w:autoSpaceDN w:val="0"/>
              <w:adjustRightInd w:val="0"/>
              <w:spacing w:after="0"/>
              <w:jc w:val="center"/>
              <w:rPr>
                <w:rFonts w:ascii="Times New Roman" w:eastAsia="Times New Roman" w:hAnsi="Times New Roman" w:cs="Times New Roman"/>
                <w:sz w:val="24"/>
                <w:szCs w:val="24"/>
              </w:rPr>
            </w:pPr>
            <w:r w:rsidRPr="008A6DE5">
              <w:rPr>
                <w:rFonts w:ascii="Times New Roman" w:eastAsia="Times New Roman" w:hAnsi="Times New Roman" w:cs="Times New Roman"/>
                <w:sz w:val="24"/>
                <w:szCs w:val="24"/>
              </w:rPr>
              <w:t>5.</w:t>
            </w:r>
          </w:p>
        </w:tc>
        <w:tc>
          <w:tcPr>
            <w:tcW w:w="5134" w:type="dxa"/>
            <w:tcBorders>
              <w:top w:val="single" w:sz="4" w:space="0" w:color="auto"/>
              <w:left w:val="single" w:sz="4" w:space="0" w:color="auto"/>
              <w:bottom w:val="single" w:sz="4" w:space="0" w:color="auto"/>
              <w:right w:val="single" w:sz="4" w:space="0" w:color="auto"/>
            </w:tcBorders>
            <w:hideMark/>
          </w:tcPr>
          <w:p w14:paraId="11D34EA1" w14:textId="4075C636" w:rsidR="008A6DE5" w:rsidRPr="008A6DE5" w:rsidRDefault="008A6DE5" w:rsidP="008A6DE5">
            <w:pPr>
              <w:autoSpaceDE w:val="0"/>
              <w:autoSpaceDN w:val="0"/>
              <w:adjustRightInd w:val="0"/>
              <w:spacing w:after="0"/>
              <w:jc w:val="both"/>
              <w:rPr>
                <w:rFonts w:ascii="Times New Roman" w:eastAsia="Times New Roman" w:hAnsi="Times New Roman" w:cs="Times New Roman"/>
                <w:sz w:val="24"/>
                <w:szCs w:val="24"/>
              </w:rPr>
            </w:pPr>
            <w:r w:rsidRPr="008A6DE5">
              <w:rPr>
                <w:rFonts w:ascii="Times New Roman" w:eastAsia="Times New Roman" w:hAnsi="Times New Roman" w:cs="Times New Roman"/>
                <w:sz w:val="24"/>
                <w:szCs w:val="24"/>
              </w:rPr>
              <w:t>Анализ доработанного проекта внесения изменений в</w:t>
            </w:r>
            <w:r w:rsidR="00A8562F">
              <w:rPr>
                <w:rFonts w:ascii="Times New Roman" w:eastAsia="Times New Roman" w:hAnsi="Times New Roman" w:cs="Times New Roman"/>
                <w:color w:val="000000"/>
                <w:sz w:val="24"/>
                <w:szCs w:val="24"/>
              </w:rPr>
              <w:t xml:space="preserve"> генеральный план и</w:t>
            </w:r>
            <w:r w:rsidRPr="008A6DE5">
              <w:rPr>
                <w:rFonts w:ascii="Times New Roman" w:eastAsia="Times New Roman" w:hAnsi="Times New Roman" w:cs="Times New Roman"/>
                <w:sz w:val="24"/>
                <w:szCs w:val="24"/>
              </w:rPr>
              <w:t xml:space="preserve"> правила, направление его главе </w:t>
            </w:r>
            <w:r w:rsidR="00046C58">
              <w:rPr>
                <w:rFonts w:ascii="Times New Roman" w:eastAsia="Times New Roman" w:hAnsi="Times New Roman" w:cs="Times New Roman"/>
                <w:sz w:val="24"/>
                <w:szCs w:val="24"/>
              </w:rPr>
              <w:t>Порецкого</w:t>
            </w:r>
            <w:r w:rsidRPr="008A6DE5">
              <w:rPr>
                <w:rFonts w:ascii="Times New Roman" w:eastAsia="Times New Roman" w:hAnsi="Times New Roman" w:cs="Times New Roman"/>
                <w:sz w:val="24"/>
                <w:szCs w:val="24"/>
              </w:rPr>
              <w:t xml:space="preserve"> муниципального округа Чувашской Республики или на доработку</w:t>
            </w:r>
          </w:p>
        </w:tc>
        <w:tc>
          <w:tcPr>
            <w:tcW w:w="4389" w:type="dxa"/>
            <w:tcBorders>
              <w:top w:val="single" w:sz="4" w:space="0" w:color="auto"/>
              <w:left w:val="single" w:sz="4" w:space="0" w:color="auto"/>
              <w:bottom w:val="single" w:sz="4" w:space="0" w:color="auto"/>
              <w:right w:val="single" w:sz="4" w:space="0" w:color="auto"/>
            </w:tcBorders>
            <w:hideMark/>
          </w:tcPr>
          <w:p w14:paraId="727C2132" w14:textId="0141EA8D" w:rsidR="008A6DE5" w:rsidRPr="008A6DE5" w:rsidRDefault="008A6DE5" w:rsidP="008A6DE5">
            <w:pPr>
              <w:autoSpaceDE w:val="0"/>
              <w:autoSpaceDN w:val="0"/>
              <w:adjustRightInd w:val="0"/>
              <w:spacing w:after="0"/>
              <w:jc w:val="both"/>
              <w:rPr>
                <w:rFonts w:ascii="Times New Roman" w:eastAsia="Times New Roman" w:hAnsi="Times New Roman" w:cs="Times New Roman"/>
                <w:sz w:val="24"/>
                <w:szCs w:val="24"/>
                <w:highlight w:val="cyan"/>
              </w:rPr>
            </w:pPr>
            <w:r w:rsidRPr="008A6DE5">
              <w:rPr>
                <w:rFonts w:ascii="Times New Roman" w:eastAsia="Times New Roman" w:hAnsi="Times New Roman" w:cs="Times New Roman"/>
                <w:sz w:val="24"/>
                <w:szCs w:val="24"/>
              </w:rPr>
              <w:t xml:space="preserve">В срок не позднее 10 календарных дней со дня получения проекта внесения изменений </w:t>
            </w:r>
          </w:p>
        </w:tc>
      </w:tr>
      <w:tr w:rsidR="008A6DE5" w:rsidRPr="008A6DE5" w14:paraId="3291EED3" w14:textId="77777777" w:rsidTr="00C72A73">
        <w:tc>
          <w:tcPr>
            <w:tcW w:w="851" w:type="dxa"/>
            <w:tcBorders>
              <w:top w:val="single" w:sz="4" w:space="0" w:color="auto"/>
              <w:left w:val="single" w:sz="4" w:space="0" w:color="auto"/>
              <w:bottom w:val="single" w:sz="4" w:space="0" w:color="auto"/>
              <w:right w:val="single" w:sz="4" w:space="0" w:color="auto"/>
            </w:tcBorders>
            <w:hideMark/>
          </w:tcPr>
          <w:p w14:paraId="206775AD" w14:textId="77777777" w:rsidR="008A6DE5" w:rsidRPr="008A6DE5" w:rsidRDefault="008A6DE5" w:rsidP="008A6DE5">
            <w:pPr>
              <w:widowControl w:val="0"/>
              <w:autoSpaceDE w:val="0"/>
              <w:autoSpaceDN w:val="0"/>
              <w:adjustRightInd w:val="0"/>
              <w:spacing w:after="0"/>
              <w:jc w:val="center"/>
              <w:rPr>
                <w:rFonts w:ascii="Times New Roman" w:eastAsia="Times New Roman" w:hAnsi="Times New Roman" w:cs="Times New Roman"/>
                <w:sz w:val="24"/>
                <w:szCs w:val="24"/>
              </w:rPr>
            </w:pPr>
            <w:r w:rsidRPr="008A6DE5">
              <w:rPr>
                <w:rFonts w:ascii="Times New Roman" w:eastAsia="Times New Roman" w:hAnsi="Times New Roman" w:cs="Times New Roman"/>
                <w:sz w:val="24"/>
                <w:szCs w:val="24"/>
              </w:rPr>
              <w:t>6.</w:t>
            </w:r>
          </w:p>
        </w:tc>
        <w:tc>
          <w:tcPr>
            <w:tcW w:w="5134" w:type="dxa"/>
            <w:tcBorders>
              <w:top w:val="single" w:sz="4" w:space="0" w:color="auto"/>
              <w:left w:val="single" w:sz="4" w:space="0" w:color="auto"/>
              <w:bottom w:val="single" w:sz="4" w:space="0" w:color="auto"/>
              <w:right w:val="single" w:sz="4" w:space="0" w:color="auto"/>
            </w:tcBorders>
            <w:hideMark/>
          </w:tcPr>
          <w:p w14:paraId="3C1A3D92" w14:textId="77777777" w:rsidR="008A6DE5" w:rsidRPr="008A6DE5" w:rsidRDefault="008A6DE5" w:rsidP="008A6DE5">
            <w:pPr>
              <w:autoSpaceDE w:val="0"/>
              <w:autoSpaceDN w:val="0"/>
              <w:adjustRightInd w:val="0"/>
              <w:spacing w:after="0"/>
              <w:jc w:val="both"/>
              <w:rPr>
                <w:rFonts w:ascii="Times New Roman" w:eastAsia="Times New Roman" w:hAnsi="Times New Roman" w:cs="Times New Roman"/>
                <w:sz w:val="24"/>
                <w:szCs w:val="24"/>
              </w:rPr>
            </w:pPr>
            <w:r w:rsidRPr="008A6DE5">
              <w:rPr>
                <w:rFonts w:ascii="Times New Roman" w:eastAsia="Times New Roman" w:hAnsi="Times New Roman" w:cs="Times New Roman"/>
                <w:sz w:val="24"/>
                <w:szCs w:val="24"/>
              </w:rPr>
              <w:t>Принятие решения о проведении публичных слушаний (общественных обсуждений)</w:t>
            </w:r>
          </w:p>
        </w:tc>
        <w:tc>
          <w:tcPr>
            <w:tcW w:w="4389" w:type="dxa"/>
            <w:tcBorders>
              <w:top w:val="single" w:sz="4" w:space="0" w:color="auto"/>
              <w:left w:val="single" w:sz="4" w:space="0" w:color="auto"/>
              <w:bottom w:val="single" w:sz="4" w:space="0" w:color="auto"/>
              <w:right w:val="single" w:sz="4" w:space="0" w:color="auto"/>
            </w:tcBorders>
            <w:hideMark/>
          </w:tcPr>
          <w:p w14:paraId="55B8EE11" w14:textId="64976A5B" w:rsidR="008A6DE5" w:rsidRPr="008A6DE5" w:rsidRDefault="008A6DE5" w:rsidP="008A6DE5">
            <w:pPr>
              <w:autoSpaceDE w:val="0"/>
              <w:autoSpaceDN w:val="0"/>
              <w:adjustRightInd w:val="0"/>
              <w:spacing w:after="0"/>
              <w:jc w:val="both"/>
              <w:rPr>
                <w:rFonts w:ascii="Times New Roman" w:eastAsia="Times New Roman" w:hAnsi="Times New Roman" w:cs="Times New Roman"/>
                <w:sz w:val="24"/>
                <w:szCs w:val="24"/>
                <w:highlight w:val="cyan"/>
              </w:rPr>
            </w:pPr>
            <w:r w:rsidRPr="008A6DE5">
              <w:rPr>
                <w:rFonts w:ascii="Times New Roman" w:eastAsia="Times New Roman" w:hAnsi="Times New Roman" w:cs="Times New Roman"/>
                <w:sz w:val="24"/>
                <w:szCs w:val="24"/>
              </w:rPr>
              <w:t xml:space="preserve">Не позднее 10 календарных дней со дня получения проекта внесения изменений </w:t>
            </w:r>
          </w:p>
        </w:tc>
      </w:tr>
      <w:tr w:rsidR="008A6DE5" w:rsidRPr="008A6DE5" w14:paraId="412DE14E" w14:textId="77777777" w:rsidTr="00C72A73">
        <w:tc>
          <w:tcPr>
            <w:tcW w:w="851" w:type="dxa"/>
            <w:tcBorders>
              <w:top w:val="single" w:sz="4" w:space="0" w:color="auto"/>
              <w:left w:val="single" w:sz="4" w:space="0" w:color="auto"/>
              <w:bottom w:val="single" w:sz="4" w:space="0" w:color="auto"/>
              <w:right w:val="single" w:sz="4" w:space="0" w:color="auto"/>
            </w:tcBorders>
            <w:hideMark/>
          </w:tcPr>
          <w:p w14:paraId="2383D6AB" w14:textId="77777777" w:rsidR="008A6DE5" w:rsidRPr="008A6DE5" w:rsidRDefault="008A6DE5" w:rsidP="008A6DE5">
            <w:pPr>
              <w:widowControl w:val="0"/>
              <w:autoSpaceDE w:val="0"/>
              <w:autoSpaceDN w:val="0"/>
              <w:adjustRightInd w:val="0"/>
              <w:spacing w:after="0"/>
              <w:jc w:val="center"/>
              <w:rPr>
                <w:rFonts w:ascii="Times New Roman" w:eastAsia="Times New Roman" w:hAnsi="Times New Roman" w:cs="Times New Roman"/>
                <w:sz w:val="24"/>
                <w:szCs w:val="24"/>
              </w:rPr>
            </w:pPr>
            <w:r w:rsidRPr="008A6DE5">
              <w:rPr>
                <w:rFonts w:ascii="Times New Roman" w:eastAsia="Times New Roman" w:hAnsi="Times New Roman" w:cs="Times New Roman"/>
                <w:sz w:val="24"/>
                <w:szCs w:val="24"/>
              </w:rPr>
              <w:lastRenderedPageBreak/>
              <w:t>7.</w:t>
            </w:r>
          </w:p>
        </w:tc>
        <w:tc>
          <w:tcPr>
            <w:tcW w:w="5134" w:type="dxa"/>
            <w:tcBorders>
              <w:top w:val="single" w:sz="4" w:space="0" w:color="auto"/>
              <w:left w:val="single" w:sz="4" w:space="0" w:color="auto"/>
              <w:bottom w:val="single" w:sz="4" w:space="0" w:color="auto"/>
              <w:right w:val="single" w:sz="4" w:space="0" w:color="auto"/>
            </w:tcBorders>
            <w:hideMark/>
          </w:tcPr>
          <w:p w14:paraId="13CF1293" w14:textId="77777777" w:rsidR="008A6DE5" w:rsidRPr="008A6DE5" w:rsidRDefault="008A6DE5" w:rsidP="008A6DE5">
            <w:pPr>
              <w:autoSpaceDE w:val="0"/>
              <w:autoSpaceDN w:val="0"/>
              <w:adjustRightInd w:val="0"/>
              <w:spacing w:after="0"/>
              <w:jc w:val="both"/>
              <w:rPr>
                <w:rFonts w:ascii="Times New Roman" w:eastAsia="Times New Roman" w:hAnsi="Times New Roman" w:cs="Times New Roman"/>
                <w:sz w:val="24"/>
                <w:szCs w:val="24"/>
              </w:rPr>
            </w:pPr>
            <w:r w:rsidRPr="008A6DE5">
              <w:rPr>
                <w:rFonts w:ascii="Times New Roman" w:eastAsia="Times New Roman" w:hAnsi="Times New Roman" w:cs="Times New Roman"/>
                <w:sz w:val="24"/>
                <w:szCs w:val="24"/>
              </w:rPr>
              <w:t>Проведение публичных слушаний (общественных обсуждений), подготовка протокола и заключения о результатах публичных слушаний (общественных обсуждений)</w:t>
            </w:r>
          </w:p>
        </w:tc>
        <w:tc>
          <w:tcPr>
            <w:tcW w:w="4389" w:type="dxa"/>
            <w:tcBorders>
              <w:top w:val="single" w:sz="4" w:space="0" w:color="auto"/>
              <w:left w:val="single" w:sz="4" w:space="0" w:color="auto"/>
              <w:bottom w:val="single" w:sz="4" w:space="0" w:color="auto"/>
              <w:right w:val="single" w:sz="4" w:space="0" w:color="auto"/>
            </w:tcBorders>
            <w:hideMark/>
          </w:tcPr>
          <w:p w14:paraId="0A084A94" w14:textId="5740B720" w:rsidR="008A6DE5" w:rsidRPr="008A6DE5" w:rsidRDefault="008A6DE5" w:rsidP="008A6DE5">
            <w:pPr>
              <w:spacing w:after="0" w:line="240" w:lineRule="auto"/>
              <w:rPr>
                <w:rFonts w:ascii="Times New Roman" w:eastAsia="Times New Roman" w:hAnsi="Times New Roman" w:cs="Times New Roman"/>
                <w:sz w:val="24"/>
                <w:szCs w:val="24"/>
              </w:rPr>
            </w:pPr>
            <w:r w:rsidRPr="008A6DE5">
              <w:rPr>
                <w:rFonts w:ascii="Times New Roman" w:eastAsia="Times New Roman" w:hAnsi="Times New Roman" w:cs="Times New Roman"/>
                <w:sz w:val="24"/>
                <w:szCs w:val="24"/>
              </w:rPr>
              <w:t xml:space="preserve">Не более 30 календарных дней. В порядке и сроки, установленные нормативными правовыми актами </w:t>
            </w:r>
            <w:r w:rsidR="00046C58">
              <w:rPr>
                <w:rFonts w:ascii="Times New Roman" w:eastAsia="Times New Roman" w:hAnsi="Times New Roman" w:cs="Times New Roman"/>
                <w:sz w:val="24"/>
                <w:szCs w:val="24"/>
              </w:rPr>
              <w:t xml:space="preserve">Порецкого </w:t>
            </w:r>
            <w:r w:rsidRPr="008A6DE5">
              <w:rPr>
                <w:rFonts w:ascii="Times New Roman" w:eastAsia="Times New Roman" w:hAnsi="Times New Roman" w:cs="Times New Roman"/>
                <w:sz w:val="24"/>
                <w:szCs w:val="24"/>
              </w:rPr>
              <w:t>муниципального округа Чувашской Республики</w:t>
            </w:r>
          </w:p>
          <w:p w14:paraId="7B21B394" w14:textId="77777777" w:rsidR="008A6DE5" w:rsidRPr="008A6DE5" w:rsidRDefault="008A6DE5" w:rsidP="008A6DE5">
            <w:pPr>
              <w:spacing w:after="0" w:line="240" w:lineRule="auto"/>
              <w:rPr>
                <w:rFonts w:ascii="Times New Roman" w:eastAsia="Times New Roman" w:hAnsi="Times New Roman" w:cs="Times New Roman"/>
                <w:sz w:val="24"/>
                <w:szCs w:val="24"/>
              </w:rPr>
            </w:pPr>
          </w:p>
          <w:p w14:paraId="56F32E39" w14:textId="77777777" w:rsidR="008A6DE5" w:rsidRPr="008A6DE5" w:rsidRDefault="008A6DE5" w:rsidP="008A6DE5">
            <w:pPr>
              <w:spacing w:after="0" w:line="240" w:lineRule="auto"/>
              <w:rPr>
                <w:rFonts w:ascii="Times New Roman" w:eastAsia="Times New Roman" w:hAnsi="Times New Roman" w:cs="Times New Roman"/>
                <w:sz w:val="24"/>
                <w:szCs w:val="24"/>
              </w:rPr>
            </w:pPr>
          </w:p>
          <w:p w14:paraId="4A412B7B" w14:textId="77777777" w:rsidR="008A6DE5" w:rsidRPr="008A6DE5" w:rsidRDefault="008A6DE5" w:rsidP="008A6DE5">
            <w:pPr>
              <w:widowControl w:val="0"/>
              <w:autoSpaceDE w:val="0"/>
              <w:autoSpaceDN w:val="0"/>
              <w:adjustRightInd w:val="0"/>
              <w:spacing w:after="0" w:line="240" w:lineRule="auto"/>
              <w:jc w:val="both"/>
              <w:rPr>
                <w:rFonts w:ascii="Times New Roman" w:eastAsia="Times New Roman" w:hAnsi="Times New Roman" w:cs="Times New Roman"/>
                <w:b/>
                <w:sz w:val="24"/>
                <w:szCs w:val="24"/>
              </w:rPr>
            </w:pPr>
          </w:p>
        </w:tc>
      </w:tr>
      <w:tr w:rsidR="008A6DE5" w:rsidRPr="008A6DE5" w14:paraId="6C8F6978" w14:textId="77777777" w:rsidTr="00C72A73">
        <w:tc>
          <w:tcPr>
            <w:tcW w:w="851" w:type="dxa"/>
            <w:tcBorders>
              <w:top w:val="single" w:sz="4" w:space="0" w:color="auto"/>
              <w:left w:val="single" w:sz="4" w:space="0" w:color="auto"/>
              <w:bottom w:val="single" w:sz="4" w:space="0" w:color="auto"/>
              <w:right w:val="single" w:sz="4" w:space="0" w:color="auto"/>
            </w:tcBorders>
            <w:hideMark/>
          </w:tcPr>
          <w:p w14:paraId="18293C17" w14:textId="77777777" w:rsidR="008A6DE5" w:rsidRPr="008A6DE5" w:rsidRDefault="008A6DE5" w:rsidP="008A6DE5">
            <w:pPr>
              <w:widowControl w:val="0"/>
              <w:autoSpaceDE w:val="0"/>
              <w:autoSpaceDN w:val="0"/>
              <w:adjustRightInd w:val="0"/>
              <w:spacing w:after="0"/>
              <w:jc w:val="center"/>
              <w:rPr>
                <w:rFonts w:ascii="Times New Roman" w:eastAsia="Times New Roman" w:hAnsi="Times New Roman" w:cs="Times New Roman"/>
                <w:sz w:val="24"/>
                <w:szCs w:val="24"/>
              </w:rPr>
            </w:pPr>
            <w:r w:rsidRPr="008A6DE5">
              <w:rPr>
                <w:rFonts w:ascii="Times New Roman" w:eastAsia="Times New Roman" w:hAnsi="Times New Roman" w:cs="Times New Roman"/>
                <w:sz w:val="24"/>
                <w:szCs w:val="24"/>
              </w:rPr>
              <w:t>8.</w:t>
            </w:r>
          </w:p>
        </w:tc>
        <w:tc>
          <w:tcPr>
            <w:tcW w:w="5134" w:type="dxa"/>
            <w:tcBorders>
              <w:top w:val="single" w:sz="4" w:space="0" w:color="auto"/>
              <w:left w:val="single" w:sz="4" w:space="0" w:color="auto"/>
              <w:bottom w:val="single" w:sz="4" w:space="0" w:color="auto"/>
              <w:right w:val="single" w:sz="4" w:space="0" w:color="auto"/>
            </w:tcBorders>
            <w:hideMark/>
          </w:tcPr>
          <w:p w14:paraId="00F2EE2A" w14:textId="145D6942" w:rsidR="008A6DE5" w:rsidRPr="008A6DE5" w:rsidRDefault="008A6DE5" w:rsidP="008A6DE5">
            <w:pPr>
              <w:autoSpaceDE w:val="0"/>
              <w:autoSpaceDN w:val="0"/>
              <w:adjustRightInd w:val="0"/>
              <w:spacing w:after="0"/>
              <w:jc w:val="both"/>
              <w:rPr>
                <w:rFonts w:ascii="Times New Roman" w:eastAsia="Times New Roman" w:hAnsi="Times New Roman" w:cs="Times New Roman"/>
                <w:sz w:val="24"/>
                <w:szCs w:val="24"/>
              </w:rPr>
            </w:pPr>
            <w:r w:rsidRPr="008A6DE5">
              <w:rPr>
                <w:rFonts w:ascii="Times New Roman" w:eastAsia="Times New Roman" w:hAnsi="Times New Roman" w:cs="Times New Roman"/>
                <w:sz w:val="24"/>
                <w:szCs w:val="24"/>
              </w:rPr>
              <w:t>Доработка Исполнителем муниципального контракта</w:t>
            </w:r>
            <w:r w:rsidR="00046C58">
              <w:rPr>
                <w:rFonts w:ascii="Times New Roman" w:eastAsia="Times New Roman" w:hAnsi="Times New Roman" w:cs="Times New Roman"/>
                <w:sz w:val="24"/>
                <w:szCs w:val="24"/>
              </w:rPr>
              <w:t xml:space="preserve"> </w:t>
            </w:r>
            <w:r w:rsidRPr="008A6DE5">
              <w:rPr>
                <w:rFonts w:ascii="Times New Roman" w:eastAsia="Times New Roman" w:hAnsi="Times New Roman" w:cs="Times New Roman"/>
                <w:sz w:val="24"/>
                <w:szCs w:val="24"/>
              </w:rPr>
              <w:t xml:space="preserve">проекта внесения изменений в </w:t>
            </w:r>
            <w:r w:rsidR="00A8562F">
              <w:rPr>
                <w:rFonts w:ascii="Times New Roman" w:eastAsia="Times New Roman" w:hAnsi="Times New Roman" w:cs="Times New Roman"/>
                <w:color w:val="000000"/>
                <w:sz w:val="24"/>
                <w:szCs w:val="24"/>
              </w:rPr>
              <w:t xml:space="preserve">генеральный план и </w:t>
            </w:r>
            <w:r w:rsidRPr="008A6DE5">
              <w:rPr>
                <w:rFonts w:ascii="Times New Roman" w:eastAsia="Times New Roman" w:hAnsi="Times New Roman" w:cs="Times New Roman"/>
                <w:sz w:val="24"/>
                <w:szCs w:val="24"/>
              </w:rPr>
              <w:t>правила с учетом результатов публичных слушаний (общественных обсуждений)</w:t>
            </w:r>
          </w:p>
        </w:tc>
        <w:tc>
          <w:tcPr>
            <w:tcW w:w="4389" w:type="dxa"/>
            <w:tcBorders>
              <w:top w:val="single" w:sz="4" w:space="0" w:color="auto"/>
              <w:left w:val="single" w:sz="4" w:space="0" w:color="auto"/>
              <w:bottom w:val="single" w:sz="4" w:space="0" w:color="auto"/>
              <w:right w:val="single" w:sz="4" w:space="0" w:color="auto"/>
            </w:tcBorders>
            <w:hideMark/>
          </w:tcPr>
          <w:p w14:paraId="02A77064" w14:textId="77777777" w:rsidR="008A6DE5" w:rsidRPr="008A6DE5" w:rsidRDefault="008A6DE5" w:rsidP="008A6DE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8A6DE5">
              <w:rPr>
                <w:rFonts w:ascii="Times New Roman" w:eastAsia="Times New Roman" w:hAnsi="Times New Roman" w:cs="Times New Roman"/>
                <w:sz w:val="24"/>
                <w:szCs w:val="24"/>
              </w:rPr>
              <w:t>В сроки, предусмотренные муниципальным контрактом</w:t>
            </w:r>
          </w:p>
        </w:tc>
      </w:tr>
      <w:tr w:rsidR="008A6DE5" w:rsidRPr="008A6DE5" w14:paraId="2BAE3E1E" w14:textId="77777777" w:rsidTr="00C72A73">
        <w:trPr>
          <w:trHeight w:val="1148"/>
        </w:trPr>
        <w:tc>
          <w:tcPr>
            <w:tcW w:w="851" w:type="dxa"/>
            <w:tcBorders>
              <w:top w:val="single" w:sz="4" w:space="0" w:color="auto"/>
              <w:left w:val="single" w:sz="4" w:space="0" w:color="auto"/>
              <w:bottom w:val="single" w:sz="4" w:space="0" w:color="auto"/>
              <w:right w:val="single" w:sz="4" w:space="0" w:color="auto"/>
            </w:tcBorders>
            <w:hideMark/>
          </w:tcPr>
          <w:p w14:paraId="54CE0E53" w14:textId="77777777" w:rsidR="008A6DE5" w:rsidRPr="008A6DE5" w:rsidRDefault="008A6DE5" w:rsidP="008A6DE5">
            <w:pPr>
              <w:widowControl w:val="0"/>
              <w:autoSpaceDE w:val="0"/>
              <w:autoSpaceDN w:val="0"/>
              <w:adjustRightInd w:val="0"/>
              <w:spacing w:after="0"/>
              <w:jc w:val="center"/>
              <w:rPr>
                <w:rFonts w:ascii="Times New Roman" w:eastAsia="Times New Roman" w:hAnsi="Times New Roman" w:cs="Times New Roman"/>
                <w:sz w:val="24"/>
                <w:szCs w:val="24"/>
              </w:rPr>
            </w:pPr>
            <w:r w:rsidRPr="008A6DE5">
              <w:rPr>
                <w:rFonts w:ascii="Times New Roman" w:eastAsia="Times New Roman" w:hAnsi="Times New Roman" w:cs="Times New Roman"/>
                <w:sz w:val="24"/>
                <w:szCs w:val="24"/>
              </w:rPr>
              <w:t>9.</w:t>
            </w:r>
          </w:p>
        </w:tc>
        <w:tc>
          <w:tcPr>
            <w:tcW w:w="5134" w:type="dxa"/>
            <w:tcBorders>
              <w:top w:val="single" w:sz="4" w:space="0" w:color="auto"/>
              <w:left w:val="single" w:sz="4" w:space="0" w:color="auto"/>
              <w:bottom w:val="single" w:sz="4" w:space="0" w:color="auto"/>
              <w:right w:val="single" w:sz="4" w:space="0" w:color="auto"/>
            </w:tcBorders>
            <w:hideMark/>
          </w:tcPr>
          <w:p w14:paraId="00085CB3" w14:textId="779BDBBA" w:rsidR="008A6DE5" w:rsidRPr="008A6DE5" w:rsidRDefault="008A6DE5" w:rsidP="008A6DE5">
            <w:pPr>
              <w:autoSpaceDE w:val="0"/>
              <w:autoSpaceDN w:val="0"/>
              <w:adjustRightInd w:val="0"/>
              <w:spacing w:after="0"/>
              <w:jc w:val="both"/>
              <w:rPr>
                <w:rFonts w:ascii="Times New Roman" w:eastAsia="Times New Roman" w:hAnsi="Times New Roman" w:cs="Times New Roman"/>
                <w:sz w:val="24"/>
                <w:szCs w:val="24"/>
              </w:rPr>
            </w:pPr>
            <w:r w:rsidRPr="008A6DE5">
              <w:rPr>
                <w:rFonts w:ascii="Times New Roman" w:eastAsia="Times New Roman" w:hAnsi="Times New Roman" w:cs="Times New Roman"/>
                <w:sz w:val="24"/>
                <w:szCs w:val="24"/>
              </w:rPr>
              <w:t xml:space="preserve">Принятие решения о направлении проекта внесения изменений в </w:t>
            </w:r>
            <w:r w:rsidR="00A8562F">
              <w:rPr>
                <w:rFonts w:ascii="Times New Roman" w:eastAsia="Times New Roman" w:hAnsi="Times New Roman" w:cs="Times New Roman"/>
                <w:color w:val="000000"/>
                <w:sz w:val="24"/>
                <w:szCs w:val="24"/>
              </w:rPr>
              <w:t xml:space="preserve">генеральный план и </w:t>
            </w:r>
            <w:r w:rsidRPr="008A6DE5">
              <w:rPr>
                <w:rFonts w:ascii="Times New Roman" w:eastAsia="Times New Roman" w:hAnsi="Times New Roman" w:cs="Times New Roman"/>
                <w:sz w:val="24"/>
                <w:szCs w:val="24"/>
              </w:rPr>
              <w:t xml:space="preserve">правила в Собрание депутатов </w:t>
            </w:r>
            <w:r w:rsidR="00046C58">
              <w:rPr>
                <w:rFonts w:ascii="Times New Roman" w:eastAsia="Times New Roman" w:hAnsi="Times New Roman" w:cs="Times New Roman"/>
                <w:sz w:val="24"/>
                <w:szCs w:val="24"/>
              </w:rPr>
              <w:t>Порецкого</w:t>
            </w:r>
            <w:r w:rsidRPr="008A6DE5">
              <w:rPr>
                <w:rFonts w:ascii="Times New Roman" w:eastAsia="Times New Roman" w:hAnsi="Times New Roman" w:cs="Times New Roman"/>
                <w:sz w:val="24"/>
                <w:szCs w:val="24"/>
              </w:rPr>
              <w:t xml:space="preserve"> муниципального округа Чувашской Республики или об отклонении проекта внесения изменений в правила и направлении их на доработку</w:t>
            </w:r>
          </w:p>
        </w:tc>
        <w:tc>
          <w:tcPr>
            <w:tcW w:w="4389" w:type="dxa"/>
            <w:tcBorders>
              <w:top w:val="single" w:sz="4" w:space="0" w:color="auto"/>
              <w:left w:val="single" w:sz="4" w:space="0" w:color="auto"/>
              <w:bottom w:val="single" w:sz="4" w:space="0" w:color="auto"/>
              <w:right w:val="single" w:sz="4" w:space="0" w:color="auto"/>
            </w:tcBorders>
            <w:hideMark/>
          </w:tcPr>
          <w:p w14:paraId="5BD8EAA2" w14:textId="573D9FE9" w:rsidR="008A6DE5" w:rsidRPr="008A6DE5" w:rsidRDefault="008A6DE5" w:rsidP="008A6DE5">
            <w:pPr>
              <w:widowControl w:val="0"/>
              <w:autoSpaceDE w:val="0"/>
              <w:autoSpaceDN w:val="0"/>
              <w:adjustRightInd w:val="0"/>
              <w:spacing w:after="0" w:line="240" w:lineRule="auto"/>
              <w:jc w:val="both"/>
              <w:rPr>
                <w:rFonts w:ascii="Times New Roman" w:eastAsia="Times New Roman" w:hAnsi="Times New Roman" w:cs="Times New Roman"/>
                <w:b/>
                <w:sz w:val="24"/>
                <w:szCs w:val="24"/>
              </w:rPr>
            </w:pPr>
            <w:r w:rsidRPr="008A6DE5">
              <w:rPr>
                <w:rFonts w:ascii="Times New Roman" w:eastAsia="Times New Roman" w:hAnsi="Times New Roman" w:cs="Times New Roman"/>
                <w:sz w:val="24"/>
                <w:szCs w:val="24"/>
              </w:rPr>
              <w:t xml:space="preserve">В течение 10 календарных дней со дня предоставления проекта внесения изменений </w:t>
            </w:r>
          </w:p>
        </w:tc>
      </w:tr>
      <w:tr w:rsidR="008A6DE5" w:rsidRPr="008A6DE5" w14:paraId="7248C628" w14:textId="77777777" w:rsidTr="00C72A73">
        <w:tc>
          <w:tcPr>
            <w:tcW w:w="851" w:type="dxa"/>
            <w:tcBorders>
              <w:top w:val="single" w:sz="4" w:space="0" w:color="auto"/>
              <w:left w:val="single" w:sz="4" w:space="0" w:color="auto"/>
              <w:bottom w:val="single" w:sz="4" w:space="0" w:color="auto"/>
              <w:right w:val="single" w:sz="4" w:space="0" w:color="auto"/>
            </w:tcBorders>
            <w:hideMark/>
          </w:tcPr>
          <w:p w14:paraId="5691D046" w14:textId="77777777" w:rsidR="008A6DE5" w:rsidRPr="008A6DE5" w:rsidRDefault="008A6DE5" w:rsidP="008A6DE5">
            <w:pPr>
              <w:widowControl w:val="0"/>
              <w:autoSpaceDE w:val="0"/>
              <w:autoSpaceDN w:val="0"/>
              <w:adjustRightInd w:val="0"/>
              <w:spacing w:after="0"/>
              <w:jc w:val="center"/>
              <w:rPr>
                <w:rFonts w:ascii="Times New Roman" w:eastAsia="Times New Roman" w:hAnsi="Times New Roman" w:cs="Times New Roman"/>
                <w:sz w:val="24"/>
                <w:szCs w:val="24"/>
              </w:rPr>
            </w:pPr>
            <w:r w:rsidRPr="008A6DE5">
              <w:rPr>
                <w:rFonts w:ascii="Times New Roman" w:eastAsia="Times New Roman" w:hAnsi="Times New Roman" w:cs="Times New Roman"/>
                <w:sz w:val="24"/>
                <w:szCs w:val="24"/>
              </w:rPr>
              <w:t>10.</w:t>
            </w:r>
          </w:p>
        </w:tc>
        <w:tc>
          <w:tcPr>
            <w:tcW w:w="5134" w:type="dxa"/>
            <w:tcBorders>
              <w:top w:val="single" w:sz="4" w:space="0" w:color="auto"/>
              <w:left w:val="single" w:sz="4" w:space="0" w:color="auto"/>
              <w:bottom w:val="single" w:sz="4" w:space="0" w:color="auto"/>
              <w:right w:val="single" w:sz="4" w:space="0" w:color="auto"/>
            </w:tcBorders>
            <w:hideMark/>
          </w:tcPr>
          <w:p w14:paraId="32F0034B" w14:textId="2E479B65" w:rsidR="008A6DE5" w:rsidRPr="008A6DE5" w:rsidRDefault="008A6DE5" w:rsidP="008A6DE5">
            <w:pPr>
              <w:widowControl w:val="0"/>
              <w:autoSpaceDE w:val="0"/>
              <w:autoSpaceDN w:val="0"/>
              <w:adjustRightInd w:val="0"/>
              <w:spacing w:after="0" w:line="240" w:lineRule="auto"/>
              <w:jc w:val="both"/>
              <w:rPr>
                <w:rFonts w:ascii="Times New Roman" w:eastAsia="Times New Roman" w:hAnsi="Times New Roman" w:cs="Times New Roman"/>
                <w:b/>
                <w:sz w:val="24"/>
                <w:szCs w:val="24"/>
              </w:rPr>
            </w:pPr>
            <w:r w:rsidRPr="008A6DE5">
              <w:rPr>
                <w:rFonts w:ascii="Times New Roman" w:eastAsia="Times New Roman" w:hAnsi="Times New Roman" w:cs="Times New Roman"/>
                <w:sz w:val="24"/>
                <w:szCs w:val="24"/>
              </w:rPr>
              <w:t xml:space="preserve">Принятие решения об утверждении </w:t>
            </w:r>
            <w:r w:rsidR="00A8562F">
              <w:rPr>
                <w:rFonts w:ascii="Times New Roman" w:eastAsia="Times New Roman" w:hAnsi="Times New Roman" w:cs="Times New Roman"/>
                <w:color w:val="000000"/>
                <w:sz w:val="24"/>
                <w:szCs w:val="24"/>
              </w:rPr>
              <w:t xml:space="preserve">генерального плана и </w:t>
            </w:r>
            <w:r w:rsidRPr="008A6DE5">
              <w:rPr>
                <w:rFonts w:ascii="Times New Roman" w:eastAsia="Times New Roman" w:hAnsi="Times New Roman" w:cs="Times New Roman"/>
                <w:sz w:val="24"/>
                <w:szCs w:val="24"/>
              </w:rPr>
              <w:t xml:space="preserve">правил землепользования и застройки </w:t>
            </w:r>
            <w:r w:rsidR="00046C58">
              <w:rPr>
                <w:rFonts w:ascii="Times New Roman" w:eastAsia="Times New Roman" w:hAnsi="Times New Roman" w:cs="Times New Roman"/>
                <w:sz w:val="24"/>
                <w:szCs w:val="24"/>
              </w:rPr>
              <w:t>Порецкого</w:t>
            </w:r>
            <w:r w:rsidRPr="008A6DE5">
              <w:rPr>
                <w:rFonts w:ascii="Times New Roman" w:eastAsia="Times New Roman" w:hAnsi="Times New Roman" w:cs="Times New Roman"/>
                <w:sz w:val="24"/>
                <w:szCs w:val="24"/>
              </w:rPr>
              <w:t xml:space="preserve"> муниципального округа Чувашской Республики или об отклонении проекта внесения изменений в </w:t>
            </w:r>
            <w:r w:rsidR="00A8562F">
              <w:rPr>
                <w:rFonts w:ascii="Times New Roman" w:eastAsia="Times New Roman" w:hAnsi="Times New Roman" w:cs="Times New Roman"/>
                <w:color w:val="000000"/>
                <w:sz w:val="24"/>
                <w:szCs w:val="24"/>
              </w:rPr>
              <w:t xml:space="preserve">генерального плана и </w:t>
            </w:r>
            <w:r w:rsidRPr="008A6DE5">
              <w:rPr>
                <w:rFonts w:ascii="Times New Roman" w:eastAsia="Times New Roman" w:hAnsi="Times New Roman" w:cs="Times New Roman"/>
                <w:sz w:val="24"/>
                <w:szCs w:val="24"/>
              </w:rPr>
              <w:t xml:space="preserve">правила землепользования и застройки </w:t>
            </w:r>
            <w:r w:rsidR="00046C58">
              <w:rPr>
                <w:rFonts w:ascii="Times New Roman" w:eastAsia="Times New Roman" w:hAnsi="Times New Roman" w:cs="Times New Roman"/>
                <w:sz w:val="24"/>
                <w:szCs w:val="24"/>
              </w:rPr>
              <w:t>Порецкого</w:t>
            </w:r>
            <w:r w:rsidRPr="008A6DE5">
              <w:rPr>
                <w:rFonts w:ascii="Times New Roman" w:eastAsia="Times New Roman" w:hAnsi="Times New Roman" w:cs="Times New Roman"/>
                <w:sz w:val="24"/>
                <w:szCs w:val="24"/>
              </w:rPr>
              <w:t xml:space="preserve"> муниципального округа Чувашской Республики и направлении на доработку в комиссию по подготовке проекта внесения изменений в </w:t>
            </w:r>
            <w:r w:rsidR="00A8562F">
              <w:rPr>
                <w:rFonts w:ascii="Times New Roman" w:eastAsia="Times New Roman" w:hAnsi="Times New Roman" w:cs="Times New Roman"/>
                <w:color w:val="000000"/>
                <w:sz w:val="24"/>
                <w:szCs w:val="24"/>
              </w:rPr>
              <w:t xml:space="preserve">генеральный план и </w:t>
            </w:r>
            <w:r w:rsidRPr="008A6DE5">
              <w:rPr>
                <w:rFonts w:ascii="Times New Roman" w:eastAsia="Times New Roman" w:hAnsi="Times New Roman" w:cs="Times New Roman"/>
                <w:sz w:val="24"/>
                <w:szCs w:val="24"/>
              </w:rPr>
              <w:t>правила землепользования и застройки</w:t>
            </w:r>
          </w:p>
        </w:tc>
        <w:tc>
          <w:tcPr>
            <w:tcW w:w="4389" w:type="dxa"/>
            <w:tcBorders>
              <w:top w:val="single" w:sz="4" w:space="0" w:color="auto"/>
              <w:left w:val="single" w:sz="4" w:space="0" w:color="auto"/>
              <w:bottom w:val="single" w:sz="4" w:space="0" w:color="auto"/>
              <w:right w:val="single" w:sz="4" w:space="0" w:color="auto"/>
            </w:tcBorders>
            <w:hideMark/>
          </w:tcPr>
          <w:p w14:paraId="3CBB235F" w14:textId="073F2B19" w:rsidR="008A6DE5" w:rsidRPr="008A6DE5" w:rsidRDefault="00870070" w:rsidP="008A6DE5">
            <w:pPr>
              <w:autoSpaceDE w:val="0"/>
              <w:autoSpaceDN w:val="0"/>
              <w:adjustRightInd w:val="0"/>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После утверждения Собранием Депутатов Порецкого муниципального округа и опубликования в порядке, установленном для официального опубликования муниципальных правовых актов.</w:t>
            </w:r>
          </w:p>
        </w:tc>
      </w:tr>
    </w:tbl>
    <w:p w14:paraId="6CE6D3C8" w14:textId="0A8C4B6D" w:rsidR="008A6DE5" w:rsidRDefault="008A6DE5" w:rsidP="008A6DE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p>
    <w:p w14:paraId="4336466D" w14:textId="1438956C" w:rsidR="00046C58" w:rsidRDefault="00046C58" w:rsidP="008A6DE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p>
    <w:p w14:paraId="59C91132" w14:textId="11A59783" w:rsidR="00046C58" w:rsidRDefault="00046C58" w:rsidP="008A6DE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p>
    <w:p w14:paraId="18B24918" w14:textId="0AAAE2A8" w:rsidR="00046C58" w:rsidRDefault="00046C58" w:rsidP="008A6DE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p>
    <w:p w14:paraId="58C5FEB4" w14:textId="3EC917A8" w:rsidR="00046C58" w:rsidRDefault="00046C58" w:rsidP="008A6DE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p>
    <w:p w14:paraId="439D60D2" w14:textId="07983B7F" w:rsidR="00046C58" w:rsidRDefault="00046C58" w:rsidP="008A6DE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p>
    <w:p w14:paraId="762F3D7E" w14:textId="0D56FA1F" w:rsidR="00046C58" w:rsidRDefault="00046C58" w:rsidP="008A6DE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p>
    <w:p w14:paraId="5CC627BD" w14:textId="38EF6B81" w:rsidR="00046C58" w:rsidRDefault="00046C58" w:rsidP="008A6DE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p>
    <w:p w14:paraId="53FC18A4" w14:textId="094A312F" w:rsidR="00046C58" w:rsidRDefault="00046C58" w:rsidP="008A6DE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p>
    <w:p w14:paraId="7E4D973C" w14:textId="01AFDDB9" w:rsidR="00046C58" w:rsidRDefault="00046C58" w:rsidP="008A6DE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p>
    <w:p w14:paraId="52D9BEAC" w14:textId="0674BCBC" w:rsidR="00046C58" w:rsidRDefault="00046C58" w:rsidP="008A6DE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p>
    <w:p w14:paraId="47792029" w14:textId="0CD390A7" w:rsidR="00046C58" w:rsidRDefault="00046C58" w:rsidP="008A6DE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p>
    <w:p w14:paraId="2B60FC49" w14:textId="42BB370A" w:rsidR="00046C58" w:rsidRDefault="00046C58" w:rsidP="008A6DE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p>
    <w:p w14:paraId="002B7E9E" w14:textId="1FA51199" w:rsidR="00046C58" w:rsidRDefault="00046C58" w:rsidP="008A6DE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p>
    <w:p w14:paraId="1AA0D5C8" w14:textId="050E9767" w:rsidR="00046C58" w:rsidRDefault="00046C58" w:rsidP="008A6DE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p>
    <w:p w14:paraId="1BD300F8" w14:textId="08D8E691" w:rsidR="00F8238C" w:rsidRDefault="00F8238C" w:rsidP="008A6DE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p>
    <w:p w14:paraId="0411EC32" w14:textId="3E9EF163" w:rsidR="00F8238C" w:rsidRDefault="00F8238C" w:rsidP="008A6DE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p>
    <w:p w14:paraId="729F37C8" w14:textId="77777777" w:rsidR="00F8238C" w:rsidRPr="008A6DE5" w:rsidRDefault="00F8238C" w:rsidP="008A6DE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p>
    <w:tbl>
      <w:tblPr>
        <w:tblW w:w="0" w:type="auto"/>
        <w:tblLook w:val="04A0" w:firstRow="1" w:lastRow="0" w:firstColumn="1" w:lastColumn="0" w:noHBand="0" w:noVBand="1"/>
      </w:tblPr>
      <w:tblGrid>
        <w:gridCol w:w="4610"/>
        <w:gridCol w:w="4745"/>
      </w:tblGrid>
      <w:tr w:rsidR="008A6DE5" w:rsidRPr="008A6DE5" w14:paraId="3D20A08E" w14:textId="77777777" w:rsidTr="00C72A73">
        <w:tc>
          <w:tcPr>
            <w:tcW w:w="4738" w:type="dxa"/>
          </w:tcPr>
          <w:p w14:paraId="6E57852E" w14:textId="77777777" w:rsidR="008A6DE5" w:rsidRPr="008A6DE5" w:rsidRDefault="008A6DE5" w:rsidP="008A6DE5">
            <w:pPr>
              <w:widowControl w:val="0"/>
              <w:adjustRightInd w:val="0"/>
              <w:spacing w:after="0" w:line="240" w:lineRule="auto"/>
              <w:rPr>
                <w:rFonts w:ascii="Times New Roman" w:eastAsia="Times New Roman" w:hAnsi="Times New Roman" w:cs="Times New Roman"/>
                <w:color w:val="000000"/>
                <w:sz w:val="20"/>
                <w:szCs w:val="20"/>
              </w:rPr>
            </w:pPr>
          </w:p>
        </w:tc>
        <w:tc>
          <w:tcPr>
            <w:tcW w:w="4836" w:type="dxa"/>
          </w:tcPr>
          <w:p w14:paraId="6819D4EB" w14:textId="324340EF" w:rsidR="00321A43" w:rsidRDefault="00321A43" w:rsidP="008A6DE5">
            <w:pPr>
              <w:widowControl w:val="0"/>
              <w:adjustRightInd w:val="0"/>
              <w:spacing w:after="0" w:line="240" w:lineRule="auto"/>
              <w:jc w:val="right"/>
              <w:rPr>
                <w:rFonts w:ascii="Times New Roman" w:eastAsia="Times New Roman" w:hAnsi="Times New Roman" w:cs="Times New Roman"/>
                <w:color w:val="000000"/>
                <w:sz w:val="20"/>
                <w:szCs w:val="20"/>
              </w:rPr>
            </w:pPr>
          </w:p>
          <w:p w14:paraId="591ED4B5" w14:textId="0ED31353" w:rsidR="000E55DD" w:rsidRDefault="000E55DD" w:rsidP="008A6DE5">
            <w:pPr>
              <w:widowControl w:val="0"/>
              <w:adjustRightInd w:val="0"/>
              <w:spacing w:after="0" w:line="240" w:lineRule="auto"/>
              <w:jc w:val="right"/>
              <w:rPr>
                <w:rFonts w:ascii="Times New Roman" w:eastAsia="Times New Roman" w:hAnsi="Times New Roman" w:cs="Times New Roman"/>
                <w:color w:val="000000"/>
                <w:sz w:val="20"/>
                <w:szCs w:val="20"/>
              </w:rPr>
            </w:pPr>
          </w:p>
          <w:p w14:paraId="52991C63" w14:textId="77777777" w:rsidR="000E55DD" w:rsidRDefault="000E55DD" w:rsidP="008A6DE5">
            <w:pPr>
              <w:widowControl w:val="0"/>
              <w:adjustRightInd w:val="0"/>
              <w:spacing w:after="0" w:line="240" w:lineRule="auto"/>
              <w:jc w:val="right"/>
              <w:rPr>
                <w:rFonts w:ascii="Times New Roman" w:eastAsia="Times New Roman" w:hAnsi="Times New Roman" w:cs="Times New Roman"/>
                <w:color w:val="000000"/>
                <w:sz w:val="20"/>
                <w:szCs w:val="20"/>
              </w:rPr>
            </w:pPr>
          </w:p>
          <w:p w14:paraId="1940FA41" w14:textId="77777777" w:rsidR="00321A43" w:rsidRDefault="00321A43" w:rsidP="008A6DE5">
            <w:pPr>
              <w:widowControl w:val="0"/>
              <w:adjustRightInd w:val="0"/>
              <w:spacing w:after="0" w:line="240" w:lineRule="auto"/>
              <w:jc w:val="right"/>
              <w:rPr>
                <w:rFonts w:ascii="Times New Roman" w:eastAsia="Times New Roman" w:hAnsi="Times New Roman" w:cs="Times New Roman"/>
                <w:color w:val="000000"/>
                <w:sz w:val="20"/>
                <w:szCs w:val="20"/>
              </w:rPr>
            </w:pPr>
          </w:p>
          <w:p w14:paraId="2E9D3AB6" w14:textId="420A1E80" w:rsidR="008A6DE5" w:rsidRPr="008A6DE5" w:rsidRDefault="008A6DE5" w:rsidP="008A6DE5">
            <w:pPr>
              <w:widowControl w:val="0"/>
              <w:adjustRightInd w:val="0"/>
              <w:spacing w:after="0" w:line="240" w:lineRule="auto"/>
              <w:jc w:val="right"/>
              <w:rPr>
                <w:rFonts w:ascii="Times New Roman" w:eastAsia="Times New Roman" w:hAnsi="Times New Roman" w:cs="Times New Roman"/>
                <w:color w:val="000000"/>
                <w:sz w:val="20"/>
                <w:szCs w:val="20"/>
              </w:rPr>
            </w:pPr>
            <w:r w:rsidRPr="008A6DE5">
              <w:rPr>
                <w:rFonts w:ascii="Times New Roman" w:eastAsia="Times New Roman" w:hAnsi="Times New Roman" w:cs="Times New Roman"/>
                <w:color w:val="000000"/>
                <w:sz w:val="20"/>
                <w:szCs w:val="20"/>
              </w:rPr>
              <w:lastRenderedPageBreak/>
              <w:t>Приложение № 4</w:t>
            </w:r>
          </w:p>
          <w:p w14:paraId="60E21B7A" w14:textId="289A36E7" w:rsidR="008A6DE5" w:rsidRPr="008A6DE5" w:rsidRDefault="008A6DE5" w:rsidP="008A6DE5">
            <w:pPr>
              <w:widowControl w:val="0"/>
              <w:adjustRightInd w:val="0"/>
              <w:spacing w:after="0" w:line="240" w:lineRule="auto"/>
              <w:jc w:val="right"/>
              <w:rPr>
                <w:rFonts w:ascii="Times New Roman" w:eastAsia="Times New Roman" w:hAnsi="Times New Roman" w:cs="Times New Roman"/>
                <w:color w:val="000000"/>
                <w:sz w:val="20"/>
                <w:szCs w:val="20"/>
              </w:rPr>
            </w:pPr>
            <w:r w:rsidRPr="008A6DE5">
              <w:rPr>
                <w:rFonts w:ascii="Times New Roman" w:eastAsia="Times New Roman" w:hAnsi="Times New Roman" w:cs="Times New Roman"/>
                <w:color w:val="000000"/>
                <w:sz w:val="20"/>
                <w:szCs w:val="20"/>
              </w:rPr>
              <w:t xml:space="preserve">к постановлению администрации </w:t>
            </w:r>
            <w:r w:rsidR="00046C58">
              <w:rPr>
                <w:rFonts w:ascii="Times New Roman" w:eastAsia="Times New Roman" w:hAnsi="Times New Roman" w:cs="Times New Roman"/>
                <w:color w:val="000000"/>
                <w:sz w:val="20"/>
                <w:szCs w:val="20"/>
              </w:rPr>
              <w:t>Порецкого</w:t>
            </w:r>
            <w:r w:rsidRPr="008A6DE5">
              <w:rPr>
                <w:rFonts w:ascii="Times New Roman" w:eastAsia="Times New Roman" w:hAnsi="Times New Roman" w:cs="Times New Roman"/>
                <w:color w:val="000000"/>
                <w:sz w:val="20"/>
                <w:szCs w:val="20"/>
              </w:rPr>
              <w:t xml:space="preserve"> муниципального округа Чувашской Республики</w:t>
            </w:r>
          </w:p>
          <w:p w14:paraId="5D44FC79" w14:textId="311B013D" w:rsidR="008A6DE5" w:rsidRPr="008A6DE5" w:rsidRDefault="008A6DE5" w:rsidP="008A6DE5">
            <w:pPr>
              <w:widowControl w:val="0"/>
              <w:adjustRightInd w:val="0"/>
              <w:spacing w:after="0" w:line="240" w:lineRule="auto"/>
              <w:jc w:val="right"/>
              <w:rPr>
                <w:rFonts w:ascii="Times New Roman" w:eastAsia="Times New Roman" w:hAnsi="Times New Roman" w:cs="Times New Roman"/>
                <w:color w:val="000000"/>
                <w:sz w:val="20"/>
                <w:szCs w:val="20"/>
              </w:rPr>
            </w:pPr>
            <w:r w:rsidRPr="008A6DE5">
              <w:rPr>
                <w:rFonts w:ascii="Times New Roman" w:eastAsia="Times New Roman" w:hAnsi="Times New Roman" w:cs="Times New Roman"/>
                <w:color w:val="000000"/>
                <w:sz w:val="20"/>
                <w:szCs w:val="20"/>
              </w:rPr>
              <w:t>от №</w:t>
            </w:r>
          </w:p>
          <w:p w14:paraId="3A96900A" w14:textId="77777777" w:rsidR="008A6DE5" w:rsidRPr="008A6DE5" w:rsidRDefault="008A6DE5" w:rsidP="008A6DE5">
            <w:pPr>
              <w:widowControl w:val="0"/>
              <w:adjustRightInd w:val="0"/>
              <w:spacing w:after="0" w:line="240" w:lineRule="auto"/>
              <w:rPr>
                <w:rFonts w:ascii="Times New Roman" w:eastAsia="Times New Roman" w:hAnsi="Times New Roman" w:cs="Times New Roman"/>
                <w:color w:val="000000"/>
                <w:sz w:val="20"/>
                <w:szCs w:val="20"/>
              </w:rPr>
            </w:pPr>
          </w:p>
        </w:tc>
      </w:tr>
    </w:tbl>
    <w:p w14:paraId="27BC4805" w14:textId="77777777" w:rsidR="008A6DE5" w:rsidRPr="008A6DE5" w:rsidRDefault="008A6DE5" w:rsidP="008A6DE5">
      <w:pPr>
        <w:widowControl w:val="0"/>
        <w:autoSpaceDE w:val="0"/>
        <w:autoSpaceDN w:val="0"/>
        <w:adjustRightInd w:val="0"/>
        <w:spacing w:after="0" w:line="240" w:lineRule="auto"/>
        <w:rPr>
          <w:rFonts w:ascii="Times New Roman" w:eastAsia="Times New Roman" w:hAnsi="Times New Roman" w:cs="Times New Roman"/>
          <w:color w:val="000000"/>
          <w:sz w:val="20"/>
          <w:szCs w:val="20"/>
        </w:rPr>
      </w:pPr>
    </w:p>
    <w:p w14:paraId="7D23B8E3" w14:textId="77777777" w:rsidR="008A6DE5" w:rsidRPr="008A6DE5" w:rsidRDefault="008A6DE5" w:rsidP="008A6DE5">
      <w:pPr>
        <w:widowControl w:val="0"/>
        <w:autoSpaceDE w:val="0"/>
        <w:autoSpaceDN w:val="0"/>
        <w:adjustRightInd w:val="0"/>
        <w:spacing w:after="0" w:line="240" w:lineRule="auto"/>
        <w:rPr>
          <w:rFonts w:ascii="Times New Roman" w:eastAsia="Times New Roman" w:hAnsi="Times New Roman" w:cs="Times New Roman"/>
          <w:color w:val="000000"/>
          <w:sz w:val="20"/>
          <w:szCs w:val="20"/>
        </w:rPr>
      </w:pPr>
    </w:p>
    <w:p w14:paraId="5E78CAD5" w14:textId="77777777" w:rsidR="008A6DE5" w:rsidRPr="008A6DE5" w:rsidRDefault="008A6DE5" w:rsidP="008A6DE5">
      <w:pPr>
        <w:widowControl w:val="0"/>
        <w:autoSpaceDE w:val="0"/>
        <w:autoSpaceDN w:val="0"/>
        <w:adjustRightInd w:val="0"/>
        <w:spacing w:after="0" w:line="240" w:lineRule="auto"/>
        <w:rPr>
          <w:rFonts w:ascii="Times New Roman" w:eastAsia="Times New Roman" w:hAnsi="Times New Roman" w:cs="Times New Roman"/>
          <w:color w:val="000000"/>
          <w:sz w:val="20"/>
          <w:szCs w:val="20"/>
        </w:rPr>
      </w:pPr>
    </w:p>
    <w:p w14:paraId="5B0A3CA5" w14:textId="77777777" w:rsidR="008A6DE5" w:rsidRPr="008A6DE5" w:rsidRDefault="008A6DE5" w:rsidP="008A6DE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ПОРЯДОК</w:t>
      </w:r>
    </w:p>
    <w:p w14:paraId="32C57C08" w14:textId="639E3DE8" w:rsidR="008A6DE5" w:rsidRPr="008A6DE5" w:rsidRDefault="008A6DE5" w:rsidP="008A6DE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направления в комиссию по подготовке проект</w:t>
      </w:r>
      <w:r w:rsidR="00F8238C">
        <w:rPr>
          <w:rFonts w:ascii="Times New Roman" w:eastAsia="Times New Roman" w:hAnsi="Times New Roman" w:cs="Times New Roman"/>
          <w:color w:val="000000"/>
          <w:sz w:val="24"/>
          <w:szCs w:val="24"/>
        </w:rPr>
        <w:t>ов</w:t>
      </w:r>
      <w:r w:rsidRPr="008A6DE5">
        <w:rPr>
          <w:rFonts w:ascii="Times New Roman" w:eastAsia="Times New Roman" w:hAnsi="Times New Roman" w:cs="Times New Roman"/>
          <w:color w:val="000000"/>
          <w:sz w:val="24"/>
          <w:szCs w:val="24"/>
        </w:rPr>
        <w:t xml:space="preserve"> внесения изменений в</w:t>
      </w:r>
      <w:r w:rsidR="00A8562F" w:rsidRPr="00A8562F">
        <w:rPr>
          <w:rFonts w:ascii="Times New Roman" w:eastAsia="Times New Roman" w:hAnsi="Times New Roman" w:cs="Times New Roman"/>
          <w:color w:val="000000"/>
          <w:sz w:val="24"/>
          <w:szCs w:val="24"/>
        </w:rPr>
        <w:t xml:space="preserve"> </w:t>
      </w:r>
      <w:r w:rsidR="00A8562F">
        <w:rPr>
          <w:rFonts w:ascii="Times New Roman" w:eastAsia="Times New Roman" w:hAnsi="Times New Roman" w:cs="Times New Roman"/>
          <w:color w:val="000000"/>
          <w:sz w:val="24"/>
          <w:szCs w:val="24"/>
        </w:rPr>
        <w:t>генеральный план и</w:t>
      </w:r>
      <w:r w:rsidRPr="008A6DE5">
        <w:rPr>
          <w:rFonts w:ascii="Times New Roman" w:eastAsia="Times New Roman" w:hAnsi="Times New Roman" w:cs="Times New Roman"/>
          <w:color w:val="000000"/>
          <w:sz w:val="24"/>
          <w:szCs w:val="24"/>
        </w:rPr>
        <w:t xml:space="preserve"> правила землепользования и застройки</w:t>
      </w:r>
    </w:p>
    <w:p w14:paraId="5D33FC92" w14:textId="15A4378C" w:rsidR="008A6DE5" w:rsidRPr="008A6DE5" w:rsidRDefault="0023534C" w:rsidP="008A6DE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Порецкого</w:t>
      </w:r>
      <w:r w:rsidR="008A6DE5" w:rsidRPr="008A6DE5">
        <w:rPr>
          <w:rFonts w:ascii="Times New Roman" w:eastAsia="Times New Roman" w:hAnsi="Times New Roman" w:cs="Times New Roman"/>
          <w:color w:val="000000"/>
          <w:sz w:val="24"/>
          <w:szCs w:val="24"/>
        </w:rPr>
        <w:t xml:space="preserve"> муниципального округа Чувашской Республики предложений</w:t>
      </w:r>
    </w:p>
    <w:p w14:paraId="2E6D59B0" w14:textId="7782DCF3" w:rsidR="008A6DE5" w:rsidRPr="008A6DE5" w:rsidRDefault="008A6DE5" w:rsidP="008A6DE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 xml:space="preserve">заинтересованных лиц по подготовке проекта внесения изменений в </w:t>
      </w:r>
      <w:r w:rsidR="00A8562F">
        <w:rPr>
          <w:rFonts w:ascii="Times New Roman" w:eastAsia="Times New Roman" w:hAnsi="Times New Roman" w:cs="Times New Roman"/>
          <w:color w:val="000000"/>
          <w:sz w:val="24"/>
          <w:szCs w:val="24"/>
        </w:rPr>
        <w:t>генеральный план и</w:t>
      </w:r>
      <w:r w:rsidRPr="008A6DE5">
        <w:rPr>
          <w:rFonts w:ascii="Times New Roman" w:eastAsia="Times New Roman" w:hAnsi="Times New Roman" w:cs="Times New Roman"/>
          <w:color w:val="000000"/>
          <w:sz w:val="24"/>
          <w:szCs w:val="24"/>
        </w:rPr>
        <w:t xml:space="preserve"> правила землепользования</w:t>
      </w:r>
    </w:p>
    <w:p w14:paraId="341676F3" w14:textId="0007BD38" w:rsidR="008A6DE5" w:rsidRPr="008A6DE5" w:rsidRDefault="008A6DE5" w:rsidP="008A6DE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 xml:space="preserve">и застройки </w:t>
      </w:r>
      <w:r w:rsidR="0023534C">
        <w:rPr>
          <w:rFonts w:ascii="Times New Roman" w:eastAsia="Times New Roman" w:hAnsi="Times New Roman" w:cs="Times New Roman"/>
          <w:color w:val="000000"/>
          <w:sz w:val="24"/>
          <w:szCs w:val="24"/>
        </w:rPr>
        <w:t>Порецкого</w:t>
      </w:r>
      <w:r w:rsidRPr="008A6DE5">
        <w:rPr>
          <w:rFonts w:ascii="Times New Roman" w:eastAsia="Times New Roman" w:hAnsi="Times New Roman" w:cs="Times New Roman"/>
          <w:color w:val="000000"/>
          <w:sz w:val="24"/>
          <w:szCs w:val="24"/>
        </w:rPr>
        <w:t xml:space="preserve"> муниципального округа Чувашской Республики</w:t>
      </w:r>
    </w:p>
    <w:p w14:paraId="5CDE2317" w14:textId="77777777" w:rsidR="008A6DE5" w:rsidRPr="008A6DE5" w:rsidRDefault="008A6DE5" w:rsidP="008A6DE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в ходе публичных слушаний (общественных обсуждений)</w:t>
      </w:r>
    </w:p>
    <w:p w14:paraId="50F508E3" w14:textId="77777777" w:rsidR="008A6DE5" w:rsidRPr="008A6DE5" w:rsidRDefault="008A6DE5" w:rsidP="008A6DE5">
      <w:pPr>
        <w:widowControl w:val="0"/>
        <w:autoSpaceDE w:val="0"/>
        <w:autoSpaceDN w:val="0"/>
        <w:adjustRightInd w:val="0"/>
        <w:spacing w:after="0" w:line="240" w:lineRule="auto"/>
        <w:rPr>
          <w:rFonts w:ascii="Times New Roman" w:eastAsia="Times New Roman" w:hAnsi="Times New Roman" w:cs="Times New Roman"/>
          <w:color w:val="000000"/>
          <w:sz w:val="20"/>
          <w:szCs w:val="20"/>
        </w:rPr>
      </w:pPr>
    </w:p>
    <w:p w14:paraId="6362DD01" w14:textId="2A8CB92B"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 xml:space="preserve">1. С момента опубликования решения администрации </w:t>
      </w:r>
      <w:r w:rsidR="0023534C">
        <w:rPr>
          <w:rFonts w:ascii="Times New Roman" w:eastAsia="Times New Roman" w:hAnsi="Times New Roman" w:cs="Times New Roman"/>
          <w:color w:val="000000"/>
          <w:sz w:val="24"/>
          <w:szCs w:val="24"/>
        </w:rPr>
        <w:t>Порецкого</w:t>
      </w:r>
      <w:r w:rsidRPr="008A6DE5">
        <w:rPr>
          <w:rFonts w:ascii="Times New Roman" w:eastAsia="Times New Roman" w:hAnsi="Times New Roman" w:cs="Times New Roman"/>
          <w:color w:val="000000"/>
          <w:sz w:val="24"/>
          <w:szCs w:val="24"/>
        </w:rPr>
        <w:t xml:space="preserve"> муниципального округа Чувашской Республики о подготовке проект</w:t>
      </w:r>
      <w:r w:rsidR="00F8238C">
        <w:rPr>
          <w:rFonts w:ascii="Times New Roman" w:eastAsia="Times New Roman" w:hAnsi="Times New Roman" w:cs="Times New Roman"/>
          <w:color w:val="000000"/>
          <w:sz w:val="24"/>
          <w:szCs w:val="24"/>
        </w:rPr>
        <w:t>ов</w:t>
      </w:r>
      <w:r w:rsidRPr="008A6DE5">
        <w:rPr>
          <w:rFonts w:ascii="Times New Roman" w:eastAsia="Times New Roman" w:hAnsi="Times New Roman" w:cs="Times New Roman"/>
          <w:color w:val="000000"/>
          <w:sz w:val="24"/>
          <w:szCs w:val="24"/>
        </w:rPr>
        <w:t xml:space="preserve"> внесения изменений в </w:t>
      </w:r>
      <w:r w:rsidR="00A8562F">
        <w:rPr>
          <w:rFonts w:ascii="Times New Roman" w:eastAsia="Times New Roman" w:hAnsi="Times New Roman" w:cs="Times New Roman"/>
          <w:color w:val="000000"/>
          <w:sz w:val="24"/>
          <w:szCs w:val="24"/>
        </w:rPr>
        <w:t xml:space="preserve">генеральный план и </w:t>
      </w:r>
      <w:r w:rsidRPr="008A6DE5">
        <w:rPr>
          <w:rFonts w:ascii="Times New Roman" w:eastAsia="Times New Roman" w:hAnsi="Times New Roman" w:cs="Times New Roman"/>
          <w:color w:val="000000"/>
          <w:sz w:val="24"/>
          <w:szCs w:val="24"/>
        </w:rPr>
        <w:t xml:space="preserve">правила землепользования и застройки </w:t>
      </w:r>
      <w:r w:rsidR="0023534C">
        <w:rPr>
          <w:rFonts w:ascii="Times New Roman" w:eastAsia="Times New Roman" w:hAnsi="Times New Roman" w:cs="Times New Roman"/>
          <w:color w:val="000000"/>
          <w:sz w:val="24"/>
          <w:szCs w:val="24"/>
        </w:rPr>
        <w:t>Порецкого</w:t>
      </w:r>
      <w:r w:rsidRPr="008A6DE5">
        <w:rPr>
          <w:rFonts w:ascii="Times New Roman" w:eastAsia="Times New Roman" w:hAnsi="Times New Roman" w:cs="Times New Roman"/>
          <w:color w:val="000000"/>
          <w:sz w:val="24"/>
          <w:szCs w:val="24"/>
        </w:rPr>
        <w:t xml:space="preserve"> муниципального округа Чувашской Республики (далее – проект правил) в течение срока проведения публичных слушаний (общественных обсуждений), установленного нормативными правовыми актами </w:t>
      </w:r>
      <w:r w:rsidR="0023534C">
        <w:rPr>
          <w:rFonts w:ascii="Times New Roman" w:eastAsia="Times New Roman" w:hAnsi="Times New Roman" w:cs="Times New Roman"/>
          <w:color w:val="000000"/>
          <w:sz w:val="24"/>
          <w:szCs w:val="24"/>
        </w:rPr>
        <w:t>Порецкого</w:t>
      </w:r>
      <w:r w:rsidRPr="008A6DE5">
        <w:rPr>
          <w:rFonts w:ascii="Times New Roman" w:eastAsia="Times New Roman" w:hAnsi="Times New Roman" w:cs="Times New Roman"/>
          <w:color w:val="000000"/>
          <w:sz w:val="24"/>
          <w:szCs w:val="24"/>
        </w:rPr>
        <w:t xml:space="preserve"> муниципального округа Чувашской Республики, заинтересованные лица вправе направлять в комиссию по подготовке проекта внесения изменений в </w:t>
      </w:r>
      <w:r w:rsidR="00A8562F">
        <w:rPr>
          <w:rFonts w:ascii="Times New Roman" w:eastAsia="Times New Roman" w:hAnsi="Times New Roman" w:cs="Times New Roman"/>
          <w:color w:val="000000"/>
          <w:sz w:val="24"/>
          <w:szCs w:val="24"/>
        </w:rPr>
        <w:t xml:space="preserve">генеральный план и </w:t>
      </w:r>
      <w:r w:rsidRPr="008A6DE5">
        <w:rPr>
          <w:rFonts w:ascii="Times New Roman" w:eastAsia="Times New Roman" w:hAnsi="Times New Roman" w:cs="Times New Roman"/>
          <w:color w:val="000000"/>
          <w:sz w:val="24"/>
          <w:szCs w:val="24"/>
        </w:rPr>
        <w:t>правила землепользования и застройки (далее – комиссия) предложения по подготовке проекта внесения изменений (далее – предложения).</w:t>
      </w:r>
    </w:p>
    <w:p w14:paraId="62C568D2" w14:textId="28199D8C"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 xml:space="preserve">2. Предложения могут быть направлены в администрацию </w:t>
      </w:r>
      <w:r w:rsidR="0023534C">
        <w:rPr>
          <w:rFonts w:ascii="Times New Roman" w:eastAsia="Times New Roman" w:hAnsi="Times New Roman" w:cs="Times New Roman"/>
          <w:color w:val="000000"/>
          <w:sz w:val="24"/>
          <w:szCs w:val="24"/>
        </w:rPr>
        <w:t>Порецкого</w:t>
      </w:r>
      <w:r w:rsidRPr="008A6DE5">
        <w:rPr>
          <w:rFonts w:ascii="Times New Roman" w:eastAsia="Times New Roman" w:hAnsi="Times New Roman" w:cs="Times New Roman"/>
          <w:color w:val="000000"/>
          <w:sz w:val="24"/>
          <w:szCs w:val="24"/>
        </w:rPr>
        <w:t xml:space="preserve"> муниципального округа Чувашской Республики (с пометкой «В комиссию по подготовке проекта внесения изменений в </w:t>
      </w:r>
      <w:r w:rsidR="00A8562F">
        <w:rPr>
          <w:rFonts w:ascii="Times New Roman" w:eastAsia="Times New Roman" w:hAnsi="Times New Roman" w:cs="Times New Roman"/>
          <w:color w:val="000000"/>
          <w:sz w:val="24"/>
          <w:szCs w:val="24"/>
        </w:rPr>
        <w:t xml:space="preserve">генеральный план и </w:t>
      </w:r>
      <w:r w:rsidRPr="008A6DE5">
        <w:rPr>
          <w:rFonts w:ascii="Times New Roman" w:eastAsia="Times New Roman" w:hAnsi="Times New Roman" w:cs="Times New Roman"/>
          <w:color w:val="000000"/>
          <w:sz w:val="24"/>
          <w:szCs w:val="24"/>
        </w:rPr>
        <w:t xml:space="preserve">правила землепользования и застройки администрации </w:t>
      </w:r>
      <w:r w:rsidR="0023534C">
        <w:rPr>
          <w:rFonts w:ascii="Times New Roman" w:eastAsia="Times New Roman" w:hAnsi="Times New Roman" w:cs="Times New Roman"/>
          <w:color w:val="000000"/>
          <w:sz w:val="24"/>
          <w:szCs w:val="24"/>
        </w:rPr>
        <w:t>Порецкого</w:t>
      </w:r>
      <w:r w:rsidRPr="008A6DE5">
        <w:rPr>
          <w:rFonts w:ascii="Times New Roman" w:eastAsia="Times New Roman" w:hAnsi="Times New Roman" w:cs="Times New Roman"/>
          <w:color w:val="000000"/>
          <w:sz w:val="24"/>
          <w:szCs w:val="24"/>
        </w:rPr>
        <w:t xml:space="preserve"> муниципального округа Чувашской Республики») по электронной почте: </w:t>
      </w:r>
      <w:hyperlink r:id="rId8" w:history="1">
        <w:r w:rsidR="0023534C" w:rsidRPr="00833F7A">
          <w:rPr>
            <w:rStyle w:val="aa"/>
            <w:rFonts w:ascii="Times New Roman" w:eastAsia="Times New Roman" w:hAnsi="Times New Roman" w:cs="Times New Roman"/>
            <w:sz w:val="24"/>
            <w:szCs w:val="24"/>
            <w:lang w:val="en-US"/>
          </w:rPr>
          <w:t>porezk</w:t>
        </w:r>
        <w:r w:rsidR="0023534C" w:rsidRPr="008A6DE5">
          <w:rPr>
            <w:rStyle w:val="aa"/>
            <w:rFonts w:ascii="Times New Roman" w:eastAsia="Times New Roman" w:hAnsi="Times New Roman" w:cs="Times New Roman"/>
            <w:sz w:val="24"/>
            <w:szCs w:val="24"/>
          </w:rPr>
          <w:t>@cap.ru</w:t>
        </w:r>
      </w:hyperlink>
      <w:r w:rsidRPr="008A6DE5">
        <w:rPr>
          <w:rFonts w:ascii="Times New Roman" w:eastAsia="Times New Roman" w:hAnsi="Times New Roman" w:cs="Times New Roman"/>
          <w:color w:val="000000"/>
          <w:sz w:val="24"/>
          <w:szCs w:val="24"/>
        </w:rPr>
        <w:t xml:space="preserve">, либо по почте по адресу: </w:t>
      </w:r>
      <w:hyperlink r:id="rId9" w:history="1">
        <w:r w:rsidRPr="008A6DE5">
          <w:rPr>
            <w:rFonts w:ascii="Times New Roman" w:eastAsia="Times New Roman" w:hAnsi="Times New Roman" w:cs="Times New Roman"/>
            <w:color w:val="000000"/>
            <w:sz w:val="24"/>
            <w:szCs w:val="24"/>
          </w:rPr>
          <w:t>429</w:t>
        </w:r>
        <w:r w:rsidR="0023534C" w:rsidRPr="0023534C">
          <w:rPr>
            <w:rFonts w:ascii="Times New Roman" w:eastAsia="Times New Roman" w:hAnsi="Times New Roman" w:cs="Times New Roman"/>
            <w:color w:val="000000"/>
            <w:sz w:val="24"/>
            <w:szCs w:val="24"/>
          </w:rPr>
          <w:t>02</w:t>
        </w:r>
        <w:r w:rsidRPr="008A6DE5">
          <w:rPr>
            <w:rFonts w:ascii="Times New Roman" w:eastAsia="Times New Roman" w:hAnsi="Times New Roman" w:cs="Times New Roman"/>
            <w:color w:val="000000"/>
            <w:sz w:val="24"/>
            <w:szCs w:val="24"/>
          </w:rPr>
          <w:t xml:space="preserve">0, Чувашская Республика, </w:t>
        </w:r>
        <w:r w:rsidR="0023534C">
          <w:rPr>
            <w:rFonts w:ascii="Times New Roman" w:eastAsia="Times New Roman" w:hAnsi="Times New Roman" w:cs="Times New Roman"/>
            <w:color w:val="000000"/>
            <w:sz w:val="24"/>
            <w:szCs w:val="24"/>
          </w:rPr>
          <w:t>Порецкий</w:t>
        </w:r>
        <w:r w:rsidRPr="008A6DE5">
          <w:rPr>
            <w:rFonts w:ascii="Times New Roman" w:eastAsia="Times New Roman" w:hAnsi="Times New Roman" w:cs="Times New Roman"/>
            <w:color w:val="000000"/>
            <w:sz w:val="24"/>
            <w:szCs w:val="24"/>
          </w:rPr>
          <w:t xml:space="preserve"> район, </w:t>
        </w:r>
        <w:r w:rsidR="0023534C">
          <w:rPr>
            <w:rFonts w:ascii="Times New Roman" w:eastAsia="Times New Roman" w:hAnsi="Times New Roman" w:cs="Times New Roman"/>
            <w:color w:val="000000"/>
            <w:sz w:val="24"/>
            <w:szCs w:val="24"/>
          </w:rPr>
          <w:t>с</w:t>
        </w:r>
        <w:r w:rsidRPr="008A6DE5">
          <w:rPr>
            <w:rFonts w:ascii="Times New Roman" w:eastAsia="Times New Roman" w:hAnsi="Times New Roman" w:cs="Times New Roman"/>
            <w:color w:val="000000"/>
            <w:sz w:val="24"/>
            <w:szCs w:val="24"/>
          </w:rPr>
          <w:t xml:space="preserve">. </w:t>
        </w:r>
        <w:r w:rsidR="0023534C">
          <w:rPr>
            <w:rFonts w:ascii="Times New Roman" w:eastAsia="Times New Roman" w:hAnsi="Times New Roman" w:cs="Times New Roman"/>
            <w:color w:val="000000"/>
            <w:sz w:val="24"/>
            <w:szCs w:val="24"/>
          </w:rPr>
          <w:t>Порецкое</w:t>
        </w:r>
        <w:r w:rsidRPr="008A6DE5">
          <w:rPr>
            <w:rFonts w:ascii="Times New Roman" w:eastAsia="Times New Roman" w:hAnsi="Times New Roman" w:cs="Times New Roman"/>
            <w:color w:val="000000"/>
            <w:sz w:val="24"/>
            <w:szCs w:val="24"/>
          </w:rPr>
          <w:t>, ул.</w:t>
        </w:r>
        <w:r w:rsidR="0023534C">
          <w:rPr>
            <w:rFonts w:ascii="Times New Roman" w:eastAsia="Times New Roman" w:hAnsi="Times New Roman" w:cs="Times New Roman"/>
            <w:color w:val="000000"/>
            <w:sz w:val="24"/>
            <w:szCs w:val="24"/>
          </w:rPr>
          <w:t xml:space="preserve"> Ленина</w:t>
        </w:r>
        <w:r w:rsidRPr="008A6DE5">
          <w:rPr>
            <w:rFonts w:ascii="Times New Roman" w:eastAsia="Times New Roman" w:hAnsi="Times New Roman" w:cs="Times New Roman"/>
            <w:color w:val="000000"/>
            <w:sz w:val="24"/>
            <w:szCs w:val="24"/>
          </w:rPr>
          <w:t>, д.</w:t>
        </w:r>
      </w:hyperlink>
      <w:r w:rsidR="0023534C">
        <w:rPr>
          <w:rFonts w:ascii="Times New Roman" w:eastAsia="Times New Roman" w:hAnsi="Times New Roman" w:cs="Times New Roman"/>
          <w:sz w:val="24"/>
          <w:szCs w:val="24"/>
        </w:rPr>
        <w:t>3</w:t>
      </w:r>
      <w:r w:rsidRPr="008A6DE5">
        <w:rPr>
          <w:rFonts w:ascii="Times New Roman" w:eastAsia="Times New Roman" w:hAnsi="Times New Roman" w:cs="Times New Roman"/>
          <w:color w:val="000000"/>
          <w:sz w:val="24"/>
          <w:szCs w:val="24"/>
        </w:rPr>
        <w:t>.</w:t>
      </w:r>
    </w:p>
    <w:p w14:paraId="4A532AFD" w14:textId="77777777"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3. Предложения должны быть изложены в письменном виде (напечатаны либо написаны разборчивым почерком) за подписью лица, их изложившего, с указанием полных фамилии, имени, отчества, адреса места регистрации и даты подготовки предложений. Неразборчиво написанные, неподписанные предложения, а также предложения, не имеющие отношения к подготовке проекта внесения изменений в правила, комиссией не рассматриваются.</w:t>
      </w:r>
    </w:p>
    <w:p w14:paraId="73A4F88F" w14:textId="77777777"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4. Предложения могут содержать любые материалы (как на бумажных, так и электронных носителях). Направленные материалы возврату не подлежат.</w:t>
      </w:r>
    </w:p>
    <w:p w14:paraId="1AE07F30" w14:textId="77777777"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5. Предложения, не относящиеся к рассматриваемому проекту правил, рассматриваются на новом заседании комиссии.</w:t>
      </w:r>
    </w:p>
    <w:p w14:paraId="317C0405" w14:textId="77777777"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6. Комиссия не дает ответы на поступившие предложения.</w:t>
      </w:r>
    </w:p>
    <w:p w14:paraId="7DB2F467" w14:textId="5FD178CC" w:rsidR="008A6DE5" w:rsidRPr="008A6DE5" w:rsidRDefault="008A6DE5" w:rsidP="008A6DE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rPr>
      </w:pPr>
      <w:r w:rsidRPr="008A6DE5">
        <w:rPr>
          <w:rFonts w:ascii="Times New Roman" w:eastAsia="Times New Roman" w:hAnsi="Times New Roman" w:cs="Times New Roman"/>
          <w:color w:val="000000"/>
          <w:sz w:val="24"/>
          <w:szCs w:val="24"/>
        </w:rPr>
        <w:t>7.Комиссия вправе вступать в переписку с заинтересованными лицами, направившими предложения.</w:t>
      </w:r>
    </w:p>
    <w:p w14:paraId="55570349" w14:textId="77777777" w:rsidR="008A6DE5" w:rsidRPr="008A6DE5" w:rsidRDefault="008A6DE5" w:rsidP="008A6DE5">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p>
    <w:p w14:paraId="057A70DF" w14:textId="4548CA11" w:rsidR="00703262" w:rsidRDefault="00703262" w:rsidP="00703262">
      <w:pPr>
        <w:suppressAutoHyphens/>
        <w:spacing w:after="0" w:line="240" w:lineRule="auto"/>
        <w:ind w:left="-284" w:firstLine="992"/>
        <w:jc w:val="both"/>
        <w:rPr>
          <w:rFonts w:ascii="Times New Roman" w:eastAsia="Times New Roman" w:hAnsi="Times New Roman" w:cs="Times New Roman"/>
          <w:bCs/>
          <w:kern w:val="1"/>
          <w:sz w:val="24"/>
          <w:szCs w:val="24"/>
          <w:lang w:eastAsia="ar-SA"/>
        </w:rPr>
      </w:pPr>
    </w:p>
    <w:p w14:paraId="2957AFDF" w14:textId="2402C68B" w:rsidR="00703262" w:rsidRDefault="00703262" w:rsidP="00703262">
      <w:pPr>
        <w:suppressAutoHyphens/>
        <w:spacing w:after="0" w:line="240" w:lineRule="auto"/>
        <w:ind w:left="-284"/>
        <w:jc w:val="both"/>
        <w:rPr>
          <w:rFonts w:ascii="Times New Roman" w:eastAsia="Times New Roman" w:hAnsi="Times New Roman" w:cs="Times New Roman"/>
          <w:bCs/>
          <w:kern w:val="1"/>
          <w:sz w:val="24"/>
          <w:szCs w:val="24"/>
          <w:lang w:eastAsia="ar-SA"/>
        </w:rPr>
      </w:pPr>
    </w:p>
    <w:p w14:paraId="2D963FDE" w14:textId="781CEA55" w:rsidR="00545439" w:rsidRDefault="00545439" w:rsidP="00321696">
      <w:pPr>
        <w:tabs>
          <w:tab w:val="left" w:pos="7875"/>
        </w:tabs>
        <w:suppressAutoHyphens/>
        <w:spacing w:after="0" w:line="240" w:lineRule="auto"/>
        <w:rPr>
          <w:rFonts w:ascii="Times New Roman" w:eastAsia="Times New Roman" w:hAnsi="Times New Roman" w:cs="Times New Roman"/>
          <w:bCs/>
          <w:kern w:val="1"/>
          <w:sz w:val="24"/>
          <w:szCs w:val="24"/>
          <w:lang w:eastAsia="ar-SA"/>
        </w:rPr>
      </w:pPr>
    </w:p>
    <w:p w14:paraId="32A6D5E1" w14:textId="38B1247F" w:rsidR="00C15784" w:rsidRPr="00703262" w:rsidRDefault="00C15784" w:rsidP="00321696">
      <w:pPr>
        <w:suppressAutoHyphens/>
        <w:spacing w:after="0" w:line="240" w:lineRule="auto"/>
        <w:jc w:val="both"/>
        <w:rPr>
          <w:rFonts w:ascii="Times New Roman" w:eastAsia="Times New Roman" w:hAnsi="Times New Roman" w:cs="Times New Roman"/>
          <w:bCs/>
          <w:kern w:val="1"/>
          <w:sz w:val="24"/>
          <w:szCs w:val="24"/>
          <w:lang w:eastAsia="ar-SA"/>
        </w:rPr>
      </w:pPr>
    </w:p>
    <w:p w14:paraId="4A8295B9" w14:textId="56D6FFDC" w:rsidR="00337176" w:rsidRPr="00703262" w:rsidRDefault="00337176" w:rsidP="00C15784">
      <w:pPr>
        <w:suppressAutoHyphens/>
        <w:spacing w:after="0" w:line="240" w:lineRule="auto"/>
        <w:jc w:val="both"/>
        <w:rPr>
          <w:bCs/>
        </w:rPr>
      </w:pPr>
    </w:p>
    <w:sectPr w:rsidR="00337176" w:rsidRPr="00703262" w:rsidSect="00CE0D9E">
      <w:headerReference w:type="default" r:id="rId1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2B5595" w14:textId="77777777" w:rsidR="00282CFB" w:rsidRDefault="00282CFB" w:rsidP="00703262">
      <w:pPr>
        <w:spacing w:after="0" w:line="240" w:lineRule="auto"/>
      </w:pPr>
      <w:r>
        <w:separator/>
      </w:r>
    </w:p>
  </w:endnote>
  <w:endnote w:type="continuationSeparator" w:id="0">
    <w:p w14:paraId="6222D299" w14:textId="77777777" w:rsidR="00282CFB" w:rsidRDefault="00282CFB" w:rsidP="007032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D395CF" w14:textId="77777777" w:rsidR="00282CFB" w:rsidRDefault="00282CFB" w:rsidP="00703262">
      <w:pPr>
        <w:spacing w:after="0" w:line="240" w:lineRule="auto"/>
      </w:pPr>
      <w:r>
        <w:separator/>
      </w:r>
    </w:p>
  </w:footnote>
  <w:footnote w:type="continuationSeparator" w:id="0">
    <w:p w14:paraId="686C8C72" w14:textId="77777777" w:rsidR="00282CFB" w:rsidRDefault="00282CFB" w:rsidP="007032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24717" w14:textId="01E3A22A" w:rsidR="00321696" w:rsidRPr="00321696" w:rsidRDefault="00321696">
    <w:pPr>
      <w:pStyle w:val="a5"/>
    </w:pPr>
    <w:r>
      <w:rPr>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826EB"/>
    <w:multiLevelType w:val="multilevel"/>
    <w:tmpl w:val="5CA22DAA"/>
    <w:lvl w:ilvl="0">
      <w:start w:val="1"/>
      <w:numFmt w:val="decimal"/>
      <w:lvlText w:val="%1."/>
      <w:lvlJc w:val="left"/>
      <w:pPr>
        <w:ind w:left="1789" w:hanging="1080"/>
      </w:pPr>
      <w:rPr>
        <w:rFonts w:hint="default"/>
      </w:rPr>
    </w:lvl>
    <w:lvl w:ilvl="1">
      <w:start w:val="5"/>
      <w:numFmt w:val="decimal"/>
      <w:isLgl/>
      <w:lvlText w:val="%1.%2."/>
      <w:lvlJc w:val="left"/>
      <w:pPr>
        <w:ind w:left="2201" w:hanging="1350"/>
      </w:pPr>
      <w:rPr>
        <w:rFonts w:hint="default"/>
      </w:rPr>
    </w:lvl>
    <w:lvl w:ilvl="2">
      <w:start w:val="1"/>
      <w:numFmt w:val="decimal"/>
      <w:isLgl/>
      <w:lvlText w:val="%1.%2.%3."/>
      <w:lvlJc w:val="left"/>
      <w:pPr>
        <w:ind w:left="2343" w:hanging="1350"/>
      </w:pPr>
      <w:rPr>
        <w:rFonts w:hint="default"/>
      </w:rPr>
    </w:lvl>
    <w:lvl w:ilvl="3">
      <w:start w:val="1"/>
      <w:numFmt w:val="decimal"/>
      <w:isLgl/>
      <w:lvlText w:val="%1.%2.%3.%4."/>
      <w:lvlJc w:val="left"/>
      <w:pPr>
        <w:ind w:left="2485" w:hanging="1350"/>
      </w:pPr>
      <w:rPr>
        <w:rFonts w:hint="default"/>
      </w:rPr>
    </w:lvl>
    <w:lvl w:ilvl="4">
      <w:start w:val="1"/>
      <w:numFmt w:val="decimal"/>
      <w:isLgl/>
      <w:lvlText w:val="%1.%2.%3.%4.%5."/>
      <w:lvlJc w:val="left"/>
      <w:pPr>
        <w:ind w:left="2627" w:hanging="1350"/>
      </w:pPr>
      <w:rPr>
        <w:rFonts w:hint="default"/>
      </w:rPr>
    </w:lvl>
    <w:lvl w:ilvl="5">
      <w:start w:val="1"/>
      <w:numFmt w:val="decimal"/>
      <w:isLgl/>
      <w:lvlText w:val="%1.%2.%3.%4.%5.%6."/>
      <w:lvlJc w:val="left"/>
      <w:pPr>
        <w:ind w:left="2769" w:hanging="1350"/>
      </w:pPr>
      <w:rPr>
        <w:rFonts w:hint="default"/>
      </w:rPr>
    </w:lvl>
    <w:lvl w:ilvl="6">
      <w:start w:val="1"/>
      <w:numFmt w:val="decimal"/>
      <w:isLgl/>
      <w:lvlText w:val="%1.%2.%3.%4.%5.%6.%7."/>
      <w:lvlJc w:val="left"/>
      <w:pPr>
        <w:ind w:left="3001" w:hanging="1440"/>
      </w:pPr>
      <w:rPr>
        <w:rFonts w:hint="default"/>
      </w:rPr>
    </w:lvl>
    <w:lvl w:ilvl="7">
      <w:start w:val="1"/>
      <w:numFmt w:val="decimal"/>
      <w:isLgl/>
      <w:lvlText w:val="%1.%2.%3.%4.%5.%6.%7.%8."/>
      <w:lvlJc w:val="left"/>
      <w:pPr>
        <w:ind w:left="3143" w:hanging="1440"/>
      </w:pPr>
      <w:rPr>
        <w:rFonts w:hint="default"/>
      </w:rPr>
    </w:lvl>
    <w:lvl w:ilvl="8">
      <w:start w:val="1"/>
      <w:numFmt w:val="decimal"/>
      <w:isLgl/>
      <w:lvlText w:val="%1.%2.%3.%4.%5.%6.%7.%8.%9."/>
      <w:lvlJc w:val="left"/>
      <w:pPr>
        <w:ind w:left="3645" w:hanging="1800"/>
      </w:pPr>
      <w:rPr>
        <w:rFonts w:hint="default"/>
      </w:rPr>
    </w:lvl>
  </w:abstractNum>
  <w:abstractNum w:abstractNumId="1" w15:restartNumberingAfterBreak="0">
    <w:nsid w:val="4A987166"/>
    <w:multiLevelType w:val="hybridMultilevel"/>
    <w:tmpl w:val="15945256"/>
    <w:lvl w:ilvl="0" w:tplc="F78ECC46">
      <w:start w:val="4"/>
      <w:numFmt w:val="decimal"/>
      <w:lvlText w:val="%1."/>
      <w:lvlJc w:val="left"/>
      <w:pPr>
        <w:ind w:left="2149" w:hanging="360"/>
      </w:pPr>
      <w:rPr>
        <w:rFonts w:hint="default"/>
      </w:rPr>
    </w:lvl>
    <w:lvl w:ilvl="1" w:tplc="04190019">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141"/>
    <w:rsid w:val="00046C58"/>
    <w:rsid w:val="000A2073"/>
    <w:rsid w:val="000A2724"/>
    <w:rsid w:val="000C1FEB"/>
    <w:rsid w:val="000E55DD"/>
    <w:rsid w:val="00101141"/>
    <w:rsid w:val="001E37BA"/>
    <w:rsid w:val="0023534C"/>
    <w:rsid w:val="00271EF3"/>
    <w:rsid w:val="00282CFB"/>
    <w:rsid w:val="00321696"/>
    <w:rsid w:val="00321A43"/>
    <w:rsid w:val="00337176"/>
    <w:rsid w:val="0039624B"/>
    <w:rsid w:val="003F07C0"/>
    <w:rsid w:val="00477054"/>
    <w:rsid w:val="00545439"/>
    <w:rsid w:val="005D5D5C"/>
    <w:rsid w:val="00624793"/>
    <w:rsid w:val="00662BB9"/>
    <w:rsid w:val="00664C87"/>
    <w:rsid w:val="006C5163"/>
    <w:rsid w:val="00703262"/>
    <w:rsid w:val="007E0F20"/>
    <w:rsid w:val="007F4AB7"/>
    <w:rsid w:val="007F6D0E"/>
    <w:rsid w:val="00870070"/>
    <w:rsid w:val="008A6DE5"/>
    <w:rsid w:val="009A1FFE"/>
    <w:rsid w:val="009B1202"/>
    <w:rsid w:val="009E5020"/>
    <w:rsid w:val="00A8562F"/>
    <w:rsid w:val="00B5073E"/>
    <w:rsid w:val="00BB3B9B"/>
    <w:rsid w:val="00C15784"/>
    <w:rsid w:val="00C34DBA"/>
    <w:rsid w:val="00C414A9"/>
    <w:rsid w:val="00CE0D9E"/>
    <w:rsid w:val="00DF34C1"/>
    <w:rsid w:val="00E54B4F"/>
    <w:rsid w:val="00E94B6D"/>
    <w:rsid w:val="00F30915"/>
    <w:rsid w:val="00F5411A"/>
    <w:rsid w:val="00F8238C"/>
    <w:rsid w:val="00FD33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240C8"/>
  <w15:docId w15:val="{69B23B0E-F8D8-4616-BC81-75A518DF6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0D9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0114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01141"/>
    <w:rPr>
      <w:rFonts w:ascii="Tahoma" w:hAnsi="Tahoma" w:cs="Tahoma"/>
      <w:sz w:val="16"/>
      <w:szCs w:val="16"/>
    </w:rPr>
  </w:style>
  <w:style w:type="paragraph" w:styleId="a5">
    <w:name w:val="header"/>
    <w:basedOn w:val="a"/>
    <w:link w:val="a6"/>
    <w:uiPriority w:val="99"/>
    <w:unhideWhenUsed/>
    <w:rsid w:val="00703262"/>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03262"/>
  </w:style>
  <w:style w:type="paragraph" w:styleId="a7">
    <w:name w:val="footer"/>
    <w:basedOn w:val="a"/>
    <w:link w:val="a8"/>
    <w:uiPriority w:val="99"/>
    <w:unhideWhenUsed/>
    <w:rsid w:val="00703262"/>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03262"/>
  </w:style>
  <w:style w:type="paragraph" w:styleId="a9">
    <w:name w:val="No Spacing"/>
    <w:uiPriority w:val="1"/>
    <w:qFormat/>
    <w:rsid w:val="008A6DE5"/>
    <w:pPr>
      <w:spacing w:after="0" w:line="240" w:lineRule="auto"/>
    </w:pPr>
  </w:style>
  <w:style w:type="character" w:styleId="aa">
    <w:name w:val="Hyperlink"/>
    <w:basedOn w:val="a0"/>
    <w:uiPriority w:val="99"/>
    <w:unhideWhenUsed/>
    <w:rsid w:val="0023534C"/>
    <w:rPr>
      <w:color w:val="0000FF" w:themeColor="hyperlink"/>
      <w:u w:val="single"/>
    </w:rPr>
  </w:style>
  <w:style w:type="character" w:styleId="ab">
    <w:name w:val="Unresolved Mention"/>
    <w:basedOn w:val="a0"/>
    <w:uiPriority w:val="99"/>
    <w:semiHidden/>
    <w:unhideWhenUsed/>
    <w:rsid w:val="002353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rezk@cap.ru"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ibresi.cap.ru/contact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10</Pages>
  <Words>3434</Words>
  <Characters>19580</Characters>
  <Application>Microsoft Office Word</Application>
  <DocSecurity>0</DocSecurity>
  <Lines>163</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Кадры-1</dc:creator>
  <cp:keywords/>
  <dc:description/>
  <cp:lastModifiedBy>Овсянкина Людмила Александровна</cp:lastModifiedBy>
  <cp:revision>9</cp:revision>
  <cp:lastPrinted>2025-11-10T10:31:00Z</cp:lastPrinted>
  <dcterms:created xsi:type="dcterms:W3CDTF">2025-10-07T12:18:00Z</dcterms:created>
  <dcterms:modified xsi:type="dcterms:W3CDTF">2025-11-13T06:38:00Z</dcterms:modified>
</cp:coreProperties>
</file>