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709C" w:rsidRDefault="006C709C" w:rsidP="002246A4">
      <w:pPr>
        <w:jc w:val="both"/>
        <w:rPr>
          <w:sz w:val="25"/>
          <w:szCs w:val="25"/>
        </w:rPr>
      </w:pPr>
    </w:p>
    <w:p w:rsidR="00590DDA" w:rsidRDefault="00590DDA" w:rsidP="002246A4">
      <w:pPr>
        <w:jc w:val="both"/>
        <w:rPr>
          <w:sz w:val="25"/>
          <w:szCs w:val="25"/>
        </w:rPr>
      </w:pPr>
    </w:p>
    <w:p w:rsidR="00590DDA" w:rsidRDefault="00590DDA" w:rsidP="00590DDA">
      <w:pPr>
        <w:jc w:val="center"/>
        <w:rPr>
          <w:sz w:val="25"/>
          <w:szCs w:val="25"/>
        </w:rPr>
      </w:pPr>
      <w:r>
        <w:rPr>
          <w:noProof/>
          <w:sz w:val="25"/>
          <w:szCs w:val="25"/>
        </w:rPr>
        <w:drawing>
          <wp:inline distT="0" distB="0" distL="0" distR="0" wp14:anchorId="22E5AC43">
            <wp:extent cx="904875" cy="115252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4875" cy="1152525"/>
                    </a:xfrm>
                    <a:prstGeom prst="rect">
                      <a:avLst/>
                    </a:prstGeom>
                    <a:noFill/>
                  </pic:spPr>
                </pic:pic>
              </a:graphicData>
            </a:graphic>
          </wp:inline>
        </w:drawing>
      </w:r>
    </w:p>
    <w:tbl>
      <w:tblPr>
        <w:tblW w:w="9961" w:type="dxa"/>
        <w:tblInd w:w="-7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008"/>
        <w:gridCol w:w="1620"/>
        <w:gridCol w:w="4333"/>
      </w:tblGrid>
      <w:tr w:rsidR="00590DDA" w:rsidRPr="00590DDA" w:rsidTr="00C55C3E">
        <w:tc>
          <w:tcPr>
            <w:tcW w:w="4008" w:type="dxa"/>
            <w:tcBorders>
              <w:top w:val="nil"/>
              <w:left w:val="nil"/>
              <w:bottom w:val="nil"/>
              <w:right w:val="nil"/>
            </w:tcBorders>
          </w:tcPr>
          <w:p w:rsidR="00590DDA" w:rsidRPr="00590DDA" w:rsidRDefault="00590DDA" w:rsidP="00590DDA">
            <w:pPr>
              <w:ind w:hanging="36"/>
              <w:jc w:val="center"/>
              <w:rPr>
                <w:sz w:val="24"/>
                <w:szCs w:val="24"/>
              </w:rPr>
            </w:pPr>
            <w:r w:rsidRPr="00590DDA">
              <w:rPr>
                <w:sz w:val="24"/>
                <w:szCs w:val="24"/>
              </w:rPr>
              <w:t>ЧĂВАШ РЕСПУБЛИКИН</w:t>
            </w:r>
          </w:p>
          <w:p w:rsidR="00590DDA" w:rsidRPr="00590DDA" w:rsidRDefault="00590DDA" w:rsidP="00590DDA">
            <w:pPr>
              <w:ind w:hanging="36"/>
              <w:jc w:val="center"/>
              <w:rPr>
                <w:sz w:val="24"/>
                <w:szCs w:val="24"/>
              </w:rPr>
            </w:pPr>
            <w:r w:rsidRPr="00590DDA">
              <w:rPr>
                <w:sz w:val="24"/>
                <w:szCs w:val="24"/>
              </w:rPr>
              <w:t>КОМСОМОЛЬСКИ</w:t>
            </w:r>
          </w:p>
          <w:p w:rsidR="00590DDA" w:rsidRPr="00590DDA" w:rsidRDefault="00590DDA" w:rsidP="00590DDA">
            <w:pPr>
              <w:ind w:hanging="36"/>
              <w:jc w:val="center"/>
              <w:rPr>
                <w:sz w:val="24"/>
                <w:szCs w:val="24"/>
              </w:rPr>
            </w:pPr>
            <w:r w:rsidRPr="00590DDA">
              <w:rPr>
                <w:sz w:val="24"/>
                <w:szCs w:val="24"/>
              </w:rPr>
              <w:t>МУНИЦИПАЛЛĂ ОКРУГĔН</w:t>
            </w:r>
          </w:p>
          <w:p w:rsidR="00590DDA" w:rsidRPr="00590DDA" w:rsidRDefault="00590DDA" w:rsidP="00590DDA">
            <w:pPr>
              <w:tabs>
                <w:tab w:val="left" w:pos="555"/>
                <w:tab w:val="left" w:pos="930"/>
              </w:tabs>
              <w:ind w:hanging="36"/>
              <w:jc w:val="center"/>
              <w:rPr>
                <w:sz w:val="24"/>
                <w:szCs w:val="24"/>
              </w:rPr>
            </w:pPr>
            <w:r w:rsidRPr="00590DDA">
              <w:rPr>
                <w:sz w:val="24"/>
                <w:szCs w:val="24"/>
              </w:rPr>
              <w:t>АДМИНИСТРАЦИЙĔ</w:t>
            </w:r>
          </w:p>
          <w:p w:rsidR="00590DDA" w:rsidRPr="00590DDA" w:rsidRDefault="00590DDA" w:rsidP="00590DDA">
            <w:pPr>
              <w:ind w:hanging="36"/>
              <w:jc w:val="center"/>
              <w:rPr>
                <w:sz w:val="24"/>
                <w:szCs w:val="24"/>
              </w:rPr>
            </w:pPr>
          </w:p>
          <w:p w:rsidR="00590DDA" w:rsidRPr="00590DDA" w:rsidRDefault="00590DDA" w:rsidP="00590DDA">
            <w:pPr>
              <w:ind w:hanging="36"/>
              <w:jc w:val="center"/>
              <w:rPr>
                <w:sz w:val="24"/>
                <w:szCs w:val="24"/>
              </w:rPr>
            </w:pPr>
            <w:r w:rsidRPr="00590DDA">
              <w:rPr>
                <w:sz w:val="24"/>
                <w:szCs w:val="24"/>
              </w:rPr>
              <w:t>ЙЫШẰНУ</w:t>
            </w:r>
          </w:p>
          <w:p w:rsidR="00590DDA" w:rsidRPr="00590DDA" w:rsidRDefault="00F3522A" w:rsidP="00590DDA">
            <w:pPr>
              <w:ind w:hanging="36"/>
              <w:jc w:val="center"/>
              <w:rPr>
                <w:sz w:val="24"/>
                <w:szCs w:val="24"/>
              </w:rPr>
            </w:pPr>
            <w:r>
              <w:rPr>
                <w:sz w:val="24"/>
                <w:szCs w:val="24"/>
              </w:rPr>
              <w:t>05.05</w:t>
            </w:r>
            <w:r w:rsidR="00590DDA" w:rsidRPr="00590DDA">
              <w:rPr>
                <w:sz w:val="24"/>
                <w:szCs w:val="24"/>
              </w:rPr>
              <w:t xml:space="preserve">.2026 ç.  № </w:t>
            </w:r>
            <w:r>
              <w:rPr>
                <w:sz w:val="24"/>
                <w:szCs w:val="24"/>
              </w:rPr>
              <w:t>328</w:t>
            </w:r>
            <w:bookmarkStart w:id="0" w:name="_GoBack"/>
            <w:bookmarkEnd w:id="0"/>
          </w:p>
          <w:p w:rsidR="00590DDA" w:rsidRPr="00590DDA" w:rsidRDefault="00590DDA" w:rsidP="00590DDA">
            <w:pPr>
              <w:ind w:hanging="36"/>
              <w:jc w:val="center"/>
              <w:rPr>
                <w:sz w:val="24"/>
                <w:szCs w:val="24"/>
              </w:rPr>
            </w:pPr>
            <w:proofErr w:type="spellStart"/>
            <w:r w:rsidRPr="00590DDA">
              <w:rPr>
                <w:sz w:val="24"/>
                <w:szCs w:val="24"/>
              </w:rPr>
              <w:t>Комсомольски</w:t>
            </w:r>
            <w:proofErr w:type="spellEnd"/>
            <w:r w:rsidRPr="00590DDA">
              <w:rPr>
                <w:sz w:val="24"/>
                <w:szCs w:val="24"/>
              </w:rPr>
              <w:t xml:space="preserve"> </w:t>
            </w:r>
            <w:proofErr w:type="spellStart"/>
            <w:r w:rsidRPr="00590DDA">
              <w:rPr>
                <w:sz w:val="24"/>
                <w:szCs w:val="24"/>
              </w:rPr>
              <w:t>ялĕ</w:t>
            </w:r>
            <w:proofErr w:type="spellEnd"/>
          </w:p>
          <w:p w:rsidR="00590DDA" w:rsidRPr="00590DDA" w:rsidRDefault="00590DDA" w:rsidP="00590DDA">
            <w:pPr>
              <w:ind w:hanging="36"/>
              <w:jc w:val="center"/>
              <w:rPr>
                <w:b/>
                <w:sz w:val="28"/>
                <w:szCs w:val="24"/>
              </w:rPr>
            </w:pPr>
          </w:p>
          <w:p w:rsidR="00590DDA" w:rsidRPr="00590DDA" w:rsidRDefault="00590DDA" w:rsidP="00590DDA">
            <w:pPr>
              <w:ind w:right="-1368" w:hanging="36"/>
              <w:jc w:val="center"/>
              <w:rPr>
                <w:sz w:val="28"/>
                <w:szCs w:val="24"/>
              </w:rPr>
            </w:pPr>
          </w:p>
        </w:tc>
        <w:tc>
          <w:tcPr>
            <w:tcW w:w="1620" w:type="dxa"/>
            <w:tcBorders>
              <w:top w:val="nil"/>
              <w:left w:val="nil"/>
              <w:bottom w:val="nil"/>
              <w:right w:val="nil"/>
            </w:tcBorders>
          </w:tcPr>
          <w:p w:rsidR="00590DDA" w:rsidRPr="00590DDA" w:rsidRDefault="00590DDA" w:rsidP="00590DDA">
            <w:pPr>
              <w:jc w:val="center"/>
              <w:rPr>
                <w:sz w:val="24"/>
                <w:szCs w:val="24"/>
              </w:rPr>
            </w:pPr>
          </w:p>
        </w:tc>
        <w:tc>
          <w:tcPr>
            <w:tcW w:w="4333" w:type="dxa"/>
            <w:tcBorders>
              <w:top w:val="nil"/>
              <w:left w:val="nil"/>
              <w:bottom w:val="nil"/>
              <w:right w:val="nil"/>
            </w:tcBorders>
          </w:tcPr>
          <w:p w:rsidR="00590DDA" w:rsidRPr="00590DDA" w:rsidRDefault="00590DDA" w:rsidP="00590DDA">
            <w:pPr>
              <w:ind w:hanging="36"/>
              <w:jc w:val="center"/>
              <w:rPr>
                <w:sz w:val="24"/>
                <w:szCs w:val="24"/>
              </w:rPr>
            </w:pPr>
            <w:r w:rsidRPr="00590DDA">
              <w:rPr>
                <w:sz w:val="24"/>
                <w:szCs w:val="24"/>
              </w:rPr>
              <w:t>АДМИНИСТРАЦИЯ</w:t>
            </w:r>
          </w:p>
          <w:p w:rsidR="00590DDA" w:rsidRPr="00590DDA" w:rsidRDefault="00590DDA" w:rsidP="00590DDA">
            <w:pPr>
              <w:ind w:hanging="36"/>
              <w:jc w:val="center"/>
              <w:rPr>
                <w:sz w:val="24"/>
                <w:szCs w:val="24"/>
              </w:rPr>
            </w:pPr>
            <w:r w:rsidRPr="00590DDA">
              <w:rPr>
                <w:sz w:val="24"/>
                <w:szCs w:val="24"/>
              </w:rPr>
              <w:t>КОМСОМОЛЬСКОГО</w:t>
            </w:r>
          </w:p>
          <w:p w:rsidR="00590DDA" w:rsidRPr="00590DDA" w:rsidRDefault="00590DDA" w:rsidP="00590DDA">
            <w:pPr>
              <w:ind w:hanging="36"/>
              <w:jc w:val="center"/>
              <w:rPr>
                <w:sz w:val="24"/>
                <w:szCs w:val="24"/>
              </w:rPr>
            </w:pPr>
            <w:r w:rsidRPr="00590DDA">
              <w:rPr>
                <w:sz w:val="24"/>
                <w:szCs w:val="24"/>
              </w:rPr>
              <w:t>МУНИЦИПАЛЬНОГО ОКРУГА</w:t>
            </w:r>
          </w:p>
          <w:p w:rsidR="00590DDA" w:rsidRPr="00590DDA" w:rsidRDefault="00590DDA" w:rsidP="00590DDA">
            <w:pPr>
              <w:ind w:hanging="36"/>
              <w:jc w:val="center"/>
              <w:rPr>
                <w:sz w:val="24"/>
                <w:szCs w:val="24"/>
              </w:rPr>
            </w:pPr>
            <w:r w:rsidRPr="00590DDA">
              <w:rPr>
                <w:sz w:val="24"/>
                <w:szCs w:val="24"/>
              </w:rPr>
              <w:t>ЧУВАШСКОЙ РЕСПУБЛИКИ</w:t>
            </w:r>
          </w:p>
          <w:p w:rsidR="00590DDA" w:rsidRPr="00590DDA" w:rsidRDefault="00590DDA" w:rsidP="00590DDA">
            <w:pPr>
              <w:ind w:hanging="36"/>
              <w:jc w:val="center"/>
              <w:rPr>
                <w:sz w:val="24"/>
                <w:szCs w:val="24"/>
              </w:rPr>
            </w:pPr>
          </w:p>
          <w:p w:rsidR="00590DDA" w:rsidRPr="00590DDA" w:rsidRDefault="00590DDA" w:rsidP="00590DDA">
            <w:pPr>
              <w:ind w:hanging="36"/>
              <w:jc w:val="center"/>
              <w:rPr>
                <w:sz w:val="24"/>
                <w:szCs w:val="24"/>
              </w:rPr>
            </w:pPr>
            <w:r w:rsidRPr="00590DDA">
              <w:rPr>
                <w:sz w:val="24"/>
                <w:szCs w:val="24"/>
              </w:rPr>
              <w:t>ПОСТАНОВЛЕНИЕ</w:t>
            </w:r>
          </w:p>
          <w:p w:rsidR="00590DDA" w:rsidRPr="00590DDA" w:rsidRDefault="009231B9" w:rsidP="00590DDA">
            <w:pPr>
              <w:tabs>
                <w:tab w:val="left" w:pos="930"/>
                <w:tab w:val="center" w:pos="1966"/>
              </w:tabs>
              <w:ind w:hanging="36"/>
              <w:jc w:val="center"/>
              <w:rPr>
                <w:sz w:val="24"/>
                <w:szCs w:val="24"/>
              </w:rPr>
            </w:pPr>
            <w:r>
              <w:rPr>
                <w:sz w:val="24"/>
                <w:szCs w:val="24"/>
              </w:rPr>
              <w:t>05</w:t>
            </w:r>
            <w:r w:rsidR="00590DDA" w:rsidRPr="00590DDA">
              <w:rPr>
                <w:sz w:val="24"/>
                <w:szCs w:val="24"/>
              </w:rPr>
              <w:t>.</w:t>
            </w:r>
            <w:r>
              <w:rPr>
                <w:sz w:val="24"/>
                <w:szCs w:val="24"/>
              </w:rPr>
              <w:t>05</w:t>
            </w:r>
            <w:r w:rsidR="00590DDA" w:rsidRPr="00590DDA">
              <w:rPr>
                <w:sz w:val="24"/>
                <w:szCs w:val="24"/>
              </w:rPr>
              <w:t xml:space="preserve">.2026 г. № </w:t>
            </w:r>
            <w:r>
              <w:rPr>
                <w:sz w:val="24"/>
                <w:szCs w:val="24"/>
              </w:rPr>
              <w:t>328</w:t>
            </w:r>
          </w:p>
          <w:p w:rsidR="00590DDA" w:rsidRPr="00590DDA" w:rsidRDefault="00590DDA" w:rsidP="00590DDA">
            <w:pPr>
              <w:jc w:val="center"/>
              <w:rPr>
                <w:color w:val="000000"/>
                <w:sz w:val="24"/>
                <w:szCs w:val="24"/>
              </w:rPr>
            </w:pPr>
            <w:r w:rsidRPr="00590DDA">
              <w:rPr>
                <w:color w:val="000000"/>
                <w:sz w:val="24"/>
                <w:szCs w:val="24"/>
              </w:rPr>
              <w:t>село Комсомольское</w:t>
            </w:r>
          </w:p>
        </w:tc>
      </w:tr>
    </w:tbl>
    <w:p w:rsidR="00590DDA" w:rsidRDefault="00590DDA" w:rsidP="002246A4">
      <w:pPr>
        <w:jc w:val="both"/>
        <w:rPr>
          <w:sz w:val="25"/>
          <w:szCs w:val="25"/>
        </w:rPr>
      </w:pPr>
    </w:p>
    <w:p w:rsidR="00590DDA" w:rsidRDefault="00590DDA" w:rsidP="002246A4">
      <w:pPr>
        <w:jc w:val="both"/>
        <w:rPr>
          <w:sz w:val="25"/>
          <w:szCs w:val="25"/>
        </w:rPr>
      </w:pPr>
    </w:p>
    <w:tbl>
      <w:tblPr>
        <w:tblW w:w="0" w:type="auto"/>
        <w:tblLook w:val="01E0" w:firstRow="1" w:lastRow="1" w:firstColumn="1" w:lastColumn="1" w:noHBand="0" w:noVBand="0"/>
      </w:tblPr>
      <w:tblGrid>
        <w:gridCol w:w="4820"/>
      </w:tblGrid>
      <w:tr w:rsidR="0005795A" w:rsidRPr="006C709C" w:rsidTr="00590DDA">
        <w:trPr>
          <w:trHeight w:val="535"/>
        </w:trPr>
        <w:tc>
          <w:tcPr>
            <w:tcW w:w="4820" w:type="dxa"/>
            <w:hideMark/>
          </w:tcPr>
          <w:p w:rsidR="0005795A" w:rsidRPr="00590DDA" w:rsidRDefault="0005795A" w:rsidP="00590DDA">
            <w:pPr>
              <w:autoSpaceDE w:val="0"/>
              <w:autoSpaceDN w:val="0"/>
              <w:adjustRightInd w:val="0"/>
              <w:jc w:val="both"/>
              <w:rPr>
                <w:rFonts w:eastAsia="Calibri"/>
                <w:b/>
                <w:color w:val="000000"/>
                <w:sz w:val="28"/>
                <w:szCs w:val="28"/>
                <w:lang w:eastAsia="en-US"/>
              </w:rPr>
            </w:pPr>
            <w:r w:rsidRPr="00590DDA">
              <w:rPr>
                <w:rFonts w:eastAsia="Calibri"/>
                <w:b/>
                <w:color w:val="000000"/>
                <w:sz w:val="28"/>
                <w:szCs w:val="28"/>
                <w:lang w:eastAsia="en-US"/>
              </w:rPr>
              <w:t xml:space="preserve">Об утверждении реестра межведомственных и внутриведомственных процессов администрации </w:t>
            </w:r>
            <w:r w:rsidR="00590DDA">
              <w:rPr>
                <w:rFonts w:eastAsia="Calibri"/>
                <w:b/>
                <w:color w:val="000000"/>
                <w:sz w:val="28"/>
                <w:szCs w:val="28"/>
                <w:lang w:eastAsia="en-US"/>
              </w:rPr>
              <w:t xml:space="preserve">Комсомольского </w:t>
            </w:r>
            <w:r w:rsidRPr="00590DDA">
              <w:rPr>
                <w:rFonts w:eastAsia="Calibri"/>
                <w:b/>
                <w:color w:val="000000"/>
                <w:sz w:val="28"/>
                <w:szCs w:val="28"/>
                <w:lang w:eastAsia="en-US"/>
              </w:rPr>
              <w:t>муниципального округа Чувашской Республики</w:t>
            </w:r>
          </w:p>
        </w:tc>
      </w:tr>
    </w:tbl>
    <w:p w:rsidR="00B10311" w:rsidRDefault="00B10311" w:rsidP="006F716E">
      <w:pPr>
        <w:jc w:val="both"/>
        <w:rPr>
          <w:sz w:val="26"/>
          <w:szCs w:val="26"/>
        </w:rPr>
      </w:pPr>
    </w:p>
    <w:p w:rsidR="0005795A" w:rsidRPr="004A01ED" w:rsidRDefault="0005795A" w:rsidP="004A01ED">
      <w:pPr>
        <w:ind w:firstLine="993"/>
        <w:jc w:val="both"/>
        <w:rPr>
          <w:sz w:val="28"/>
          <w:szCs w:val="28"/>
        </w:rPr>
      </w:pPr>
      <w:r w:rsidRPr="004A01ED">
        <w:rPr>
          <w:sz w:val="28"/>
          <w:szCs w:val="28"/>
        </w:rPr>
        <w:t xml:space="preserve">Во исполнение пункта 5.3 Плана мероприятий («дорожной карты») по повышению уровня внедрения (зрелости) </w:t>
      </w:r>
      <w:proofErr w:type="spellStart"/>
      <w:r w:rsidRPr="004A01ED">
        <w:rPr>
          <w:sz w:val="28"/>
          <w:szCs w:val="28"/>
        </w:rPr>
        <w:t>клиентоцентричности</w:t>
      </w:r>
      <w:proofErr w:type="spellEnd"/>
      <w:r w:rsidRPr="004A01ED">
        <w:rPr>
          <w:sz w:val="28"/>
          <w:szCs w:val="28"/>
        </w:rPr>
        <w:t xml:space="preserve"> в Чувашской Республике, утвержденного распоряжением Главы Чувашской Республики от 24 сентября 2025 го</w:t>
      </w:r>
      <w:r w:rsidR="00702D4E">
        <w:rPr>
          <w:sz w:val="28"/>
          <w:szCs w:val="28"/>
        </w:rPr>
        <w:t>д</w:t>
      </w:r>
      <w:r w:rsidRPr="004A01ED">
        <w:rPr>
          <w:sz w:val="28"/>
          <w:szCs w:val="28"/>
        </w:rPr>
        <w:t>а № 613-рг</w:t>
      </w:r>
      <w:r w:rsidR="00824365">
        <w:rPr>
          <w:sz w:val="28"/>
          <w:szCs w:val="28"/>
        </w:rPr>
        <w:t xml:space="preserve"> администрация Комсомольского муниципального округа Чувашской Республики п о с </w:t>
      </w:r>
      <w:proofErr w:type="gramStart"/>
      <w:r w:rsidR="00824365">
        <w:rPr>
          <w:sz w:val="28"/>
          <w:szCs w:val="28"/>
        </w:rPr>
        <w:t>т</w:t>
      </w:r>
      <w:proofErr w:type="gramEnd"/>
      <w:r w:rsidR="00824365">
        <w:rPr>
          <w:sz w:val="28"/>
          <w:szCs w:val="28"/>
        </w:rPr>
        <w:t xml:space="preserve"> а н о в л я е т</w:t>
      </w:r>
      <w:r w:rsidRPr="004A01ED">
        <w:rPr>
          <w:sz w:val="28"/>
          <w:szCs w:val="28"/>
        </w:rPr>
        <w:t>:</w:t>
      </w:r>
    </w:p>
    <w:p w:rsidR="0005795A" w:rsidRPr="004A01ED" w:rsidRDefault="0005795A" w:rsidP="004A01ED">
      <w:pPr>
        <w:ind w:firstLine="993"/>
        <w:jc w:val="both"/>
        <w:rPr>
          <w:sz w:val="28"/>
          <w:szCs w:val="28"/>
        </w:rPr>
      </w:pPr>
      <w:r w:rsidRPr="004A01ED">
        <w:rPr>
          <w:sz w:val="28"/>
          <w:szCs w:val="28"/>
        </w:rPr>
        <w:t xml:space="preserve">1. Утвердить реестр межведомственных и внутриведомственных процессов администрации </w:t>
      </w:r>
      <w:r w:rsidR="00590DDA" w:rsidRPr="004A01ED">
        <w:rPr>
          <w:sz w:val="28"/>
          <w:szCs w:val="28"/>
        </w:rPr>
        <w:t>Комсомольского</w:t>
      </w:r>
      <w:r w:rsidRPr="004A01ED">
        <w:rPr>
          <w:sz w:val="28"/>
          <w:szCs w:val="28"/>
        </w:rPr>
        <w:t xml:space="preserve"> муниципального округа Чувашской Республики (прилагается).</w:t>
      </w:r>
    </w:p>
    <w:p w:rsidR="004A01ED" w:rsidRPr="004A01ED" w:rsidRDefault="0005795A" w:rsidP="004A01ED">
      <w:pPr>
        <w:ind w:firstLine="993"/>
        <w:jc w:val="both"/>
        <w:rPr>
          <w:sz w:val="28"/>
          <w:szCs w:val="28"/>
        </w:rPr>
      </w:pPr>
      <w:r w:rsidRPr="004A01ED">
        <w:rPr>
          <w:sz w:val="28"/>
          <w:szCs w:val="28"/>
        </w:rPr>
        <w:t xml:space="preserve"> 2. </w:t>
      </w:r>
      <w:r w:rsidR="004A01ED" w:rsidRPr="004A01ED">
        <w:rPr>
          <w:sz w:val="28"/>
          <w:szCs w:val="28"/>
        </w:rPr>
        <w:t>Контроль за исполнением настоящего постановления возложить на заместителя главы администрации по сельскому хозяйству, экономике, имущественным и земельным отношениям - начальника отдела экономики, имущественных и земельных отношений администрации Комсомольского муниципального округа Чувашской Республики.</w:t>
      </w:r>
    </w:p>
    <w:p w:rsidR="0005795A" w:rsidRPr="004A01ED" w:rsidRDefault="004A01ED" w:rsidP="004A01ED">
      <w:pPr>
        <w:ind w:firstLine="993"/>
        <w:jc w:val="both"/>
        <w:rPr>
          <w:sz w:val="28"/>
          <w:szCs w:val="28"/>
        </w:rPr>
      </w:pPr>
      <w:r w:rsidRPr="004A01ED">
        <w:rPr>
          <w:sz w:val="28"/>
          <w:szCs w:val="28"/>
        </w:rPr>
        <w:t>3.</w:t>
      </w:r>
      <w:r w:rsidRPr="004A01ED">
        <w:rPr>
          <w:sz w:val="28"/>
          <w:szCs w:val="28"/>
        </w:rPr>
        <w:tab/>
        <w:t>Настоящее постановление вступает в силу со дня его официального опубликования.</w:t>
      </w:r>
    </w:p>
    <w:p w:rsidR="006C709C" w:rsidRPr="004A01ED" w:rsidRDefault="006C709C" w:rsidP="0005795A">
      <w:pPr>
        <w:jc w:val="both"/>
        <w:rPr>
          <w:sz w:val="28"/>
          <w:szCs w:val="28"/>
        </w:rPr>
      </w:pPr>
    </w:p>
    <w:p w:rsidR="0005795A" w:rsidRPr="004A01ED" w:rsidRDefault="0005795A" w:rsidP="0005795A">
      <w:pPr>
        <w:jc w:val="both"/>
        <w:rPr>
          <w:sz w:val="28"/>
          <w:szCs w:val="28"/>
        </w:rPr>
      </w:pPr>
    </w:p>
    <w:p w:rsidR="0005795A" w:rsidRPr="004A01ED" w:rsidRDefault="0005795A" w:rsidP="0005795A">
      <w:pPr>
        <w:tabs>
          <w:tab w:val="left" w:pos="980"/>
        </w:tabs>
        <w:jc w:val="both"/>
        <w:rPr>
          <w:sz w:val="28"/>
          <w:szCs w:val="28"/>
          <w:lang w:val="x-none"/>
        </w:rPr>
      </w:pPr>
      <w:r w:rsidRPr="004A01ED">
        <w:rPr>
          <w:sz w:val="28"/>
          <w:szCs w:val="28"/>
        </w:rPr>
        <w:t xml:space="preserve">Глава </w:t>
      </w:r>
      <w:r w:rsidR="00590DDA" w:rsidRPr="004A01ED">
        <w:rPr>
          <w:sz w:val="28"/>
          <w:szCs w:val="28"/>
        </w:rPr>
        <w:t>Комсомольского</w:t>
      </w:r>
    </w:p>
    <w:p w:rsidR="0005795A" w:rsidRPr="004A01ED" w:rsidRDefault="0005795A" w:rsidP="00590DDA">
      <w:pPr>
        <w:tabs>
          <w:tab w:val="left" w:pos="980"/>
        </w:tabs>
        <w:jc w:val="both"/>
        <w:rPr>
          <w:b/>
          <w:sz w:val="28"/>
          <w:szCs w:val="28"/>
          <w:lang w:eastAsia="x-none"/>
        </w:rPr>
      </w:pPr>
      <w:r w:rsidRPr="004A01ED">
        <w:rPr>
          <w:sz w:val="28"/>
          <w:szCs w:val="28"/>
        </w:rPr>
        <w:t xml:space="preserve">муниципального округа </w:t>
      </w:r>
      <w:r w:rsidRPr="004A01ED">
        <w:rPr>
          <w:sz w:val="28"/>
          <w:szCs w:val="28"/>
        </w:rPr>
        <w:tab/>
      </w:r>
      <w:r w:rsidRPr="004A01ED">
        <w:rPr>
          <w:sz w:val="28"/>
          <w:szCs w:val="28"/>
        </w:rPr>
        <w:tab/>
      </w:r>
      <w:r w:rsidRPr="004A01ED">
        <w:rPr>
          <w:sz w:val="28"/>
          <w:szCs w:val="28"/>
        </w:rPr>
        <w:tab/>
      </w:r>
      <w:r w:rsidRPr="004A01ED">
        <w:rPr>
          <w:sz w:val="28"/>
          <w:szCs w:val="28"/>
        </w:rPr>
        <w:tab/>
        <w:t xml:space="preserve">                      </w:t>
      </w:r>
      <w:proofErr w:type="spellStart"/>
      <w:r w:rsidR="00590DDA" w:rsidRPr="004A01ED">
        <w:rPr>
          <w:sz w:val="28"/>
          <w:szCs w:val="28"/>
        </w:rPr>
        <w:t>Н.Н.Раськин</w:t>
      </w:r>
      <w:proofErr w:type="spellEnd"/>
    </w:p>
    <w:p w:rsidR="0005795A" w:rsidRPr="004A01ED" w:rsidRDefault="0005795A" w:rsidP="0005795A">
      <w:pPr>
        <w:keepNext/>
        <w:jc w:val="center"/>
        <w:outlineLvl w:val="6"/>
        <w:rPr>
          <w:sz w:val="28"/>
          <w:szCs w:val="28"/>
        </w:rPr>
      </w:pPr>
    </w:p>
    <w:p w:rsidR="0005795A" w:rsidRPr="004A01ED" w:rsidRDefault="0005795A" w:rsidP="0005795A">
      <w:pPr>
        <w:rPr>
          <w:sz w:val="28"/>
          <w:szCs w:val="28"/>
        </w:rPr>
      </w:pPr>
    </w:p>
    <w:p w:rsidR="006F716E" w:rsidRPr="003D4B93" w:rsidRDefault="006F716E" w:rsidP="003D4B93"/>
    <w:p w:rsidR="00B02CD0" w:rsidRDefault="00B02CD0" w:rsidP="006F716E">
      <w:pPr>
        <w:keepNext/>
        <w:ind w:left="5103"/>
        <w:jc w:val="center"/>
        <w:outlineLvl w:val="6"/>
        <w:rPr>
          <w:sz w:val="26"/>
          <w:szCs w:val="26"/>
        </w:rPr>
      </w:pPr>
    </w:p>
    <w:p w:rsidR="006F716E" w:rsidRDefault="006F716E" w:rsidP="006F716E">
      <w:pPr>
        <w:pStyle w:val="s37"/>
        <w:shd w:val="clear" w:color="auto" w:fill="FFFFFF"/>
        <w:spacing w:before="0" w:beforeAutospacing="0" w:after="0" w:afterAutospacing="0"/>
        <w:jc w:val="right"/>
        <w:rPr>
          <w:sz w:val="22"/>
          <w:szCs w:val="22"/>
        </w:rPr>
      </w:pPr>
    </w:p>
    <w:p w:rsidR="00154A82" w:rsidRDefault="00154A82" w:rsidP="00154A82">
      <w:pPr>
        <w:pStyle w:val="s37"/>
        <w:shd w:val="clear" w:color="auto" w:fill="FFFFFF"/>
        <w:spacing w:before="0" w:beforeAutospacing="0" w:after="0" w:afterAutospacing="0"/>
        <w:jc w:val="center"/>
        <w:rPr>
          <w:sz w:val="22"/>
          <w:szCs w:val="22"/>
        </w:rPr>
        <w:sectPr w:rsidR="00154A82" w:rsidSect="00C327BC">
          <w:headerReference w:type="even" r:id="rId9"/>
          <w:headerReference w:type="default" r:id="rId10"/>
          <w:footerReference w:type="even" r:id="rId11"/>
          <w:footerReference w:type="default" r:id="rId12"/>
          <w:pgSz w:w="11905" w:h="16838"/>
          <w:pgMar w:top="567" w:right="565" w:bottom="568" w:left="1560" w:header="0" w:footer="0" w:gutter="0"/>
          <w:cols w:space="720"/>
        </w:sectPr>
      </w:pPr>
    </w:p>
    <w:p w:rsidR="00154A82" w:rsidRPr="00154A82" w:rsidRDefault="00154A82" w:rsidP="00154A82">
      <w:pPr>
        <w:pStyle w:val="s37"/>
        <w:shd w:val="clear" w:color="auto" w:fill="FFFFFF"/>
        <w:spacing w:before="0" w:beforeAutospacing="0" w:after="0" w:afterAutospacing="0"/>
        <w:jc w:val="right"/>
        <w:rPr>
          <w:sz w:val="22"/>
          <w:szCs w:val="22"/>
        </w:rPr>
      </w:pPr>
      <w:r w:rsidRPr="00154A82">
        <w:rPr>
          <w:sz w:val="22"/>
          <w:szCs w:val="22"/>
        </w:rPr>
        <w:lastRenderedPageBreak/>
        <w:t>Приложение</w:t>
      </w:r>
    </w:p>
    <w:p w:rsidR="00154A82" w:rsidRPr="00154A82" w:rsidRDefault="00154A82" w:rsidP="00154A82">
      <w:pPr>
        <w:pStyle w:val="s37"/>
        <w:shd w:val="clear" w:color="auto" w:fill="FFFFFF"/>
        <w:spacing w:before="0" w:beforeAutospacing="0" w:after="0" w:afterAutospacing="0"/>
        <w:jc w:val="right"/>
        <w:rPr>
          <w:sz w:val="22"/>
          <w:szCs w:val="22"/>
        </w:rPr>
      </w:pPr>
      <w:r w:rsidRPr="00154A82">
        <w:rPr>
          <w:sz w:val="22"/>
          <w:szCs w:val="22"/>
        </w:rPr>
        <w:t xml:space="preserve">к </w:t>
      </w:r>
      <w:r w:rsidR="00E23E85">
        <w:rPr>
          <w:sz w:val="22"/>
          <w:szCs w:val="22"/>
        </w:rPr>
        <w:t>постановлению</w:t>
      </w:r>
      <w:r w:rsidRPr="00154A82">
        <w:rPr>
          <w:sz w:val="22"/>
          <w:szCs w:val="22"/>
        </w:rPr>
        <w:t xml:space="preserve"> администрации</w:t>
      </w:r>
    </w:p>
    <w:p w:rsidR="00154A82" w:rsidRPr="00154A82" w:rsidRDefault="00590DDA" w:rsidP="00154A82">
      <w:pPr>
        <w:pStyle w:val="s37"/>
        <w:shd w:val="clear" w:color="auto" w:fill="FFFFFF"/>
        <w:spacing w:before="0" w:beforeAutospacing="0" w:after="0" w:afterAutospacing="0"/>
        <w:jc w:val="right"/>
        <w:rPr>
          <w:sz w:val="22"/>
          <w:szCs w:val="22"/>
        </w:rPr>
      </w:pPr>
      <w:r>
        <w:rPr>
          <w:sz w:val="22"/>
          <w:szCs w:val="22"/>
        </w:rPr>
        <w:t>Комсомольского</w:t>
      </w:r>
      <w:r w:rsidR="00154A82" w:rsidRPr="00154A82">
        <w:rPr>
          <w:sz w:val="22"/>
          <w:szCs w:val="22"/>
        </w:rPr>
        <w:t xml:space="preserve"> муниципального округа</w:t>
      </w:r>
    </w:p>
    <w:p w:rsidR="00154A82" w:rsidRDefault="00246A07" w:rsidP="00154A82">
      <w:pPr>
        <w:pStyle w:val="s37"/>
        <w:shd w:val="clear" w:color="auto" w:fill="FFFFFF"/>
        <w:spacing w:before="0" w:beforeAutospacing="0" w:after="0" w:afterAutospacing="0"/>
        <w:jc w:val="right"/>
        <w:rPr>
          <w:sz w:val="22"/>
          <w:szCs w:val="22"/>
        </w:rPr>
      </w:pPr>
      <w:r>
        <w:rPr>
          <w:sz w:val="22"/>
          <w:szCs w:val="22"/>
        </w:rPr>
        <w:t xml:space="preserve">от </w:t>
      </w:r>
      <w:r w:rsidR="00146870">
        <w:rPr>
          <w:sz w:val="22"/>
          <w:szCs w:val="22"/>
        </w:rPr>
        <w:t>05.05.</w:t>
      </w:r>
      <w:r w:rsidR="0005795A">
        <w:rPr>
          <w:sz w:val="22"/>
          <w:szCs w:val="22"/>
        </w:rPr>
        <w:t>2026</w:t>
      </w:r>
      <w:r w:rsidR="00154A82" w:rsidRPr="00154A82">
        <w:rPr>
          <w:sz w:val="22"/>
          <w:szCs w:val="22"/>
        </w:rPr>
        <w:t xml:space="preserve">   № </w:t>
      </w:r>
      <w:r w:rsidR="00146870">
        <w:rPr>
          <w:sz w:val="22"/>
          <w:szCs w:val="22"/>
        </w:rPr>
        <w:t>328</w:t>
      </w:r>
    </w:p>
    <w:p w:rsidR="00154A82" w:rsidRPr="00BB5E50" w:rsidRDefault="00154A82" w:rsidP="00BB5E50">
      <w:pPr>
        <w:pStyle w:val="s37"/>
        <w:shd w:val="clear" w:color="auto" w:fill="FFFFFF"/>
        <w:spacing w:before="0" w:beforeAutospacing="0" w:after="0" w:afterAutospacing="0"/>
        <w:jc w:val="right"/>
        <w:rPr>
          <w:sz w:val="22"/>
          <w:szCs w:val="22"/>
        </w:rPr>
      </w:pPr>
      <w:r w:rsidRPr="00154A82">
        <w:rPr>
          <w:sz w:val="22"/>
          <w:szCs w:val="22"/>
        </w:rPr>
        <w:t xml:space="preserve"> </w:t>
      </w:r>
    </w:p>
    <w:p w:rsidR="0005795A" w:rsidRPr="0005795A" w:rsidRDefault="0005795A" w:rsidP="0005795A">
      <w:pPr>
        <w:ind w:right="111"/>
        <w:jc w:val="center"/>
        <w:rPr>
          <w:b/>
          <w:bCs/>
          <w:sz w:val="28"/>
          <w:szCs w:val="28"/>
        </w:rPr>
      </w:pPr>
      <w:r w:rsidRPr="0005795A">
        <w:rPr>
          <w:b/>
          <w:bCs/>
          <w:sz w:val="28"/>
          <w:szCs w:val="28"/>
        </w:rPr>
        <w:t xml:space="preserve">Реестр межведомственных и внутриведомственных процессов администрации </w:t>
      </w:r>
    </w:p>
    <w:p w:rsidR="0005795A" w:rsidRPr="0005795A" w:rsidRDefault="00590DDA" w:rsidP="0005795A">
      <w:pPr>
        <w:ind w:right="111"/>
        <w:jc w:val="center"/>
        <w:rPr>
          <w:b/>
          <w:bCs/>
          <w:sz w:val="28"/>
          <w:szCs w:val="28"/>
        </w:rPr>
      </w:pPr>
      <w:r>
        <w:rPr>
          <w:b/>
          <w:bCs/>
          <w:sz w:val="28"/>
          <w:szCs w:val="28"/>
        </w:rPr>
        <w:t>Комсомольского</w:t>
      </w:r>
      <w:r w:rsidR="0005795A" w:rsidRPr="0005795A">
        <w:rPr>
          <w:b/>
          <w:bCs/>
          <w:sz w:val="28"/>
          <w:szCs w:val="28"/>
        </w:rPr>
        <w:t xml:space="preserve"> муниципального округа Чувашской Республики</w:t>
      </w:r>
    </w:p>
    <w:p w:rsidR="0005795A" w:rsidRPr="0005795A" w:rsidRDefault="0005795A" w:rsidP="0005795A">
      <w:pPr>
        <w:ind w:right="111"/>
        <w:rPr>
          <w:b/>
          <w:bCs/>
          <w:sz w:val="28"/>
          <w:szCs w:val="28"/>
        </w:rPr>
      </w:pPr>
      <w:r w:rsidRPr="0005795A">
        <w:rPr>
          <w:sz w:val="28"/>
          <w:szCs w:val="28"/>
        </w:rPr>
        <w:t xml:space="preserve"> </w:t>
      </w:r>
    </w:p>
    <w:tbl>
      <w:tblPr>
        <w:tblW w:w="157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559"/>
        <w:gridCol w:w="1276"/>
        <w:gridCol w:w="1106"/>
        <w:gridCol w:w="567"/>
        <w:gridCol w:w="709"/>
        <w:gridCol w:w="1730"/>
        <w:gridCol w:w="1986"/>
        <w:gridCol w:w="1415"/>
        <w:gridCol w:w="1276"/>
        <w:gridCol w:w="1417"/>
        <w:gridCol w:w="851"/>
        <w:gridCol w:w="992"/>
      </w:tblGrid>
      <w:tr w:rsidR="0005795A" w:rsidRPr="0005795A" w:rsidTr="00246A07">
        <w:trPr>
          <w:cantSplit/>
          <w:trHeight w:val="1134"/>
        </w:trPr>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left="-124" w:right="-108" w:firstLine="56"/>
              <w:rPr>
                <w:b/>
                <w:bCs/>
              </w:rPr>
            </w:pPr>
            <w:bookmarkStart w:id="1" w:name="_Hlk201656981"/>
            <w:r w:rsidRPr="0005795A">
              <w:rPr>
                <w:b/>
                <w:bCs/>
              </w:rPr>
              <w:t>Идентификатор процесса</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rPr>
                <w:b/>
                <w:bCs/>
              </w:rPr>
            </w:pPr>
            <w:r w:rsidRPr="0005795A">
              <w:rPr>
                <w:b/>
                <w:bCs/>
              </w:rPr>
              <w:t>Наименование услуги</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rPr>
                <w:b/>
                <w:bCs/>
                <w:color w:val="000000"/>
              </w:rPr>
            </w:pPr>
            <w:r w:rsidRPr="0005795A">
              <w:rPr>
                <w:b/>
                <w:bCs/>
                <w:color w:val="000000"/>
              </w:rPr>
              <w:t>Ответственный за процесс</w:t>
            </w:r>
          </w:p>
        </w:tc>
        <w:tc>
          <w:tcPr>
            <w:tcW w:w="1106" w:type="dxa"/>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rPr>
                <w:b/>
                <w:bCs/>
                <w:color w:val="000000"/>
              </w:rPr>
            </w:pPr>
            <w:r w:rsidRPr="0005795A">
              <w:rPr>
                <w:b/>
                <w:bCs/>
                <w:color w:val="000000"/>
              </w:rPr>
              <w:t>Регламентирующий акт</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hideMark/>
          </w:tcPr>
          <w:p w:rsidR="0005795A" w:rsidRPr="0005795A" w:rsidRDefault="0005795A" w:rsidP="0005795A">
            <w:pPr>
              <w:ind w:left="113" w:right="111"/>
              <w:rPr>
                <w:b/>
                <w:bCs/>
              </w:rPr>
            </w:pPr>
            <w:r w:rsidRPr="0005795A">
              <w:rPr>
                <w:b/>
                <w:bCs/>
              </w:rPr>
              <w:t xml:space="preserve">   Статус реинжиниринга</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hideMark/>
          </w:tcPr>
          <w:p w:rsidR="0005795A" w:rsidRPr="0005795A" w:rsidRDefault="0005795A" w:rsidP="0005795A">
            <w:pPr>
              <w:ind w:left="113" w:right="111"/>
              <w:rPr>
                <w:b/>
                <w:bCs/>
              </w:rPr>
            </w:pPr>
            <w:r w:rsidRPr="0005795A">
              <w:rPr>
                <w:b/>
                <w:bCs/>
              </w:rPr>
              <w:t xml:space="preserve">             Группа процессов</w:t>
            </w:r>
          </w:p>
        </w:tc>
        <w:tc>
          <w:tcPr>
            <w:tcW w:w="1730" w:type="dxa"/>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rPr>
                <w:b/>
                <w:bCs/>
              </w:rPr>
            </w:pPr>
            <w:r w:rsidRPr="0005795A">
              <w:rPr>
                <w:b/>
                <w:bCs/>
              </w:rPr>
              <w:t>Название процесса</w:t>
            </w:r>
          </w:p>
        </w:tc>
        <w:tc>
          <w:tcPr>
            <w:tcW w:w="1986" w:type="dxa"/>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rPr>
                <w:b/>
                <w:bCs/>
              </w:rPr>
            </w:pPr>
            <w:r w:rsidRPr="0005795A">
              <w:rPr>
                <w:b/>
                <w:bCs/>
              </w:rPr>
              <w:t>Клиент процесса</w:t>
            </w:r>
          </w:p>
        </w:tc>
        <w:tc>
          <w:tcPr>
            <w:tcW w:w="1415" w:type="dxa"/>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rPr>
                <w:b/>
                <w:bCs/>
              </w:rPr>
            </w:pPr>
            <w:r w:rsidRPr="0005795A">
              <w:rPr>
                <w:b/>
                <w:bCs/>
              </w:rPr>
              <w:t>Ценность для клиента</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rPr>
                <w:b/>
                <w:bCs/>
              </w:rPr>
            </w:pPr>
            <w:r w:rsidRPr="0005795A">
              <w:rPr>
                <w:b/>
                <w:bCs/>
              </w:rPr>
              <w:t>Данные на входе</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rPr>
                <w:b/>
                <w:bCs/>
              </w:rPr>
            </w:pPr>
            <w:r w:rsidRPr="0005795A">
              <w:rPr>
                <w:b/>
                <w:bCs/>
              </w:rPr>
              <w:t>Результат на выходе</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rPr>
                <w:b/>
                <w:bCs/>
              </w:rPr>
            </w:pPr>
            <w:r w:rsidRPr="0005795A">
              <w:rPr>
                <w:b/>
                <w:bCs/>
              </w:rPr>
              <w:t>Вид процесса</w:t>
            </w:r>
          </w:p>
          <w:p w:rsidR="0005795A" w:rsidRPr="0005795A" w:rsidRDefault="0005795A" w:rsidP="0005795A">
            <w:pPr>
              <w:ind w:right="111"/>
              <w:rPr>
                <w:b/>
                <w:bCs/>
              </w:rPr>
            </w:pPr>
            <w:r w:rsidRPr="0005795A">
              <w:rPr>
                <w:b/>
                <w:bCs/>
              </w:rPr>
              <w:t>(цифровой/не цифровой)</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rPr>
                <w:b/>
                <w:bCs/>
              </w:rPr>
            </w:pPr>
            <w:r w:rsidRPr="0005795A">
              <w:rPr>
                <w:b/>
                <w:bCs/>
              </w:rPr>
              <w:t>Точка размещения в цифровом виде (ЕПГУ, сайт)</w:t>
            </w:r>
          </w:p>
        </w:tc>
        <w:bookmarkEnd w:id="1"/>
      </w:tr>
      <w:tr w:rsidR="0005795A" w:rsidRPr="0005795A" w:rsidTr="00246A07">
        <w:trPr>
          <w:trHeight w:val="70"/>
        </w:trPr>
        <w:tc>
          <w:tcPr>
            <w:tcW w:w="85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rPr>
                <w:sz w:val="22"/>
                <w:szCs w:val="22"/>
              </w:rPr>
            </w:pPr>
            <w:r w:rsidRPr="0005795A">
              <w:rPr>
                <w:sz w:val="22"/>
                <w:szCs w:val="22"/>
              </w:rPr>
              <w:t>1.</w:t>
            </w:r>
            <w:r w:rsidR="00167662">
              <w:rPr>
                <w:sz w:val="22"/>
                <w:szCs w:val="22"/>
              </w:rPr>
              <w:t>1</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pPr>
            <w:r w:rsidRPr="0005795A">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112D33" w:rsidP="0005795A">
            <w:pPr>
              <w:ind w:right="111"/>
            </w:pPr>
            <w:r w:rsidRPr="00112D33">
              <w:t>Начальник отдела капитального строительства и жилищно-коммунального хозяйства</w:t>
            </w:r>
          </w:p>
        </w:tc>
        <w:tc>
          <w:tcPr>
            <w:tcW w:w="110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9A2876">
            <w:pPr>
              <w:ind w:right="111"/>
            </w:pPr>
            <w:r w:rsidRPr="0005795A">
              <w:t xml:space="preserve">Постановление администрации </w:t>
            </w:r>
            <w:r w:rsidR="004A01ED">
              <w:t>Комсомольского</w:t>
            </w:r>
            <w:r w:rsidRPr="0005795A">
              <w:t xml:space="preserve"> муниципального округа </w:t>
            </w:r>
            <w:r w:rsidR="00246A07" w:rsidRPr="00246A07">
              <w:t xml:space="preserve">от </w:t>
            </w:r>
            <w:r w:rsidR="009A2876">
              <w:t>11.04.2022 №321</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hideMark/>
          </w:tcPr>
          <w:p w:rsidR="0005795A" w:rsidRPr="0005795A" w:rsidRDefault="0005795A" w:rsidP="0005795A">
            <w:pPr>
              <w:ind w:left="113" w:right="111"/>
            </w:pPr>
            <w:r w:rsidRPr="0005795A">
              <w:t xml:space="preserve">                                               Не проходит реинжиниринг</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hideMark/>
          </w:tcPr>
          <w:p w:rsidR="0005795A" w:rsidRPr="0005795A" w:rsidRDefault="0005795A" w:rsidP="0005795A">
            <w:pPr>
              <w:ind w:left="113" w:right="111"/>
            </w:pPr>
            <w:r w:rsidRPr="0005795A">
              <w:t xml:space="preserve">                       Предоставление муниципальной услуги</w:t>
            </w:r>
          </w:p>
        </w:tc>
        <w:tc>
          <w:tcPr>
            <w:tcW w:w="1730" w:type="dxa"/>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pPr>
            <w:r w:rsidRPr="0005795A">
              <w:t xml:space="preserve">1.1 Организация подачи заявителем запроса </w:t>
            </w:r>
          </w:p>
        </w:tc>
        <w:tc>
          <w:tcPr>
            <w:tcW w:w="198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rPr>
                <w:rFonts w:eastAsia="Calibri"/>
                <w:color w:val="000000"/>
                <w:shd w:val="clear" w:color="auto" w:fill="FFFFFF"/>
              </w:rPr>
            </w:pPr>
            <w:r w:rsidRPr="0005795A">
              <w:rPr>
                <w:rFonts w:eastAsia="Calibri"/>
                <w:color w:val="000000"/>
                <w:shd w:val="clear" w:color="auto" w:fill="FFFFFF"/>
              </w:rPr>
              <w:t>-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p>
          <w:p w:rsidR="0005795A" w:rsidRPr="0005795A" w:rsidRDefault="0005795A" w:rsidP="0005795A">
            <w:pPr>
              <w:ind w:right="111"/>
              <w:rPr>
                <w:rFonts w:eastAsia="Calibri"/>
                <w:color w:val="000000"/>
                <w:shd w:val="clear" w:color="auto" w:fill="FFFFFF"/>
              </w:rPr>
            </w:pPr>
            <w:r w:rsidRPr="0005795A">
              <w:rPr>
                <w:rFonts w:eastAsia="Calibri"/>
                <w:color w:val="000000"/>
                <w:shd w:val="clear" w:color="auto" w:fill="FFFFFF"/>
              </w:rPr>
              <w:t xml:space="preserve">- физические лица, в том числе зарегистрированные в качестве индивидуальных предпринимателей. </w:t>
            </w:r>
          </w:p>
          <w:p w:rsidR="0005795A" w:rsidRPr="0005795A" w:rsidRDefault="0005795A" w:rsidP="0005795A">
            <w:pPr>
              <w:ind w:right="111"/>
              <w:rPr>
                <w:rFonts w:eastAsia="Calibri"/>
                <w:color w:val="000000"/>
                <w:shd w:val="clear" w:color="auto" w:fill="FFFFFF"/>
              </w:rPr>
            </w:pPr>
            <w:r w:rsidRPr="0005795A">
              <w:rPr>
                <w:rFonts w:eastAsia="Calibri"/>
                <w:color w:val="000000"/>
                <w:shd w:val="clear" w:color="auto" w:fill="FFFFFF"/>
              </w:rPr>
              <w:t>Представлять интересы заявителя имеют право:</w:t>
            </w:r>
          </w:p>
          <w:p w:rsidR="0005795A" w:rsidRPr="0005795A" w:rsidRDefault="0005795A" w:rsidP="0005795A">
            <w:pPr>
              <w:ind w:right="111"/>
              <w:rPr>
                <w:rFonts w:eastAsia="Calibri"/>
                <w:color w:val="000000"/>
                <w:shd w:val="clear" w:color="auto" w:fill="FFFFFF"/>
              </w:rPr>
            </w:pPr>
            <w:r w:rsidRPr="0005795A">
              <w:rPr>
                <w:rFonts w:eastAsia="Calibri"/>
                <w:color w:val="000000"/>
                <w:shd w:val="clear" w:color="auto" w:fill="FFFFFF"/>
              </w:rPr>
              <w:t>- от имени физических лиц, в том числе зарегистрированных в качестве индивидуальных предпринимателей:</w:t>
            </w:r>
          </w:p>
          <w:p w:rsidR="0005795A" w:rsidRPr="0005795A" w:rsidRDefault="0005795A" w:rsidP="0005795A">
            <w:pPr>
              <w:ind w:right="111"/>
              <w:rPr>
                <w:rFonts w:eastAsia="Calibri"/>
                <w:color w:val="000000"/>
                <w:shd w:val="clear" w:color="auto" w:fill="FFFFFF"/>
              </w:rPr>
            </w:pPr>
            <w:r w:rsidRPr="0005795A">
              <w:rPr>
                <w:rFonts w:eastAsia="Calibri"/>
                <w:color w:val="000000"/>
                <w:shd w:val="clear" w:color="auto" w:fill="FFFFFF"/>
              </w:rPr>
              <w:t>представители, действующие в силу полномочий, основанных на доверенности, на основании федерального закона либо на основании акта, уполномоченного на то государственного органа или органа местного самоуправления;</w:t>
            </w:r>
          </w:p>
          <w:p w:rsidR="0005795A" w:rsidRPr="0005795A" w:rsidRDefault="0005795A" w:rsidP="0005795A">
            <w:pPr>
              <w:ind w:right="111"/>
              <w:rPr>
                <w:rFonts w:eastAsia="Calibri"/>
                <w:color w:val="000000"/>
                <w:shd w:val="clear" w:color="auto" w:fill="FFFFFF"/>
              </w:rPr>
            </w:pPr>
            <w:r w:rsidRPr="0005795A">
              <w:rPr>
                <w:rFonts w:eastAsia="Calibri"/>
                <w:color w:val="000000"/>
                <w:shd w:val="clear" w:color="auto" w:fill="FFFFFF"/>
              </w:rPr>
              <w:t>- от имени юридических лиц:</w:t>
            </w:r>
          </w:p>
          <w:p w:rsidR="0005795A" w:rsidRPr="0005795A" w:rsidRDefault="0005795A" w:rsidP="0005795A">
            <w:pPr>
              <w:ind w:right="111"/>
              <w:rPr>
                <w:rFonts w:eastAsia="Calibri"/>
                <w:color w:val="000000"/>
                <w:shd w:val="clear" w:color="auto" w:fill="FFFFFF"/>
              </w:rPr>
            </w:pPr>
            <w:r w:rsidRPr="0005795A">
              <w:rPr>
                <w:rFonts w:eastAsia="Calibri"/>
                <w:color w:val="000000"/>
                <w:shd w:val="clear" w:color="auto" w:fill="FFFFFF"/>
              </w:rPr>
              <w:t>представители, действующие в соответствии с законом или учредительными документами от имени заявителя без доверенности;</w:t>
            </w:r>
          </w:p>
          <w:p w:rsidR="0005795A" w:rsidRPr="0005795A" w:rsidRDefault="0005795A" w:rsidP="0005795A">
            <w:pPr>
              <w:ind w:right="111"/>
            </w:pPr>
            <w:r w:rsidRPr="0005795A">
              <w:rPr>
                <w:rFonts w:eastAsia="Calibri"/>
                <w:color w:val="000000"/>
                <w:shd w:val="clear" w:color="auto" w:fill="FFFFFF"/>
              </w:rPr>
              <w:t>представители, действующие от имени заявителя в силу полномочий на основании доверенности или договора.</w:t>
            </w:r>
          </w:p>
        </w:tc>
        <w:tc>
          <w:tcPr>
            <w:tcW w:w="1415" w:type="dxa"/>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246A07" w:rsidP="0005795A">
            <w:pPr>
              <w:ind w:right="111"/>
            </w:pPr>
            <w:r>
              <w:t xml:space="preserve">Доступность, </w:t>
            </w:r>
            <w:r w:rsidR="0005795A" w:rsidRPr="0005795A">
              <w:t xml:space="preserve">простота и удобство обращения за получением муниципальной услуги </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pPr>
            <w:r w:rsidRPr="0005795A">
              <w:rPr>
                <w:rFonts w:eastAsia="Calibri"/>
                <w:color w:val="000000"/>
                <w:shd w:val="clear" w:color="auto" w:fill="FFFFFF"/>
              </w:rPr>
              <w:t>Заявление на получение муниципальной услуги с комплектом документов</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pPr>
            <w:r w:rsidRPr="0005795A">
              <w:t>-разрешение на строительство;</w:t>
            </w:r>
          </w:p>
          <w:p w:rsidR="0005795A" w:rsidRPr="0005795A" w:rsidRDefault="0005795A" w:rsidP="0005795A">
            <w:pPr>
              <w:ind w:right="111"/>
            </w:pPr>
            <w:r w:rsidRPr="0005795A">
              <w:t>- решение об отказе в выдаче разрешения на строительство;</w:t>
            </w:r>
          </w:p>
          <w:p w:rsidR="0005795A" w:rsidRPr="0005795A" w:rsidRDefault="0005795A" w:rsidP="0005795A">
            <w:pPr>
              <w:ind w:right="111"/>
            </w:pPr>
            <w:r w:rsidRPr="0005795A">
              <w:t>-решение о внесении изменений в разрешение на строительство;</w:t>
            </w:r>
          </w:p>
          <w:p w:rsidR="0005795A" w:rsidRPr="0005795A" w:rsidRDefault="0005795A" w:rsidP="0005795A">
            <w:pPr>
              <w:ind w:right="111"/>
            </w:pPr>
            <w:r w:rsidRPr="0005795A">
              <w:t>-решение об отказе во внесение изменений</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cPr>
          <w:p w:rsidR="0005795A" w:rsidRPr="0005795A" w:rsidRDefault="0005795A" w:rsidP="0005795A">
            <w:pPr>
              <w:ind w:right="111"/>
            </w:pPr>
            <w:r w:rsidRPr="0005795A">
              <w:t>Цифровой</w:t>
            </w:r>
          </w:p>
          <w:p w:rsidR="0005795A" w:rsidRPr="0005795A" w:rsidRDefault="0005795A" w:rsidP="0005795A">
            <w:pPr>
              <w:ind w:right="111"/>
            </w:pPr>
          </w:p>
          <w:p w:rsidR="0005795A" w:rsidRPr="0005795A" w:rsidRDefault="0005795A" w:rsidP="0005795A">
            <w:pPr>
              <w:ind w:right="111"/>
            </w:pP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pPr>
            <w:r w:rsidRPr="0005795A">
              <w:t>ЕПГУ</w:t>
            </w:r>
          </w:p>
        </w:tc>
      </w:tr>
      <w:tr w:rsidR="0005795A" w:rsidRPr="0005795A" w:rsidTr="00246A07">
        <w:trPr>
          <w:trHeight w:val="1897"/>
        </w:trPr>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pPr>
              <w:rPr>
                <w:sz w:val="22"/>
                <w:szCs w:val="22"/>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10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730" w:type="dxa"/>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rPr>
                <w:highlight w:val="yellow"/>
              </w:rPr>
            </w:pPr>
            <w:r w:rsidRPr="0005795A">
              <w:t>1.2 Прием и регистрация запроса заявителя</w:t>
            </w:r>
            <w:r w:rsidRPr="0005795A">
              <w:rPr>
                <w:highlight w:val="yellow"/>
              </w:rPr>
              <w:t xml:space="preserve"> </w:t>
            </w:r>
          </w:p>
        </w:tc>
        <w:tc>
          <w:tcPr>
            <w:tcW w:w="198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415" w:type="dxa"/>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pPr>
            <w:r w:rsidRPr="0005795A">
              <w:t>Сокращение срока предоставления услуги за счет оптимизации внутренних/технических процедур, проводимых в рамках предоставления услуги</w:t>
            </w:r>
          </w:p>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r>
      <w:tr w:rsidR="0005795A" w:rsidRPr="0005795A" w:rsidTr="00246A07">
        <w:trPr>
          <w:trHeight w:val="2618"/>
        </w:trPr>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pPr>
              <w:rPr>
                <w:sz w:val="22"/>
                <w:szCs w:val="22"/>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10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730" w:type="dxa"/>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pPr>
            <w:r w:rsidRPr="0005795A">
              <w:t xml:space="preserve">1.3 Запрос и получение документов (сведений), необходимых для предоставления муниципальной услуги, в порядке межведомственного взаимодействия </w:t>
            </w:r>
          </w:p>
        </w:tc>
        <w:tc>
          <w:tcPr>
            <w:tcW w:w="198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415" w:type="dxa"/>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pPr>
            <w:r w:rsidRPr="0005795A">
              <w:t>Сокращение срока предоставления услуги за счет использования межведомственных процедур.</w:t>
            </w:r>
          </w:p>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r>
      <w:tr w:rsidR="0005795A" w:rsidRPr="0005795A" w:rsidTr="00246A07">
        <w:trPr>
          <w:trHeight w:val="594"/>
        </w:trPr>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pPr>
              <w:rPr>
                <w:sz w:val="22"/>
                <w:szCs w:val="22"/>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10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730" w:type="dxa"/>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pPr>
            <w:r w:rsidRPr="0005795A">
              <w:t>1.4 Рассмотрение запроса и принятие решения по результатам его рассмотрения</w:t>
            </w:r>
          </w:p>
        </w:tc>
        <w:tc>
          <w:tcPr>
            <w:tcW w:w="198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415" w:type="dxa"/>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pPr>
            <w:r w:rsidRPr="0005795A">
              <w:t>Сокращение срока предоставления услуги за счет использования внутриведомственных процедур</w:t>
            </w:r>
          </w:p>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r>
      <w:tr w:rsidR="0005795A" w:rsidRPr="0005795A" w:rsidTr="00246A07">
        <w:trPr>
          <w:trHeight w:val="591"/>
        </w:trPr>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pPr>
              <w:rPr>
                <w:sz w:val="22"/>
                <w:szCs w:val="22"/>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10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730" w:type="dxa"/>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pPr>
            <w:r w:rsidRPr="0005795A">
              <w:t>1.5 Уведомление заявителя о ходе предоставления муниципальной услуги и ее результатах</w:t>
            </w:r>
          </w:p>
        </w:tc>
        <w:tc>
          <w:tcPr>
            <w:tcW w:w="198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415" w:type="dxa"/>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pPr>
            <w:r w:rsidRPr="0005795A">
              <w:t>Оперативное информирование клиента о ходе предоставления муниципальной услуги и ее результатах.</w:t>
            </w:r>
          </w:p>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r>
      <w:tr w:rsidR="0005795A" w:rsidRPr="0005795A" w:rsidTr="00246A07">
        <w:trPr>
          <w:trHeight w:val="591"/>
        </w:trPr>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pPr>
              <w:rPr>
                <w:sz w:val="22"/>
                <w:szCs w:val="22"/>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10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730" w:type="dxa"/>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pPr>
            <w:r w:rsidRPr="0005795A">
              <w:t>1.6 Предоставление результата муниципальной услуги</w:t>
            </w:r>
          </w:p>
        </w:tc>
        <w:tc>
          <w:tcPr>
            <w:tcW w:w="198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415" w:type="dxa"/>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pPr>
            <w:r w:rsidRPr="0005795A">
              <w:t>Заинтересованность клиента в получении результата услуги в наиболее удобной форме</w:t>
            </w:r>
          </w:p>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r>
      <w:tr w:rsidR="0005795A" w:rsidRPr="0005795A" w:rsidTr="00246A07">
        <w:trPr>
          <w:trHeight w:val="591"/>
        </w:trPr>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pPr>
              <w:rPr>
                <w:sz w:val="22"/>
                <w:szCs w:val="22"/>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10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730" w:type="dxa"/>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pPr>
            <w:r w:rsidRPr="0005795A">
              <w:t>1.7 Оценка заявителем качества предоставления муниципальной услуги (обратная связь)</w:t>
            </w:r>
          </w:p>
        </w:tc>
        <w:tc>
          <w:tcPr>
            <w:tcW w:w="198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415" w:type="dxa"/>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pPr>
            <w:r w:rsidRPr="0005795A">
              <w:t>Возможность оценки клиентом качества предоставления муниципальной услуги</w:t>
            </w:r>
          </w:p>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r>
      <w:tr w:rsidR="0005795A" w:rsidRPr="0005795A" w:rsidTr="00246A07">
        <w:trPr>
          <w:trHeight w:val="1155"/>
        </w:trPr>
        <w:tc>
          <w:tcPr>
            <w:tcW w:w="85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rPr>
                <w:sz w:val="22"/>
                <w:szCs w:val="22"/>
              </w:rPr>
            </w:pPr>
            <w:r w:rsidRPr="0005795A">
              <w:rPr>
                <w:sz w:val="22"/>
                <w:szCs w:val="22"/>
              </w:rPr>
              <w:t>2.1</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pPr>
            <w:r w:rsidRPr="0005795A">
              <w:t>Выдача разрешения на ввод объекта в эксплуатацию</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112D33" w:rsidP="0005795A">
            <w:pPr>
              <w:ind w:right="111"/>
            </w:pPr>
            <w:r w:rsidRPr="00112D33">
              <w:t>Начальник отдела капитального строительства и жилищно-коммунального хозяйства</w:t>
            </w:r>
          </w:p>
        </w:tc>
        <w:tc>
          <w:tcPr>
            <w:tcW w:w="110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5795A" w:rsidRDefault="0005795A" w:rsidP="009A2876">
            <w:pPr>
              <w:ind w:right="111"/>
              <w:rPr>
                <w:rFonts w:eastAsia="Calibri"/>
              </w:rPr>
            </w:pPr>
            <w:r w:rsidRPr="0005795A">
              <w:t xml:space="preserve">Постановление администрации </w:t>
            </w:r>
            <w:r w:rsidR="004A01ED">
              <w:t>Комсомольского</w:t>
            </w:r>
            <w:r w:rsidRPr="0005795A">
              <w:t xml:space="preserve"> муниципального округа </w:t>
            </w:r>
            <w:r w:rsidR="00246A07" w:rsidRPr="00246A07">
              <w:rPr>
                <w:rFonts w:eastAsia="Calibri"/>
              </w:rPr>
              <w:t xml:space="preserve">от </w:t>
            </w:r>
            <w:r w:rsidR="009A2876">
              <w:rPr>
                <w:rFonts w:eastAsia="Calibri"/>
              </w:rPr>
              <w:t>11.0</w:t>
            </w:r>
          </w:p>
          <w:p w:rsidR="009A2876" w:rsidRPr="0005795A" w:rsidRDefault="009A2876" w:rsidP="009A2876">
            <w:pPr>
              <w:ind w:right="111"/>
            </w:pPr>
            <w:r>
              <w:rPr>
                <w:rFonts w:eastAsia="Calibri"/>
              </w:rPr>
              <w:t>3.2023 №320</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hideMark/>
          </w:tcPr>
          <w:p w:rsidR="0005795A" w:rsidRPr="0005795A" w:rsidRDefault="0005795A" w:rsidP="0005795A">
            <w:pPr>
              <w:ind w:left="113" w:right="111"/>
              <w:jc w:val="right"/>
            </w:pPr>
            <w:r w:rsidRPr="0005795A">
              <w:t xml:space="preserve">                                                                                                                                                 Не проходит реинжиниринг              </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hideMark/>
          </w:tcPr>
          <w:p w:rsidR="0005795A" w:rsidRPr="0005795A" w:rsidRDefault="0005795A" w:rsidP="0005795A">
            <w:pPr>
              <w:ind w:left="113" w:right="111"/>
              <w:jc w:val="right"/>
            </w:pPr>
            <w:r w:rsidRPr="0005795A">
              <w:t xml:space="preserve">                                                                                                         Предоставление муниципальной  услуги       </w:t>
            </w:r>
          </w:p>
        </w:tc>
        <w:tc>
          <w:tcPr>
            <w:tcW w:w="1730" w:type="dxa"/>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pPr>
            <w:r w:rsidRPr="0005795A">
              <w:t>2.1 Организация подачи заявителем запроса</w:t>
            </w:r>
          </w:p>
        </w:tc>
        <w:tc>
          <w:tcPr>
            <w:tcW w:w="198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rPr>
                <w:rFonts w:eastAsia="Calibri"/>
                <w:color w:val="000000"/>
                <w:shd w:val="clear" w:color="auto" w:fill="FFFFFF"/>
              </w:rPr>
            </w:pPr>
            <w:r w:rsidRPr="0005795A">
              <w:rPr>
                <w:rFonts w:eastAsia="Calibri"/>
                <w:color w:val="000000"/>
                <w:shd w:val="clear" w:color="auto" w:fill="FFFFFF"/>
              </w:rPr>
              <w:t>-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p>
          <w:p w:rsidR="0005795A" w:rsidRPr="0005795A" w:rsidRDefault="0005795A" w:rsidP="0005795A">
            <w:pPr>
              <w:ind w:right="111"/>
              <w:rPr>
                <w:rFonts w:eastAsia="Calibri"/>
                <w:color w:val="000000"/>
                <w:shd w:val="clear" w:color="auto" w:fill="FFFFFF"/>
              </w:rPr>
            </w:pPr>
            <w:r w:rsidRPr="0005795A">
              <w:rPr>
                <w:rFonts w:eastAsia="Calibri"/>
                <w:color w:val="000000"/>
                <w:shd w:val="clear" w:color="auto" w:fill="FFFFFF"/>
              </w:rPr>
              <w:t xml:space="preserve">- физические лица, в том числе зарегистрированные в качестве индивидуальных предпринимателей. </w:t>
            </w:r>
          </w:p>
          <w:p w:rsidR="0005795A" w:rsidRPr="0005795A" w:rsidRDefault="0005795A" w:rsidP="0005795A">
            <w:pPr>
              <w:ind w:right="111"/>
              <w:rPr>
                <w:rFonts w:eastAsia="Calibri"/>
                <w:color w:val="000000"/>
                <w:shd w:val="clear" w:color="auto" w:fill="FFFFFF"/>
              </w:rPr>
            </w:pPr>
            <w:r w:rsidRPr="0005795A">
              <w:rPr>
                <w:rFonts w:eastAsia="Calibri"/>
                <w:color w:val="000000"/>
                <w:shd w:val="clear" w:color="auto" w:fill="FFFFFF"/>
              </w:rPr>
              <w:t>Представлять интересы заявителя имеют право:</w:t>
            </w:r>
          </w:p>
          <w:p w:rsidR="0005795A" w:rsidRPr="0005795A" w:rsidRDefault="0005795A" w:rsidP="0005795A">
            <w:pPr>
              <w:ind w:right="111"/>
              <w:rPr>
                <w:rFonts w:eastAsia="Calibri"/>
                <w:color w:val="000000"/>
                <w:shd w:val="clear" w:color="auto" w:fill="FFFFFF"/>
              </w:rPr>
            </w:pPr>
            <w:r w:rsidRPr="0005795A">
              <w:rPr>
                <w:rFonts w:eastAsia="Calibri"/>
                <w:color w:val="000000"/>
                <w:shd w:val="clear" w:color="auto" w:fill="FFFFFF"/>
              </w:rPr>
              <w:t>- от имени физических лиц, в том числе зарегистрированных в качестве индивидуальных предпринимателей:</w:t>
            </w:r>
          </w:p>
          <w:p w:rsidR="0005795A" w:rsidRPr="0005795A" w:rsidRDefault="0005795A" w:rsidP="0005795A">
            <w:pPr>
              <w:ind w:right="111"/>
              <w:rPr>
                <w:rFonts w:eastAsia="Calibri"/>
                <w:color w:val="000000"/>
                <w:shd w:val="clear" w:color="auto" w:fill="FFFFFF"/>
              </w:rPr>
            </w:pPr>
            <w:r w:rsidRPr="0005795A">
              <w:rPr>
                <w:rFonts w:eastAsia="Calibri"/>
                <w:color w:val="000000"/>
                <w:shd w:val="clear" w:color="auto" w:fill="FFFFFF"/>
              </w:rPr>
              <w:t>представители, действующие в силу полномочий, основанных на доверенности, на основании федерального закона либо на основании акта, уполномоченного на то государственного органа или органа местного самоуправления;</w:t>
            </w:r>
          </w:p>
          <w:p w:rsidR="0005795A" w:rsidRPr="0005795A" w:rsidRDefault="0005795A" w:rsidP="0005795A">
            <w:pPr>
              <w:ind w:right="111"/>
              <w:rPr>
                <w:rFonts w:eastAsia="Calibri"/>
                <w:color w:val="000000"/>
                <w:shd w:val="clear" w:color="auto" w:fill="FFFFFF"/>
              </w:rPr>
            </w:pPr>
            <w:r w:rsidRPr="0005795A">
              <w:rPr>
                <w:rFonts w:eastAsia="Calibri"/>
                <w:color w:val="000000"/>
                <w:shd w:val="clear" w:color="auto" w:fill="FFFFFF"/>
              </w:rPr>
              <w:t>- от имени юридических лиц:</w:t>
            </w:r>
          </w:p>
          <w:p w:rsidR="0005795A" w:rsidRPr="0005795A" w:rsidRDefault="0005795A" w:rsidP="0005795A">
            <w:pPr>
              <w:ind w:right="111"/>
              <w:rPr>
                <w:rFonts w:eastAsia="Calibri"/>
                <w:color w:val="000000"/>
                <w:shd w:val="clear" w:color="auto" w:fill="FFFFFF"/>
              </w:rPr>
            </w:pPr>
            <w:r w:rsidRPr="0005795A">
              <w:rPr>
                <w:rFonts w:eastAsia="Calibri"/>
                <w:color w:val="000000"/>
                <w:shd w:val="clear" w:color="auto" w:fill="FFFFFF"/>
              </w:rPr>
              <w:t>представители, действующие в соответствии с законом или учредительными документами от имени заявителя без доверенности;</w:t>
            </w:r>
          </w:p>
          <w:p w:rsidR="0005795A" w:rsidRPr="0005795A" w:rsidRDefault="0005795A" w:rsidP="0005795A">
            <w:pPr>
              <w:ind w:right="111"/>
            </w:pPr>
            <w:r w:rsidRPr="0005795A">
              <w:rPr>
                <w:rFonts w:eastAsia="Calibri"/>
                <w:color w:val="000000"/>
                <w:shd w:val="clear" w:color="auto" w:fill="FFFFFF"/>
              </w:rPr>
              <w:t>представители, действующие от имени заявителя в силу полномочий на основании доверенности или договора.</w:t>
            </w:r>
          </w:p>
        </w:tc>
        <w:tc>
          <w:tcPr>
            <w:tcW w:w="1415" w:type="dxa"/>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pPr>
            <w:r w:rsidRPr="0005795A">
              <w:t>Доступность, простота и удобство обращения за получением муниципальной услуги</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pPr>
            <w:r w:rsidRPr="0005795A">
              <w:rPr>
                <w:rFonts w:eastAsia="Calibri"/>
                <w:color w:val="000000"/>
                <w:shd w:val="clear" w:color="auto" w:fill="FFFFFF"/>
              </w:rPr>
              <w:t>Заявление на получение муниципальной услуги с комплектом документов</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pPr>
            <w:r w:rsidRPr="0005795A">
              <w:t>- разрешение на ввод объекта в эксплуатацию;</w:t>
            </w:r>
          </w:p>
          <w:p w:rsidR="0005795A" w:rsidRPr="0005795A" w:rsidRDefault="0005795A" w:rsidP="0005795A">
            <w:pPr>
              <w:ind w:right="111"/>
            </w:pPr>
            <w:r w:rsidRPr="0005795A">
              <w:t>- решение об отказе в выдаче разрешения на ввод объекта в эксплуатацию;</w:t>
            </w:r>
          </w:p>
          <w:p w:rsidR="0005795A" w:rsidRPr="0005795A" w:rsidRDefault="0005795A" w:rsidP="0005795A">
            <w:pPr>
              <w:ind w:right="111"/>
            </w:pPr>
            <w:r w:rsidRPr="0005795A">
              <w:t>- решение о внесении изменений в разрешение на ввод объекта в эксплуатацию;</w:t>
            </w:r>
          </w:p>
          <w:p w:rsidR="0005795A" w:rsidRPr="0005795A" w:rsidRDefault="0005795A" w:rsidP="0005795A">
            <w:pPr>
              <w:ind w:right="111"/>
            </w:pPr>
            <w:r w:rsidRPr="0005795A">
              <w:t>- решение об отказе во внесении изменений в разрешение на ввод объекта в эксплуатацию</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pPr>
            <w:r w:rsidRPr="0005795A">
              <w:t>Цифровой</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pPr>
            <w:r w:rsidRPr="0005795A">
              <w:t>ЕПГУ</w:t>
            </w:r>
          </w:p>
        </w:tc>
      </w:tr>
      <w:tr w:rsidR="0005795A" w:rsidRPr="0005795A" w:rsidTr="00246A07">
        <w:trPr>
          <w:trHeight w:val="1150"/>
        </w:trPr>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pPr>
              <w:rPr>
                <w:sz w:val="22"/>
                <w:szCs w:val="22"/>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10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730" w:type="dxa"/>
            <w:tcBorders>
              <w:top w:val="single" w:sz="4" w:space="0" w:color="auto"/>
              <w:left w:val="single" w:sz="4" w:space="0" w:color="auto"/>
              <w:bottom w:val="single" w:sz="4" w:space="0" w:color="auto"/>
              <w:right w:val="single" w:sz="4" w:space="0" w:color="auto"/>
            </w:tcBorders>
            <w:shd w:val="clear" w:color="auto" w:fill="auto"/>
          </w:tcPr>
          <w:p w:rsidR="0005795A" w:rsidRPr="0005795A" w:rsidRDefault="0005795A" w:rsidP="0005795A">
            <w:pPr>
              <w:ind w:right="111"/>
            </w:pPr>
            <w:r w:rsidRPr="0005795A">
              <w:t>2.2 Контроль оплаты государственной пошлины за предоставление муниципальной услуги и уплаты иных платежей</w:t>
            </w:r>
          </w:p>
          <w:p w:rsidR="0005795A" w:rsidRPr="0005795A" w:rsidRDefault="0005795A" w:rsidP="0005795A">
            <w:pPr>
              <w:ind w:right="111"/>
            </w:pPr>
          </w:p>
        </w:tc>
        <w:tc>
          <w:tcPr>
            <w:tcW w:w="198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415" w:type="dxa"/>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pPr>
            <w:r w:rsidRPr="0005795A">
              <w:t>Сокращение временных и финансовых затрат, связанных с получением муниципальной услуги</w:t>
            </w:r>
          </w:p>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r>
      <w:tr w:rsidR="0005795A" w:rsidRPr="0005795A" w:rsidTr="00246A07">
        <w:trPr>
          <w:trHeight w:val="1150"/>
        </w:trPr>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pPr>
              <w:rPr>
                <w:sz w:val="22"/>
                <w:szCs w:val="22"/>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10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730" w:type="dxa"/>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pPr>
            <w:r w:rsidRPr="0005795A">
              <w:rPr>
                <w:rFonts w:eastAsia="Calibri"/>
              </w:rPr>
              <w:t xml:space="preserve">2.3 Запрос и получение документов (сведений), необходимых для предоставления муниципальной услуги, в порядке межведомственного взаимодействия </w:t>
            </w:r>
          </w:p>
        </w:tc>
        <w:tc>
          <w:tcPr>
            <w:tcW w:w="198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415" w:type="dxa"/>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pPr>
            <w:r w:rsidRPr="0005795A">
              <w:t>Сокращение срока предоставления услуги за счет использования межведомственных процедур</w:t>
            </w:r>
          </w:p>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r>
      <w:tr w:rsidR="0005795A" w:rsidRPr="0005795A" w:rsidTr="00246A07">
        <w:trPr>
          <w:trHeight w:val="1150"/>
        </w:trPr>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pPr>
              <w:rPr>
                <w:sz w:val="22"/>
                <w:szCs w:val="22"/>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10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730" w:type="dxa"/>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pPr>
            <w:r w:rsidRPr="0005795A">
              <w:rPr>
                <w:rFonts w:eastAsia="Calibri"/>
              </w:rPr>
              <w:t>2.4 Рассмотрение запроса и принятие решения по результатам его рассмотрения</w:t>
            </w:r>
          </w:p>
        </w:tc>
        <w:tc>
          <w:tcPr>
            <w:tcW w:w="198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415" w:type="dxa"/>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pPr>
            <w:r w:rsidRPr="0005795A">
              <w:t>Сокращение срока предоставления услуги за счет использования внутриведомственных процедур</w:t>
            </w:r>
          </w:p>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r>
      <w:tr w:rsidR="0005795A" w:rsidRPr="0005795A" w:rsidTr="00246A07">
        <w:trPr>
          <w:trHeight w:val="1150"/>
        </w:trPr>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pPr>
              <w:rPr>
                <w:sz w:val="22"/>
                <w:szCs w:val="22"/>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10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730" w:type="dxa"/>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pPr>
            <w:r w:rsidRPr="0005795A">
              <w:rPr>
                <w:rFonts w:eastAsia="Calibri"/>
              </w:rPr>
              <w:t>2.5 Уведомление заявителя о ходе предоставления муниципальной услуги и ее результатах</w:t>
            </w:r>
          </w:p>
        </w:tc>
        <w:tc>
          <w:tcPr>
            <w:tcW w:w="198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415" w:type="dxa"/>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pPr>
            <w:r w:rsidRPr="0005795A">
              <w:t>Оперативное информирование клиента о ходе предоставления муниципальной услуги и ее результатах.</w:t>
            </w:r>
          </w:p>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r>
      <w:tr w:rsidR="0005795A" w:rsidRPr="0005795A" w:rsidTr="00246A07">
        <w:trPr>
          <w:trHeight w:val="1150"/>
        </w:trPr>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pPr>
              <w:rPr>
                <w:sz w:val="22"/>
                <w:szCs w:val="22"/>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10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730" w:type="dxa"/>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pPr>
            <w:r w:rsidRPr="0005795A">
              <w:rPr>
                <w:rFonts w:eastAsia="Calibri"/>
              </w:rPr>
              <w:t>2.6 Предоставление результата муниципальной услуги</w:t>
            </w:r>
          </w:p>
        </w:tc>
        <w:tc>
          <w:tcPr>
            <w:tcW w:w="198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415" w:type="dxa"/>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pPr>
            <w:r w:rsidRPr="0005795A">
              <w:t>Заинтересованность клиента в получении результата услуги в наиболее удобной форме</w:t>
            </w:r>
          </w:p>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r>
      <w:tr w:rsidR="0005795A" w:rsidRPr="0005795A" w:rsidTr="00246A07">
        <w:trPr>
          <w:trHeight w:val="1150"/>
        </w:trPr>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pPr>
              <w:rPr>
                <w:sz w:val="22"/>
                <w:szCs w:val="22"/>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10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730" w:type="dxa"/>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pPr>
            <w:r w:rsidRPr="0005795A">
              <w:rPr>
                <w:rFonts w:eastAsia="Calibri"/>
              </w:rPr>
              <w:t>2.7 Оценка заявителем качества предоставления муниципальной услуги (обратная связь)</w:t>
            </w:r>
          </w:p>
        </w:tc>
        <w:tc>
          <w:tcPr>
            <w:tcW w:w="198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415" w:type="dxa"/>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pPr>
            <w:r w:rsidRPr="0005795A">
              <w:t>Возможность оценки клиентом качества предоставления муниципальной услуги</w:t>
            </w:r>
          </w:p>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r>
      <w:tr w:rsidR="0005795A" w:rsidRPr="0005795A" w:rsidTr="00246A07">
        <w:trPr>
          <w:trHeight w:val="1578"/>
        </w:trPr>
        <w:tc>
          <w:tcPr>
            <w:tcW w:w="85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rPr>
                <w:sz w:val="22"/>
                <w:szCs w:val="22"/>
              </w:rPr>
            </w:pPr>
            <w:r w:rsidRPr="0005795A">
              <w:rPr>
                <w:sz w:val="22"/>
                <w:szCs w:val="22"/>
              </w:rPr>
              <w:t>3.1</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pPr>
            <w:r w:rsidRPr="0005795A">
              <w:t>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112D33" w:rsidP="0005795A">
            <w:pPr>
              <w:ind w:right="111"/>
            </w:pPr>
            <w:r w:rsidRPr="00112D33">
              <w:t>Начальник отдела капитального строительства и жилищно-коммунального хозяйства</w:t>
            </w:r>
          </w:p>
        </w:tc>
        <w:tc>
          <w:tcPr>
            <w:tcW w:w="110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9A2876">
            <w:pPr>
              <w:ind w:right="111"/>
            </w:pPr>
            <w:r w:rsidRPr="0005795A">
              <w:t xml:space="preserve">Постановление администрации </w:t>
            </w:r>
            <w:r w:rsidR="004A01ED">
              <w:t>Комсомольского</w:t>
            </w:r>
            <w:r w:rsidRPr="0005795A">
              <w:t xml:space="preserve"> муниципального округа </w:t>
            </w:r>
            <w:r w:rsidR="00702090">
              <w:rPr>
                <w:rFonts w:eastAsia="Calibri"/>
              </w:rPr>
              <w:t xml:space="preserve">от </w:t>
            </w:r>
            <w:r w:rsidR="009A2876">
              <w:rPr>
                <w:rFonts w:eastAsia="Calibri"/>
              </w:rPr>
              <w:t>18.05.2025 №189</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hideMark/>
          </w:tcPr>
          <w:p w:rsidR="0005795A" w:rsidRPr="0005795A" w:rsidRDefault="0005795A" w:rsidP="0005795A">
            <w:pPr>
              <w:ind w:left="113" w:right="111"/>
              <w:jc w:val="right"/>
            </w:pPr>
            <w:r w:rsidRPr="0005795A">
              <w:t xml:space="preserve">                                       Не проходит реинжиниринг</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hideMark/>
          </w:tcPr>
          <w:p w:rsidR="0005795A" w:rsidRPr="0005795A" w:rsidRDefault="0005795A" w:rsidP="0005795A">
            <w:pPr>
              <w:ind w:left="113" w:right="111"/>
              <w:jc w:val="right"/>
            </w:pPr>
            <w:r w:rsidRPr="0005795A">
              <w:t xml:space="preserve">              Предоставление муниципальной услуги</w:t>
            </w:r>
          </w:p>
        </w:tc>
        <w:tc>
          <w:tcPr>
            <w:tcW w:w="1730" w:type="dxa"/>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pPr>
            <w:r w:rsidRPr="0005795A">
              <w:t xml:space="preserve">3.1 Организация подачи заявителем запроса </w:t>
            </w:r>
          </w:p>
        </w:tc>
        <w:tc>
          <w:tcPr>
            <w:tcW w:w="198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pPr>
            <w:r w:rsidRPr="0005795A">
              <w:rPr>
                <w:rFonts w:eastAsia="Calibri"/>
                <w:color w:val="000000"/>
                <w:shd w:val="clear" w:color="auto" w:fill="FFFFFF"/>
              </w:rPr>
              <w:t>-</w:t>
            </w:r>
            <w:r w:rsidRPr="0005795A">
              <w:rPr>
                <w:rFonts w:ascii="Calibri" w:eastAsia="Calibri" w:hAnsi="Calibri"/>
                <w:sz w:val="22"/>
                <w:szCs w:val="22"/>
              </w:rPr>
              <w:t xml:space="preserve"> </w:t>
            </w:r>
            <w:r w:rsidRPr="0005795A">
              <w:rPr>
                <w:rFonts w:eastAsia="Calibri"/>
                <w:color w:val="000000"/>
                <w:shd w:val="clear" w:color="auto" w:fill="FFFFFF"/>
              </w:rPr>
              <w:t>застройщики, иные лица согласно части 16 статьи 51.1 Градостроительного кодекса Российской Федерации</w:t>
            </w:r>
          </w:p>
        </w:tc>
        <w:tc>
          <w:tcPr>
            <w:tcW w:w="1415" w:type="dxa"/>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pPr>
            <w:r w:rsidRPr="0005795A">
              <w:t xml:space="preserve">Доступность, простота и удобство обращения за получением муниципальной услуги </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pPr>
            <w:r w:rsidRPr="0005795A">
              <w:rPr>
                <w:rFonts w:eastAsia="Calibri"/>
                <w:color w:val="000000"/>
                <w:shd w:val="clear" w:color="auto" w:fill="FFFFFF"/>
              </w:rPr>
              <w:t>Заявление на получение муниципальной услуги с комплектом документов</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pPr>
            <w:r w:rsidRPr="0005795A">
              <w:t xml:space="preserve">- уведомление о соответствии указанных в уведомлении о </w:t>
            </w:r>
            <w:r w:rsidR="00AC469F" w:rsidRPr="00AC469F">
              <w:t>построенных или реконструированных объектов индивидуального жилищного строительства или садового дома</w:t>
            </w:r>
            <w:r w:rsidR="00AC469F">
              <w:t>;</w:t>
            </w:r>
          </w:p>
          <w:p w:rsidR="0005795A" w:rsidRPr="0005795A" w:rsidRDefault="0005795A" w:rsidP="0005795A">
            <w:pPr>
              <w:ind w:right="111"/>
            </w:pPr>
            <w:r w:rsidRPr="0005795A">
              <w:t xml:space="preserve">- уведомление о несоответствии; </w:t>
            </w:r>
          </w:p>
          <w:p w:rsidR="0005795A" w:rsidRPr="0005795A" w:rsidRDefault="0005795A" w:rsidP="0005795A">
            <w:pPr>
              <w:ind w:right="111"/>
            </w:pPr>
            <w:r w:rsidRPr="0005795A">
              <w:t>- возврат заявления и документов на получение услуги без рассмотрения</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pPr>
            <w:r w:rsidRPr="0005795A">
              <w:t>Не цифровой</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cPr>
          <w:p w:rsidR="0005795A" w:rsidRPr="0005795A" w:rsidRDefault="0005795A" w:rsidP="0005795A">
            <w:pPr>
              <w:ind w:right="111"/>
            </w:pPr>
            <w:r w:rsidRPr="0005795A">
              <w:t>ЕПГУ</w:t>
            </w:r>
          </w:p>
          <w:p w:rsidR="0005795A" w:rsidRPr="0005795A" w:rsidRDefault="0005795A" w:rsidP="0005795A">
            <w:pPr>
              <w:ind w:right="111"/>
            </w:pPr>
          </w:p>
        </w:tc>
      </w:tr>
      <w:tr w:rsidR="0005795A" w:rsidRPr="0005795A" w:rsidTr="00246A07">
        <w:trPr>
          <w:trHeight w:val="1577"/>
        </w:trPr>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pPr>
              <w:rPr>
                <w:sz w:val="22"/>
                <w:szCs w:val="22"/>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10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730" w:type="dxa"/>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pPr>
            <w:r w:rsidRPr="0005795A">
              <w:t>3.2 Прием и регистрация запроса заявителя</w:t>
            </w:r>
            <w:r w:rsidRPr="0005795A">
              <w:rPr>
                <w:highlight w:val="yellow"/>
              </w:rPr>
              <w:t xml:space="preserve"> </w:t>
            </w:r>
          </w:p>
        </w:tc>
        <w:tc>
          <w:tcPr>
            <w:tcW w:w="198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415" w:type="dxa"/>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rPr>
                <w:rFonts w:eastAsia="Calibri"/>
                <w:color w:val="000000"/>
                <w:shd w:val="clear" w:color="auto" w:fill="FFFFFF"/>
              </w:rPr>
            </w:pPr>
            <w:r w:rsidRPr="0005795A">
              <w:t>Сокращение срока предоставления услуги за счет оптимизации внутренних/технических процедур, проводимых в рамках предоставления услуги</w:t>
            </w:r>
          </w:p>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r>
      <w:tr w:rsidR="0005795A" w:rsidRPr="0005795A" w:rsidTr="00246A07">
        <w:trPr>
          <w:trHeight w:val="1577"/>
        </w:trPr>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pPr>
              <w:rPr>
                <w:sz w:val="22"/>
                <w:szCs w:val="22"/>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10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730" w:type="dxa"/>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pPr>
            <w:r w:rsidRPr="0005795A">
              <w:t xml:space="preserve">3.3 Запрос и получение документов (сведений), необходимых для предоставления муниципальной услуги, в порядке межведомственного взаимодействия </w:t>
            </w:r>
          </w:p>
        </w:tc>
        <w:tc>
          <w:tcPr>
            <w:tcW w:w="198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415" w:type="dxa"/>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rPr>
                <w:rFonts w:eastAsia="Calibri"/>
                <w:color w:val="000000"/>
                <w:shd w:val="clear" w:color="auto" w:fill="FFFFFF"/>
              </w:rPr>
            </w:pPr>
            <w:r w:rsidRPr="0005795A">
              <w:t>Сокращение срока предоставления услуги за счет использования межведомственных процедур.</w:t>
            </w:r>
          </w:p>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r>
      <w:tr w:rsidR="0005795A" w:rsidRPr="0005795A" w:rsidTr="00246A07">
        <w:trPr>
          <w:trHeight w:val="1577"/>
        </w:trPr>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pPr>
              <w:rPr>
                <w:sz w:val="22"/>
                <w:szCs w:val="22"/>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10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730" w:type="dxa"/>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pPr>
            <w:r w:rsidRPr="0005795A">
              <w:t>3.4 Рассмотрение запроса и принятие решения по результатам его рассмотрения</w:t>
            </w:r>
          </w:p>
        </w:tc>
        <w:tc>
          <w:tcPr>
            <w:tcW w:w="198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415" w:type="dxa"/>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rPr>
                <w:rFonts w:eastAsia="Calibri"/>
                <w:color w:val="000000"/>
                <w:shd w:val="clear" w:color="auto" w:fill="FFFFFF"/>
              </w:rPr>
            </w:pPr>
            <w:r w:rsidRPr="0005795A">
              <w:t>Сокращение срока предоставления услуги за счет использования внутриведомственных процедур</w:t>
            </w:r>
          </w:p>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r>
      <w:tr w:rsidR="0005795A" w:rsidRPr="0005795A" w:rsidTr="00246A07">
        <w:trPr>
          <w:trHeight w:val="551"/>
        </w:trPr>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pPr>
              <w:rPr>
                <w:sz w:val="22"/>
                <w:szCs w:val="22"/>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10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730" w:type="dxa"/>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pPr>
            <w:r w:rsidRPr="0005795A">
              <w:t>3.5 Уведомление заявителя о ходе предоставления муниципальной услуги и ее результатах</w:t>
            </w:r>
          </w:p>
        </w:tc>
        <w:tc>
          <w:tcPr>
            <w:tcW w:w="198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415" w:type="dxa"/>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rPr>
                <w:rFonts w:eastAsia="Calibri"/>
                <w:color w:val="000000"/>
                <w:shd w:val="clear" w:color="auto" w:fill="FFFFFF"/>
              </w:rPr>
            </w:pPr>
            <w:r w:rsidRPr="0005795A">
              <w:t>Оперативное информирование клиента о ходе предоставления муницип</w:t>
            </w:r>
            <w:r w:rsidR="00702090">
              <w:t xml:space="preserve">альной услуги и ее результатах </w:t>
            </w:r>
          </w:p>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r>
      <w:tr w:rsidR="0005795A" w:rsidRPr="0005795A" w:rsidTr="00246A07">
        <w:trPr>
          <w:trHeight w:val="1577"/>
        </w:trPr>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pPr>
              <w:rPr>
                <w:sz w:val="22"/>
                <w:szCs w:val="22"/>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10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730" w:type="dxa"/>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pPr>
            <w:r w:rsidRPr="0005795A">
              <w:t>3.6 Предоставление результата муниципальной услуги</w:t>
            </w:r>
          </w:p>
        </w:tc>
        <w:tc>
          <w:tcPr>
            <w:tcW w:w="198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415" w:type="dxa"/>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rPr>
                <w:rFonts w:eastAsia="Calibri"/>
                <w:color w:val="000000"/>
                <w:shd w:val="clear" w:color="auto" w:fill="FFFFFF"/>
              </w:rPr>
            </w:pPr>
            <w:r w:rsidRPr="0005795A">
              <w:t>Заинтересованность клиента в получении результата услуги в наиболее удобной форме</w:t>
            </w:r>
          </w:p>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r>
      <w:tr w:rsidR="0005795A" w:rsidRPr="0005795A" w:rsidTr="00246A07">
        <w:trPr>
          <w:trHeight w:val="1577"/>
        </w:trPr>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pPr>
              <w:rPr>
                <w:sz w:val="22"/>
                <w:szCs w:val="22"/>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10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730" w:type="dxa"/>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pPr>
            <w:r w:rsidRPr="0005795A">
              <w:t>3.7 Оценка заявителем качества предоставления муниципальной услуги (обратная связь)</w:t>
            </w:r>
          </w:p>
        </w:tc>
        <w:tc>
          <w:tcPr>
            <w:tcW w:w="198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415" w:type="dxa"/>
            <w:tcBorders>
              <w:top w:val="single" w:sz="4" w:space="0" w:color="auto"/>
              <w:left w:val="single" w:sz="4" w:space="0" w:color="auto"/>
              <w:bottom w:val="single" w:sz="4" w:space="0" w:color="auto"/>
              <w:right w:val="single" w:sz="4" w:space="0" w:color="auto"/>
            </w:tcBorders>
            <w:shd w:val="clear" w:color="auto" w:fill="auto"/>
            <w:hideMark/>
          </w:tcPr>
          <w:p w:rsidR="0005795A" w:rsidRPr="0005795A" w:rsidRDefault="0005795A" w:rsidP="0005795A">
            <w:pPr>
              <w:ind w:right="111"/>
              <w:rPr>
                <w:rFonts w:eastAsia="Calibri"/>
                <w:color w:val="000000"/>
                <w:shd w:val="clear" w:color="auto" w:fill="FFFFFF"/>
              </w:rPr>
            </w:pPr>
            <w:r w:rsidRPr="0005795A">
              <w:t>Возможность оценки клиентом качества предоставления муниципальной услуги</w:t>
            </w:r>
          </w:p>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5795A" w:rsidRPr="0005795A" w:rsidRDefault="0005795A" w:rsidP="0005795A"/>
        </w:tc>
      </w:tr>
      <w:tr w:rsidR="00DA271A" w:rsidRPr="0005795A" w:rsidTr="00F55B5F">
        <w:trPr>
          <w:trHeight w:val="1023"/>
        </w:trPr>
        <w:tc>
          <w:tcPr>
            <w:tcW w:w="85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A271A" w:rsidRPr="0005795A" w:rsidRDefault="00DA271A" w:rsidP="00DA271A">
            <w:pPr>
              <w:ind w:right="111"/>
              <w:rPr>
                <w:sz w:val="22"/>
                <w:szCs w:val="22"/>
              </w:rPr>
            </w:pPr>
            <w:r>
              <w:rPr>
                <w:sz w:val="22"/>
                <w:szCs w:val="22"/>
              </w:rPr>
              <w:t>4.1</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A271A" w:rsidRPr="0005795A" w:rsidRDefault="00DA271A" w:rsidP="00DA271A">
            <w:pPr>
              <w:ind w:right="111"/>
            </w:pPr>
            <w:r w:rsidRPr="0005795A">
              <w:t>Предоставление земельного участка, находящегося в муниципальной собственности, либо земельного участка, государственная собственность на который не разграничена, на торгах.</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A271A" w:rsidRPr="0005795A" w:rsidRDefault="00DA271A" w:rsidP="00DA271A">
            <w:pPr>
              <w:ind w:right="111"/>
            </w:pPr>
            <w:r w:rsidRPr="00167662">
              <w:t>Начальник отдела сельского хозяйства. имущественных и земельных отношений Семенова Ирина Витальевна</w:t>
            </w:r>
          </w:p>
        </w:tc>
        <w:tc>
          <w:tcPr>
            <w:tcW w:w="110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A271A" w:rsidRPr="0005795A" w:rsidRDefault="00DA271A" w:rsidP="009A2876">
            <w:pPr>
              <w:ind w:right="111"/>
            </w:pPr>
            <w:r w:rsidRPr="0005795A">
              <w:t xml:space="preserve">Постановление администрации </w:t>
            </w:r>
            <w:r w:rsidR="004A01ED">
              <w:t>Комсомольского</w:t>
            </w:r>
            <w:r w:rsidRPr="0005795A">
              <w:t xml:space="preserve"> муниципального округа </w:t>
            </w:r>
            <w:r w:rsidR="00C83614">
              <w:rPr>
                <w:rFonts w:eastAsia="Calibri"/>
              </w:rPr>
              <w:t xml:space="preserve">от </w:t>
            </w:r>
            <w:r w:rsidR="009A2876">
              <w:rPr>
                <w:rFonts w:eastAsia="Calibri"/>
              </w:rPr>
              <w:t>03.07.2024 №688</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hideMark/>
          </w:tcPr>
          <w:p w:rsidR="00DA271A" w:rsidRPr="0005795A" w:rsidRDefault="00DA271A" w:rsidP="00DA271A">
            <w:pPr>
              <w:ind w:left="113" w:right="111"/>
              <w:jc w:val="right"/>
            </w:pPr>
            <w:r w:rsidRPr="0005795A">
              <w:t xml:space="preserve">                                       Не проходит реинжиниринг</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hideMark/>
          </w:tcPr>
          <w:p w:rsidR="00DA271A" w:rsidRPr="0005795A" w:rsidRDefault="00DA271A" w:rsidP="00DA271A">
            <w:pPr>
              <w:ind w:left="113" w:right="111"/>
              <w:jc w:val="right"/>
            </w:pPr>
            <w:r w:rsidRPr="0005795A">
              <w:t xml:space="preserve">              Предоставление муниципальной услуги</w:t>
            </w:r>
          </w:p>
        </w:tc>
        <w:tc>
          <w:tcPr>
            <w:tcW w:w="1730" w:type="dxa"/>
            <w:tcBorders>
              <w:top w:val="single" w:sz="4" w:space="0" w:color="auto"/>
              <w:left w:val="single" w:sz="4" w:space="0" w:color="auto"/>
              <w:bottom w:val="single" w:sz="4" w:space="0" w:color="auto"/>
              <w:right w:val="single" w:sz="4" w:space="0" w:color="auto"/>
            </w:tcBorders>
            <w:shd w:val="clear" w:color="auto" w:fill="auto"/>
            <w:hideMark/>
          </w:tcPr>
          <w:p w:rsidR="00DA271A" w:rsidRPr="0005795A" w:rsidRDefault="00DA271A" w:rsidP="00DA271A">
            <w:pPr>
              <w:ind w:right="111"/>
            </w:pPr>
            <w:r>
              <w:t>4</w:t>
            </w:r>
            <w:r w:rsidRPr="0005795A">
              <w:t xml:space="preserve">.1 Организация подачи заявителем запроса </w:t>
            </w:r>
          </w:p>
        </w:tc>
        <w:tc>
          <w:tcPr>
            <w:tcW w:w="198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A271A" w:rsidRPr="007B67A8" w:rsidRDefault="00DA271A" w:rsidP="00DA271A">
            <w:pPr>
              <w:ind w:right="111"/>
              <w:rPr>
                <w:rFonts w:eastAsia="Calibri"/>
                <w:color w:val="000000"/>
                <w:shd w:val="clear" w:color="auto" w:fill="FFFFFF"/>
              </w:rPr>
            </w:pPr>
            <w:r w:rsidRPr="007B67A8">
              <w:rPr>
                <w:rFonts w:eastAsia="Calibri"/>
                <w:color w:val="000000"/>
                <w:shd w:val="clear" w:color="auto" w:fill="FFFFFF"/>
              </w:rPr>
              <w:t>-                 физические лица;</w:t>
            </w:r>
          </w:p>
          <w:p w:rsidR="00DA271A" w:rsidRPr="007B67A8" w:rsidRDefault="00DA271A" w:rsidP="00DA271A">
            <w:pPr>
              <w:ind w:right="111"/>
              <w:rPr>
                <w:rFonts w:eastAsia="Calibri"/>
                <w:color w:val="000000"/>
                <w:shd w:val="clear" w:color="auto" w:fill="FFFFFF"/>
              </w:rPr>
            </w:pPr>
            <w:r w:rsidRPr="007B67A8">
              <w:rPr>
                <w:rFonts w:eastAsia="Calibri"/>
                <w:color w:val="000000"/>
                <w:shd w:val="clear" w:color="auto" w:fill="FFFFFF"/>
              </w:rPr>
              <w:t>-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p>
          <w:p w:rsidR="00DA271A" w:rsidRPr="007B67A8" w:rsidRDefault="00DA271A" w:rsidP="00DA271A">
            <w:pPr>
              <w:ind w:right="111"/>
              <w:rPr>
                <w:rFonts w:eastAsia="Calibri"/>
                <w:color w:val="000000"/>
                <w:shd w:val="clear" w:color="auto" w:fill="FFFFFF"/>
              </w:rPr>
            </w:pPr>
            <w:r w:rsidRPr="007B67A8">
              <w:rPr>
                <w:rFonts w:eastAsia="Calibri"/>
                <w:color w:val="000000"/>
                <w:shd w:val="clear" w:color="auto" w:fill="FFFFFF"/>
              </w:rPr>
              <w:t>-                   индивидуальные предприниматели (далее – заявитель).</w:t>
            </w:r>
          </w:p>
          <w:p w:rsidR="00DA271A" w:rsidRPr="007B67A8" w:rsidRDefault="00DA271A" w:rsidP="00DA271A">
            <w:pPr>
              <w:ind w:right="111"/>
              <w:rPr>
                <w:rFonts w:eastAsia="Calibri"/>
                <w:color w:val="000000"/>
                <w:shd w:val="clear" w:color="auto" w:fill="FFFFFF"/>
              </w:rPr>
            </w:pPr>
            <w:r w:rsidRPr="007B67A8">
              <w:rPr>
                <w:rFonts w:eastAsia="Calibri"/>
                <w:color w:val="000000"/>
                <w:shd w:val="clear" w:color="auto" w:fill="FFFFFF"/>
              </w:rPr>
              <w:t>Представлять интересы заявителя могут:</w:t>
            </w:r>
          </w:p>
          <w:p w:rsidR="00DA271A" w:rsidRPr="007B67A8" w:rsidRDefault="00DA271A" w:rsidP="00DA271A">
            <w:pPr>
              <w:ind w:right="111"/>
              <w:rPr>
                <w:rFonts w:eastAsia="Calibri"/>
                <w:color w:val="000000"/>
                <w:shd w:val="clear" w:color="auto" w:fill="FFFFFF"/>
              </w:rPr>
            </w:pPr>
            <w:r w:rsidRPr="007B67A8">
              <w:rPr>
                <w:rFonts w:eastAsia="Calibri"/>
                <w:color w:val="000000"/>
                <w:shd w:val="clear" w:color="auto" w:fill="FFFFFF"/>
              </w:rPr>
              <w:t>-                   лица, действующие в соответствии с законом или учредительными документами от имени заявителя без доверенности;</w:t>
            </w:r>
          </w:p>
          <w:p w:rsidR="00DA271A" w:rsidRPr="007B67A8" w:rsidRDefault="00DA271A" w:rsidP="00DA271A">
            <w:pPr>
              <w:ind w:right="111"/>
              <w:rPr>
                <w:rFonts w:eastAsia="Calibri"/>
                <w:color w:val="000000"/>
                <w:shd w:val="clear" w:color="auto" w:fill="FFFFFF"/>
              </w:rPr>
            </w:pPr>
            <w:r w:rsidRPr="007B67A8">
              <w:rPr>
                <w:rFonts w:eastAsia="Calibri"/>
                <w:color w:val="000000"/>
                <w:shd w:val="clear" w:color="auto" w:fill="FFFFFF"/>
              </w:rPr>
              <w:t>-                   представители, действующие от имени заявителя в силу полномочий</w:t>
            </w:r>
          </w:p>
          <w:p w:rsidR="00DA271A" w:rsidRPr="007B67A8" w:rsidRDefault="00DA271A" w:rsidP="00DA271A">
            <w:pPr>
              <w:ind w:right="111"/>
            </w:pPr>
            <w:r w:rsidRPr="007B67A8">
              <w:rPr>
                <w:rFonts w:eastAsia="Calibri"/>
                <w:color w:val="000000"/>
                <w:shd w:val="clear" w:color="auto" w:fill="FFFFFF"/>
              </w:rPr>
              <w:t>на основании доверенности или договора.</w:t>
            </w:r>
          </w:p>
        </w:tc>
        <w:tc>
          <w:tcPr>
            <w:tcW w:w="1415" w:type="dxa"/>
            <w:tcBorders>
              <w:top w:val="single" w:sz="4" w:space="0" w:color="auto"/>
              <w:left w:val="single" w:sz="4" w:space="0" w:color="auto"/>
              <w:bottom w:val="single" w:sz="4" w:space="0" w:color="auto"/>
              <w:right w:val="single" w:sz="4" w:space="0" w:color="auto"/>
            </w:tcBorders>
            <w:shd w:val="clear" w:color="auto" w:fill="auto"/>
            <w:hideMark/>
          </w:tcPr>
          <w:p w:rsidR="00DA271A" w:rsidRPr="007B67A8" w:rsidRDefault="00DA271A" w:rsidP="00DA271A">
            <w:pPr>
              <w:ind w:right="111"/>
            </w:pPr>
            <w:r w:rsidRPr="007B67A8">
              <w:t xml:space="preserve">Доступность, простота и удобство обращения за получением муниципальной услуги </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A271A" w:rsidRPr="007B67A8" w:rsidRDefault="00DA271A" w:rsidP="00DA271A">
            <w:pPr>
              <w:ind w:right="111"/>
            </w:pPr>
            <w:r w:rsidRPr="007B67A8">
              <w:rPr>
                <w:rFonts w:eastAsia="Calibri"/>
                <w:color w:val="000000"/>
                <w:shd w:val="clear" w:color="auto" w:fill="FFFFFF"/>
              </w:rPr>
              <w:t>Заявление на получение муниципальной услуги с комплектом документов</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A271A" w:rsidRPr="007B67A8" w:rsidRDefault="00DA271A" w:rsidP="00DA271A">
            <w:pPr>
              <w:ind w:right="111"/>
            </w:pPr>
            <w:r w:rsidRPr="007B67A8">
              <w:t>- решение об утверждении схемы расположения земельного участка</w:t>
            </w:r>
          </w:p>
          <w:p w:rsidR="00DA271A" w:rsidRPr="007B67A8" w:rsidRDefault="00DA271A" w:rsidP="00DA271A">
            <w:pPr>
              <w:ind w:right="111"/>
            </w:pPr>
            <w:r w:rsidRPr="007B67A8">
              <w:t>- Решение об отказе в утверждении схемы расположения земельного участка</w:t>
            </w:r>
          </w:p>
          <w:p w:rsidR="00DA271A" w:rsidRPr="007B67A8" w:rsidRDefault="00DA271A" w:rsidP="00DA271A">
            <w:pPr>
              <w:ind w:right="111"/>
            </w:pPr>
            <w:r w:rsidRPr="007B67A8">
              <w:t>- Решение о проведении аукциона</w:t>
            </w:r>
          </w:p>
          <w:p w:rsidR="00DA271A" w:rsidRPr="007B67A8" w:rsidRDefault="00DA271A" w:rsidP="00DA271A">
            <w:pPr>
              <w:ind w:right="111"/>
            </w:pPr>
            <w:r w:rsidRPr="007B67A8">
              <w:t>- Решение об отказе в проведении аукциона</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A271A" w:rsidRPr="007B67A8" w:rsidRDefault="00DA271A" w:rsidP="00DA271A">
            <w:pPr>
              <w:ind w:right="111"/>
            </w:pPr>
            <w:r>
              <w:t>Ц</w:t>
            </w:r>
            <w:r w:rsidRPr="007B67A8">
              <w:t>ифровой</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A271A" w:rsidRPr="007B67A8" w:rsidRDefault="00DA271A" w:rsidP="00DA271A">
            <w:pPr>
              <w:ind w:right="111"/>
            </w:pPr>
            <w:r w:rsidRPr="007B67A8">
              <w:t>ЕПГУ</w:t>
            </w:r>
          </w:p>
        </w:tc>
      </w:tr>
      <w:tr w:rsidR="00DA271A" w:rsidRPr="0005795A" w:rsidTr="00246A07">
        <w:trPr>
          <w:trHeight w:val="1017"/>
        </w:trPr>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pPr>
              <w:rPr>
                <w:sz w:val="22"/>
                <w:szCs w:val="22"/>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110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1730" w:type="dxa"/>
            <w:tcBorders>
              <w:top w:val="single" w:sz="4" w:space="0" w:color="auto"/>
              <w:left w:val="single" w:sz="4" w:space="0" w:color="auto"/>
              <w:bottom w:val="single" w:sz="4" w:space="0" w:color="auto"/>
              <w:right w:val="single" w:sz="4" w:space="0" w:color="auto"/>
            </w:tcBorders>
            <w:shd w:val="clear" w:color="auto" w:fill="auto"/>
            <w:hideMark/>
          </w:tcPr>
          <w:p w:rsidR="00DA271A" w:rsidRPr="0005795A" w:rsidRDefault="00DA271A" w:rsidP="00DA271A">
            <w:pPr>
              <w:ind w:right="111"/>
            </w:pPr>
            <w:r>
              <w:t>4</w:t>
            </w:r>
            <w:r w:rsidRPr="0005795A">
              <w:t>.2 Прием и регистрация запроса заявителя</w:t>
            </w:r>
            <w:r w:rsidRPr="0005795A">
              <w:rPr>
                <w:highlight w:val="yellow"/>
              </w:rPr>
              <w:t xml:space="preserve"> </w:t>
            </w:r>
          </w:p>
        </w:tc>
        <w:tc>
          <w:tcPr>
            <w:tcW w:w="198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1415" w:type="dxa"/>
            <w:tcBorders>
              <w:top w:val="single" w:sz="4" w:space="0" w:color="auto"/>
              <w:left w:val="single" w:sz="4" w:space="0" w:color="auto"/>
              <w:bottom w:val="single" w:sz="4" w:space="0" w:color="auto"/>
              <w:right w:val="single" w:sz="4" w:space="0" w:color="auto"/>
            </w:tcBorders>
            <w:shd w:val="clear" w:color="auto" w:fill="auto"/>
            <w:hideMark/>
          </w:tcPr>
          <w:p w:rsidR="00DA271A" w:rsidRPr="007B67A8" w:rsidRDefault="00DA271A" w:rsidP="00DA271A">
            <w:pPr>
              <w:ind w:right="111"/>
              <w:rPr>
                <w:rFonts w:eastAsia="Calibri"/>
                <w:color w:val="000000"/>
                <w:shd w:val="clear" w:color="auto" w:fill="FFFFFF"/>
              </w:rPr>
            </w:pPr>
            <w:r w:rsidRPr="007B67A8">
              <w:t>Сокращение срока предоставления услуги за счет оптимизации внутренних/технических процедур, проводимых в рамках предоставления услуги</w:t>
            </w:r>
          </w:p>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r>
      <w:tr w:rsidR="00DA271A" w:rsidRPr="0005795A" w:rsidTr="00246A07">
        <w:trPr>
          <w:trHeight w:val="1017"/>
        </w:trPr>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pPr>
              <w:rPr>
                <w:sz w:val="22"/>
                <w:szCs w:val="22"/>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110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1730" w:type="dxa"/>
            <w:tcBorders>
              <w:top w:val="single" w:sz="4" w:space="0" w:color="auto"/>
              <w:left w:val="single" w:sz="4" w:space="0" w:color="auto"/>
              <w:bottom w:val="single" w:sz="4" w:space="0" w:color="auto"/>
              <w:right w:val="single" w:sz="4" w:space="0" w:color="auto"/>
            </w:tcBorders>
            <w:shd w:val="clear" w:color="auto" w:fill="auto"/>
            <w:hideMark/>
          </w:tcPr>
          <w:p w:rsidR="00DA271A" w:rsidRPr="0005795A" w:rsidRDefault="00DA271A" w:rsidP="00DA271A">
            <w:pPr>
              <w:ind w:right="111"/>
            </w:pPr>
            <w:r>
              <w:t>4</w:t>
            </w:r>
            <w:r w:rsidRPr="0005795A">
              <w:t xml:space="preserve">.3 Запрос и получение документов (сведений), необходимых для предоставления муниципальной услуги, в порядке межведомственного взаимодействия </w:t>
            </w:r>
          </w:p>
        </w:tc>
        <w:tc>
          <w:tcPr>
            <w:tcW w:w="198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1415" w:type="dxa"/>
            <w:tcBorders>
              <w:top w:val="single" w:sz="4" w:space="0" w:color="auto"/>
              <w:left w:val="single" w:sz="4" w:space="0" w:color="auto"/>
              <w:bottom w:val="single" w:sz="4" w:space="0" w:color="auto"/>
              <w:right w:val="single" w:sz="4" w:space="0" w:color="auto"/>
            </w:tcBorders>
            <w:shd w:val="clear" w:color="auto" w:fill="auto"/>
            <w:hideMark/>
          </w:tcPr>
          <w:p w:rsidR="00DA271A" w:rsidRPr="007B67A8" w:rsidRDefault="00DA271A" w:rsidP="00DA271A">
            <w:pPr>
              <w:ind w:right="111"/>
              <w:rPr>
                <w:rFonts w:eastAsia="Calibri"/>
                <w:color w:val="000000"/>
                <w:shd w:val="clear" w:color="auto" w:fill="FFFFFF"/>
              </w:rPr>
            </w:pPr>
            <w:r w:rsidRPr="007B67A8">
              <w:t>Сокращение срока предоставления услуги за счет использования межведомственных процедур</w:t>
            </w:r>
          </w:p>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r>
      <w:tr w:rsidR="00DA271A" w:rsidRPr="0005795A" w:rsidTr="00246A07">
        <w:trPr>
          <w:trHeight w:val="1017"/>
        </w:trPr>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pPr>
              <w:rPr>
                <w:sz w:val="22"/>
                <w:szCs w:val="22"/>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110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1730" w:type="dxa"/>
            <w:tcBorders>
              <w:top w:val="single" w:sz="4" w:space="0" w:color="auto"/>
              <w:left w:val="single" w:sz="4" w:space="0" w:color="auto"/>
              <w:bottom w:val="single" w:sz="4" w:space="0" w:color="auto"/>
              <w:right w:val="single" w:sz="4" w:space="0" w:color="auto"/>
            </w:tcBorders>
            <w:shd w:val="clear" w:color="auto" w:fill="auto"/>
            <w:hideMark/>
          </w:tcPr>
          <w:p w:rsidR="00DA271A" w:rsidRPr="0005795A" w:rsidRDefault="00DA271A" w:rsidP="00DA271A">
            <w:pPr>
              <w:ind w:right="111"/>
            </w:pPr>
            <w:r>
              <w:t>4</w:t>
            </w:r>
            <w:r w:rsidRPr="0005795A">
              <w:t>.4 Рассмотрение запроса и принятие решения по результатам его рассмотрения</w:t>
            </w:r>
          </w:p>
        </w:tc>
        <w:tc>
          <w:tcPr>
            <w:tcW w:w="198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1415" w:type="dxa"/>
            <w:tcBorders>
              <w:top w:val="single" w:sz="4" w:space="0" w:color="auto"/>
              <w:left w:val="single" w:sz="4" w:space="0" w:color="auto"/>
              <w:bottom w:val="single" w:sz="4" w:space="0" w:color="auto"/>
              <w:right w:val="single" w:sz="4" w:space="0" w:color="auto"/>
            </w:tcBorders>
            <w:shd w:val="clear" w:color="auto" w:fill="auto"/>
            <w:hideMark/>
          </w:tcPr>
          <w:p w:rsidR="00DA271A" w:rsidRPr="007B67A8" w:rsidRDefault="00DA271A" w:rsidP="00DA271A">
            <w:pPr>
              <w:ind w:right="111"/>
              <w:rPr>
                <w:rFonts w:eastAsia="Calibri"/>
                <w:color w:val="000000"/>
                <w:shd w:val="clear" w:color="auto" w:fill="FFFFFF"/>
              </w:rPr>
            </w:pPr>
            <w:r w:rsidRPr="007B67A8">
              <w:t>Сокращение срока предоставления услуги за счет использования внутриведомственных процедур</w:t>
            </w:r>
          </w:p>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r>
      <w:tr w:rsidR="00DA271A" w:rsidRPr="0005795A" w:rsidTr="00246A07">
        <w:trPr>
          <w:trHeight w:val="835"/>
        </w:trPr>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pPr>
              <w:rPr>
                <w:sz w:val="22"/>
                <w:szCs w:val="22"/>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110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1730" w:type="dxa"/>
            <w:tcBorders>
              <w:top w:val="single" w:sz="4" w:space="0" w:color="auto"/>
              <w:left w:val="single" w:sz="4" w:space="0" w:color="auto"/>
              <w:bottom w:val="single" w:sz="4" w:space="0" w:color="auto"/>
              <w:right w:val="single" w:sz="4" w:space="0" w:color="auto"/>
            </w:tcBorders>
            <w:shd w:val="clear" w:color="auto" w:fill="auto"/>
            <w:hideMark/>
          </w:tcPr>
          <w:p w:rsidR="00DA271A" w:rsidRPr="0005795A" w:rsidRDefault="00DA271A" w:rsidP="00DA271A">
            <w:pPr>
              <w:ind w:right="111"/>
            </w:pPr>
            <w:r>
              <w:t>4</w:t>
            </w:r>
            <w:r w:rsidRPr="0005795A">
              <w:t>.5 Уведомление заявителя о ходе предоставления муниципальной услуги и ее результатах</w:t>
            </w:r>
          </w:p>
        </w:tc>
        <w:tc>
          <w:tcPr>
            <w:tcW w:w="198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1415" w:type="dxa"/>
            <w:tcBorders>
              <w:top w:val="single" w:sz="4" w:space="0" w:color="auto"/>
              <w:left w:val="single" w:sz="4" w:space="0" w:color="auto"/>
              <w:bottom w:val="single" w:sz="4" w:space="0" w:color="auto"/>
              <w:right w:val="single" w:sz="4" w:space="0" w:color="auto"/>
            </w:tcBorders>
            <w:shd w:val="clear" w:color="auto" w:fill="auto"/>
            <w:hideMark/>
          </w:tcPr>
          <w:p w:rsidR="00DA271A" w:rsidRPr="007B67A8" w:rsidRDefault="00DA271A" w:rsidP="00DA271A">
            <w:pPr>
              <w:ind w:right="111"/>
              <w:rPr>
                <w:rFonts w:eastAsia="Calibri"/>
                <w:color w:val="000000"/>
                <w:shd w:val="clear" w:color="auto" w:fill="FFFFFF"/>
              </w:rPr>
            </w:pPr>
            <w:r w:rsidRPr="007B67A8">
              <w:t>Оперативное информирование клиента о ходе предоставления муницип</w:t>
            </w:r>
            <w:r>
              <w:t xml:space="preserve">альной услуги и ее результатах </w:t>
            </w:r>
          </w:p>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r>
      <w:tr w:rsidR="00DA271A" w:rsidRPr="0005795A" w:rsidTr="00246A07">
        <w:trPr>
          <w:trHeight w:val="1017"/>
        </w:trPr>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pPr>
              <w:rPr>
                <w:sz w:val="22"/>
                <w:szCs w:val="22"/>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110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1730" w:type="dxa"/>
            <w:tcBorders>
              <w:top w:val="single" w:sz="4" w:space="0" w:color="auto"/>
              <w:left w:val="single" w:sz="4" w:space="0" w:color="auto"/>
              <w:bottom w:val="single" w:sz="4" w:space="0" w:color="auto"/>
              <w:right w:val="single" w:sz="4" w:space="0" w:color="auto"/>
            </w:tcBorders>
            <w:shd w:val="clear" w:color="auto" w:fill="auto"/>
            <w:hideMark/>
          </w:tcPr>
          <w:p w:rsidR="00DA271A" w:rsidRPr="0005795A" w:rsidRDefault="00DA271A" w:rsidP="00DA271A">
            <w:pPr>
              <w:ind w:right="111"/>
            </w:pPr>
            <w:r>
              <w:t>4</w:t>
            </w:r>
            <w:r w:rsidRPr="0005795A">
              <w:t>.6 Предоставление результата муниципальной услуги</w:t>
            </w:r>
          </w:p>
        </w:tc>
        <w:tc>
          <w:tcPr>
            <w:tcW w:w="198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1415" w:type="dxa"/>
            <w:tcBorders>
              <w:top w:val="single" w:sz="4" w:space="0" w:color="auto"/>
              <w:left w:val="single" w:sz="4" w:space="0" w:color="auto"/>
              <w:bottom w:val="single" w:sz="4" w:space="0" w:color="auto"/>
              <w:right w:val="single" w:sz="4" w:space="0" w:color="auto"/>
            </w:tcBorders>
            <w:shd w:val="clear" w:color="auto" w:fill="auto"/>
            <w:hideMark/>
          </w:tcPr>
          <w:p w:rsidR="00DA271A" w:rsidRPr="007B67A8" w:rsidRDefault="00DA271A" w:rsidP="00DA271A">
            <w:pPr>
              <w:ind w:right="111"/>
              <w:rPr>
                <w:rFonts w:eastAsia="Calibri"/>
                <w:color w:val="000000"/>
                <w:shd w:val="clear" w:color="auto" w:fill="FFFFFF"/>
              </w:rPr>
            </w:pPr>
            <w:r w:rsidRPr="007B67A8">
              <w:t>Заинтересованность клиента в получении результата услуги в наиболее удобной форме</w:t>
            </w:r>
          </w:p>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r>
      <w:tr w:rsidR="00DA271A" w:rsidRPr="0005795A" w:rsidTr="00246A07">
        <w:trPr>
          <w:trHeight w:val="1017"/>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DA271A" w:rsidRPr="0005795A" w:rsidRDefault="00DA271A" w:rsidP="00DA271A">
            <w:pPr>
              <w:rPr>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DA271A" w:rsidRPr="0005795A" w:rsidRDefault="00DA271A" w:rsidP="00DA271A"/>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A271A" w:rsidRPr="0005795A" w:rsidRDefault="00DA271A" w:rsidP="00DA271A"/>
        </w:tc>
        <w:tc>
          <w:tcPr>
            <w:tcW w:w="1106" w:type="dxa"/>
            <w:tcBorders>
              <w:top w:val="single" w:sz="4" w:space="0" w:color="auto"/>
              <w:left w:val="single" w:sz="4" w:space="0" w:color="auto"/>
              <w:bottom w:val="single" w:sz="4" w:space="0" w:color="auto"/>
              <w:right w:val="single" w:sz="4" w:space="0" w:color="auto"/>
            </w:tcBorders>
            <w:shd w:val="clear" w:color="auto" w:fill="auto"/>
            <w:vAlign w:val="center"/>
          </w:tcPr>
          <w:p w:rsidR="00DA271A" w:rsidRPr="0005795A" w:rsidRDefault="00DA271A" w:rsidP="00DA271A"/>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A271A" w:rsidRPr="0005795A" w:rsidRDefault="00DA271A" w:rsidP="00DA271A"/>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A271A" w:rsidRPr="0005795A" w:rsidRDefault="00DA271A" w:rsidP="00DA271A"/>
        </w:tc>
        <w:tc>
          <w:tcPr>
            <w:tcW w:w="1730" w:type="dxa"/>
            <w:tcBorders>
              <w:top w:val="single" w:sz="4" w:space="0" w:color="auto"/>
              <w:left w:val="single" w:sz="4" w:space="0" w:color="auto"/>
              <w:bottom w:val="single" w:sz="4" w:space="0" w:color="auto"/>
              <w:right w:val="single" w:sz="4" w:space="0" w:color="auto"/>
            </w:tcBorders>
            <w:shd w:val="clear" w:color="auto" w:fill="auto"/>
          </w:tcPr>
          <w:p w:rsidR="00DA271A" w:rsidRPr="0005795A" w:rsidRDefault="00DA271A" w:rsidP="00DA271A">
            <w:pPr>
              <w:ind w:right="111"/>
            </w:pPr>
            <w:r>
              <w:t>4</w:t>
            </w:r>
            <w:r w:rsidRPr="0005795A">
              <w:t>.7 Оценка заявителем качества предоставления муниципальной услуги (обратная связь)</w:t>
            </w:r>
          </w:p>
        </w:tc>
        <w:tc>
          <w:tcPr>
            <w:tcW w:w="1986" w:type="dxa"/>
            <w:tcBorders>
              <w:top w:val="single" w:sz="4" w:space="0" w:color="auto"/>
              <w:left w:val="single" w:sz="4" w:space="0" w:color="auto"/>
              <w:bottom w:val="single" w:sz="4" w:space="0" w:color="auto"/>
              <w:right w:val="single" w:sz="4" w:space="0" w:color="auto"/>
            </w:tcBorders>
            <w:shd w:val="clear" w:color="auto" w:fill="auto"/>
            <w:vAlign w:val="center"/>
          </w:tcPr>
          <w:p w:rsidR="00DA271A" w:rsidRPr="0005795A" w:rsidRDefault="00DA271A" w:rsidP="00DA271A"/>
        </w:tc>
        <w:tc>
          <w:tcPr>
            <w:tcW w:w="1415" w:type="dxa"/>
            <w:tcBorders>
              <w:top w:val="single" w:sz="4" w:space="0" w:color="auto"/>
              <w:left w:val="single" w:sz="4" w:space="0" w:color="auto"/>
              <w:bottom w:val="single" w:sz="4" w:space="0" w:color="auto"/>
              <w:right w:val="single" w:sz="4" w:space="0" w:color="auto"/>
            </w:tcBorders>
            <w:shd w:val="clear" w:color="auto" w:fill="auto"/>
          </w:tcPr>
          <w:p w:rsidR="00DA271A" w:rsidRPr="007B67A8" w:rsidRDefault="00DA271A" w:rsidP="00DA271A">
            <w:pPr>
              <w:ind w:right="111"/>
              <w:rPr>
                <w:rFonts w:eastAsia="Calibri"/>
                <w:color w:val="000000"/>
                <w:shd w:val="clear" w:color="auto" w:fill="FFFFFF"/>
              </w:rPr>
            </w:pPr>
            <w:r w:rsidRPr="007B67A8">
              <w:t>Возможность оценки клиентом качества предоставления муниципальной услуги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A271A" w:rsidRPr="0005795A" w:rsidRDefault="00DA271A" w:rsidP="00DA271A"/>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DA271A" w:rsidRPr="0005795A" w:rsidRDefault="00DA271A" w:rsidP="00DA271A"/>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DA271A" w:rsidRPr="0005795A" w:rsidRDefault="00DA271A" w:rsidP="00DA271A"/>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A271A" w:rsidRPr="0005795A" w:rsidRDefault="00DA271A" w:rsidP="00DA271A"/>
        </w:tc>
      </w:tr>
      <w:tr w:rsidR="00DA271A" w:rsidRPr="0005795A" w:rsidTr="00246A07">
        <w:trPr>
          <w:trHeight w:val="977"/>
        </w:trPr>
        <w:tc>
          <w:tcPr>
            <w:tcW w:w="85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A271A" w:rsidRPr="0005795A" w:rsidRDefault="00DA271A" w:rsidP="00DA271A">
            <w:pPr>
              <w:ind w:right="111"/>
              <w:rPr>
                <w:sz w:val="22"/>
                <w:szCs w:val="22"/>
              </w:rPr>
            </w:pPr>
            <w:r w:rsidRPr="0005795A">
              <w:rPr>
                <w:sz w:val="22"/>
                <w:szCs w:val="22"/>
              </w:rPr>
              <w:t>5.1</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A271A" w:rsidRPr="0005795A" w:rsidRDefault="00DA271A" w:rsidP="00DA271A">
            <w:pPr>
              <w:ind w:right="111"/>
            </w:pPr>
            <w:r w:rsidRPr="0005795A">
              <w:t>Предоставление разрешения на осуществление земляных работ</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A271A" w:rsidRPr="0005795A" w:rsidRDefault="00112D33" w:rsidP="00DA271A">
            <w:pPr>
              <w:ind w:right="111"/>
            </w:pPr>
            <w:r w:rsidRPr="00112D33">
              <w:t>Начальник отдела капитального строительства и жилищно-коммунального хозяйства</w:t>
            </w:r>
          </w:p>
        </w:tc>
        <w:tc>
          <w:tcPr>
            <w:tcW w:w="110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A271A" w:rsidRPr="009A2876" w:rsidRDefault="00DA271A" w:rsidP="009A2876">
            <w:pPr>
              <w:ind w:right="111"/>
            </w:pPr>
            <w:r w:rsidRPr="0005795A">
              <w:t xml:space="preserve">Постановление администрации </w:t>
            </w:r>
            <w:r w:rsidR="004A01ED">
              <w:t>Комсомольского</w:t>
            </w:r>
            <w:r w:rsidRPr="0005795A">
              <w:t xml:space="preserve"> муниципального округа </w:t>
            </w:r>
            <w:r>
              <w:t xml:space="preserve">от </w:t>
            </w:r>
            <w:r w:rsidR="009A2876">
              <w:t>18.02.2025 №193</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hideMark/>
          </w:tcPr>
          <w:p w:rsidR="00DA271A" w:rsidRPr="0005795A" w:rsidRDefault="00DA271A" w:rsidP="00DA271A">
            <w:pPr>
              <w:ind w:left="113" w:right="39"/>
              <w:jc w:val="right"/>
            </w:pPr>
            <w:r w:rsidRPr="0005795A">
              <w:t>Не проходит реинжиниринг</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hideMark/>
          </w:tcPr>
          <w:p w:rsidR="00DA271A" w:rsidRPr="0005795A" w:rsidRDefault="00DA271A" w:rsidP="00DA271A">
            <w:pPr>
              <w:ind w:right="111"/>
              <w:jc w:val="right"/>
            </w:pPr>
            <w:r w:rsidRPr="0005795A">
              <w:t xml:space="preserve">    Предоставление муниципальной услуги</w:t>
            </w:r>
          </w:p>
        </w:tc>
        <w:tc>
          <w:tcPr>
            <w:tcW w:w="1730" w:type="dxa"/>
            <w:tcBorders>
              <w:top w:val="single" w:sz="4" w:space="0" w:color="auto"/>
              <w:left w:val="single" w:sz="4" w:space="0" w:color="auto"/>
              <w:bottom w:val="single" w:sz="4" w:space="0" w:color="auto"/>
              <w:right w:val="single" w:sz="4" w:space="0" w:color="auto"/>
            </w:tcBorders>
            <w:shd w:val="clear" w:color="auto" w:fill="auto"/>
            <w:hideMark/>
          </w:tcPr>
          <w:p w:rsidR="00DA271A" w:rsidRPr="0005795A" w:rsidRDefault="00DA271A" w:rsidP="00DA271A">
            <w:pPr>
              <w:ind w:right="111"/>
            </w:pPr>
            <w:r w:rsidRPr="0005795A">
              <w:t xml:space="preserve">5.1 Организация подачи заявителем запроса </w:t>
            </w:r>
          </w:p>
        </w:tc>
        <w:tc>
          <w:tcPr>
            <w:tcW w:w="198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A271A" w:rsidRPr="0005795A" w:rsidRDefault="00DA271A" w:rsidP="00DA271A">
            <w:pPr>
              <w:ind w:right="111"/>
            </w:pPr>
            <w:r w:rsidRPr="0005795A">
              <w:t>-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p>
          <w:p w:rsidR="00DA271A" w:rsidRPr="0005795A" w:rsidRDefault="00DA271A" w:rsidP="00DA271A">
            <w:pPr>
              <w:ind w:right="111"/>
            </w:pPr>
            <w:r w:rsidRPr="0005795A">
              <w:t xml:space="preserve">- физические лица, в том числе зарегистрированные в качестве индивидуальных предпринимателей; </w:t>
            </w:r>
          </w:p>
          <w:p w:rsidR="00DA271A" w:rsidRPr="0005795A" w:rsidRDefault="00DA271A" w:rsidP="00DA271A">
            <w:pPr>
              <w:ind w:right="111"/>
            </w:pPr>
            <w:r w:rsidRPr="0005795A">
              <w:t>Представлять интересы заявителя имеют право:</w:t>
            </w:r>
          </w:p>
          <w:p w:rsidR="00DA271A" w:rsidRPr="0005795A" w:rsidRDefault="00DA271A" w:rsidP="00DA271A">
            <w:pPr>
              <w:ind w:right="111"/>
            </w:pPr>
            <w:r w:rsidRPr="0005795A">
              <w:t>- от имени физических лиц, в том числе зарегистрированных в качестве индивидуальных предпринимателей:</w:t>
            </w:r>
          </w:p>
          <w:p w:rsidR="00DA271A" w:rsidRPr="0005795A" w:rsidRDefault="00DA271A" w:rsidP="00DA271A">
            <w:pPr>
              <w:ind w:right="111"/>
            </w:pPr>
            <w:r w:rsidRPr="0005795A">
              <w:t>представители, действующие в силу полномочий, основанных на доверенности, на основании федерального закона либо на основании акта, уполномоченного на то государственного органа или органа местного самоуправления;</w:t>
            </w:r>
          </w:p>
          <w:p w:rsidR="00DA271A" w:rsidRPr="0005795A" w:rsidRDefault="00DA271A" w:rsidP="00DA271A">
            <w:pPr>
              <w:ind w:right="111"/>
            </w:pPr>
            <w:r w:rsidRPr="0005795A">
              <w:t>- от имени юридических лиц:</w:t>
            </w:r>
          </w:p>
          <w:p w:rsidR="00DA271A" w:rsidRPr="0005795A" w:rsidRDefault="00DA271A" w:rsidP="00DA271A">
            <w:pPr>
              <w:ind w:right="111"/>
            </w:pPr>
            <w:r w:rsidRPr="0005795A">
              <w:t>представители, действующие в соответствии с законом или учредительными документами от имени заявителя без доверенности;</w:t>
            </w:r>
          </w:p>
          <w:p w:rsidR="00DA271A" w:rsidRPr="0005795A" w:rsidRDefault="00DA271A" w:rsidP="00DA271A">
            <w:pPr>
              <w:ind w:right="111"/>
            </w:pPr>
            <w:r w:rsidRPr="0005795A">
              <w:t>представители, действующие от имени заявителя в силу полномочий на основании доверенности или договора.</w:t>
            </w:r>
          </w:p>
        </w:tc>
        <w:tc>
          <w:tcPr>
            <w:tcW w:w="1415" w:type="dxa"/>
            <w:tcBorders>
              <w:top w:val="single" w:sz="4" w:space="0" w:color="auto"/>
              <w:left w:val="single" w:sz="4" w:space="0" w:color="auto"/>
              <w:bottom w:val="single" w:sz="4" w:space="0" w:color="auto"/>
              <w:right w:val="single" w:sz="4" w:space="0" w:color="auto"/>
            </w:tcBorders>
            <w:shd w:val="clear" w:color="auto" w:fill="auto"/>
            <w:hideMark/>
          </w:tcPr>
          <w:p w:rsidR="00DA271A" w:rsidRPr="0005795A" w:rsidRDefault="00DA271A" w:rsidP="00DA271A">
            <w:pPr>
              <w:ind w:right="111"/>
            </w:pPr>
            <w:r w:rsidRPr="0005795A">
              <w:t xml:space="preserve">Доступность, простота и удобство обращения за получением муниципальной услуги </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A271A" w:rsidRPr="0005795A" w:rsidRDefault="00DA271A" w:rsidP="00DA271A">
            <w:pPr>
              <w:ind w:right="111"/>
            </w:pPr>
            <w:r w:rsidRPr="0005795A">
              <w:rPr>
                <w:rFonts w:eastAsia="Calibri"/>
                <w:color w:val="000000"/>
                <w:shd w:val="clear" w:color="auto" w:fill="FFFFFF"/>
              </w:rPr>
              <w:t>Заявление на получение муниципальной услуги с комплектом документов</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A271A" w:rsidRPr="0005795A" w:rsidRDefault="00DA271A" w:rsidP="00DA271A">
            <w:pPr>
              <w:ind w:right="111"/>
            </w:pPr>
            <w:r w:rsidRPr="0005795A">
              <w:t>- выдача разрешения на производство земляных работ;</w:t>
            </w:r>
          </w:p>
          <w:p w:rsidR="00DA271A" w:rsidRPr="0005795A" w:rsidRDefault="00DA271A" w:rsidP="00DA271A">
            <w:pPr>
              <w:ind w:right="111"/>
            </w:pPr>
            <w:r w:rsidRPr="0005795A">
              <w:t>-продление срока действия разрешения на производство земляных работ;</w:t>
            </w:r>
          </w:p>
          <w:p w:rsidR="00DA271A" w:rsidRPr="0005795A" w:rsidRDefault="00DA271A" w:rsidP="00DA271A">
            <w:pPr>
              <w:ind w:right="111"/>
            </w:pPr>
            <w:r>
              <w:t xml:space="preserve">- </w:t>
            </w:r>
            <w:r w:rsidRPr="0005795A">
              <w:t>уведомление об отказе в предоставлении услуги;</w:t>
            </w:r>
          </w:p>
          <w:p w:rsidR="00DA271A" w:rsidRPr="0005795A" w:rsidRDefault="00DA271A" w:rsidP="00DA271A">
            <w:pPr>
              <w:ind w:right="111"/>
            </w:pPr>
            <w:r w:rsidRPr="0005795A">
              <w:t>- решение о закрытии разрешения на производство земляных работ.</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A271A" w:rsidRPr="0005795A" w:rsidRDefault="00DA271A" w:rsidP="00DA271A">
            <w:pPr>
              <w:ind w:right="111"/>
            </w:pPr>
            <w:r w:rsidRPr="0005795A">
              <w:t>Цифровой</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A271A" w:rsidRPr="0005795A" w:rsidRDefault="00DA271A" w:rsidP="00DA271A">
            <w:pPr>
              <w:ind w:right="111"/>
            </w:pPr>
            <w:r w:rsidRPr="0005795A">
              <w:t>ЕПГУ</w:t>
            </w:r>
          </w:p>
        </w:tc>
      </w:tr>
      <w:tr w:rsidR="00DA271A" w:rsidRPr="0005795A" w:rsidTr="00246A07">
        <w:trPr>
          <w:trHeight w:val="1116"/>
        </w:trPr>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pPr>
              <w:rPr>
                <w:sz w:val="22"/>
                <w:szCs w:val="22"/>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110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1730" w:type="dxa"/>
            <w:tcBorders>
              <w:top w:val="single" w:sz="4" w:space="0" w:color="auto"/>
              <w:left w:val="single" w:sz="4" w:space="0" w:color="auto"/>
              <w:bottom w:val="single" w:sz="4" w:space="0" w:color="auto"/>
              <w:right w:val="single" w:sz="4" w:space="0" w:color="auto"/>
            </w:tcBorders>
            <w:shd w:val="clear" w:color="auto" w:fill="auto"/>
            <w:hideMark/>
          </w:tcPr>
          <w:p w:rsidR="00DA271A" w:rsidRPr="0005795A" w:rsidRDefault="00DA271A" w:rsidP="00DA271A">
            <w:pPr>
              <w:ind w:right="111"/>
            </w:pPr>
            <w:r w:rsidRPr="0005795A">
              <w:t>5.2 Прием и регистрация запроса заявителя</w:t>
            </w:r>
            <w:r w:rsidRPr="0005795A">
              <w:rPr>
                <w:highlight w:val="yellow"/>
              </w:rPr>
              <w:t xml:space="preserve"> </w:t>
            </w:r>
          </w:p>
        </w:tc>
        <w:tc>
          <w:tcPr>
            <w:tcW w:w="198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1415" w:type="dxa"/>
            <w:tcBorders>
              <w:top w:val="single" w:sz="4" w:space="0" w:color="auto"/>
              <w:left w:val="single" w:sz="4" w:space="0" w:color="auto"/>
              <w:bottom w:val="single" w:sz="4" w:space="0" w:color="auto"/>
              <w:right w:val="single" w:sz="4" w:space="0" w:color="auto"/>
            </w:tcBorders>
            <w:shd w:val="clear" w:color="auto" w:fill="auto"/>
            <w:hideMark/>
          </w:tcPr>
          <w:p w:rsidR="00DA271A" w:rsidRPr="0005795A" w:rsidRDefault="00DA271A" w:rsidP="00DA271A">
            <w:pPr>
              <w:ind w:right="111"/>
            </w:pPr>
            <w:r w:rsidRPr="0005795A">
              <w:t>Сокращение срока предоставления услуги за счет оптимизации внутренних/технических процедур, проводимых в рамках предоставления услуги</w:t>
            </w:r>
          </w:p>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r>
      <w:tr w:rsidR="00DA271A" w:rsidRPr="0005795A" w:rsidTr="00246A07">
        <w:trPr>
          <w:trHeight w:val="1116"/>
        </w:trPr>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pPr>
              <w:rPr>
                <w:sz w:val="22"/>
                <w:szCs w:val="22"/>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110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1730" w:type="dxa"/>
            <w:tcBorders>
              <w:top w:val="single" w:sz="4" w:space="0" w:color="auto"/>
              <w:left w:val="single" w:sz="4" w:space="0" w:color="auto"/>
              <w:bottom w:val="single" w:sz="4" w:space="0" w:color="auto"/>
              <w:right w:val="single" w:sz="4" w:space="0" w:color="auto"/>
            </w:tcBorders>
            <w:shd w:val="clear" w:color="auto" w:fill="auto"/>
            <w:hideMark/>
          </w:tcPr>
          <w:p w:rsidR="00DA271A" w:rsidRPr="0005795A" w:rsidRDefault="00DA271A" w:rsidP="00DA271A">
            <w:pPr>
              <w:ind w:right="111"/>
            </w:pPr>
            <w:r w:rsidRPr="0005795A">
              <w:t xml:space="preserve">5.3 Запрос и получение документов (сведений), необходимых для предоставления муниципальной услуги, в порядке межведомственного взаимодействия </w:t>
            </w:r>
          </w:p>
        </w:tc>
        <w:tc>
          <w:tcPr>
            <w:tcW w:w="198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1415" w:type="dxa"/>
            <w:tcBorders>
              <w:top w:val="single" w:sz="4" w:space="0" w:color="auto"/>
              <w:left w:val="single" w:sz="4" w:space="0" w:color="auto"/>
              <w:bottom w:val="single" w:sz="4" w:space="0" w:color="auto"/>
              <w:right w:val="single" w:sz="4" w:space="0" w:color="auto"/>
            </w:tcBorders>
            <w:shd w:val="clear" w:color="auto" w:fill="auto"/>
            <w:hideMark/>
          </w:tcPr>
          <w:p w:rsidR="00DA271A" w:rsidRPr="0005795A" w:rsidRDefault="00DA271A" w:rsidP="00DA271A">
            <w:pPr>
              <w:ind w:right="111"/>
            </w:pPr>
            <w:r w:rsidRPr="0005795A">
              <w:t>Сокращение срока предоставления услуги за счет использования межведомственных процедур.</w:t>
            </w:r>
          </w:p>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r>
      <w:tr w:rsidR="00DA271A" w:rsidRPr="0005795A" w:rsidTr="00246A07">
        <w:trPr>
          <w:trHeight w:val="1116"/>
        </w:trPr>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pPr>
              <w:rPr>
                <w:sz w:val="22"/>
                <w:szCs w:val="22"/>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110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1730" w:type="dxa"/>
            <w:tcBorders>
              <w:top w:val="single" w:sz="4" w:space="0" w:color="auto"/>
              <w:left w:val="single" w:sz="4" w:space="0" w:color="auto"/>
              <w:bottom w:val="single" w:sz="4" w:space="0" w:color="auto"/>
              <w:right w:val="single" w:sz="4" w:space="0" w:color="auto"/>
            </w:tcBorders>
            <w:shd w:val="clear" w:color="auto" w:fill="auto"/>
            <w:hideMark/>
          </w:tcPr>
          <w:p w:rsidR="00DA271A" w:rsidRPr="0005795A" w:rsidRDefault="00DA271A" w:rsidP="00DA271A">
            <w:pPr>
              <w:ind w:right="111"/>
            </w:pPr>
            <w:r w:rsidRPr="0005795A">
              <w:t>5.4 Рассмотрение запроса и принятие решения по результатам его рассмотрения</w:t>
            </w:r>
          </w:p>
        </w:tc>
        <w:tc>
          <w:tcPr>
            <w:tcW w:w="198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1415" w:type="dxa"/>
            <w:tcBorders>
              <w:top w:val="single" w:sz="4" w:space="0" w:color="auto"/>
              <w:left w:val="single" w:sz="4" w:space="0" w:color="auto"/>
              <w:bottom w:val="single" w:sz="4" w:space="0" w:color="auto"/>
              <w:right w:val="single" w:sz="4" w:space="0" w:color="auto"/>
            </w:tcBorders>
            <w:shd w:val="clear" w:color="auto" w:fill="auto"/>
            <w:hideMark/>
          </w:tcPr>
          <w:p w:rsidR="00DA271A" w:rsidRPr="0005795A" w:rsidRDefault="00DA271A" w:rsidP="00DA271A">
            <w:pPr>
              <w:ind w:right="111"/>
            </w:pPr>
            <w:r w:rsidRPr="0005795A">
              <w:t>Сокращение срока предоставления услуги за счет использования внутриведомственных процедур</w:t>
            </w:r>
          </w:p>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r>
      <w:tr w:rsidR="00DA271A" w:rsidRPr="0005795A" w:rsidTr="00246A07">
        <w:trPr>
          <w:trHeight w:val="1116"/>
        </w:trPr>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pPr>
              <w:rPr>
                <w:sz w:val="22"/>
                <w:szCs w:val="22"/>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110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1730" w:type="dxa"/>
            <w:tcBorders>
              <w:top w:val="single" w:sz="4" w:space="0" w:color="auto"/>
              <w:left w:val="single" w:sz="4" w:space="0" w:color="auto"/>
              <w:bottom w:val="single" w:sz="4" w:space="0" w:color="auto"/>
              <w:right w:val="single" w:sz="4" w:space="0" w:color="auto"/>
            </w:tcBorders>
            <w:shd w:val="clear" w:color="auto" w:fill="auto"/>
            <w:hideMark/>
          </w:tcPr>
          <w:p w:rsidR="00DA271A" w:rsidRPr="0005795A" w:rsidRDefault="00DA271A" w:rsidP="00DA271A">
            <w:pPr>
              <w:ind w:right="111"/>
            </w:pPr>
            <w:r w:rsidRPr="0005795A">
              <w:t>5.5 Уведомление заявителя о ходе предоставления муниципальной услуги и ее результатах</w:t>
            </w:r>
          </w:p>
        </w:tc>
        <w:tc>
          <w:tcPr>
            <w:tcW w:w="198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1415" w:type="dxa"/>
            <w:tcBorders>
              <w:top w:val="single" w:sz="4" w:space="0" w:color="auto"/>
              <w:left w:val="single" w:sz="4" w:space="0" w:color="auto"/>
              <w:bottom w:val="single" w:sz="4" w:space="0" w:color="auto"/>
              <w:right w:val="single" w:sz="4" w:space="0" w:color="auto"/>
            </w:tcBorders>
            <w:shd w:val="clear" w:color="auto" w:fill="auto"/>
            <w:hideMark/>
          </w:tcPr>
          <w:p w:rsidR="00DA271A" w:rsidRPr="0005795A" w:rsidRDefault="00DA271A" w:rsidP="00DA271A">
            <w:pPr>
              <w:ind w:right="111"/>
            </w:pPr>
            <w:r w:rsidRPr="0005795A">
              <w:t xml:space="preserve">Оперативное информирование клиента о ходе предоставления муниципальной услуги и ее </w:t>
            </w:r>
            <w:proofErr w:type="gramStart"/>
            <w:r w:rsidRPr="0005795A">
              <w:t>результатах .</w:t>
            </w:r>
            <w:proofErr w:type="gramEnd"/>
            <w:r w:rsidRPr="0005795A">
              <w:t xml:space="preserve"> </w:t>
            </w:r>
          </w:p>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r>
      <w:tr w:rsidR="00DA271A" w:rsidRPr="0005795A" w:rsidTr="00246A07">
        <w:trPr>
          <w:trHeight w:val="1116"/>
        </w:trPr>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pPr>
              <w:rPr>
                <w:sz w:val="22"/>
                <w:szCs w:val="22"/>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110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1730" w:type="dxa"/>
            <w:tcBorders>
              <w:top w:val="single" w:sz="4" w:space="0" w:color="auto"/>
              <w:left w:val="single" w:sz="4" w:space="0" w:color="auto"/>
              <w:bottom w:val="single" w:sz="4" w:space="0" w:color="auto"/>
              <w:right w:val="single" w:sz="4" w:space="0" w:color="auto"/>
            </w:tcBorders>
            <w:shd w:val="clear" w:color="auto" w:fill="auto"/>
            <w:hideMark/>
          </w:tcPr>
          <w:p w:rsidR="00DA271A" w:rsidRPr="0005795A" w:rsidRDefault="00DA271A" w:rsidP="00DA271A">
            <w:pPr>
              <w:ind w:right="111"/>
            </w:pPr>
            <w:r w:rsidRPr="0005795A">
              <w:t>5.6 Предоставление результата муниципальной услуги</w:t>
            </w:r>
          </w:p>
        </w:tc>
        <w:tc>
          <w:tcPr>
            <w:tcW w:w="198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1415" w:type="dxa"/>
            <w:tcBorders>
              <w:top w:val="single" w:sz="4" w:space="0" w:color="auto"/>
              <w:left w:val="single" w:sz="4" w:space="0" w:color="auto"/>
              <w:bottom w:val="single" w:sz="4" w:space="0" w:color="auto"/>
              <w:right w:val="single" w:sz="4" w:space="0" w:color="auto"/>
            </w:tcBorders>
            <w:shd w:val="clear" w:color="auto" w:fill="auto"/>
            <w:hideMark/>
          </w:tcPr>
          <w:p w:rsidR="00DA271A" w:rsidRPr="0005795A" w:rsidRDefault="00DA271A" w:rsidP="00DA271A">
            <w:pPr>
              <w:ind w:right="111"/>
            </w:pPr>
            <w:r w:rsidRPr="0005795A">
              <w:t>Заинтересованность клиента в получении результата услуги в наиболее удобной форме</w:t>
            </w:r>
          </w:p>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r>
      <w:tr w:rsidR="00DA271A" w:rsidRPr="0005795A" w:rsidTr="00246A07">
        <w:trPr>
          <w:trHeight w:val="1116"/>
        </w:trPr>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pPr>
              <w:rPr>
                <w:sz w:val="22"/>
                <w:szCs w:val="22"/>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110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1730" w:type="dxa"/>
            <w:tcBorders>
              <w:top w:val="single" w:sz="4" w:space="0" w:color="auto"/>
              <w:left w:val="single" w:sz="4" w:space="0" w:color="auto"/>
              <w:bottom w:val="single" w:sz="4" w:space="0" w:color="auto"/>
              <w:right w:val="single" w:sz="4" w:space="0" w:color="auto"/>
            </w:tcBorders>
            <w:shd w:val="clear" w:color="auto" w:fill="auto"/>
            <w:hideMark/>
          </w:tcPr>
          <w:p w:rsidR="00DA271A" w:rsidRPr="0005795A" w:rsidRDefault="00DA271A" w:rsidP="00DA271A">
            <w:pPr>
              <w:ind w:right="111"/>
            </w:pPr>
            <w:r w:rsidRPr="0005795A">
              <w:t>5.7 Оценка заявителем качества предоставления муниципальной услуги (обратная связь)</w:t>
            </w:r>
          </w:p>
        </w:tc>
        <w:tc>
          <w:tcPr>
            <w:tcW w:w="198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1415" w:type="dxa"/>
            <w:tcBorders>
              <w:top w:val="single" w:sz="4" w:space="0" w:color="auto"/>
              <w:left w:val="single" w:sz="4" w:space="0" w:color="auto"/>
              <w:bottom w:val="single" w:sz="4" w:space="0" w:color="auto"/>
              <w:right w:val="single" w:sz="4" w:space="0" w:color="auto"/>
            </w:tcBorders>
            <w:shd w:val="clear" w:color="auto" w:fill="auto"/>
            <w:hideMark/>
          </w:tcPr>
          <w:p w:rsidR="00DA271A" w:rsidRPr="0005795A" w:rsidRDefault="00DA271A" w:rsidP="00DA271A">
            <w:pPr>
              <w:ind w:right="111"/>
            </w:pPr>
            <w:r w:rsidRPr="0005795A">
              <w:t>Возможность оценки клиентом качества предоставления муниципальной услуги</w:t>
            </w:r>
          </w:p>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A271A" w:rsidRPr="0005795A" w:rsidRDefault="00DA271A" w:rsidP="00DA271A"/>
        </w:tc>
      </w:tr>
    </w:tbl>
    <w:p w:rsidR="0005795A" w:rsidRPr="0005795A" w:rsidRDefault="0005795A" w:rsidP="0005795A">
      <w:pPr>
        <w:rPr>
          <w:sz w:val="28"/>
          <w:szCs w:val="28"/>
        </w:rPr>
      </w:pPr>
    </w:p>
    <w:p w:rsidR="0005795A" w:rsidRPr="0005795A" w:rsidRDefault="0005795A" w:rsidP="0005795A">
      <w:pPr>
        <w:spacing w:line="276" w:lineRule="auto"/>
        <w:rPr>
          <w:sz w:val="24"/>
          <w:szCs w:val="24"/>
          <w:u w:val="single"/>
        </w:rPr>
      </w:pPr>
    </w:p>
    <w:p w:rsidR="00154A82" w:rsidRPr="006F716E" w:rsidRDefault="00154A82" w:rsidP="006F716E">
      <w:pPr>
        <w:pStyle w:val="s37"/>
        <w:shd w:val="clear" w:color="auto" w:fill="FFFFFF"/>
        <w:spacing w:before="0" w:beforeAutospacing="0" w:after="0" w:afterAutospacing="0"/>
        <w:jc w:val="right"/>
        <w:rPr>
          <w:sz w:val="22"/>
          <w:szCs w:val="22"/>
        </w:rPr>
      </w:pPr>
    </w:p>
    <w:sectPr w:rsidR="00154A82" w:rsidRPr="006F716E" w:rsidSect="0005795A">
      <w:pgSz w:w="16838" w:h="11905" w:orient="landscape"/>
      <w:pgMar w:top="709" w:right="678" w:bottom="565" w:left="568" w:header="0" w:footer="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2117" w:rsidRDefault="00AF2117">
      <w:r>
        <w:separator/>
      </w:r>
    </w:p>
  </w:endnote>
  <w:endnote w:type="continuationSeparator" w:id="0">
    <w:p w:rsidR="00AF2117" w:rsidRDefault="00AF2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ltica Chv">
    <w:altName w:val="Times New Roman"/>
    <w:charset w:val="00"/>
    <w:family w:val="auto"/>
    <w:pitch w:val="variable"/>
    <w:sig w:usb0="00000203" w:usb1="00000000" w:usb2="00000000" w:usb3="00000000" w:csb0="00000005" w:csb1="00000000"/>
  </w:font>
  <w:font w:name="TimesET">
    <w:altName w:val="Arial"/>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6CBA" w:rsidRDefault="00BC6CBA">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BC6CBA" w:rsidRDefault="00BC6CBA">
    <w:pPr>
      <w:pStyle w:val="a7"/>
      <w:ind w:right="360"/>
    </w:pPr>
  </w:p>
  <w:p w:rsidR="00BC6CBA" w:rsidRDefault="00BC6CBA"/>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6CBA" w:rsidRDefault="00BC6CBA">
    <w:pPr>
      <w:pStyle w:val="a7"/>
      <w:ind w:right="360"/>
      <w:rPr>
        <w:color w:val="999999"/>
        <w:sz w:val="16"/>
        <w:szCs w:val="16"/>
      </w:rPr>
    </w:pPr>
  </w:p>
  <w:p w:rsidR="00BC6CBA" w:rsidRDefault="00BC6CBA">
    <w:pPr>
      <w:pStyle w:val="a7"/>
      <w:rPr>
        <w:color w:val="999999"/>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2117" w:rsidRDefault="00AF2117">
      <w:r>
        <w:separator/>
      </w:r>
    </w:p>
  </w:footnote>
  <w:footnote w:type="continuationSeparator" w:id="0">
    <w:p w:rsidR="00AF2117" w:rsidRDefault="00AF21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6CBA" w:rsidRDefault="00BC6CBA">
    <w:pPr>
      <w:pStyle w:val="a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1</w:t>
    </w:r>
    <w:r>
      <w:rPr>
        <w:rStyle w:val="a9"/>
      </w:rPr>
      <w:fldChar w:fldCharType="end"/>
    </w:r>
  </w:p>
  <w:p w:rsidR="00BC6CBA" w:rsidRDefault="00BC6CBA">
    <w:pPr>
      <w:pStyle w:val="a5"/>
      <w:ind w:right="360" w:firstLine="360"/>
    </w:pPr>
  </w:p>
  <w:p w:rsidR="00BC6CBA" w:rsidRDefault="00BC6CB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6CBA" w:rsidRDefault="00BC6CBA">
    <w:pPr>
      <w:pStyle w:val="a5"/>
      <w:framePr w:wrap="around" w:vAnchor="text" w:hAnchor="margin" w:y="1"/>
      <w:rPr>
        <w:rStyle w:val="a9"/>
      </w:rPr>
    </w:pPr>
  </w:p>
  <w:p w:rsidR="00BC6CBA" w:rsidRDefault="00BC6CBA">
    <w:pPr>
      <w:pStyle w:val="a5"/>
      <w:ind w:right="360"/>
    </w:pPr>
  </w:p>
  <w:p w:rsidR="00BC6CBA" w:rsidRDefault="00BC6CB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1069" w:hanging="360"/>
      </w:pPr>
      <w:rPr>
        <w:rFonts w:ascii="Times New Roman" w:eastAsia="Times New Roman" w:hAnsi="Times New Roman" w:cs="Times New Roman" w:hint="default"/>
        <w:bCs/>
        <w:color w:val="000000"/>
        <w:sz w:val="24"/>
        <w:szCs w:val="24"/>
        <w:lang w:val="ru-RU" w:eastAsia="ru-RU" w:bidi="ar-SA"/>
      </w:rPr>
    </w:lvl>
  </w:abstractNum>
  <w:abstractNum w:abstractNumId="2" w15:restartNumberingAfterBreak="0">
    <w:nsid w:val="03B27119"/>
    <w:multiLevelType w:val="hybridMultilevel"/>
    <w:tmpl w:val="50FE8754"/>
    <w:lvl w:ilvl="0" w:tplc="6ABC3C66">
      <w:start w:val="1"/>
      <w:numFmt w:val="decimal"/>
      <w:lvlText w:val="%1."/>
      <w:lvlJc w:val="right"/>
      <w:pPr>
        <w:ind w:left="1694" w:hanging="360"/>
      </w:pPr>
      <w:rPr>
        <w:rFonts w:cs="Times New Roman" w:hint="default"/>
      </w:rPr>
    </w:lvl>
    <w:lvl w:ilvl="1" w:tplc="04190019" w:tentative="1">
      <w:start w:val="1"/>
      <w:numFmt w:val="lowerLetter"/>
      <w:lvlText w:val="%2."/>
      <w:lvlJc w:val="left"/>
      <w:pPr>
        <w:ind w:left="2348" w:hanging="360"/>
      </w:pPr>
      <w:rPr>
        <w:rFonts w:cs="Times New Roman"/>
      </w:rPr>
    </w:lvl>
    <w:lvl w:ilvl="2" w:tplc="0419001B" w:tentative="1">
      <w:start w:val="1"/>
      <w:numFmt w:val="lowerRoman"/>
      <w:lvlText w:val="%3."/>
      <w:lvlJc w:val="right"/>
      <w:pPr>
        <w:ind w:left="3068" w:hanging="180"/>
      </w:pPr>
      <w:rPr>
        <w:rFonts w:cs="Times New Roman"/>
      </w:rPr>
    </w:lvl>
    <w:lvl w:ilvl="3" w:tplc="0419000F" w:tentative="1">
      <w:start w:val="1"/>
      <w:numFmt w:val="decimal"/>
      <w:lvlText w:val="%4."/>
      <w:lvlJc w:val="left"/>
      <w:pPr>
        <w:ind w:left="3788" w:hanging="360"/>
      </w:pPr>
      <w:rPr>
        <w:rFonts w:cs="Times New Roman"/>
      </w:rPr>
    </w:lvl>
    <w:lvl w:ilvl="4" w:tplc="04190019" w:tentative="1">
      <w:start w:val="1"/>
      <w:numFmt w:val="lowerLetter"/>
      <w:lvlText w:val="%5."/>
      <w:lvlJc w:val="left"/>
      <w:pPr>
        <w:ind w:left="4508" w:hanging="360"/>
      </w:pPr>
      <w:rPr>
        <w:rFonts w:cs="Times New Roman"/>
      </w:rPr>
    </w:lvl>
    <w:lvl w:ilvl="5" w:tplc="0419001B" w:tentative="1">
      <w:start w:val="1"/>
      <w:numFmt w:val="lowerRoman"/>
      <w:lvlText w:val="%6."/>
      <w:lvlJc w:val="right"/>
      <w:pPr>
        <w:ind w:left="5228" w:hanging="180"/>
      </w:pPr>
      <w:rPr>
        <w:rFonts w:cs="Times New Roman"/>
      </w:rPr>
    </w:lvl>
    <w:lvl w:ilvl="6" w:tplc="0419000F" w:tentative="1">
      <w:start w:val="1"/>
      <w:numFmt w:val="decimal"/>
      <w:lvlText w:val="%7."/>
      <w:lvlJc w:val="left"/>
      <w:pPr>
        <w:ind w:left="5948" w:hanging="360"/>
      </w:pPr>
      <w:rPr>
        <w:rFonts w:cs="Times New Roman"/>
      </w:rPr>
    </w:lvl>
    <w:lvl w:ilvl="7" w:tplc="04190019" w:tentative="1">
      <w:start w:val="1"/>
      <w:numFmt w:val="lowerLetter"/>
      <w:lvlText w:val="%8."/>
      <w:lvlJc w:val="left"/>
      <w:pPr>
        <w:ind w:left="6668" w:hanging="360"/>
      </w:pPr>
      <w:rPr>
        <w:rFonts w:cs="Times New Roman"/>
      </w:rPr>
    </w:lvl>
    <w:lvl w:ilvl="8" w:tplc="0419001B" w:tentative="1">
      <w:start w:val="1"/>
      <w:numFmt w:val="lowerRoman"/>
      <w:lvlText w:val="%9."/>
      <w:lvlJc w:val="right"/>
      <w:pPr>
        <w:ind w:left="7388" w:hanging="180"/>
      </w:pPr>
      <w:rPr>
        <w:rFonts w:cs="Times New Roman"/>
      </w:rPr>
    </w:lvl>
  </w:abstractNum>
  <w:abstractNum w:abstractNumId="3" w15:restartNumberingAfterBreak="0">
    <w:nsid w:val="0A1F7B9A"/>
    <w:multiLevelType w:val="hybridMultilevel"/>
    <w:tmpl w:val="A9E41D40"/>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4" w15:restartNumberingAfterBreak="0">
    <w:nsid w:val="0DCC6DD5"/>
    <w:multiLevelType w:val="hybridMultilevel"/>
    <w:tmpl w:val="C728C7E4"/>
    <w:lvl w:ilvl="0" w:tplc="182EE564">
      <w:start w:val="1"/>
      <w:numFmt w:val="bullet"/>
      <w:lvlText w:val="­"/>
      <w:lvlJc w:val="left"/>
      <w:pPr>
        <w:tabs>
          <w:tab w:val="num" w:pos="360"/>
        </w:tabs>
        <w:ind w:left="360" w:hanging="360"/>
      </w:pPr>
      <w:rPr>
        <w:rFonts w:ascii="Courier New" w:hAnsi="Courier New"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FE56F7F"/>
    <w:multiLevelType w:val="hybridMultilevel"/>
    <w:tmpl w:val="040C93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9824A09"/>
    <w:multiLevelType w:val="hybridMultilevel"/>
    <w:tmpl w:val="0412A25E"/>
    <w:lvl w:ilvl="0" w:tplc="182EE564">
      <w:start w:val="1"/>
      <w:numFmt w:val="bullet"/>
      <w:lvlText w:val="­"/>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2815D55"/>
    <w:multiLevelType w:val="hybridMultilevel"/>
    <w:tmpl w:val="B54A4EB0"/>
    <w:lvl w:ilvl="0" w:tplc="04190001">
      <w:start w:val="1"/>
      <w:numFmt w:val="bullet"/>
      <w:lvlText w:val=""/>
      <w:lvlJc w:val="left"/>
      <w:pPr>
        <w:tabs>
          <w:tab w:val="num" w:pos="928"/>
        </w:tabs>
        <w:ind w:left="928"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421435E"/>
    <w:multiLevelType w:val="hybridMultilevel"/>
    <w:tmpl w:val="DE366B5E"/>
    <w:lvl w:ilvl="0" w:tplc="E45068E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15:restartNumberingAfterBreak="0">
    <w:nsid w:val="2E3D23AE"/>
    <w:multiLevelType w:val="hybridMultilevel"/>
    <w:tmpl w:val="03DA15AC"/>
    <w:lvl w:ilvl="0" w:tplc="1C8CA9DE">
      <w:start w:val="1"/>
      <w:numFmt w:val="decimal"/>
      <w:lvlText w:val="%1."/>
      <w:lvlJc w:val="left"/>
      <w:pPr>
        <w:tabs>
          <w:tab w:val="num" w:pos="852"/>
        </w:tabs>
        <w:ind w:left="14" w:firstLine="288"/>
      </w:pPr>
      <w:rPr>
        <w:rFonts w:ascii="Times New Roman" w:hAnsi="Times New Roman" w:cs="Times New Roman" w:hint="default"/>
      </w:rPr>
    </w:lvl>
    <w:lvl w:ilvl="1" w:tplc="04190019">
      <w:start w:val="1"/>
      <w:numFmt w:val="lowerLetter"/>
      <w:lvlText w:val="%2."/>
      <w:lvlJc w:val="left"/>
      <w:pPr>
        <w:tabs>
          <w:tab w:val="num" w:pos="1629"/>
        </w:tabs>
        <w:ind w:left="1629" w:hanging="360"/>
      </w:pPr>
      <w:rPr>
        <w:rFonts w:cs="Times New Roman"/>
      </w:rPr>
    </w:lvl>
    <w:lvl w:ilvl="2" w:tplc="0419001B">
      <w:start w:val="1"/>
      <w:numFmt w:val="lowerRoman"/>
      <w:lvlText w:val="%3."/>
      <w:lvlJc w:val="right"/>
      <w:pPr>
        <w:tabs>
          <w:tab w:val="num" w:pos="2349"/>
        </w:tabs>
        <w:ind w:left="2349" w:hanging="180"/>
      </w:pPr>
      <w:rPr>
        <w:rFonts w:cs="Times New Roman"/>
      </w:rPr>
    </w:lvl>
    <w:lvl w:ilvl="3" w:tplc="0419000F">
      <w:start w:val="1"/>
      <w:numFmt w:val="decimal"/>
      <w:lvlText w:val="%4."/>
      <w:lvlJc w:val="left"/>
      <w:pPr>
        <w:tabs>
          <w:tab w:val="num" w:pos="3069"/>
        </w:tabs>
        <w:ind w:left="3069" w:hanging="360"/>
      </w:pPr>
      <w:rPr>
        <w:rFonts w:cs="Times New Roman"/>
      </w:rPr>
    </w:lvl>
    <w:lvl w:ilvl="4" w:tplc="04190019">
      <w:start w:val="1"/>
      <w:numFmt w:val="lowerLetter"/>
      <w:lvlText w:val="%5."/>
      <w:lvlJc w:val="left"/>
      <w:pPr>
        <w:tabs>
          <w:tab w:val="num" w:pos="3789"/>
        </w:tabs>
        <w:ind w:left="3789" w:hanging="360"/>
      </w:pPr>
      <w:rPr>
        <w:rFonts w:cs="Times New Roman"/>
      </w:rPr>
    </w:lvl>
    <w:lvl w:ilvl="5" w:tplc="0419001B">
      <w:start w:val="1"/>
      <w:numFmt w:val="lowerRoman"/>
      <w:lvlText w:val="%6."/>
      <w:lvlJc w:val="right"/>
      <w:pPr>
        <w:tabs>
          <w:tab w:val="num" w:pos="4509"/>
        </w:tabs>
        <w:ind w:left="4509" w:hanging="180"/>
      </w:pPr>
      <w:rPr>
        <w:rFonts w:cs="Times New Roman"/>
      </w:rPr>
    </w:lvl>
    <w:lvl w:ilvl="6" w:tplc="0419000F">
      <w:start w:val="1"/>
      <w:numFmt w:val="decimal"/>
      <w:lvlText w:val="%7."/>
      <w:lvlJc w:val="left"/>
      <w:pPr>
        <w:tabs>
          <w:tab w:val="num" w:pos="5229"/>
        </w:tabs>
        <w:ind w:left="5229" w:hanging="360"/>
      </w:pPr>
      <w:rPr>
        <w:rFonts w:cs="Times New Roman"/>
      </w:rPr>
    </w:lvl>
    <w:lvl w:ilvl="7" w:tplc="04190019">
      <w:start w:val="1"/>
      <w:numFmt w:val="lowerLetter"/>
      <w:lvlText w:val="%8."/>
      <w:lvlJc w:val="left"/>
      <w:pPr>
        <w:tabs>
          <w:tab w:val="num" w:pos="5949"/>
        </w:tabs>
        <w:ind w:left="5949" w:hanging="360"/>
      </w:pPr>
      <w:rPr>
        <w:rFonts w:cs="Times New Roman"/>
      </w:rPr>
    </w:lvl>
    <w:lvl w:ilvl="8" w:tplc="0419001B">
      <w:start w:val="1"/>
      <w:numFmt w:val="lowerRoman"/>
      <w:lvlText w:val="%9."/>
      <w:lvlJc w:val="right"/>
      <w:pPr>
        <w:tabs>
          <w:tab w:val="num" w:pos="6669"/>
        </w:tabs>
        <w:ind w:left="6669" w:hanging="180"/>
      </w:pPr>
      <w:rPr>
        <w:rFonts w:cs="Times New Roman"/>
      </w:rPr>
    </w:lvl>
  </w:abstractNum>
  <w:abstractNum w:abstractNumId="10" w15:restartNumberingAfterBreak="0">
    <w:nsid w:val="31E14DE6"/>
    <w:multiLevelType w:val="hybridMultilevel"/>
    <w:tmpl w:val="E8FEE578"/>
    <w:lvl w:ilvl="0" w:tplc="C5CEF92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1" w15:restartNumberingAfterBreak="0">
    <w:nsid w:val="35857873"/>
    <w:multiLevelType w:val="hybridMultilevel"/>
    <w:tmpl w:val="49909BA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37CF3AFD"/>
    <w:multiLevelType w:val="hybridMultilevel"/>
    <w:tmpl w:val="87287A96"/>
    <w:lvl w:ilvl="0" w:tplc="ECE25B0E">
      <w:start w:val="1"/>
      <w:numFmt w:val="bullet"/>
      <w:lvlText w:val="­"/>
      <w:lvlJc w:val="left"/>
      <w:pPr>
        <w:tabs>
          <w:tab w:val="num" w:pos="0"/>
        </w:tabs>
      </w:pPr>
      <w:rPr>
        <w:rFonts w:ascii="Courier New" w:hAnsi="Courier New" w:hint="default"/>
      </w:rPr>
    </w:lvl>
    <w:lvl w:ilvl="1" w:tplc="14CC405A" w:tentative="1">
      <w:start w:val="1"/>
      <w:numFmt w:val="bullet"/>
      <w:lvlText w:val="o"/>
      <w:lvlJc w:val="left"/>
      <w:pPr>
        <w:ind w:left="2149" w:hanging="360"/>
      </w:pPr>
      <w:rPr>
        <w:rFonts w:ascii="Courier New" w:hAnsi="Courier New" w:hint="default"/>
      </w:rPr>
    </w:lvl>
    <w:lvl w:ilvl="2" w:tplc="451EFD18" w:tentative="1">
      <w:start w:val="1"/>
      <w:numFmt w:val="bullet"/>
      <w:lvlText w:val=""/>
      <w:lvlJc w:val="left"/>
      <w:pPr>
        <w:ind w:left="2869" w:hanging="360"/>
      </w:pPr>
      <w:rPr>
        <w:rFonts w:ascii="Wingdings" w:hAnsi="Wingdings" w:hint="default"/>
      </w:rPr>
    </w:lvl>
    <w:lvl w:ilvl="3" w:tplc="25F8F11A" w:tentative="1">
      <w:start w:val="1"/>
      <w:numFmt w:val="bullet"/>
      <w:lvlText w:val=""/>
      <w:lvlJc w:val="left"/>
      <w:pPr>
        <w:ind w:left="3589" w:hanging="360"/>
      </w:pPr>
      <w:rPr>
        <w:rFonts w:ascii="Symbol" w:hAnsi="Symbol" w:hint="default"/>
      </w:rPr>
    </w:lvl>
    <w:lvl w:ilvl="4" w:tplc="2BF0DB08" w:tentative="1">
      <w:start w:val="1"/>
      <w:numFmt w:val="bullet"/>
      <w:lvlText w:val="o"/>
      <w:lvlJc w:val="left"/>
      <w:pPr>
        <w:ind w:left="4309" w:hanging="360"/>
      </w:pPr>
      <w:rPr>
        <w:rFonts w:ascii="Courier New" w:hAnsi="Courier New" w:hint="default"/>
      </w:rPr>
    </w:lvl>
    <w:lvl w:ilvl="5" w:tplc="7418356E" w:tentative="1">
      <w:start w:val="1"/>
      <w:numFmt w:val="bullet"/>
      <w:lvlText w:val=""/>
      <w:lvlJc w:val="left"/>
      <w:pPr>
        <w:ind w:left="5029" w:hanging="360"/>
      </w:pPr>
      <w:rPr>
        <w:rFonts w:ascii="Wingdings" w:hAnsi="Wingdings" w:hint="default"/>
      </w:rPr>
    </w:lvl>
    <w:lvl w:ilvl="6" w:tplc="2D16259E" w:tentative="1">
      <w:start w:val="1"/>
      <w:numFmt w:val="bullet"/>
      <w:lvlText w:val=""/>
      <w:lvlJc w:val="left"/>
      <w:pPr>
        <w:ind w:left="5749" w:hanging="360"/>
      </w:pPr>
      <w:rPr>
        <w:rFonts w:ascii="Symbol" w:hAnsi="Symbol" w:hint="default"/>
      </w:rPr>
    </w:lvl>
    <w:lvl w:ilvl="7" w:tplc="A8703CE4" w:tentative="1">
      <w:start w:val="1"/>
      <w:numFmt w:val="bullet"/>
      <w:lvlText w:val="o"/>
      <w:lvlJc w:val="left"/>
      <w:pPr>
        <w:ind w:left="6469" w:hanging="360"/>
      </w:pPr>
      <w:rPr>
        <w:rFonts w:ascii="Courier New" w:hAnsi="Courier New" w:hint="default"/>
      </w:rPr>
    </w:lvl>
    <w:lvl w:ilvl="8" w:tplc="873A43CC" w:tentative="1">
      <w:start w:val="1"/>
      <w:numFmt w:val="bullet"/>
      <w:lvlText w:val=""/>
      <w:lvlJc w:val="left"/>
      <w:pPr>
        <w:ind w:left="7189" w:hanging="360"/>
      </w:pPr>
      <w:rPr>
        <w:rFonts w:ascii="Wingdings" w:hAnsi="Wingdings" w:hint="default"/>
      </w:rPr>
    </w:lvl>
  </w:abstractNum>
  <w:abstractNum w:abstractNumId="13" w15:restartNumberingAfterBreak="0">
    <w:nsid w:val="53B50C28"/>
    <w:multiLevelType w:val="multilevel"/>
    <w:tmpl w:val="C2B41202"/>
    <w:lvl w:ilvl="0">
      <w:start w:val="3"/>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4" w15:restartNumberingAfterBreak="0">
    <w:nsid w:val="5A953D2B"/>
    <w:multiLevelType w:val="hybridMultilevel"/>
    <w:tmpl w:val="CF127106"/>
    <w:lvl w:ilvl="0" w:tplc="E0969084">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15" w15:restartNumberingAfterBreak="0">
    <w:nsid w:val="5BAB7466"/>
    <w:multiLevelType w:val="hybridMultilevel"/>
    <w:tmpl w:val="B82AA94E"/>
    <w:lvl w:ilvl="0" w:tplc="D58ACA18">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16" w15:restartNumberingAfterBreak="0">
    <w:nsid w:val="5D827E14"/>
    <w:multiLevelType w:val="hybridMultilevel"/>
    <w:tmpl w:val="1CD0B91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686401F9"/>
    <w:multiLevelType w:val="hybridMultilevel"/>
    <w:tmpl w:val="9962D1C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6A243EA9"/>
    <w:multiLevelType w:val="hybridMultilevel"/>
    <w:tmpl w:val="8F38E312"/>
    <w:lvl w:ilvl="0" w:tplc="B544A77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15:restartNumberingAfterBreak="0">
    <w:nsid w:val="6FB833A6"/>
    <w:multiLevelType w:val="hybridMultilevel"/>
    <w:tmpl w:val="591022E4"/>
    <w:lvl w:ilvl="0" w:tplc="CA34A924">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0" w15:restartNumberingAfterBreak="0">
    <w:nsid w:val="74DE2E04"/>
    <w:multiLevelType w:val="multilevel"/>
    <w:tmpl w:val="E6529420"/>
    <w:lvl w:ilvl="0">
      <w:start w:val="1"/>
      <w:numFmt w:val="decimal"/>
      <w:lvlText w:val="%1."/>
      <w:lvlJc w:val="left"/>
      <w:pPr>
        <w:ind w:left="928" w:hanging="360"/>
      </w:pPr>
      <w:rPr>
        <w:b/>
        <w:i w:val="0"/>
      </w:rPr>
    </w:lvl>
    <w:lvl w:ilvl="1">
      <w:start w:val="2"/>
      <w:numFmt w:val="decimal"/>
      <w:isLgl/>
      <w:lvlText w:val="%1.%2."/>
      <w:lvlJc w:val="left"/>
      <w:pPr>
        <w:ind w:left="928" w:hanging="360"/>
      </w:pPr>
    </w:lvl>
    <w:lvl w:ilvl="2">
      <w:start w:val="1"/>
      <w:numFmt w:val="decimal"/>
      <w:isLgl/>
      <w:lvlText w:val="%1.%2.%3."/>
      <w:lvlJc w:val="left"/>
      <w:pPr>
        <w:ind w:left="1288" w:hanging="720"/>
      </w:pPr>
    </w:lvl>
    <w:lvl w:ilvl="3">
      <w:start w:val="1"/>
      <w:numFmt w:val="decimal"/>
      <w:isLgl/>
      <w:lvlText w:val="%1.%2.%3.%4."/>
      <w:lvlJc w:val="left"/>
      <w:pPr>
        <w:ind w:left="1288" w:hanging="720"/>
      </w:pPr>
    </w:lvl>
    <w:lvl w:ilvl="4">
      <w:start w:val="1"/>
      <w:numFmt w:val="decimal"/>
      <w:isLgl/>
      <w:lvlText w:val="%1.%2.%3.%4.%5."/>
      <w:lvlJc w:val="left"/>
      <w:pPr>
        <w:ind w:left="1648" w:hanging="1080"/>
      </w:pPr>
    </w:lvl>
    <w:lvl w:ilvl="5">
      <w:start w:val="1"/>
      <w:numFmt w:val="decimal"/>
      <w:isLgl/>
      <w:lvlText w:val="%1.%2.%3.%4.%5.%6."/>
      <w:lvlJc w:val="left"/>
      <w:pPr>
        <w:ind w:left="1648" w:hanging="1080"/>
      </w:pPr>
    </w:lvl>
    <w:lvl w:ilvl="6">
      <w:start w:val="1"/>
      <w:numFmt w:val="decimal"/>
      <w:isLgl/>
      <w:lvlText w:val="%1.%2.%3.%4.%5.%6.%7."/>
      <w:lvlJc w:val="left"/>
      <w:pPr>
        <w:ind w:left="2008" w:hanging="1440"/>
      </w:pPr>
    </w:lvl>
    <w:lvl w:ilvl="7">
      <w:start w:val="1"/>
      <w:numFmt w:val="decimal"/>
      <w:isLgl/>
      <w:lvlText w:val="%1.%2.%3.%4.%5.%6.%7.%8."/>
      <w:lvlJc w:val="left"/>
      <w:pPr>
        <w:ind w:left="2008" w:hanging="1440"/>
      </w:pPr>
    </w:lvl>
    <w:lvl w:ilvl="8">
      <w:start w:val="1"/>
      <w:numFmt w:val="decimal"/>
      <w:isLgl/>
      <w:lvlText w:val="%1.%2.%3.%4.%5.%6.%7.%8.%9."/>
      <w:lvlJc w:val="left"/>
      <w:pPr>
        <w:ind w:left="2368" w:hanging="1800"/>
      </w:pPr>
    </w:lvl>
  </w:abstractNum>
  <w:num w:numId="1">
    <w:abstractNumId w:val="16"/>
  </w:num>
  <w:num w:numId="2">
    <w:abstractNumId w:val="9"/>
  </w:num>
  <w:num w:numId="3">
    <w:abstractNumId w:val="12"/>
  </w:num>
  <w:num w:numId="4">
    <w:abstractNumId w:val="6"/>
  </w:num>
  <w:num w:numId="5">
    <w:abstractNumId w:val="4"/>
  </w:num>
  <w:num w:numId="6">
    <w:abstractNumId w:val="2"/>
  </w:num>
  <w:num w:numId="7">
    <w:abstractNumId w:val="17"/>
  </w:num>
  <w:num w:numId="8">
    <w:abstractNumId w:val="15"/>
  </w:num>
  <w:num w:numId="9">
    <w:abstractNumId w:val="18"/>
  </w:num>
  <w:num w:numId="10">
    <w:abstractNumId w:val="2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lvl w:ilvl="0">
        <w:numFmt w:val="bullet"/>
        <w:lvlText w:val=""/>
        <w:legacy w:legacy="1" w:legacySpace="0" w:legacyIndent="283"/>
        <w:lvlJc w:val="left"/>
        <w:pPr>
          <w:ind w:left="992" w:hanging="283"/>
        </w:pPr>
        <w:rPr>
          <w:rFonts w:ascii="Symbol" w:hAnsi="Symbol" w:hint="default"/>
        </w:rPr>
      </w:lvl>
    </w:lvlOverride>
  </w:num>
  <w:num w:numId="12">
    <w:abstractNumId w:val="11"/>
  </w:num>
  <w:num w:numId="13">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0"/>
    <w:lvlOverride w:ilvl="0">
      <w:lvl w:ilvl="0">
        <w:numFmt w:val="bullet"/>
        <w:lvlText w:val=""/>
        <w:legacy w:legacy="1" w:legacySpace="0" w:legacyIndent="360"/>
        <w:lvlJc w:val="left"/>
        <w:pPr>
          <w:ind w:left="927" w:hanging="360"/>
        </w:pPr>
        <w:rPr>
          <w:rFonts w:ascii="Symbol" w:hAnsi="Symbol" w:hint="default"/>
        </w:rPr>
      </w:lvl>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0"/>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num>
  <w:num w:numId="22">
    <w:abstractNumId w:val="1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DA5"/>
    <w:rsid w:val="00001070"/>
    <w:rsid w:val="00002F57"/>
    <w:rsid w:val="0000305F"/>
    <w:rsid w:val="0000479E"/>
    <w:rsid w:val="00004C2B"/>
    <w:rsid w:val="00004CA7"/>
    <w:rsid w:val="00004DDC"/>
    <w:rsid w:val="00005E55"/>
    <w:rsid w:val="00011082"/>
    <w:rsid w:val="00011EA6"/>
    <w:rsid w:val="00014EA5"/>
    <w:rsid w:val="000155F4"/>
    <w:rsid w:val="00015C6F"/>
    <w:rsid w:val="000164AA"/>
    <w:rsid w:val="00017C14"/>
    <w:rsid w:val="000201F0"/>
    <w:rsid w:val="0002095C"/>
    <w:rsid w:val="0002280D"/>
    <w:rsid w:val="00022C22"/>
    <w:rsid w:val="00024116"/>
    <w:rsid w:val="000241C9"/>
    <w:rsid w:val="000252A1"/>
    <w:rsid w:val="00025F10"/>
    <w:rsid w:val="000273CB"/>
    <w:rsid w:val="00027EA1"/>
    <w:rsid w:val="00036C37"/>
    <w:rsid w:val="000379E8"/>
    <w:rsid w:val="00040FE0"/>
    <w:rsid w:val="00041E97"/>
    <w:rsid w:val="0004256D"/>
    <w:rsid w:val="00043BA1"/>
    <w:rsid w:val="00043F2F"/>
    <w:rsid w:val="000451F5"/>
    <w:rsid w:val="0004652B"/>
    <w:rsid w:val="00053960"/>
    <w:rsid w:val="0005795A"/>
    <w:rsid w:val="00060197"/>
    <w:rsid w:val="00061CCA"/>
    <w:rsid w:val="00061E56"/>
    <w:rsid w:val="00062407"/>
    <w:rsid w:val="000636EE"/>
    <w:rsid w:val="00063CCD"/>
    <w:rsid w:val="00067FCD"/>
    <w:rsid w:val="0007049E"/>
    <w:rsid w:val="00070CCE"/>
    <w:rsid w:val="00072D5A"/>
    <w:rsid w:val="00074A6F"/>
    <w:rsid w:val="00074B64"/>
    <w:rsid w:val="00075E9C"/>
    <w:rsid w:val="00080104"/>
    <w:rsid w:val="00080C77"/>
    <w:rsid w:val="00081DC4"/>
    <w:rsid w:val="00084EF0"/>
    <w:rsid w:val="000852FB"/>
    <w:rsid w:val="00085F46"/>
    <w:rsid w:val="00087C3B"/>
    <w:rsid w:val="00093E84"/>
    <w:rsid w:val="0009496B"/>
    <w:rsid w:val="00096A89"/>
    <w:rsid w:val="000976AB"/>
    <w:rsid w:val="000A241F"/>
    <w:rsid w:val="000A3C5B"/>
    <w:rsid w:val="000A3FA1"/>
    <w:rsid w:val="000A5496"/>
    <w:rsid w:val="000A599C"/>
    <w:rsid w:val="000A5D4B"/>
    <w:rsid w:val="000A5D6F"/>
    <w:rsid w:val="000A717D"/>
    <w:rsid w:val="000A769B"/>
    <w:rsid w:val="000B0188"/>
    <w:rsid w:val="000B4ABD"/>
    <w:rsid w:val="000B516C"/>
    <w:rsid w:val="000C3AD8"/>
    <w:rsid w:val="000C3DF1"/>
    <w:rsid w:val="000C5075"/>
    <w:rsid w:val="000C5461"/>
    <w:rsid w:val="000C6C22"/>
    <w:rsid w:val="000C7A77"/>
    <w:rsid w:val="000D3862"/>
    <w:rsid w:val="000D39A8"/>
    <w:rsid w:val="000D3D44"/>
    <w:rsid w:val="000D4031"/>
    <w:rsid w:val="000D4BD1"/>
    <w:rsid w:val="000D62F4"/>
    <w:rsid w:val="000D740D"/>
    <w:rsid w:val="000D7666"/>
    <w:rsid w:val="000E053D"/>
    <w:rsid w:val="000E09A7"/>
    <w:rsid w:val="000E0D59"/>
    <w:rsid w:val="000E141F"/>
    <w:rsid w:val="000E2DF7"/>
    <w:rsid w:val="000E4472"/>
    <w:rsid w:val="000E448C"/>
    <w:rsid w:val="000E5C59"/>
    <w:rsid w:val="000E7571"/>
    <w:rsid w:val="000E774C"/>
    <w:rsid w:val="000E77E6"/>
    <w:rsid w:val="000E7BB3"/>
    <w:rsid w:val="000E7F79"/>
    <w:rsid w:val="000F2D65"/>
    <w:rsid w:val="000F3080"/>
    <w:rsid w:val="000F4AC2"/>
    <w:rsid w:val="000F6B80"/>
    <w:rsid w:val="000F74FE"/>
    <w:rsid w:val="00102A6E"/>
    <w:rsid w:val="00102BCA"/>
    <w:rsid w:val="001051FF"/>
    <w:rsid w:val="001064AC"/>
    <w:rsid w:val="001077F2"/>
    <w:rsid w:val="00107BCF"/>
    <w:rsid w:val="00107E17"/>
    <w:rsid w:val="00112543"/>
    <w:rsid w:val="00112D33"/>
    <w:rsid w:val="00114431"/>
    <w:rsid w:val="00116212"/>
    <w:rsid w:val="001168D7"/>
    <w:rsid w:val="001168EB"/>
    <w:rsid w:val="00116AB0"/>
    <w:rsid w:val="001171C9"/>
    <w:rsid w:val="001206CC"/>
    <w:rsid w:val="001210D4"/>
    <w:rsid w:val="001225AF"/>
    <w:rsid w:val="00122760"/>
    <w:rsid w:val="001249A9"/>
    <w:rsid w:val="00124F79"/>
    <w:rsid w:val="00124FB8"/>
    <w:rsid w:val="00125941"/>
    <w:rsid w:val="00127DC0"/>
    <w:rsid w:val="001309B9"/>
    <w:rsid w:val="00132B51"/>
    <w:rsid w:val="0013318F"/>
    <w:rsid w:val="00134A42"/>
    <w:rsid w:val="001355A3"/>
    <w:rsid w:val="00135E9C"/>
    <w:rsid w:val="001378EC"/>
    <w:rsid w:val="00137D4A"/>
    <w:rsid w:val="00137D5A"/>
    <w:rsid w:val="0014251B"/>
    <w:rsid w:val="00144B15"/>
    <w:rsid w:val="0014568C"/>
    <w:rsid w:val="00146360"/>
    <w:rsid w:val="00146870"/>
    <w:rsid w:val="001479B7"/>
    <w:rsid w:val="00151734"/>
    <w:rsid w:val="00152C96"/>
    <w:rsid w:val="0015368F"/>
    <w:rsid w:val="00154A82"/>
    <w:rsid w:val="00154D49"/>
    <w:rsid w:val="0015540D"/>
    <w:rsid w:val="00155878"/>
    <w:rsid w:val="0016093C"/>
    <w:rsid w:val="001634FB"/>
    <w:rsid w:val="00163AAB"/>
    <w:rsid w:val="00164A96"/>
    <w:rsid w:val="00164F54"/>
    <w:rsid w:val="001651FA"/>
    <w:rsid w:val="0016556C"/>
    <w:rsid w:val="001663B2"/>
    <w:rsid w:val="00166ABD"/>
    <w:rsid w:val="00167662"/>
    <w:rsid w:val="0017196D"/>
    <w:rsid w:val="00172A12"/>
    <w:rsid w:val="001732CE"/>
    <w:rsid w:val="00180E1F"/>
    <w:rsid w:val="00180F32"/>
    <w:rsid w:val="00181C74"/>
    <w:rsid w:val="00182EAE"/>
    <w:rsid w:val="001830F0"/>
    <w:rsid w:val="00183E88"/>
    <w:rsid w:val="00186397"/>
    <w:rsid w:val="00186622"/>
    <w:rsid w:val="00187D6D"/>
    <w:rsid w:val="00190688"/>
    <w:rsid w:val="001906C7"/>
    <w:rsid w:val="00193379"/>
    <w:rsid w:val="00194477"/>
    <w:rsid w:val="001961EF"/>
    <w:rsid w:val="00196C21"/>
    <w:rsid w:val="00196C5A"/>
    <w:rsid w:val="001A0A35"/>
    <w:rsid w:val="001A248E"/>
    <w:rsid w:val="001A4B02"/>
    <w:rsid w:val="001A6781"/>
    <w:rsid w:val="001A76E1"/>
    <w:rsid w:val="001B324C"/>
    <w:rsid w:val="001B3CFC"/>
    <w:rsid w:val="001B4F8B"/>
    <w:rsid w:val="001B522F"/>
    <w:rsid w:val="001B5B00"/>
    <w:rsid w:val="001B5D3F"/>
    <w:rsid w:val="001B73DF"/>
    <w:rsid w:val="001C163E"/>
    <w:rsid w:val="001C257E"/>
    <w:rsid w:val="001C27C7"/>
    <w:rsid w:val="001C2D16"/>
    <w:rsid w:val="001C411F"/>
    <w:rsid w:val="001C4AEF"/>
    <w:rsid w:val="001C52BC"/>
    <w:rsid w:val="001C5929"/>
    <w:rsid w:val="001C62C6"/>
    <w:rsid w:val="001C66C5"/>
    <w:rsid w:val="001C6ACC"/>
    <w:rsid w:val="001C73D0"/>
    <w:rsid w:val="001D0321"/>
    <w:rsid w:val="001D0FD8"/>
    <w:rsid w:val="001D4130"/>
    <w:rsid w:val="001D4FC9"/>
    <w:rsid w:val="001D6863"/>
    <w:rsid w:val="001D76B8"/>
    <w:rsid w:val="001E0E47"/>
    <w:rsid w:val="001E15BB"/>
    <w:rsid w:val="001E2D67"/>
    <w:rsid w:val="001E2E63"/>
    <w:rsid w:val="001E44D1"/>
    <w:rsid w:val="001E4869"/>
    <w:rsid w:val="001E725E"/>
    <w:rsid w:val="001E7492"/>
    <w:rsid w:val="001F430D"/>
    <w:rsid w:val="001F4F5F"/>
    <w:rsid w:val="001F58FA"/>
    <w:rsid w:val="001F5EC2"/>
    <w:rsid w:val="001F719C"/>
    <w:rsid w:val="00200C25"/>
    <w:rsid w:val="00200FEB"/>
    <w:rsid w:val="00202AD5"/>
    <w:rsid w:val="00202F2A"/>
    <w:rsid w:val="002036E1"/>
    <w:rsid w:val="002056E2"/>
    <w:rsid w:val="0020603F"/>
    <w:rsid w:val="00207756"/>
    <w:rsid w:val="002104D4"/>
    <w:rsid w:val="00211B0C"/>
    <w:rsid w:val="002138C4"/>
    <w:rsid w:val="00215100"/>
    <w:rsid w:val="00216117"/>
    <w:rsid w:val="00216357"/>
    <w:rsid w:val="00217972"/>
    <w:rsid w:val="002206D2"/>
    <w:rsid w:val="00221208"/>
    <w:rsid w:val="002212FE"/>
    <w:rsid w:val="002217BC"/>
    <w:rsid w:val="002220E9"/>
    <w:rsid w:val="0022321A"/>
    <w:rsid w:val="00223924"/>
    <w:rsid w:val="00223B64"/>
    <w:rsid w:val="00224263"/>
    <w:rsid w:val="002246A4"/>
    <w:rsid w:val="00226B01"/>
    <w:rsid w:val="00227009"/>
    <w:rsid w:val="002278BB"/>
    <w:rsid w:val="00227BA1"/>
    <w:rsid w:val="00230592"/>
    <w:rsid w:val="002339E2"/>
    <w:rsid w:val="0023461D"/>
    <w:rsid w:val="00236B76"/>
    <w:rsid w:val="00236C19"/>
    <w:rsid w:val="0024159C"/>
    <w:rsid w:val="00242B0A"/>
    <w:rsid w:val="002446DD"/>
    <w:rsid w:val="00244A9C"/>
    <w:rsid w:val="00245B42"/>
    <w:rsid w:val="00245EA7"/>
    <w:rsid w:val="00246253"/>
    <w:rsid w:val="00246A07"/>
    <w:rsid w:val="00246FD2"/>
    <w:rsid w:val="00247595"/>
    <w:rsid w:val="002475F6"/>
    <w:rsid w:val="00247D5E"/>
    <w:rsid w:val="00250318"/>
    <w:rsid w:val="00250F29"/>
    <w:rsid w:val="00251233"/>
    <w:rsid w:val="002523C6"/>
    <w:rsid w:val="0025251B"/>
    <w:rsid w:val="0025337E"/>
    <w:rsid w:val="0025364F"/>
    <w:rsid w:val="00255F35"/>
    <w:rsid w:val="00256AF0"/>
    <w:rsid w:val="00256B75"/>
    <w:rsid w:val="00260EDC"/>
    <w:rsid w:val="00261DB2"/>
    <w:rsid w:val="0026269B"/>
    <w:rsid w:val="00262BCD"/>
    <w:rsid w:val="00264FBB"/>
    <w:rsid w:val="00265031"/>
    <w:rsid w:val="002653C9"/>
    <w:rsid w:val="00266BDB"/>
    <w:rsid w:val="00270488"/>
    <w:rsid w:val="00271B5E"/>
    <w:rsid w:val="002726D3"/>
    <w:rsid w:val="002727C5"/>
    <w:rsid w:val="00273247"/>
    <w:rsid w:val="0027467B"/>
    <w:rsid w:val="00274EEF"/>
    <w:rsid w:val="002761B9"/>
    <w:rsid w:val="0027642F"/>
    <w:rsid w:val="0027701E"/>
    <w:rsid w:val="00280C8E"/>
    <w:rsid w:val="002810F5"/>
    <w:rsid w:val="002828BE"/>
    <w:rsid w:val="002830EF"/>
    <w:rsid w:val="00284557"/>
    <w:rsid w:val="00284972"/>
    <w:rsid w:val="002859AD"/>
    <w:rsid w:val="00285DC0"/>
    <w:rsid w:val="00286914"/>
    <w:rsid w:val="00286A66"/>
    <w:rsid w:val="00287582"/>
    <w:rsid w:val="0029226C"/>
    <w:rsid w:val="0029254F"/>
    <w:rsid w:val="00292731"/>
    <w:rsid w:val="00295C44"/>
    <w:rsid w:val="0029629B"/>
    <w:rsid w:val="00297294"/>
    <w:rsid w:val="00297B47"/>
    <w:rsid w:val="002A2275"/>
    <w:rsid w:val="002A3B74"/>
    <w:rsid w:val="002A495D"/>
    <w:rsid w:val="002A61EC"/>
    <w:rsid w:val="002A6C65"/>
    <w:rsid w:val="002A706A"/>
    <w:rsid w:val="002A7292"/>
    <w:rsid w:val="002A7C8D"/>
    <w:rsid w:val="002B182A"/>
    <w:rsid w:val="002B1D77"/>
    <w:rsid w:val="002B3049"/>
    <w:rsid w:val="002B32FA"/>
    <w:rsid w:val="002B3B4D"/>
    <w:rsid w:val="002B6BA9"/>
    <w:rsid w:val="002B78B7"/>
    <w:rsid w:val="002C01DD"/>
    <w:rsid w:val="002C153F"/>
    <w:rsid w:val="002C1CE7"/>
    <w:rsid w:val="002C392E"/>
    <w:rsid w:val="002C6936"/>
    <w:rsid w:val="002C71A3"/>
    <w:rsid w:val="002C734F"/>
    <w:rsid w:val="002D21F3"/>
    <w:rsid w:val="002D314B"/>
    <w:rsid w:val="002D536D"/>
    <w:rsid w:val="002D59E9"/>
    <w:rsid w:val="002D626F"/>
    <w:rsid w:val="002D7BC8"/>
    <w:rsid w:val="002E02FF"/>
    <w:rsid w:val="002E0BBA"/>
    <w:rsid w:val="002E0FEE"/>
    <w:rsid w:val="002E1D3D"/>
    <w:rsid w:val="002E421F"/>
    <w:rsid w:val="002E68AE"/>
    <w:rsid w:val="002E7F0F"/>
    <w:rsid w:val="002F0499"/>
    <w:rsid w:val="002F170D"/>
    <w:rsid w:val="002F1C51"/>
    <w:rsid w:val="002F1CEA"/>
    <w:rsid w:val="002F284F"/>
    <w:rsid w:val="002F35A5"/>
    <w:rsid w:val="002F3D31"/>
    <w:rsid w:val="002F478F"/>
    <w:rsid w:val="002F5D80"/>
    <w:rsid w:val="002F62E6"/>
    <w:rsid w:val="002F6C60"/>
    <w:rsid w:val="002F72AF"/>
    <w:rsid w:val="002F77DC"/>
    <w:rsid w:val="003011FF"/>
    <w:rsid w:val="00301941"/>
    <w:rsid w:val="003053E2"/>
    <w:rsid w:val="00305C83"/>
    <w:rsid w:val="0030628A"/>
    <w:rsid w:val="0030658C"/>
    <w:rsid w:val="00306793"/>
    <w:rsid w:val="003068BC"/>
    <w:rsid w:val="00307D0B"/>
    <w:rsid w:val="003103E3"/>
    <w:rsid w:val="00310961"/>
    <w:rsid w:val="00312A1D"/>
    <w:rsid w:val="00312A8F"/>
    <w:rsid w:val="003134F8"/>
    <w:rsid w:val="00313955"/>
    <w:rsid w:val="00313FC1"/>
    <w:rsid w:val="00314599"/>
    <w:rsid w:val="00315422"/>
    <w:rsid w:val="00315AB5"/>
    <w:rsid w:val="00316956"/>
    <w:rsid w:val="003173D4"/>
    <w:rsid w:val="0032039D"/>
    <w:rsid w:val="003219B9"/>
    <w:rsid w:val="00322690"/>
    <w:rsid w:val="00322EAF"/>
    <w:rsid w:val="00322FFF"/>
    <w:rsid w:val="003238A7"/>
    <w:rsid w:val="00324A26"/>
    <w:rsid w:val="003267DE"/>
    <w:rsid w:val="003304E2"/>
    <w:rsid w:val="00330652"/>
    <w:rsid w:val="00330687"/>
    <w:rsid w:val="00333465"/>
    <w:rsid w:val="00333F64"/>
    <w:rsid w:val="003343F1"/>
    <w:rsid w:val="003350BC"/>
    <w:rsid w:val="0033530E"/>
    <w:rsid w:val="0033724B"/>
    <w:rsid w:val="003408BC"/>
    <w:rsid w:val="003413D1"/>
    <w:rsid w:val="0034158C"/>
    <w:rsid w:val="00342BDE"/>
    <w:rsid w:val="00345027"/>
    <w:rsid w:val="00345CBB"/>
    <w:rsid w:val="00345F0A"/>
    <w:rsid w:val="00346F0A"/>
    <w:rsid w:val="00347952"/>
    <w:rsid w:val="00350364"/>
    <w:rsid w:val="00351783"/>
    <w:rsid w:val="00352310"/>
    <w:rsid w:val="003528D6"/>
    <w:rsid w:val="00355846"/>
    <w:rsid w:val="00357BC2"/>
    <w:rsid w:val="00357C7C"/>
    <w:rsid w:val="00360DE2"/>
    <w:rsid w:val="003612A8"/>
    <w:rsid w:val="00362AA7"/>
    <w:rsid w:val="00364847"/>
    <w:rsid w:val="0036544B"/>
    <w:rsid w:val="003656C3"/>
    <w:rsid w:val="0036602E"/>
    <w:rsid w:val="00370667"/>
    <w:rsid w:val="00370767"/>
    <w:rsid w:val="00370806"/>
    <w:rsid w:val="0037167F"/>
    <w:rsid w:val="00371D65"/>
    <w:rsid w:val="003721A0"/>
    <w:rsid w:val="0037283C"/>
    <w:rsid w:val="00376C25"/>
    <w:rsid w:val="003815CC"/>
    <w:rsid w:val="00383CB3"/>
    <w:rsid w:val="003853AA"/>
    <w:rsid w:val="00385754"/>
    <w:rsid w:val="00385973"/>
    <w:rsid w:val="00386A0E"/>
    <w:rsid w:val="00387530"/>
    <w:rsid w:val="0039007C"/>
    <w:rsid w:val="0039133B"/>
    <w:rsid w:val="00391C3F"/>
    <w:rsid w:val="00391CE5"/>
    <w:rsid w:val="0039504F"/>
    <w:rsid w:val="0039518D"/>
    <w:rsid w:val="0039526A"/>
    <w:rsid w:val="003962F0"/>
    <w:rsid w:val="003968F1"/>
    <w:rsid w:val="003A05CC"/>
    <w:rsid w:val="003A0ED7"/>
    <w:rsid w:val="003A1BE8"/>
    <w:rsid w:val="003A32AE"/>
    <w:rsid w:val="003A4262"/>
    <w:rsid w:val="003A52CD"/>
    <w:rsid w:val="003A5514"/>
    <w:rsid w:val="003A5987"/>
    <w:rsid w:val="003A5B4C"/>
    <w:rsid w:val="003A7AFB"/>
    <w:rsid w:val="003B01FA"/>
    <w:rsid w:val="003B0F94"/>
    <w:rsid w:val="003B366D"/>
    <w:rsid w:val="003B4055"/>
    <w:rsid w:val="003B528E"/>
    <w:rsid w:val="003B5D04"/>
    <w:rsid w:val="003B6946"/>
    <w:rsid w:val="003B6A3D"/>
    <w:rsid w:val="003B6C03"/>
    <w:rsid w:val="003B727B"/>
    <w:rsid w:val="003C0577"/>
    <w:rsid w:val="003C1CA4"/>
    <w:rsid w:val="003C1DD8"/>
    <w:rsid w:val="003C2C3D"/>
    <w:rsid w:val="003C53C4"/>
    <w:rsid w:val="003C6CFF"/>
    <w:rsid w:val="003D1646"/>
    <w:rsid w:val="003D226E"/>
    <w:rsid w:val="003D2B34"/>
    <w:rsid w:val="003D4B93"/>
    <w:rsid w:val="003D5718"/>
    <w:rsid w:val="003D5DBF"/>
    <w:rsid w:val="003E0CDE"/>
    <w:rsid w:val="003E22B9"/>
    <w:rsid w:val="003E28D4"/>
    <w:rsid w:val="003E365F"/>
    <w:rsid w:val="003E5F63"/>
    <w:rsid w:val="003E69D2"/>
    <w:rsid w:val="003E75EE"/>
    <w:rsid w:val="003F0379"/>
    <w:rsid w:val="003F0715"/>
    <w:rsid w:val="003F289A"/>
    <w:rsid w:val="003F3292"/>
    <w:rsid w:val="003F43CD"/>
    <w:rsid w:val="003F5B95"/>
    <w:rsid w:val="004010F5"/>
    <w:rsid w:val="00402AE5"/>
    <w:rsid w:val="004044A9"/>
    <w:rsid w:val="00406EBC"/>
    <w:rsid w:val="00407559"/>
    <w:rsid w:val="0040778B"/>
    <w:rsid w:val="00410C43"/>
    <w:rsid w:val="00411055"/>
    <w:rsid w:val="00411EFF"/>
    <w:rsid w:val="00416939"/>
    <w:rsid w:val="00416DA5"/>
    <w:rsid w:val="00417AC5"/>
    <w:rsid w:val="0042272F"/>
    <w:rsid w:val="00422C0E"/>
    <w:rsid w:val="004230C8"/>
    <w:rsid w:val="00424AC8"/>
    <w:rsid w:val="00424DBD"/>
    <w:rsid w:val="00425BC0"/>
    <w:rsid w:val="00426989"/>
    <w:rsid w:val="00430D62"/>
    <w:rsid w:val="00432332"/>
    <w:rsid w:val="0043417A"/>
    <w:rsid w:val="00434AB6"/>
    <w:rsid w:val="00436777"/>
    <w:rsid w:val="004403B5"/>
    <w:rsid w:val="00442661"/>
    <w:rsid w:val="00443510"/>
    <w:rsid w:val="004442C3"/>
    <w:rsid w:val="00444331"/>
    <w:rsid w:val="00444BE2"/>
    <w:rsid w:val="00444C4B"/>
    <w:rsid w:val="00446E24"/>
    <w:rsid w:val="00446FE9"/>
    <w:rsid w:val="00447936"/>
    <w:rsid w:val="00450092"/>
    <w:rsid w:val="00450D8F"/>
    <w:rsid w:val="0045107B"/>
    <w:rsid w:val="004517B5"/>
    <w:rsid w:val="00452372"/>
    <w:rsid w:val="004536A4"/>
    <w:rsid w:val="00453E4B"/>
    <w:rsid w:val="00460742"/>
    <w:rsid w:val="00460A34"/>
    <w:rsid w:val="004623BB"/>
    <w:rsid w:val="004631D4"/>
    <w:rsid w:val="0046326F"/>
    <w:rsid w:val="00463BC8"/>
    <w:rsid w:val="004640C4"/>
    <w:rsid w:val="004657CF"/>
    <w:rsid w:val="00465DDD"/>
    <w:rsid w:val="00467D5C"/>
    <w:rsid w:val="00467EF0"/>
    <w:rsid w:val="00470C3E"/>
    <w:rsid w:val="00471F0B"/>
    <w:rsid w:val="0047218F"/>
    <w:rsid w:val="00472BA7"/>
    <w:rsid w:val="00475A4B"/>
    <w:rsid w:val="004765F6"/>
    <w:rsid w:val="00476DD3"/>
    <w:rsid w:val="00477659"/>
    <w:rsid w:val="00480CE6"/>
    <w:rsid w:val="00481B6E"/>
    <w:rsid w:val="00481C72"/>
    <w:rsid w:val="00481D80"/>
    <w:rsid w:val="004829CF"/>
    <w:rsid w:val="00484641"/>
    <w:rsid w:val="00485D2F"/>
    <w:rsid w:val="00486713"/>
    <w:rsid w:val="00490136"/>
    <w:rsid w:val="0049047C"/>
    <w:rsid w:val="004930E2"/>
    <w:rsid w:val="004937D9"/>
    <w:rsid w:val="00494471"/>
    <w:rsid w:val="00496D77"/>
    <w:rsid w:val="004A010F"/>
    <w:rsid w:val="004A01ED"/>
    <w:rsid w:val="004A1D16"/>
    <w:rsid w:val="004A21EC"/>
    <w:rsid w:val="004A33EE"/>
    <w:rsid w:val="004A50B5"/>
    <w:rsid w:val="004A5FBC"/>
    <w:rsid w:val="004B0870"/>
    <w:rsid w:val="004B110C"/>
    <w:rsid w:val="004B20EF"/>
    <w:rsid w:val="004B2533"/>
    <w:rsid w:val="004B4B6C"/>
    <w:rsid w:val="004B68F5"/>
    <w:rsid w:val="004B70A1"/>
    <w:rsid w:val="004B7D6D"/>
    <w:rsid w:val="004C04B9"/>
    <w:rsid w:val="004C13C3"/>
    <w:rsid w:val="004C163E"/>
    <w:rsid w:val="004C169E"/>
    <w:rsid w:val="004C31F1"/>
    <w:rsid w:val="004C641B"/>
    <w:rsid w:val="004C72E5"/>
    <w:rsid w:val="004D1849"/>
    <w:rsid w:val="004D18B1"/>
    <w:rsid w:val="004D2D96"/>
    <w:rsid w:val="004D56CF"/>
    <w:rsid w:val="004D63D0"/>
    <w:rsid w:val="004E02A9"/>
    <w:rsid w:val="004E099F"/>
    <w:rsid w:val="004E2922"/>
    <w:rsid w:val="004E3104"/>
    <w:rsid w:val="004E3120"/>
    <w:rsid w:val="004E391F"/>
    <w:rsid w:val="004E3C8F"/>
    <w:rsid w:val="004E54D6"/>
    <w:rsid w:val="004E68EA"/>
    <w:rsid w:val="004E72FC"/>
    <w:rsid w:val="004F0356"/>
    <w:rsid w:val="004F0516"/>
    <w:rsid w:val="004F1087"/>
    <w:rsid w:val="004F2C5F"/>
    <w:rsid w:val="004F2DAC"/>
    <w:rsid w:val="004F2FD9"/>
    <w:rsid w:val="004F5A8B"/>
    <w:rsid w:val="004F62F2"/>
    <w:rsid w:val="00500395"/>
    <w:rsid w:val="00503F6A"/>
    <w:rsid w:val="005065B0"/>
    <w:rsid w:val="00507393"/>
    <w:rsid w:val="005077AA"/>
    <w:rsid w:val="00511D5A"/>
    <w:rsid w:val="0051242C"/>
    <w:rsid w:val="00513953"/>
    <w:rsid w:val="00513A74"/>
    <w:rsid w:val="00513B87"/>
    <w:rsid w:val="005143A4"/>
    <w:rsid w:val="00515983"/>
    <w:rsid w:val="005164F5"/>
    <w:rsid w:val="00516B12"/>
    <w:rsid w:val="00516E04"/>
    <w:rsid w:val="00521A74"/>
    <w:rsid w:val="00521C69"/>
    <w:rsid w:val="005227C0"/>
    <w:rsid w:val="00522E5A"/>
    <w:rsid w:val="0052529F"/>
    <w:rsid w:val="0052610F"/>
    <w:rsid w:val="00527165"/>
    <w:rsid w:val="00530BC5"/>
    <w:rsid w:val="00533BC4"/>
    <w:rsid w:val="00533E11"/>
    <w:rsid w:val="00534131"/>
    <w:rsid w:val="00534594"/>
    <w:rsid w:val="00536089"/>
    <w:rsid w:val="005364E3"/>
    <w:rsid w:val="00537E66"/>
    <w:rsid w:val="00540764"/>
    <w:rsid w:val="00540BA7"/>
    <w:rsid w:val="005415E8"/>
    <w:rsid w:val="00541D63"/>
    <w:rsid w:val="00544473"/>
    <w:rsid w:val="005458DB"/>
    <w:rsid w:val="00546114"/>
    <w:rsid w:val="005501CF"/>
    <w:rsid w:val="00551636"/>
    <w:rsid w:val="00551DBD"/>
    <w:rsid w:val="005537C7"/>
    <w:rsid w:val="005553B3"/>
    <w:rsid w:val="005566B5"/>
    <w:rsid w:val="00556C82"/>
    <w:rsid w:val="00560360"/>
    <w:rsid w:val="00560F6D"/>
    <w:rsid w:val="00561559"/>
    <w:rsid w:val="00561A5B"/>
    <w:rsid w:val="005649D3"/>
    <w:rsid w:val="00564D0F"/>
    <w:rsid w:val="00566EB8"/>
    <w:rsid w:val="005674F7"/>
    <w:rsid w:val="00570B05"/>
    <w:rsid w:val="00571210"/>
    <w:rsid w:val="00571733"/>
    <w:rsid w:val="00571FF8"/>
    <w:rsid w:val="00573486"/>
    <w:rsid w:val="0057383B"/>
    <w:rsid w:val="005739E6"/>
    <w:rsid w:val="00573F32"/>
    <w:rsid w:val="00574699"/>
    <w:rsid w:val="00575607"/>
    <w:rsid w:val="00576C2E"/>
    <w:rsid w:val="00576EDA"/>
    <w:rsid w:val="00580698"/>
    <w:rsid w:val="00580993"/>
    <w:rsid w:val="00581BE5"/>
    <w:rsid w:val="00585A88"/>
    <w:rsid w:val="005868F5"/>
    <w:rsid w:val="0058763C"/>
    <w:rsid w:val="00587749"/>
    <w:rsid w:val="00587CB0"/>
    <w:rsid w:val="00590490"/>
    <w:rsid w:val="00590970"/>
    <w:rsid w:val="00590DDA"/>
    <w:rsid w:val="00592964"/>
    <w:rsid w:val="005947FC"/>
    <w:rsid w:val="005A28EE"/>
    <w:rsid w:val="005A2CCD"/>
    <w:rsid w:val="005A4853"/>
    <w:rsid w:val="005A4D05"/>
    <w:rsid w:val="005B0914"/>
    <w:rsid w:val="005B2177"/>
    <w:rsid w:val="005B2408"/>
    <w:rsid w:val="005B2C9E"/>
    <w:rsid w:val="005B3C5F"/>
    <w:rsid w:val="005B4E79"/>
    <w:rsid w:val="005B6868"/>
    <w:rsid w:val="005B7229"/>
    <w:rsid w:val="005C0EA2"/>
    <w:rsid w:val="005C2486"/>
    <w:rsid w:val="005C390B"/>
    <w:rsid w:val="005C5052"/>
    <w:rsid w:val="005C5AEE"/>
    <w:rsid w:val="005C6CF0"/>
    <w:rsid w:val="005D5D97"/>
    <w:rsid w:val="005D6825"/>
    <w:rsid w:val="005D7EBF"/>
    <w:rsid w:val="005D7ED0"/>
    <w:rsid w:val="005E00F8"/>
    <w:rsid w:val="005E021E"/>
    <w:rsid w:val="005E05E5"/>
    <w:rsid w:val="005E1083"/>
    <w:rsid w:val="005E25B8"/>
    <w:rsid w:val="005E2DDE"/>
    <w:rsid w:val="005E41BD"/>
    <w:rsid w:val="005E42C2"/>
    <w:rsid w:val="005E5A54"/>
    <w:rsid w:val="005E5FC0"/>
    <w:rsid w:val="005E7735"/>
    <w:rsid w:val="005F0CE3"/>
    <w:rsid w:val="005F31CF"/>
    <w:rsid w:val="005F39CB"/>
    <w:rsid w:val="005F4EEF"/>
    <w:rsid w:val="005F6128"/>
    <w:rsid w:val="00600426"/>
    <w:rsid w:val="00601404"/>
    <w:rsid w:val="0060158E"/>
    <w:rsid w:val="006015FA"/>
    <w:rsid w:val="00601800"/>
    <w:rsid w:val="006038B7"/>
    <w:rsid w:val="006070AA"/>
    <w:rsid w:val="00607DC5"/>
    <w:rsid w:val="00611AD6"/>
    <w:rsid w:val="00613F5C"/>
    <w:rsid w:val="006140D8"/>
    <w:rsid w:val="00615437"/>
    <w:rsid w:val="0061739B"/>
    <w:rsid w:val="0061793E"/>
    <w:rsid w:val="00621DE4"/>
    <w:rsid w:val="006225B7"/>
    <w:rsid w:val="00625353"/>
    <w:rsid w:val="0062535B"/>
    <w:rsid w:val="00625CDF"/>
    <w:rsid w:val="00626A86"/>
    <w:rsid w:val="00626F39"/>
    <w:rsid w:val="0063183A"/>
    <w:rsid w:val="00631D71"/>
    <w:rsid w:val="00631EF9"/>
    <w:rsid w:val="006320F2"/>
    <w:rsid w:val="006328F9"/>
    <w:rsid w:val="00633AB8"/>
    <w:rsid w:val="00634945"/>
    <w:rsid w:val="00634E77"/>
    <w:rsid w:val="00635441"/>
    <w:rsid w:val="0063546D"/>
    <w:rsid w:val="00635B3C"/>
    <w:rsid w:val="00636E07"/>
    <w:rsid w:val="00636FD4"/>
    <w:rsid w:val="00640851"/>
    <w:rsid w:val="00641302"/>
    <w:rsid w:val="0064309A"/>
    <w:rsid w:val="00643249"/>
    <w:rsid w:val="00646042"/>
    <w:rsid w:val="00646950"/>
    <w:rsid w:val="0064776B"/>
    <w:rsid w:val="00651396"/>
    <w:rsid w:val="00651405"/>
    <w:rsid w:val="0065295A"/>
    <w:rsid w:val="00656671"/>
    <w:rsid w:val="006566D0"/>
    <w:rsid w:val="00656EDB"/>
    <w:rsid w:val="00657D7C"/>
    <w:rsid w:val="00661CA7"/>
    <w:rsid w:val="00663007"/>
    <w:rsid w:val="00663EA3"/>
    <w:rsid w:val="006658C7"/>
    <w:rsid w:val="0066716F"/>
    <w:rsid w:val="006671E1"/>
    <w:rsid w:val="0066732A"/>
    <w:rsid w:val="00667F1D"/>
    <w:rsid w:val="0067289D"/>
    <w:rsid w:val="00672E3E"/>
    <w:rsid w:val="00673228"/>
    <w:rsid w:val="00674A45"/>
    <w:rsid w:val="00675465"/>
    <w:rsid w:val="00675989"/>
    <w:rsid w:val="00675AC2"/>
    <w:rsid w:val="00676191"/>
    <w:rsid w:val="00676A03"/>
    <w:rsid w:val="006776A1"/>
    <w:rsid w:val="00680F18"/>
    <w:rsid w:val="006816A6"/>
    <w:rsid w:val="00686CA3"/>
    <w:rsid w:val="00687760"/>
    <w:rsid w:val="00691099"/>
    <w:rsid w:val="00691CF6"/>
    <w:rsid w:val="0069200F"/>
    <w:rsid w:val="006943FB"/>
    <w:rsid w:val="00694A10"/>
    <w:rsid w:val="00695224"/>
    <w:rsid w:val="00696197"/>
    <w:rsid w:val="00696379"/>
    <w:rsid w:val="006964C4"/>
    <w:rsid w:val="006A1EC1"/>
    <w:rsid w:val="006A3F34"/>
    <w:rsid w:val="006A3F73"/>
    <w:rsid w:val="006A4E62"/>
    <w:rsid w:val="006A5012"/>
    <w:rsid w:val="006A520B"/>
    <w:rsid w:val="006A69B3"/>
    <w:rsid w:val="006B01BC"/>
    <w:rsid w:val="006B1902"/>
    <w:rsid w:val="006B272C"/>
    <w:rsid w:val="006B2B10"/>
    <w:rsid w:val="006B375A"/>
    <w:rsid w:val="006B43BC"/>
    <w:rsid w:val="006B4BAF"/>
    <w:rsid w:val="006B6594"/>
    <w:rsid w:val="006B670A"/>
    <w:rsid w:val="006B6D79"/>
    <w:rsid w:val="006B71D2"/>
    <w:rsid w:val="006B7371"/>
    <w:rsid w:val="006B7E6A"/>
    <w:rsid w:val="006C0875"/>
    <w:rsid w:val="006C299A"/>
    <w:rsid w:val="006C330F"/>
    <w:rsid w:val="006C389A"/>
    <w:rsid w:val="006C393D"/>
    <w:rsid w:val="006C4889"/>
    <w:rsid w:val="006C4AE7"/>
    <w:rsid w:val="006C5E8B"/>
    <w:rsid w:val="006C62D5"/>
    <w:rsid w:val="006C661C"/>
    <w:rsid w:val="006C709C"/>
    <w:rsid w:val="006C7E18"/>
    <w:rsid w:val="006D2452"/>
    <w:rsid w:val="006D2503"/>
    <w:rsid w:val="006D3354"/>
    <w:rsid w:val="006D5E0B"/>
    <w:rsid w:val="006D65AE"/>
    <w:rsid w:val="006E0943"/>
    <w:rsid w:val="006E4F61"/>
    <w:rsid w:val="006F1018"/>
    <w:rsid w:val="006F10CA"/>
    <w:rsid w:val="006F14D7"/>
    <w:rsid w:val="006F5182"/>
    <w:rsid w:val="006F52F8"/>
    <w:rsid w:val="006F5B31"/>
    <w:rsid w:val="006F6163"/>
    <w:rsid w:val="006F63FC"/>
    <w:rsid w:val="006F6877"/>
    <w:rsid w:val="006F716E"/>
    <w:rsid w:val="006F7343"/>
    <w:rsid w:val="006F78F5"/>
    <w:rsid w:val="00700156"/>
    <w:rsid w:val="00700310"/>
    <w:rsid w:val="00701D31"/>
    <w:rsid w:val="00701D96"/>
    <w:rsid w:val="00702090"/>
    <w:rsid w:val="00702D4E"/>
    <w:rsid w:val="00703971"/>
    <w:rsid w:val="0070408F"/>
    <w:rsid w:val="00704F1E"/>
    <w:rsid w:val="0070529C"/>
    <w:rsid w:val="0070574B"/>
    <w:rsid w:val="0070653B"/>
    <w:rsid w:val="007069BA"/>
    <w:rsid w:val="00706EE9"/>
    <w:rsid w:val="00714203"/>
    <w:rsid w:val="00714B1E"/>
    <w:rsid w:val="0071724B"/>
    <w:rsid w:val="00717404"/>
    <w:rsid w:val="0072062B"/>
    <w:rsid w:val="00724606"/>
    <w:rsid w:val="007252ED"/>
    <w:rsid w:val="00725E25"/>
    <w:rsid w:val="00726B29"/>
    <w:rsid w:val="00727311"/>
    <w:rsid w:val="00730033"/>
    <w:rsid w:val="00732155"/>
    <w:rsid w:val="0073399E"/>
    <w:rsid w:val="007347F2"/>
    <w:rsid w:val="00734CD4"/>
    <w:rsid w:val="007350CF"/>
    <w:rsid w:val="00735F78"/>
    <w:rsid w:val="00736216"/>
    <w:rsid w:val="007366B7"/>
    <w:rsid w:val="00736D62"/>
    <w:rsid w:val="00737A04"/>
    <w:rsid w:val="0074075C"/>
    <w:rsid w:val="00740D88"/>
    <w:rsid w:val="00740D8C"/>
    <w:rsid w:val="00741C93"/>
    <w:rsid w:val="0074225A"/>
    <w:rsid w:val="0074225F"/>
    <w:rsid w:val="007423AE"/>
    <w:rsid w:val="00745F9B"/>
    <w:rsid w:val="00747B56"/>
    <w:rsid w:val="00747EFF"/>
    <w:rsid w:val="00750060"/>
    <w:rsid w:val="00752DE7"/>
    <w:rsid w:val="00753BA2"/>
    <w:rsid w:val="00754D15"/>
    <w:rsid w:val="00756472"/>
    <w:rsid w:val="00760AB7"/>
    <w:rsid w:val="007624E0"/>
    <w:rsid w:val="00762795"/>
    <w:rsid w:val="00764D30"/>
    <w:rsid w:val="00765714"/>
    <w:rsid w:val="00765E9A"/>
    <w:rsid w:val="007668CA"/>
    <w:rsid w:val="00766E07"/>
    <w:rsid w:val="0077162A"/>
    <w:rsid w:val="00771FAA"/>
    <w:rsid w:val="00776982"/>
    <w:rsid w:val="00776F2A"/>
    <w:rsid w:val="007771CE"/>
    <w:rsid w:val="0077742D"/>
    <w:rsid w:val="0077781F"/>
    <w:rsid w:val="00780E0A"/>
    <w:rsid w:val="00781343"/>
    <w:rsid w:val="0078231B"/>
    <w:rsid w:val="00783ACF"/>
    <w:rsid w:val="00784863"/>
    <w:rsid w:val="00785DFF"/>
    <w:rsid w:val="007868EF"/>
    <w:rsid w:val="00786955"/>
    <w:rsid w:val="00793E73"/>
    <w:rsid w:val="00794FEA"/>
    <w:rsid w:val="00795A0D"/>
    <w:rsid w:val="0079623D"/>
    <w:rsid w:val="00797336"/>
    <w:rsid w:val="007977EF"/>
    <w:rsid w:val="00797FEB"/>
    <w:rsid w:val="007A0BFD"/>
    <w:rsid w:val="007A3744"/>
    <w:rsid w:val="007A41CF"/>
    <w:rsid w:val="007A4E0F"/>
    <w:rsid w:val="007A5995"/>
    <w:rsid w:val="007A612E"/>
    <w:rsid w:val="007A69F4"/>
    <w:rsid w:val="007A7252"/>
    <w:rsid w:val="007B1014"/>
    <w:rsid w:val="007B103C"/>
    <w:rsid w:val="007B2E42"/>
    <w:rsid w:val="007B33B9"/>
    <w:rsid w:val="007B3FDA"/>
    <w:rsid w:val="007B4ADD"/>
    <w:rsid w:val="007B5C76"/>
    <w:rsid w:val="007B795A"/>
    <w:rsid w:val="007B7A18"/>
    <w:rsid w:val="007C0758"/>
    <w:rsid w:val="007C1B12"/>
    <w:rsid w:val="007C22CE"/>
    <w:rsid w:val="007C3F65"/>
    <w:rsid w:val="007C4DCF"/>
    <w:rsid w:val="007C6B11"/>
    <w:rsid w:val="007C7BC3"/>
    <w:rsid w:val="007D0655"/>
    <w:rsid w:val="007D1332"/>
    <w:rsid w:val="007D133D"/>
    <w:rsid w:val="007D3004"/>
    <w:rsid w:val="007D49A2"/>
    <w:rsid w:val="007D514F"/>
    <w:rsid w:val="007D554C"/>
    <w:rsid w:val="007D6611"/>
    <w:rsid w:val="007D67F9"/>
    <w:rsid w:val="007D682A"/>
    <w:rsid w:val="007D75E8"/>
    <w:rsid w:val="007D7A9C"/>
    <w:rsid w:val="007E0713"/>
    <w:rsid w:val="007E14DE"/>
    <w:rsid w:val="007E20B2"/>
    <w:rsid w:val="007E2D3E"/>
    <w:rsid w:val="007E4796"/>
    <w:rsid w:val="007E4D37"/>
    <w:rsid w:val="007E5495"/>
    <w:rsid w:val="007E63FD"/>
    <w:rsid w:val="007F0161"/>
    <w:rsid w:val="007F115D"/>
    <w:rsid w:val="007F1EBF"/>
    <w:rsid w:val="00800505"/>
    <w:rsid w:val="00802135"/>
    <w:rsid w:val="0080243C"/>
    <w:rsid w:val="00803DED"/>
    <w:rsid w:val="00803E66"/>
    <w:rsid w:val="00805029"/>
    <w:rsid w:val="0080513E"/>
    <w:rsid w:val="00805520"/>
    <w:rsid w:val="008056F3"/>
    <w:rsid w:val="00806B87"/>
    <w:rsid w:val="0081260E"/>
    <w:rsid w:val="00816709"/>
    <w:rsid w:val="0081723A"/>
    <w:rsid w:val="00820667"/>
    <w:rsid w:val="008206BE"/>
    <w:rsid w:val="00822786"/>
    <w:rsid w:val="0082394C"/>
    <w:rsid w:val="00824322"/>
    <w:rsid w:val="00824365"/>
    <w:rsid w:val="00825B52"/>
    <w:rsid w:val="0083154A"/>
    <w:rsid w:val="00831F16"/>
    <w:rsid w:val="0083357C"/>
    <w:rsid w:val="00833FA4"/>
    <w:rsid w:val="008348B6"/>
    <w:rsid w:val="008369AC"/>
    <w:rsid w:val="00840E98"/>
    <w:rsid w:val="00841E33"/>
    <w:rsid w:val="008440B0"/>
    <w:rsid w:val="00844B2E"/>
    <w:rsid w:val="008472B5"/>
    <w:rsid w:val="0084755D"/>
    <w:rsid w:val="008477DB"/>
    <w:rsid w:val="00852DE2"/>
    <w:rsid w:val="00853094"/>
    <w:rsid w:val="00853D0B"/>
    <w:rsid w:val="008543D7"/>
    <w:rsid w:val="00855CB5"/>
    <w:rsid w:val="008563BF"/>
    <w:rsid w:val="00856D1F"/>
    <w:rsid w:val="008607E5"/>
    <w:rsid w:val="00860D0D"/>
    <w:rsid w:val="00862CDE"/>
    <w:rsid w:val="00864CBD"/>
    <w:rsid w:val="00864E3E"/>
    <w:rsid w:val="00870F6E"/>
    <w:rsid w:val="008733A7"/>
    <w:rsid w:val="0087448B"/>
    <w:rsid w:val="00880E80"/>
    <w:rsid w:val="00881075"/>
    <w:rsid w:val="00881735"/>
    <w:rsid w:val="008828CB"/>
    <w:rsid w:val="008850B8"/>
    <w:rsid w:val="00890750"/>
    <w:rsid w:val="00890D4F"/>
    <w:rsid w:val="0089146A"/>
    <w:rsid w:val="00891A90"/>
    <w:rsid w:val="00893FEE"/>
    <w:rsid w:val="00896494"/>
    <w:rsid w:val="008966E8"/>
    <w:rsid w:val="00896C8D"/>
    <w:rsid w:val="008976FB"/>
    <w:rsid w:val="008A0B3C"/>
    <w:rsid w:val="008A1A86"/>
    <w:rsid w:val="008A24CE"/>
    <w:rsid w:val="008A2C11"/>
    <w:rsid w:val="008A31F7"/>
    <w:rsid w:val="008A4888"/>
    <w:rsid w:val="008A5333"/>
    <w:rsid w:val="008A72DD"/>
    <w:rsid w:val="008B0BEF"/>
    <w:rsid w:val="008B1FD1"/>
    <w:rsid w:val="008B2093"/>
    <w:rsid w:val="008B3571"/>
    <w:rsid w:val="008B392A"/>
    <w:rsid w:val="008B40D8"/>
    <w:rsid w:val="008B4205"/>
    <w:rsid w:val="008B45FC"/>
    <w:rsid w:val="008B47E9"/>
    <w:rsid w:val="008B4E6F"/>
    <w:rsid w:val="008B57CB"/>
    <w:rsid w:val="008B6CDE"/>
    <w:rsid w:val="008B7225"/>
    <w:rsid w:val="008C0A91"/>
    <w:rsid w:val="008C13D6"/>
    <w:rsid w:val="008C23B3"/>
    <w:rsid w:val="008C32A5"/>
    <w:rsid w:val="008C32F4"/>
    <w:rsid w:val="008C469E"/>
    <w:rsid w:val="008C5D54"/>
    <w:rsid w:val="008C7AAA"/>
    <w:rsid w:val="008D11E3"/>
    <w:rsid w:val="008D3C73"/>
    <w:rsid w:val="008D4202"/>
    <w:rsid w:val="008D539D"/>
    <w:rsid w:val="008D5455"/>
    <w:rsid w:val="008D577E"/>
    <w:rsid w:val="008D582B"/>
    <w:rsid w:val="008D5AC8"/>
    <w:rsid w:val="008D6750"/>
    <w:rsid w:val="008E0023"/>
    <w:rsid w:val="008E0989"/>
    <w:rsid w:val="008E15D1"/>
    <w:rsid w:val="008E1B24"/>
    <w:rsid w:val="008E2845"/>
    <w:rsid w:val="008E4287"/>
    <w:rsid w:val="008E654F"/>
    <w:rsid w:val="008E6700"/>
    <w:rsid w:val="008E6C1D"/>
    <w:rsid w:val="008E7076"/>
    <w:rsid w:val="008E7AF1"/>
    <w:rsid w:val="008E7EAB"/>
    <w:rsid w:val="008F0716"/>
    <w:rsid w:val="008F1DF5"/>
    <w:rsid w:val="008F424D"/>
    <w:rsid w:val="008F5695"/>
    <w:rsid w:val="008F798E"/>
    <w:rsid w:val="00900762"/>
    <w:rsid w:val="009007AF"/>
    <w:rsid w:val="00900BC0"/>
    <w:rsid w:val="00901B1E"/>
    <w:rsid w:val="0090472D"/>
    <w:rsid w:val="009055AD"/>
    <w:rsid w:val="00905749"/>
    <w:rsid w:val="00906054"/>
    <w:rsid w:val="00907DFA"/>
    <w:rsid w:val="0091369A"/>
    <w:rsid w:val="0091433E"/>
    <w:rsid w:val="009170DB"/>
    <w:rsid w:val="00921593"/>
    <w:rsid w:val="009223E4"/>
    <w:rsid w:val="00922FC7"/>
    <w:rsid w:val="009231B9"/>
    <w:rsid w:val="00924A4C"/>
    <w:rsid w:val="00926327"/>
    <w:rsid w:val="00926A55"/>
    <w:rsid w:val="009273D7"/>
    <w:rsid w:val="00931E80"/>
    <w:rsid w:val="00934FC2"/>
    <w:rsid w:val="009377E6"/>
    <w:rsid w:val="00940505"/>
    <w:rsid w:val="00940758"/>
    <w:rsid w:val="00940DAE"/>
    <w:rsid w:val="009417DE"/>
    <w:rsid w:val="009424FA"/>
    <w:rsid w:val="00946CDF"/>
    <w:rsid w:val="009526E4"/>
    <w:rsid w:val="00953206"/>
    <w:rsid w:val="009549F8"/>
    <w:rsid w:val="00955939"/>
    <w:rsid w:val="00955959"/>
    <w:rsid w:val="00955C74"/>
    <w:rsid w:val="00957096"/>
    <w:rsid w:val="00961510"/>
    <w:rsid w:val="009619F4"/>
    <w:rsid w:val="00963C0B"/>
    <w:rsid w:val="009703F2"/>
    <w:rsid w:val="0097089C"/>
    <w:rsid w:val="00970C33"/>
    <w:rsid w:val="00971DD3"/>
    <w:rsid w:val="00972638"/>
    <w:rsid w:val="0097350E"/>
    <w:rsid w:val="00975EB7"/>
    <w:rsid w:val="00977D4C"/>
    <w:rsid w:val="009805DB"/>
    <w:rsid w:val="00981F0C"/>
    <w:rsid w:val="00982B78"/>
    <w:rsid w:val="00985E29"/>
    <w:rsid w:val="00990AC8"/>
    <w:rsid w:val="00991734"/>
    <w:rsid w:val="00992A88"/>
    <w:rsid w:val="00992D69"/>
    <w:rsid w:val="009939B4"/>
    <w:rsid w:val="00993B6D"/>
    <w:rsid w:val="00993E98"/>
    <w:rsid w:val="00993F6A"/>
    <w:rsid w:val="00994A1D"/>
    <w:rsid w:val="0099551B"/>
    <w:rsid w:val="00995B6E"/>
    <w:rsid w:val="00996854"/>
    <w:rsid w:val="00997196"/>
    <w:rsid w:val="00997E1E"/>
    <w:rsid w:val="009A02BB"/>
    <w:rsid w:val="009A05C2"/>
    <w:rsid w:val="009A1EED"/>
    <w:rsid w:val="009A2876"/>
    <w:rsid w:val="009A46C7"/>
    <w:rsid w:val="009A4E34"/>
    <w:rsid w:val="009B4371"/>
    <w:rsid w:val="009B5156"/>
    <w:rsid w:val="009B5CBE"/>
    <w:rsid w:val="009B6A38"/>
    <w:rsid w:val="009B7191"/>
    <w:rsid w:val="009C03B8"/>
    <w:rsid w:val="009C2570"/>
    <w:rsid w:val="009C34BA"/>
    <w:rsid w:val="009C57F6"/>
    <w:rsid w:val="009C6A5D"/>
    <w:rsid w:val="009D46C3"/>
    <w:rsid w:val="009D5A43"/>
    <w:rsid w:val="009D6503"/>
    <w:rsid w:val="009D7884"/>
    <w:rsid w:val="009E10F6"/>
    <w:rsid w:val="009E2222"/>
    <w:rsid w:val="009E2686"/>
    <w:rsid w:val="009E2BDA"/>
    <w:rsid w:val="009E3472"/>
    <w:rsid w:val="009E415E"/>
    <w:rsid w:val="009E4883"/>
    <w:rsid w:val="009E5D43"/>
    <w:rsid w:val="009F0B29"/>
    <w:rsid w:val="009F3D34"/>
    <w:rsid w:val="009F49C4"/>
    <w:rsid w:val="009F5099"/>
    <w:rsid w:val="009F5FF3"/>
    <w:rsid w:val="009F642F"/>
    <w:rsid w:val="009F66E0"/>
    <w:rsid w:val="009F719A"/>
    <w:rsid w:val="009F78D5"/>
    <w:rsid w:val="009F7991"/>
    <w:rsid w:val="00A00021"/>
    <w:rsid w:val="00A003DB"/>
    <w:rsid w:val="00A01401"/>
    <w:rsid w:val="00A019E1"/>
    <w:rsid w:val="00A02725"/>
    <w:rsid w:val="00A03A8A"/>
    <w:rsid w:val="00A0493D"/>
    <w:rsid w:val="00A05222"/>
    <w:rsid w:val="00A05CB1"/>
    <w:rsid w:val="00A12030"/>
    <w:rsid w:val="00A12142"/>
    <w:rsid w:val="00A125C5"/>
    <w:rsid w:val="00A12D0A"/>
    <w:rsid w:val="00A137FB"/>
    <w:rsid w:val="00A14D1E"/>
    <w:rsid w:val="00A151FC"/>
    <w:rsid w:val="00A15DAA"/>
    <w:rsid w:val="00A16BDF"/>
    <w:rsid w:val="00A17DCE"/>
    <w:rsid w:val="00A20A53"/>
    <w:rsid w:val="00A22291"/>
    <w:rsid w:val="00A22E18"/>
    <w:rsid w:val="00A30E60"/>
    <w:rsid w:val="00A30F32"/>
    <w:rsid w:val="00A32236"/>
    <w:rsid w:val="00A329B2"/>
    <w:rsid w:val="00A32D3E"/>
    <w:rsid w:val="00A3344D"/>
    <w:rsid w:val="00A40A47"/>
    <w:rsid w:val="00A40CD3"/>
    <w:rsid w:val="00A41091"/>
    <w:rsid w:val="00A425EC"/>
    <w:rsid w:val="00A427FA"/>
    <w:rsid w:val="00A4320D"/>
    <w:rsid w:val="00A4494F"/>
    <w:rsid w:val="00A44DDA"/>
    <w:rsid w:val="00A478B5"/>
    <w:rsid w:val="00A507E4"/>
    <w:rsid w:val="00A50DE5"/>
    <w:rsid w:val="00A51759"/>
    <w:rsid w:val="00A53006"/>
    <w:rsid w:val="00A53632"/>
    <w:rsid w:val="00A5615D"/>
    <w:rsid w:val="00A64958"/>
    <w:rsid w:val="00A65B73"/>
    <w:rsid w:val="00A66D5E"/>
    <w:rsid w:val="00A67A75"/>
    <w:rsid w:val="00A70D4E"/>
    <w:rsid w:val="00A720E7"/>
    <w:rsid w:val="00A750C4"/>
    <w:rsid w:val="00A7536A"/>
    <w:rsid w:val="00A75AD5"/>
    <w:rsid w:val="00A76BF6"/>
    <w:rsid w:val="00A76D81"/>
    <w:rsid w:val="00A775C9"/>
    <w:rsid w:val="00A779CF"/>
    <w:rsid w:val="00A8090C"/>
    <w:rsid w:val="00A812BE"/>
    <w:rsid w:val="00A813B2"/>
    <w:rsid w:val="00A84EF9"/>
    <w:rsid w:val="00A85426"/>
    <w:rsid w:val="00A85994"/>
    <w:rsid w:val="00A874DB"/>
    <w:rsid w:val="00A939AC"/>
    <w:rsid w:val="00A93C4D"/>
    <w:rsid w:val="00A94FDD"/>
    <w:rsid w:val="00A95AE2"/>
    <w:rsid w:val="00A95D1F"/>
    <w:rsid w:val="00AA0799"/>
    <w:rsid w:val="00AA0EA3"/>
    <w:rsid w:val="00AA1CE2"/>
    <w:rsid w:val="00AA5C45"/>
    <w:rsid w:val="00AA64B6"/>
    <w:rsid w:val="00AA6A9D"/>
    <w:rsid w:val="00AA7381"/>
    <w:rsid w:val="00AB008F"/>
    <w:rsid w:val="00AB0FAD"/>
    <w:rsid w:val="00AB2BAD"/>
    <w:rsid w:val="00AB3DF4"/>
    <w:rsid w:val="00AC0187"/>
    <w:rsid w:val="00AC1CC7"/>
    <w:rsid w:val="00AC2C7A"/>
    <w:rsid w:val="00AC3B8E"/>
    <w:rsid w:val="00AC3C32"/>
    <w:rsid w:val="00AC469F"/>
    <w:rsid w:val="00AC4FE4"/>
    <w:rsid w:val="00AC778F"/>
    <w:rsid w:val="00AD20CC"/>
    <w:rsid w:val="00AD2B08"/>
    <w:rsid w:val="00AD4358"/>
    <w:rsid w:val="00AD51A4"/>
    <w:rsid w:val="00AD5627"/>
    <w:rsid w:val="00AD5D95"/>
    <w:rsid w:val="00AD78E5"/>
    <w:rsid w:val="00AE08EA"/>
    <w:rsid w:val="00AE117C"/>
    <w:rsid w:val="00AE18B7"/>
    <w:rsid w:val="00AE1B4D"/>
    <w:rsid w:val="00AE1DC6"/>
    <w:rsid w:val="00AE3E2F"/>
    <w:rsid w:val="00AE6D2E"/>
    <w:rsid w:val="00AE7131"/>
    <w:rsid w:val="00AE7500"/>
    <w:rsid w:val="00AE774F"/>
    <w:rsid w:val="00AF103C"/>
    <w:rsid w:val="00AF1FFA"/>
    <w:rsid w:val="00AF2117"/>
    <w:rsid w:val="00AF22AF"/>
    <w:rsid w:val="00AF277E"/>
    <w:rsid w:val="00AF4039"/>
    <w:rsid w:val="00AF4C51"/>
    <w:rsid w:val="00AF6AB4"/>
    <w:rsid w:val="00AF79F6"/>
    <w:rsid w:val="00B015CB"/>
    <w:rsid w:val="00B01BA4"/>
    <w:rsid w:val="00B020D1"/>
    <w:rsid w:val="00B021E4"/>
    <w:rsid w:val="00B02442"/>
    <w:rsid w:val="00B02CD0"/>
    <w:rsid w:val="00B04E3A"/>
    <w:rsid w:val="00B055DC"/>
    <w:rsid w:val="00B06927"/>
    <w:rsid w:val="00B06B47"/>
    <w:rsid w:val="00B07580"/>
    <w:rsid w:val="00B10311"/>
    <w:rsid w:val="00B10453"/>
    <w:rsid w:val="00B11268"/>
    <w:rsid w:val="00B13826"/>
    <w:rsid w:val="00B13983"/>
    <w:rsid w:val="00B13DAD"/>
    <w:rsid w:val="00B1515E"/>
    <w:rsid w:val="00B15796"/>
    <w:rsid w:val="00B157A0"/>
    <w:rsid w:val="00B1676B"/>
    <w:rsid w:val="00B20355"/>
    <w:rsid w:val="00B21D81"/>
    <w:rsid w:val="00B22637"/>
    <w:rsid w:val="00B2301B"/>
    <w:rsid w:val="00B23CC4"/>
    <w:rsid w:val="00B246C1"/>
    <w:rsid w:val="00B24FC6"/>
    <w:rsid w:val="00B25CF5"/>
    <w:rsid w:val="00B2634F"/>
    <w:rsid w:val="00B2773A"/>
    <w:rsid w:val="00B3111B"/>
    <w:rsid w:val="00B323E7"/>
    <w:rsid w:val="00B33591"/>
    <w:rsid w:val="00B34546"/>
    <w:rsid w:val="00B348F4"/>
    <w:rsid w:val="00B37006"/>
    <w:rsid w:val="00B4077A"/>
    <w:rsid w:val="00B420CB"/>
    <w:rsid w:val="00B44BBC"/>
    <w:rsid w:val="00B44E4C"/>
    <w:rsid w:val="00B45DD2"/>
    <w:rsid w:val="00B46818"/>
    <w:rsid w:val="00B4755D"/>
    <w:rsid w:val="00B47923"/>
    <w:rsid w:val="00B5001D"/>
    <w:rsid w:val="00B5386B"/>
    <w:rsid w:val="00B54199"/>
    <w:rsid w:val="00B54357"/>
    <w:rsid w:val="00B54370"/>
    <w:rsid w:val="00B567AF"/>
    <w:rsid w:val="00B56CE5"/>
    <w:rsid w:val="00B60C49"/>
    <w:rsid w:val="00B60E63"/>
    <w:rsid w:val="00B62B7E"/>
    <w:rsid w:val="00B62C1B"/>
    <w:rsid w:val="00B63BB0"/>
    <w:rsid w:val="00B63CC3"/>
    <w:rsid w:val="00B645B0"/>
    <w:rsid w:val="00B64976"/>
    <w:rsid w:val="00B65D2C"/>
    <w:rsid w:val="00B669D1"/>
    <w:rsid w:val="00B66BB6"/>
    <w:rsid w:val="00B66F5B"/>
    <w:rsid w:val="00B67389"/>
    <w:rsid w:val="00B67DF8"/>
    <w:rsid w:val="00B67FE3"/>
    <w:rsid w:val="00B67FFA"/>
    <w:rsid w:val="00B707DA"/>
    <w:rsid w:val="00B709A8"/>
    <w:rsid w:val="00B711D8"/>
    <w:rsid w:val="00B71E0C"/>
    <w:rsid w:val="00B72639"/>
    <w:rsid w:val="00B76772"/>
    <w:rsid w:val="00B77B81"/>
    <w:rsid w:val="00B8068F"/>
    <w:rsid w:val="00B8656A"/>
    <w:rsid w:val="00B87435"/>
    <w:rsid w:val="00B90750"/>
    <w:rsid w:val="00B90EC1"/>
    <w:rsid w:val="00B9171A"/>
    <w:rsid w:val="00B92BA4"/>
    <w:rsid w:val="00B93A9C"/>
    <w:rsid w:val="00B95D2A"/>
    <w:rsid w:val="00B96245"/>
    <w:rsid w:val="00B97A55"/>
    <w:rsid w:val="00BA0451"/>
    <w:rsid w:val="00BA1AF1"/>
    <w:rsid w:val="00BA1CE2"/>
    <w:rsid w:val="00BA1D47"/>
    <w:rsid w:val="00BA28B1"/>
    <w:rsid w:val="00BA2AA3"/>
    <w:rsid w:val="00BA50EF"/>
    <w:rsid w:val="00BA5C0A"/>
    <w:rsid w:val="00BA6059"/>
    <w:rsid w:val="00BA6AF5"/>
    <w:rsid w:val="00BA7077"/>
    <w:rsid w:val="00BB200B"/>
    <w:rsid w:val="00BB23FD"/>
    <w:rsid w:val="00BB2550"/>
    <w:rsid w:val="00BB2EDD"/>
    <w:rsid w:val="00BB3345"/>
    <w:rsid w:val="00BB36A5"/>
    <w:rsid w:val="00BB3A7E"/>
    <w:rsid w:val="00BB5E50"/>
    <w:rsid w:val="00BB6E0A"/>
    <w:rsid w:val="00BB7818"/>
    <w:rsid w:val="00BC03C1"/>
    <w:rsid w:val="00BC061F"/>
    <w:rsid w:val="00BC0E39"/>
    <w:rsid w:val="00BC0EE8"/>
    <w:rsid w:val="00BC1CFE"/>
    <w:rsid w:val="00BC2225"/>
    <w:rsid w:val="00BC3360"/>
    <w:rsid w:val="00BC3FFE"/>
    <w:rsid w:val="00BC4A31"/>
    <w:rsid w:val="00BC4ABB"/>
    <w:rsid w:val="00BC6AD4"/>
    <w:rsid w:val="00BC6CBA"/>
    <w:rsid w:val="00BC7309"/>
    <w:rsid w:val="00BD1639"/>
    <w:rsid w:val="00BD2656"/>
    <w:rsid w:val="00BD48AD"/>
    <w:rsid w:val="00BD5715"/>
    <w:rsid w:val="00BD588C"/>
    <w:rsid w:val="00BD63B4"/>
    <w:rsid w:val="00BD6991"/>
    <w:rsid w:val="00BE0359"/>
    <w:rsid w:val="00BE1AB3"/>
    <w:rsid w:val="00BE2C7A"/>
    <w:rsid w:val="00BE5255"/>
    <w:rsid w:val="00BE658E"/>
    <w:rsid w:val="00BE7822"/>
    <w:rsid w:val="00BE7F03"/>
    <w:rsid w:val="00BF1934"/>
    <w:rsid w:val="00BF1DE8"/>
    <w:rsid w:val="00BF1ED9"/>
    <w:rsid w:val="00BF1F59"/>
    <w:rsid w:val="00BF33E3"/>
    <w:rsid w:val="00BF4A3F"/>
    <w:rsid w:val="00BF4B41"/>
    <w:rsid w:val="00BF5AE9"/>
    <w:rsid w:val="00BF6DA5"/>
    <w:rsid w:val="00C01091"/>
    <w:rsid w:val="00C01B12"/>
    <w:rsid w:val="00C0334E"/>
    <w:rsid w:val="00C05743"/>
    <w:rsid w:val="00C06846"/>
    <w:rsid w:val="00C070E4"/>
    <w:rsid w:val="00C10F3A"/>
    <w:rsid w:val="00C1104F"/>
    <w:rsid w:val="00C11ED7"/>
    <w:rsid w:val="00C13615"/>
    <w:rsid w:val="00C14764"/>
    <w:rsid w:val="00C1488E"/>
    <w:rsid w:val="00C1491A"/>
    <w:rsid w:val="00C160A5"/>
    <w:rsid w:val="00C17B78"/>
    <w:rsid w:val="00C21F7E"/>
    <w:rsid w:val="00C24483"/>
    <w:rsid w:val="00C24FF9"/>
    <w:rsid w:val="00C25C59"/>
    <w:rsid w:val="00C25D3A"/>
    <w:rsid w:val="00C26C31"/>
    <w:rsid w:val="00C27BDC"/>
    <w:rsid w:val="00C27D85"/>
    <w:rsid w:val="00C307E2"/>
    <w:rsid w:val="00C30929"/>
    <w:rsid w:val="00C32123"/>
    <w:rsid w:val="00C327BC"/>
    <w:rsid w:val="00C33338"/>
    <w:rsid w:val="00C33ECB"/>
    <w:rsid w:val="00C3506A"/>
    <w:rsid w:val="00C35792"/>
    <w:rsid w:val="00C35C54"/>
    <w:rsid w:val="00C379DF"/>
    <w:rsid w:val="00C37CF7"/>
    <w:rsid w:val="00C40C30"/>
    <w:rsid w:val="00C41A67"/>
    <w:rsid w:val="00C4466F"/>
    <w:rsid w:val="00C44C0F"/>
    <w:rsid w:val="00C4626D"/>
    <w:rsid w:val="00C466BB"/>
    <w:rsid w:val="00C51747"/>
    <w:rsid w:val="00C517E1"/>
    <w:rsid w:val="00C5400C"/>
    <w:rsid w:val="00C551F6"/>
    <w:rsid w:val="00C601A3"/>
    <w:rsid w:val="00C60380"/>
    <w:rsid w:val="00C60559"/>
    <w:rsid w:val="00C644A6"/>
    <w:rsid w:val="00C64898"/>
    <w:rsid w:val="00C6551C"/>
    <w:rsid w:val="00C674F0"/>
    <w:rsid w:val="00C70C3F"/>
    <w:rsid w:val="00C72737"/>
    <w:rsid w:val="00C7293D"/>
    <w:rsid w:val="00C72E41"/>
    <w:rsid w:val="00C73231"/>
    <w:rsid w:val="00C743D1"/>
    <w:rsid w:val="00C748D4"/>
    <w:rsid w:val="00C764C9"/>
    <w:rsid w:val="00C76D2E"/>
    <w:rsid w:val="00C80B2B"/>
    <w:rsid w:val="00C80D15"/>
    <w:rsid w:val="00C80F56"/>
    <w:rsid w:val="00C8148F"/>
    <w:rsid w:val="00C81C42"/>
    <w:rsid w:val="00C8222A"/>
    <w:rsid w:val="00C82A19"/>
    <w:rsid w:val="00C83614"/>
    <w:rsid w:val="00C841EB"/>
    <w:rsid w:val="00C849DE"/>
    <w:rsid w:val="00C84C3D"/>
    <w:rsid w:val="00C85E33"/>
    <w:rsid w:val="00C8610F"/>
    <w:rsid w:val="00C86DAE"/>
    <w:rsid w:val="00C86EE7"/>
    <w:rsid w:val="00C86F74"/>
    <w:rsid w:val="00C90190"/>
    <w:rsid w:val="00C9169E"/>
    <w:rsid w:val="00C91D3C"/>
    <w:rsid w:val="00C92014"/>
    <w:rsid w:val="00C92448"/>
    <w:rsid w:val="00C93800"/>
    <w:rsid w:val="00C958C3"/>
    <w:rsid w:val="00C96A53"/>
    <w:rsid w:val="00C974C8"/>
    <w:rsid w:val="00CA0143"/>
    <w:rsid w:val="00CA1111"/>
    <w:rsid w:val="00CA14F1"/>
    <w:rsid w:val="00CA1CF0"/>
    <w:rsid w:val="00CA55AD"/>
    <w:rsid w:val="00CA5C85"/>
    <w:rsid w:val="00CA7F91"/>
    <w:rsid w:val="00CB0202"/>
    <w:rsid w:val="00CB267C"/>
    <w:rsid w:val="00CB35B9"/>
    <w:rsid w:val="00CB5CFE"/>
    <w:rsid w:val="00CB6354"/>
    <w:rsid w:val="00CB6B46"/>
    <w:rsid w:val="00CB7168"/>
    <w:rsid w:val="00CB7EAA"/>
    <w:rsid w:val="00CC06C6"/>
    <w:rsid w:val="00CC084A"/>
    <w:rsid w:val="00CC12CF"/>
    <w:rsid w:val="00CC39F9"/>
    <w:rsid w:val="00CC40BD"/>
    <w:rsid w:val="00CC4CF4"/>
    <w:rsid w:val="00CC7BF6"/>
    <w:rsid w:val="00CD0279"/>
    <w:rsid w:val="00CD0826"/>
    <w:rsid w:val="00CD1279"/>
    <w:rsid w:val="00CD1440"/>
    <w:rsid w:val="00CD18B6"/>
    <w:rsid w:val="00CD2A61"/>
    <w:rsid w:val="00CD2C94"/>
    <w:rsid w:val="00CD2DCF"/>
    <w:rsid w:val="00CD390A"/>
    <w:rsid w:val="00CD61C8"/>
    <w:rsid w:val="00CE0566"/>
    <w:rsid w:val="00CE11CB"/>
    <w:rsid w:val="00CE1350"/>
    <w:rsid w:val="00CE3FC3"/>
    <w:rsid w:val="00CE487B"/>
    <w:rsid w:val="00CE4E93"/>
    <w:rsid w:val="00CE533A"/>
    <w:rsid w:val="00CE586A"/>
    <w:rsid w:val="00CE6997"/>
    <w:rsid w:val="00CE7AE1"/>
    <w:rsid w:val="00CF1720"/>
    <w:rsid w:val="00CF441D"/>
    <w:rsid w:val="00CF4C8E"/>
    <w:rsid w:val="00CF4F54"/>
    <w:rsid w:val="00CF5830"/>
    <w:rsid w:val="00D016F4"/>
    <w:rsid w:val="00D01A5C"/>
    <w:rsid w:val="00D0223F"/>
    <w:rsid w:val="00D028EE"/>
    <w:rsid w:val="00D0396F"/>
    <w:rsid w:val="00D03F7E"/>
    <w:rsid w:val="00D0494F"/>
    <w:rsid w:val="00D04ECA"/>
    <w:rsid w:val="00D05D94"/>
    <w:rsid w:val="00D07BA0"/>
    <w:rsid w:val="00D07FF5"/>
    <w:rsid w:val="00D1242D"/>
    <w:rsid w:val="00D12A87"/>
    <w:rsid w:val="00D134AF"/>
    <w:rsid w:val="00D143AD"/>
    <w:rsid w:val="00D16C68"/>
    <w:rsid w:val="00D17331"/>
    <w:rsid w:val="00D17DA6"/>
    <w:rsid w:val="00D20E9D"/>
    <w:rsid w:val="00D2117C"/>
    <w:rsid w:val="00D21634"/>
    <w:rsid w:val="00D23FF2"/>
    <w:rsid w:val="00D2608F"/>
    <w:rsid w:val="00D30EDA"/>
    <w:rsid w:val="00D32402"/>
    <w:rsid w:val="00D3351F"/>
    <w:rsid w:val="00D3386E"/>
    <w:rsid w:val="00D34626"/>
    <w:rsid w:val="00D34FE7"/>
    <w:rsid w:val="00D35D77"/>
    <w:rsid w:val="00D37736"/>
    <w:rsid w:val="00D37FC3"/>
    <w:rsid w:val="00D41779"/>
    <w:rsid w:val="00D41A07"/>
    <w:rsid w:val="00D41A8F"/>
    <w:rsid w:val="00D42E8C"/>
    <w:rsid w:val="00D4462D"/>
    <w:rsid w:val="00D446E0"/>
    <w:rsid w:val="00D45E2E"/>
    <w:rsid w:val="00D5068B"/>
    <w:rsid w:val="00D507B2"/>
    <w:rsid w:val="00D513A3"/>
    <w:rsid w:val="00D5155C"/>
    <w:rsid w:val="00D51823"/>
    <w:rsid w:val="00D526BA"/>
    <w:rsid w:val="00D53BAC"/>
    <w:rsid w:val="00D54F27"/>
    <w:rsid w:val="00D56536"/>
    <w:rsid w:val="00D60930"/>
    <w:rsid w:val="00D60CCA"/>
    <w:rsid w:val="00D60F17"/>
    <w:rsid w:val="00D62942"/>
    <w:rsid w:val="00D64D37"/>
    <w:rsid w:val="00D650E4"/>
    <w:rsid w:val="00D65BC2"/>
    <w:rsid w:val="00D6699B"/>
    <w:rsid w:val="00D672D5"/>
    <w:rsid w:val="00D67DBA"/>
    <w:rsid w:val="00D70822"/>
    <w:rsid w:val="00D70901"/>
    <w:rsid w:val="00D71BAD"/>
    <w:rsid w:val="00D72CCC"/>
    <w:rsid w:val="00D75ADF"/>
    <w:rsid w:val="00D777E5"/>
    <w:rsid w:val="00D80070"/>
    <w:rsid w:val="00D803D3"/>
    <w:rsid w:val="00D80DE1"/>
    <w:rsid w:val="00D81B51"/>
    <w:rsid w:val="00D82751"/>
    <w:rsid w:val="00D83295"/>
    <w:rsid w:val="00D850FB"/>
    <w:rsid w:val="00D85ED5"/>
    <w:rsid w:val="00D91A31"/>
    <w:rsid w:val="00D91D27"/>
    <w:rsid w:val="00D92667"/>
    <w:rsid w:val="00D9268F"/>
    <w:rsid w:val="00D9421E"/>
    <w:rsid w:val="00D94EA7"/>
    <w:rsid w:val="00D94FAB"/>
    <w:rsid w:val="00D95BD7"/>
    <w:rsid w:val="00D95E3D"/>
    <w:rsid w:val="00D97246"/>
    <w:rsid w:val="00D97ECF"/>
    <w:rsid w:val="00DA106F"/>
    <w:rsid w:val="00DA271A"/>
    <w:rsid w:val="00DA288D"/>
    <w:rsid w:val="00DA2E51"/>
    <w:rsid w:val="00DA3A8F"/>
    <w:rsid w:val="00DA57F8"/>
    <w:rsid w:val="00DA5F35"/>
    <w:rsid w:val="00DA666F"/>
    <w:rsid w:val="00DB0E69"/>
    <w:rsid w:val="00DB2B61"/>
    <w:rsid w:val="00DB529E"/>
    <w:rsid w:val="00DB56C7"/>
    <w:rsid w:val="00DB56D0"/>
    <w:rsid w:val="00DB656F"/>
    <w:rsid w:val="00DC008D"/>
    <w:rsid w:val="00DC2963"/>
    <w:rsid w:val="00DC2C09"/>
    <w:rsid w:val="00DC5BB3"/>
    <w:rsid w:val="00DC5F99"/>
    <w:rsid w:val="00DC6FBF"/>
    <w:rsid w:val="00DC7D7A"/>
    <w:rsid w:val="00DD08C7"/>
    <w:rsid w:val="00DD1E2D"/>
    <w:rsid w:val="00DD296F"/>
    <w:rsid w:val="00DD4D8E"/>
    <w:rsid w:val="00DD547A"/>
    <w:rsid w:val="00DD6935"/>
    <w:rsid w:val="00DD70B3"/>
    <w:rsid w:val="00DD7596"/>
    <w:rsid w:val="00DD7891"/>
    <w:rsid w:val="00DD7CD1"/>
    <w:rsid w:val="00DE091E"/>
    <w:rsid w:val="00DE1638"/>
    <w:rsid w:val="00DE3510"/>
    <w:rsid w:val="00DE457F"/>
    <w:rsid w:val="00DF0790"/>
    <w:rsid w:val="00DF07A8"/>
    <w:rsid w:val="00DF0C02"/>
    <w:rsid w:val="00DF1484"/>
    <w:rsid w:val="00DF5767"/>
    <w:rsid w:val="00DF6AAC"/>
    <w:rsid w:val="00E0009D"/>
    <w:rsid w:val="00E007B9"/>
    <w:rsid w:val="00E011FD"/>
    <w:rsid w:val="00E01648"/>
    <w:rsid w:val="00E025F8"/>
    <w:rsid w:val="00E027D2"/>
    <w:rsid w:val="00E02A68"/>
    <w:rsid w:val="00E041BF"/>
    <w:rsid w:val="00E0437E"/>
    <w:rsid w:val="00E0446A"/>
    <w:rsid w:val="00E04972"/>
    <w:rsid w:val="00E05203"/>
    <w:rsid w:val="00E05372"/>
    <w:rsid w:val="00E06C77"/>
    <w:rsid w:val="00E104DB"/>
    <w:rsid w:val="00E10AB7"/>
    <w:rsid w:val="00E15666"/>
    <w:rsid w:val="00E157AF"/>
    <w:rsid w:val="00E15872"/>
    <w:rsid w:val="00E1617D"/>
    <w:rsid w:val="00E163A4"/>
    <w:rsid w:val="00E17FC9"/>
    <w:rsid w:val="00E21487"/>
    <w:rsid w:val="00E22798"/>
    <w:rsid w:val="00E239DA"/>
    <w:rsid w:val="00E23E85"/>
    <w:rsid w:val="00E24031"/>
    <w:rsid w:val="00E245B5"/>
    <w:rsid w:val="00E246A5"/>
    <w:rsid w:val="00E30179"/>
    <w:rsid w:val="00E307FF"/>
    <w:rsid w:val="00E3205A"/>
    <w:rsid w:val="00E336CB"/>
    <w:rsid w:val="00E358DD"/>
    <w:rsid w:val="00E35D5E"/>
    <w:rsid w:val="00E35DB0"/>
    <w:rsid w:val="00E37F11"/>
    <w:rsid w:val="00E4079E"/>
    <w:rsid w:val="00E40A93"/>
    <w:rsid w:val="00E40E2F"/>
    <w:rsid w:val="00E414BD"/>
    <w:rsid w:val="00E41F72"/>
    <w:rsid w:val="00E43355"/>
    <w:rsid w:val="00E45FAC"/>
    <w:rsid w:val="00E46F12"/>
    <w:rsid w:val="00E51061"/>
    <w:rsid w:val="00E51CE0"/>
    <w:rsid w:val="00E521D6"/>
    <w:rsid w:val="00E53AB5"/>
    <w:rsid w:val="00E53FF7"/>
    <w:rsid w:val="00E5487D"/>
    <w:rsid w:val="00E54CF5"/>
    <w:rsid w:val="00E55779"/>
    <w:rsid w:val="00E5603C"/>
    <w:rsid w:val="00E56974"/>
    <w:rsid w:val="00E6014C"/>
    <w:rsid w:val="00E63B49"/>
    <w:rsid w:val="00E65340"/>
    <w:rsid w:val="00E6596C"/>
    <w:rsid w:val="00E65989"/>
    <w:rsid w:val="00E65C0D"/>
    <w:rsid w:val="00E70949"/>
    <w:rsid w:val="00E70DCE"/>
    <w:rsid w:val="00E7102D"/>
    <w:rsid w:val="00E715B9"/>
    <w:rsid w:val="00E7296B"/>
    <w:rsid w:val="00E729C9"/>
    <w:rsid w:val="00E72C00"/>
    <w:rsid w:val="00E73067"/>
    <w:rsid w:val="00E7440D"/>
    <w:rsid w:val="00E74B49"/>
    <w:rsid w:val="00E74CD1"/>
    <w:rsid w:val="00E7654C"/>
    <w:rsid w:val="00E76DCE"/>
    <w:rsid w:val="00E77082"/>
    <w:rsid w:val="00E77154"/>
    <w:rsid w:val="00E80806"/>
    <w:rsid w:val="00E82A69"/>
    <w:rsid w:val="00E82B56"/>
    <w:rsid w:val="00E83FFB"/>
    <w:rsid w:val="00E840BA"/>
    <w:rsid w:val="00E8423A"/>
    <w:rsid w:val="00E84360"/>
    <w:rsid w:val="00E84B72"/>
    <w:rsid w:val="00E850ED"/>
    <w:rsid w:val="00E85972"/>
    <w:rsid w:val="00E9006E"/>
    <w:rsid w:val="00E91512"/>
    <w:rsid w:val="00E92467"/>
    <w:rsid w:val="00E9272C"/>
    <w:rsid w:val="00E940EE"/>
    <w:rsid w:val="00E97DE8"/>
    <w:rsid w:val="00EA2655"/>
    <w:rsid w:val="00EA3A40"/>
    <w:rsid w:val="00EA3BF4"/>
    <w:rsid w:val="00EA7F56"/>
    <w:rsid w:val="00EB0F00"/>
    <w:rsid w:val="00EB2928"/>
    <w:rsid w:val="00EB5F85"/>
    <w:rsid w:val="00EB6644"/>
    <w:rsid w:val="00EB6954"/>
    <w:rsid w:val="00EB69C4"/>
    <w:rsid w:val="00EC0550"/>
    <w:rsid w:val="00EC134B"/>
    <w:rsid w:val="00EC31B1"/>
    <w:rsid w:val="00EC3981"/>
    <w:rsid w:val="00EC4E5A"/>
    <w:rsid w:val="00EC59BC"/>
    <w:rsid w:val="00EC64B5"/>
    <w:rsid w:val="00EC70EC"/>
    <w:rsid w:val="00ED1B84"/>
    <w:rsid w:val="00ED245A"/>
    <w:rsid w:val="00ED2586"/>
    <w:rsid w:val="00ED4078"/>
    <w:rsid w:val="00ED450C"/>
    <w:rsid w:val="00ED6998"/>
    <w:rsid w:val="00EE040A"/>
    <w:rsid w:val="00EE1D03"/>
    <w:rsid w:val="00EE235F"/>
    <w:rsid w:val="00EE3BD3"/>
    <w:rsid w:val="00EE3F82"/>
    <w:rsid w:val="00EE41C6"/>
    <w:rsid w:val="00EE4202"/>
    <w:rsid w:val="00EE4D65"/>
    <w:rsid w:val="00EE5489"/>
    <w:rsid w:val="00EE5A29"/>
    <w:rsid w:val="00EE717F"/>
    <w:rsid w:val="00EF0883"/>
    <w:rsid w:val="00EF0A91"/>
    <w:rsid w:val="00EF10A1"/>
    <w:rsid w:val="00EF1A08"/>
    <w:rsid w:val="00EF1AB0"/>
    <w:rsid w:val="00EF33F5"/>
    <w:rsid w:val="00EF41AA"/>
    <w:rsid w:val="00EF69CE"/>
    <w:rsid w:val="00F0000A"/>
    <w:rsid w:val="00F00A0D"/>
    <w:rsid w:val="00F025AF"/>
    <w:rsid w:val="00F03231"/>
    <w:rsid w:val="00F03582"/>
    <w:rsid w:val="00F04701"/>
    <w:rsid w:val="00F0514E"/>
    <w:rsid w:val="00F0517A"/>
    <w:rsid w:val="00F059BA"/>
    <w:rsid w:val="00F06576"/>
    <w:rsid w:val="00F112ED"/>
    <w:rsid w:val="00F11FDA"/>
    <w:rsid w:val="00F129C8"/>
    <w:rsid w:val="00F14F17"/>
    <w:rsid w:val="00F162DA"/>
    <w:rsid w:val="00F16CB4"/>
    <w:rsid w:val="00F21782"/>
    <w:rsid w:val="00F22EF1"/>
    <w:rsid w:val="00F22FED"/>
    <w:rsid w:val="00F23594"/>
    <w:rsid w:val="00F23C93"/>
    <w:rsid w:val="00F248BA"/>
    <w:rsid w:val="00F25482"/>
    <w:rsid w:val="00F27774"/>
    <w:rsid w:val="00F27B80"/>
    <w:rsid w:val="00F27FE6"/>
    <w:rsid w:val="00F3428C"/>
    <w:rsid w:val="00F3522A"/>
    <w:rsid w:val="00F35971"/>
    <w:rsid w:val="00F36119"/>
    <w:rsid w:val="00F403AD"/>
    <w:rsid w:val="00F4100A"/>
    <w:rsid w:val="00F4227D"/>
    <w:rsid w:val="00F42C01"/>
    <w:rsid w:val="00F466DA"/>
    <w:rsid w:val="00F47059"/>
    <w:rsid w:val="00F5040A"/>
    <w:rsid w:val="00F51ED9"/>
    <w:rsid w:val="00F52367"/>
    <w:rsid w:val="00F5269F"/>
    <w:rsid w:val="00F52878"/>
    <w:rsid w:val="00F53BC7"/>
    <w:rsid w:val="00F548CE"/>
    <w:rsid w:val="00F55569"/>
    <w:rsid w:val="00F55867"/>
    <w:rsid w:val="00F558BC"/>
    <w:rsid w:val="00F55B5F"/>
    <w:rsid w:val="00F61542"/>
    <w:rsid w:val="00F62FC6"/>
    <w:rsid w:val="00F63394"/>
    <w:rsid w:val="00F6712A"/>
    <w:rsid w:val="00F67E3E"/>
    <w:rsid w:val="00F70184"/>
    <w:rsid w:val="00F71ABE"/>
    <w:rsid w:val="00F74357"/>
    <w:rsid w:val="00F74819"/>
    <w:rsid w:val="00F77125"/>
    <w:rsid w:val="00F80D19"/>
    <w:rsid w:val="00F82CEC"/>
    <w:rsid w:val="00F82F20"/>
    <w:rsid w:val="00F84E46"/>
    <w:rsid w:val="00F85303"/>
    <w:rsid w:val="00F90E03"/>
    <w:rsid w:val="00F913D9"/>
    <w:rsid w:val="00F91A1F"/>
    <w:rsid w:val="00F92F14"/>
    <w:rsid w:val="00F93083"/>
    <w:rsid w:val="00F93756"/>
    <w:rsid w:val="00F96AF8"/>
    <w:rsid w:val="00FA0ED9"/>
    <w:rsid w:val="00FA1DCB"/>
    <w:rsid w:val="00FA338D"/>
    <w:rsid w:val="00FA50E5"/>
    <w:rsid w:val="00FA6092"/>
    <w:rsid w:val="00FB1DF0"/>
    <w:rsid w:val="00FB25B4"/>
    <w:rsid w:val="00FB284C"/>
    <w:rsid w:val="00FB40D7"/>
    <w:rsid w:val="00FB68BF"/>
    <w:rsid w:val="00FC01A6"/>
    <w:rsid w:val="00FC06FB"/>
    <w:rsid w:val="00FC0C65"/>
    <w:rsid w:val="00FC18A6"/>
    <w:rsid w:val="00FC2F91"/>
    <w:rsid w:val="00FC5EB2"/>
    <w:rsid w:val="00FC65D0"/>
    <w:rsid w:val="00FC72BE"/>
    <w:rsid w:val="00FD0122"/>
    <w:rsid w:val="00FD16EC"/>
    <w:rsid w:val="00FD322D"/>
    <w:rsid w:val="00FD422C"/>
    <w:rsid w:val="00FD5A3A"/>
    <w:rsid w:val="00FD5D92"/>
    <w:rsid w:val="00FE06F9"/>
    <w:rsid w:val="00FE1342"/>
    <w:rsid w:val="00FE27AF"/>
    <w:rsid w:val="00FE2D80"/>
    <w:rsid w:val="00FE3AFE"/>
    <w:rsid w:val="00FE3CA5"/>
    <w:rsid w:val="00FE4763"/>
    <w:rsid w:val="00FE56B3"/>
    <w:rsid w:val="00FE61F1"/>
    <w:rsid w:val="00FF0648"/>
    <w:rsid w:val="00FF0765"/>
    <w:rsid w:val="00FF0ED3"/>
    <w:rsid w:val="00FF11E1"/>
    <w:rsid w:val="00FF2BF0"/>
    <w:rsid w:val="00FF45BC"/>
    <w:rsid w:val="00FF6118"/>
    <w:rsid w:val="00FF681B"/>
    <w:rsid w:val="00FF722C"/>
    <w:rsid w:val="00FF77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A79CC6B-9B72-4120-9742-C2AE209AF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99"/>
    <w:lsdException w:name="footnote text" w:uiPriority="99"/>
    <w:lsdException w:name="caption" w:semiHidden="1" w:unhideWhenUsed="1" w:qFormat="1"/>
    <w:lsdException w:name="Title" w:uiPriority="99" w:qFormat="1"/>
    <w:lsdException w:name="Body Text Indent" w:uiPriority="99"/>
    <w:lsdException w:name="Subtitle" w:qFormat="1"/>
    <w:lsdException w:name="Date"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795A"/>
  </w:style>
  <w:style w:type="paragraph" w:styleId="1">
    <w:name w:val="heading 1"/>
    <w:basedOn w:val="a"/>
    <w:next w:val="a"/>
    <w:link w:val="10"/>
    <w:qFormat/>
    <w:pPr>
      <w:keepNext/>
      <w:jc w:val="center"/>
      <w:outlineLvl w:val="0"/>
    </w:pPr>
    <w:rPr>
      <w:rFonts w:ascii="Baltica Chv" w:hAnsi="Baltica Chv"/>
      <w:b/>
      <w:sz w:val="24"/>
      <w:lang w:val="x-none" w:eastAsia="x-none"/>
    </w:rPr>
  </w:style>
  <w:style w:type="paragraph" w:styleId="2">
    <w:name w:val="heading 2"/>
    <w:basedOn w:val="a"/>
    <w:next w:val="a"/>
    <w:link w:val="20"/>
    <w:qFormat/>
    <w:pPr>
      <w:keepNext/>
      <w:spacing w:line="360" w:lineRule="auto"/>
      <w:ind w:left="426" w:right="-425"/>
      <w:jc w:val="both"/>
      <w:outlineLvl w:val="1"/>
    </w:pPr>
    <w:rPr>
      <w:rFonts w:ascii="TimesET" w:hAnsi="TimesET"/>
      <w:sz w:val="28"/>
      <w:lang w:val="x-none" w:eastAsia="x-none"/>
    </w:rPr>
  </w:style>
  <w:style w:type="paragraph" w:styleId="3">
    <w:name w:val="heading 3"/>
    <w:basedOn w:val="a"/>
    <w:next w:val="a"/>
    <w:link w:val="30"/>
    <w:qFormat/>
    <w:pPr>
      <w:keepNext/>
      <w:ind w:right="-425"/>
      <w:jc w:val="both"/>
      <w:outlineLvl w:val="2"/>
    </w:pPr>
    <w:rPr>
      <w:rFonts w:ascii="TimesET" w:hAnsi="TimesET"/>
      <w:sz w:val="28"/>
      <w:lang w:val="x-none" w:eastAsia="x-none"/>
    </w:rPr>
  </w:style>
  <w:style w:type="paragraph" w:styleId="4">
    <w:name w:val="heading 4"/>
    <w:basedOn w:val="a"/>
    <w:next w:val="a"/>
    <w:link w:val="40"/>
    <w:qFormat/>
    <w:pPr>
      <w:keepNext/>
      <w:outlineLvl w:val="3"/>
    </w:pPr>
    <w:rPr>
      <w:sz w:val="26"/>
    </w:rPr>
  </w:style>
  <w:style w:type="paragraph" w:styleId="5">
    <w:name w:val="heading 5"/>
    <w:basedOn w:val="a"/>
    <w:next w:val="a"/>
    <w:link w:val="50"/>
    <w:qFormat/>
    <w:pPr>
      <w:keepNext/>
      <w:outlineLvl w:val="4"/>
    </w:pPr>
    <w:rPr>
      <w:sz w:val="26"/>
      <w:szCs w:val="28"/>
    </w:rPr>
  </w:style>
  <w:style w:type="paragraph" w:styleId="6">
    <w:name w:val="heading 6"/>
    <w:basedOn w:val="a"/>
    <w:next w:val="a"/>
    <w:link w:val="60"/>
    <w:qFormat/>
    <w:pPr>
      <w:keepNext/>
      <w:jc w:val="center"/>
      <w:outlineLvl w:val="5"/>
    </w:pPr>
    <w:rPr>
      <w:sz w:val="26"/>
    </w:rPr>
  </w:style>
  <w:style w:type="paragraph" w:styleId="7">
    <w:name w:val="heading 7"/>
    <w:basedOn w:val="a"/>
    <w:next w:val="a"/>
    <w:link w:val="70"/>
    <w:qFormat/>
    <w:pPr>
      <w:keepNext/>
      <w:jc w:val="center"/>
      <w:outlineLvl w:val="6"/>
    </w:pPr>
    <w:rPr>
      <w:b/>
      <w:sz w:val="32"/>
    </w:rPr>
  </w:style>
  <w:style w:type="paragraph" w:styleId="8">
    <w:name w:val="heading 8"/>
    <w:basedOn w:val="a"/>
    <w:next w:val="a"/>
    <w:link w:val="80"/>
    <w:semiHidden/>
    <w:unhideWhenUsed/>
    <w:qFormat/>
    <w:rsid w:val="00922FC7"/>
    <w:pPr>
      <w:keepNext/>
      <w:outlineLvl w:val="7"/>
    </w:pPr>
    <w:rPr>
      <w:b/>
      <w:bCs/>
      <w:sz w:val="24"/>
      <w:szCs w:val="24"/>
      <w:lang w:val="x-none" w:eastAsia="x-none"/>
    </w:rPr>
  </w:style>
  <w:style w:type="paragraph" w:styleId="9">
    <w:name w:val="heading 9"/>
    <w:basedOn w:val="a"/>
    <w:next w:val="a"/>
    <w:link w:val="90"/>
    <w:semiHidden/>
    <w:unhideWhenUsed/>
    <w:qFormat/>
    <w:rsid w:val="00922FC7"/>
    <w:pPr>
      <w:keepNext/>
      <w:ind w:firstLine="5220"/>
      <w:outlineLvl w:val="8"/>
    </w:pPr>
    <w:rPr>
      <w:sz w:val="28"/>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5D7EBF"/>
    <w:rPr>
      <w:rFonts w:ascii="Baltica Chv" w:hAnsi="Baltica Chv"/>
      <w:b/>
      <w:sz w:val="24"/>
    </w:rPr>
  </w:style>
  <w:style w:type="character" w:customStyle="1" w:styleId="20">
    <w:name w:val="Заголовок 2 Знак"/>
    <w:link w:val="2"/>
    <w:rsid w:val="0013318F"/>
    <w:rPr>
      <w:rFonts w:ascii="TimesET" w:hAnsi="TimesET"/>
      <w:sz w:val="28"/>
    </w:rPr>
  </w:style>
  <w:style w:type="character" w:customStyle="1" w:styleId="30">
    <w:name w:val="Заголовок 3 Знак"/>
    <w:link w:val="3"/>
    <w:rsid w:val="0013318F"/>
    <w:rPr>
      <w:rFonts w:ascii="TimesET" w:hAnsi="TimesET"/>
      <w:sz w:val="28"/>
    </w:rPr>
  </w:style>
  <w:style w:type="character" w:customStyle="1" w:styleId="40">
    <w:name w:val="Заголовок 4 Знак"/>
    <w:link w:val="4"/>
    <w:rsid w:val="00922FC7"/>
    <w:rPr>
      <w:sz w:val="26"/>
    </w:rPr>
  </w:style>
  <w:style w:type="character" w:customStyle="1" w:styleId="50">
    <w:name w:val="Заголовок 5 Знак"/>
    <w:link w:val="5"/>
    <w:rsid w:val="00922FC7"/>
    <w:rPr>
      <w:sz w:val="26"/>
      <w:szCs w:val="28"/>
    </w:rPr>
  </w:style>
  <w:style w:type="character" w:customStyle="1" w:styleId="60">
    <w:name w:val="Заголовок 6 Знак"/>
    <w:link w:val="6"/>
    <w:rsid w:val="00922FC7"/>
    <w:rPr>
      <w:sz w:val="26"/>
    </w:rPr>
  </w:style>
  <w:style w:type="character" w:customStyle="1" w:styleId="70">
    <w:name w:val="Заголовок 7 Знак"/>
    <w:link w:val="7"/>
    <w:rsid w:val="00922FC7"/>
    <w:rPr>
      <w:b/>
      <w:sz w:val="32"/>
    </w:rPr>
  </w:style>
  <w:style w:type="paragraph" w:styleId="a3">
    <w:name w:val="Body Text Indent"/>
    <w:basedOn w:val="a"/>
    <w:link w:val="a4"/>
    <w:uiPriority w:val="99"/>
    <w:pPr>
      <w:spacing w:line="360" w:lineRule="auto"/>
      <w:ind w:right="-425" w:firstLine="709"/>
      <w:jc w:val="both"/>
    </w:pPr>
    <w:rPr>
      <w:rFonts w:ascii="TimesET" w:hAnsi="TimesET"/>
      <w:sz w:val="24"/>
      <w:lang w:val="x-none" w:eastAsia="x-none"/>
    </w:rPr>
  </w:style>
  <w:style w:type="character" w:customStyle="1" w:styleId="a4">
    <w:name w:val="Основной текст с отступом Знак"/>
    <w:link w:val="a3"/>
    <w:uiPriority w:val="99"/>
    <w:rsid w:val="0013318F"/>
    <w:rPr>
      <w:rFonts w:ascii="TimesET" w:hAnsi="TimesET"/>
      <w:sz w:val="24"/>
    </w:rPr>
  </w:style>
  <w:style w:type="paragraph" w:styleId="a5">
    <w:name w:val="header"/>
    <w:basedOn w:val="a"/>
    <w:link w:val="a6"/>
    <w:pPr>
      <w:tabs>
        <w:tab w:val="center" w:pos="4677"/>
        <w:tab w:val="right" w:pos="9355"/>
      </w:tabs>
    </w:pPr>
  </w:style>
  <w:style w:type="character" w:customStyle="1" w:styleId="a6">
    <w:name w:val="Верхний колонтитул Знак"/>
    <w:link w:val="a5"/>
    <w:rsid w:val="00922FC7"/>
  </w:style>
  <w:style w:type="paragraph" w:styleId="a7">
    <w:name w:val="footer"/>
    <w:aliases w:val="Знак Знак"/>
    <w:basedOn w:val="a"/>
    <w:link w:val="a8"/>
    <w:pPr>
      <w:tabs>
        <w:tab w:val="center" w:pos="4677"/>
        <w:tab w:val="right" w:pos="9355"/>
      </w:tabs>
    </w:pPr>
  </w:style>
  <w:style w:type="character" w:customStyle="1" w:styleId="a8">
    <w:name w:val="Нижний колонтитул Знак"/>
    <w:aliases w:val="Знак Знак Знак"/>
    <w:link w:val="a7"/>
    <w:locked/>
    <w:rsid w:val="00922FC7"/>
  </w:style>
  <w:style w:type="paragraph" w:styleId="21">
    <w:name w:val="Body Text Indent 2"/>
    <w:basedOn w:val="a"/>
    <w:link w:val="22"/>
    <w:uiPriority w:val="99"/>
    <w:pPr>
      <w:spacing w:line="360" w:lineRule="auto"/>
      <w:ind w:right="-1" w:firstLine="709"/>
      <w:jc w:val="both"/>
    </w:pPr>
    <w:rPr>
      <w:sz w:val="28"/>
      <w:szCs w:val="28"/>
    </w:rPr>
  </w:style>
  <w:style w:type="character" w:customStyle="1" w:styleId="22">
    <w:name w:val="Основной текст с отступом 2 Знак"/>
    <w:link w:val="21"/>
    <w:uiPriority w:val="99"/>
    <w:rsid w:val="00922FC7"/>
    <w:rPr>
      <w:sz w:val="28"/>
      <w:szCs w:val="28"/>
    </w:rPr>
  </w:style>
  <w:style w:type="paragraph" w:styleId="31">
    <w:name w:val="Body Text Indent 3"/>
    <w:basedOn w:val="a"/>
    <w:link w:val="32"/>
    <w:uiPriority w:val="99"/>
    <w:pPr>
      <w:widowControl w:val="0"/>
      <w:autoSpaceDE w:val="0"/>
      <w:autoSpaceDN w:val="0"/>
      <w:adjustRightInd w:val="0"/>
      <w:spacing w:line="288" w:lineRule="auto"/>
      <w:ind w:firstLine="709"/>
      <w:jc w:val="both"/>
    </w:pPr>
    <w:rPr>
      <w:sz w:val="26"/>
      <w:szCs w:val="28"/>
    </w:rPr>
  </w:style>
  <w:style w:type="character" w:customStyle="1" w:styleId="32">
    <w:name w:val="Основной текст с отступом 3 Знак"/>
    <w:link w:val="31"/>
    <w:uiPriority w:val="99"/>
    <w:rsid w:val="00922FC7"/>
    <w:rPr>
      <w:sz w:val="26"/>
      <w:szCs w:val="28"/>
    </w:rPr>
  </w:style>
  <w:style w:type="paragraph" w:styleId="23">
    <w:name w:val="Body Text 2"/>
    <w:basedOn w:val="a"/>
    <w:link w:val="24"/>
    <w:uiPriority w:val="99"/>
    <w:pPr>
      <w:jc w:val="both"/>
    </w:pPr>
    <w:rPr>
      <w:sz w:val="24"/>
      <w:lang w:val="x-none" w:eastAsia="x-none"/>
    </w:rPr>
  </w:style>
  <w:style w:type="character" w:customStyle="1" w:styleId="24">
    <w:name w:val="Основной текст 2 Знак"/>
    <w:link w:val="23"/>
    <w:uiPriority w:val="99"/>
    <w:rsid w:val="0027701E"/>
    <w:rPr>
      <w:sz w:val="24"/>
    </w:rPr>
  </w:style>
  <w:style w:type="character" w:styleId="a9">
    <w:name w:val="page number"/>
    <w:basedOn w:val="a0"/>
  </w:style>
  <w:style w:type="paragraph" w:styleId="aa">
    <w:name w:val="Body Text"/>
    <w:basedOn w:val="a"/>
    <w:link w:val="ab"/>
    <w:pPr>
      <w:tabs>
        <w:tab w:val="left" w:pos="980"/>
      </w:tabs>
    </w:pPr>
    <w:rPr>
      <w:sz w:val="32"/>
      <w:szCs w:val="24"/>
    </w:rPr>
  </w:style>
  <w:style w:type="character" w:customStyle="1" w:styleId="ab">
    <w:name w:val="Основной текст Знак"/>
    <w:link w:val="aa"/>
    <w:rsid w:val="006D2452"/>
    <w:rPr>
      <w:sz w:val="32"/>
      <w:szCs w:val="24"/>
      <w:lang w:val="ru-RU" w:eastAsia="ru-RU" w:bidi="ar-SA"/>
    </w:rPr>
  </w:style>
  <w:style w:type="paragraph" w:styleId="ac">
    <w:name w:val="Block Text"/>
    <w:basedOn w:val="a"/>
    <w:uiPriority w:val="99"/>
    <w:pPr>
      <w:ind w:left="-40" w:right="4677"/>
    </w:pPr>
    <w:rPr>
      <w:b/>
      <w:bCs/>
      <w:sz w:val="26"/>
      <w:szCs w:val="26"/>
    </w:rPr>
  </w:style>
  <w:style w:type="paragraph" w:styleId="33">
    <w:name w:val="Body Text 3"/>
    <w:basedOn w:val="a"/>
    <w:link w:val="34"/>
    <w:uiPriority w:val="99"/>
    <w:pPr>
      <w:tabs>
        <w:tab w:val="left" w:pos="3600"/>
        <w:tab w:val="left" w:pos="3828"/>
      </w:tabs>
      <w:ind w:right="4961"/>
    </w:pPr>
    <w:rPr>
      <w:b/>
      <w:bCs/>
      <w:sz w:val="26"/>
    </w:rPr>
  </w:style>
  <w:style w:type="character" w:customStyle="1" w:styleId="34">
    <w:name w:val="Основной текст 3 Знак"/>
    <w:link w:val="33"/>
    <w:uiPriority w:val="99"/>
    <w:rsid w:val="00922FC7"/>
    <w:rPr>
      <w:b/>
      <w:bCs/>
      <w:sz w:val="26"/>
    </w:rPr>
  </w:style>
  <w:style w:type="paragraph" w:customStyle="1" w:styleId="11">
    <w:name w:val="Название1"/>
    <w:basedOn w:val="a"/>
    <w:link w:val="ad"/>
    <w:uiPriority w:val="99"/>
    <w:qFormat/>
    <w:pPr>
      <w:jc w:val="center"/>
    </w:pPr>
    <w:rPr>
      <w:b/>
      <w:bCs/>
      <w:sz w:val="24"/>
      <w:szCs w:val="24"/>
      <w:lang w:val="x-none" w:eastAsia="x-none"/>
    </w:rPr>
  </w:style>
  <w:style w:type="character" w:customStyle="1" w:styleId="ad">
    <w:name w:val="Название Знак"/>
    <w:link w:val="11"/>
    <w:rsid w:val="0013318F"/>
    <w:rPr>
      <w:b/>
      <w:bCs/>
      <w:sz w:val="24"/>
      <w:szCs w:val="24"/>
    </w:rPr>
  </w:style>
  <w:style w:type="paragraph" w:styleId="ae">
    <w:name w:val="Balloon Text"/>
    <w:basedOn w:val="a"/>
    <w:link w:val="af"/>
    <w:semiHidden/>
    <w:rPr>
      <w:rFonts w:ascii="Tahoma" w:hAnsi="Tahoma" w:cs="Tahoma"/>
      <w:sz w:val="16"/>
      <w:szCs w:val="16"/>
    </w:rPr>
  </w:style>
  <w:style w:type="character" w:customStyle="1" w:styleId="af">
    <w:name w:val="Текст выноски Знак"/>
    <w:link w:val="ae"/>
    <w:semiHidden/>
    <w:rsid w:val="00922FC7"/>
    <w:rPr>
      <w:rFonts w:ascii="Tahoma" w:hAnsi="Tahoma" w:cs="Tahoma"/>
      <w:sz w:val="16"/>
      <w:szCs w:val="16"/>
    </w:rPr>
  </w:style>
  <w:style w:type="character" w:customStyle="1" w:styleId="af0">
    <w:name w:val="Гипертекстовая ссылка"/>
    <w:rPr>
      <w:b/>
      <w:bCs/>
      <w:color w:val="008000"/>
      <w:sz w:val="20"/>
      <w:szCs w:val="20"/>
      <w:u w:val="single"/>
    </w:rPr>
  </w:style>
  <w:style w:type="character" w:customStyle="1" w:styleId="af1">
    <w:name w:val="Цветовое выделение"/>
    <w:rPr>
      <w:b/>
      <w:bCs/>
      <w:color w:val="000080"/>
      <w:sz w:val="20"/>
      <w:szCs w:val="20"/>
    </w:rPr>
  </w:style>
  <w:style w:type="paragraph" w:customStyle="1" w:styleId="af2">
    <w:name w:val="Прижатый влево"/>
    <w:basedOn w:val="a"/>
    <w:next w:val="a"/>
    <w:uiPriority w:val="99"/>
    <w:pPr>
      <w:widowControl w:val="0"/>
      <w:autoSpaceDE w:val="0"/>
      <w:autoSpaceDN w:val="0"/>
      <w:adjustRightInd w:val="0"/>
    </w:pPr>
    <w:rPr>
      <w:rFonts w:ascii="Arial" w:hAnsi="Arial"/>
    </w:rPr>
  </w:style>
  <w:style w:type="paragraph" w:customStyle="1" w:styleId="af3">
    <w:name w:val="Текст (лев. подпись)"/>
    <w:basedOn w:val="a"/>
    <w:next w:val="a"/>
    <w:uiPriority w:val="99"/>
    <w:pPr>
      <w:widowControl w:val="0"/>
      <w:autoSpaceDE w:val="0"/>
      <w:autoSpaceDN w:val="0"/>
      <w:adjustRightInd w:val="0"/>
    </w:pPr>
    <w:rPr>
      <w:rFonts w:ascii="Arial" w:hAnsi="Arial"/>
    </w:rPr>
  </w:style>
  <w:style w:type="paragraph" w:customStyle="1" w:styleId="af4">
    <w:name w:val="Текст (прав. подпись)"/>
    <w:basedOn w:val="a"/>
    <w:next w:val="a"/>
    <w:uiPriority w:val="99"/>
    <w:pPr>
      <w:widowControl w:val="0"/>
      <w:autoSpaceDE w:val="0"/>
      <w:autoSpaceDN w:val="0"/>
      <w:adjustRightInd w:val="0"/>
      <w:jc w:val="right"/>
    </w:pPr>
    <w:rPr>
      <w:rFonts w:ascii="Arial" w:hAnsi="Arial"/>
    </w:rPr>
  </w:style>
  <w:style w:type="paragraph" w:customStyle="1" w:styleId="af5">
    <w:name w:val="Таблицы (моноширинный)"/>
    <w:basedOn w:val="a"/>
    <w:next w:val="a"/>
    <w:uiPriority w:val="99"/>
    <w:pPr>
      <w:widowControl w:val="0"/>
      <w:autoSpaceDE w:val="0"/>
      <w:autoSpaceDN w:val="0"/>
      <w:adjustRightInd w:val="0"/>
      <w:jc w:val="both"/>
    </w:pPr>
    <w:rPr>
      <w:rFonts w:ascii="Courier New" w:hAnsi="Courier New" w:cs="Courier New"/>
    </w:rPr>
  </w:style>
  <w:style w:type="paragraph" w:customStyle="1" w:styleId="af6">
    <w:name w:val="Комментарий"/>
    <w:basedOn w:val="a"/>
    <w:next w:val="a"/>
    <w:uiPriority w:val="99"/>
    <w:pPr>
      <w:widowControl w:val="0"/>
      <w:autoSpaceDE w:val="0"/>
      <w:autoSpaceDN w:val="0"/>
      <w:adjustRightInd w:val="0"/>
      <w:ind w:left="170"/>
      <w:jc w:val="both"/>
    </w:pPr>
    <w:rPr>
      <w:rFonts w:ascii="Arial" w:hAnsi="Arial"/>
      <w:i/>
      <w:iCs/>
      <w:color w:val="800080"/>
    </w:rPr>
  </w:style>
  <w:style w:type="paragraph" w:customStyle="1" w:styleId="210">
    <w:name w:val="Основной текст с отступом 21"/>
    <w:basedOn w:val="a"/>
    <w:uiPriority w:val="99"/>
    <w:pPr>
      <w:suppressAutoHyphens/>
      <w:spacing w:after="120" w:line="480" w:lineRule="auto"/>
      <w:ind w:left="283"/>
    </w:pPr>
    <w:rPr>
      <w:sz w:val="24"/>
      <w:szCs w:val="24"/>
      <w:lang w:eastAsia="ar-SA"/>
    </w:rPr>
  </w:style>
  <w:style w:type="paragraph" w:customStyle="1" w:styleId="310">
    <w:name w:val="Основной текст с отступом 31"/>
    <w:basedOn w:val="a"/>
    <w:uiPriority w:val="99"/>
    <w:pPr>
      <w:suppressAutoHyphens/>
      <w:spacing w:after="120"/>
      <w:ind w:left="283"/>
    </w:pPr>
    <w:rPr>
      <w:sz w:val="16"/>
      <w:szCs w:val="16"/>
      <w:lang w:eastAsia="ar-SA"/>
    </w:rPr>
  </w:style>
  <w:style w:type="table" w:styleId="af7">
    <w:name w:val="Table Grid"/>
    <w:basedOn w:val="a1"/>
    <w:uiPriority w:val="59"/>
    <w:rsid w:val="007C7B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7771CE"/>
    <w:pPr>
      <w:widowControl w:val="0"/>
      <w:autoSpaceDE w:val="0"/>
      <w:autoSpaceDN w:val="0"/>
      <w:adjustRightInd w:val="0"/>
    </w:pPr>
    <w:rPr>
      <w:rFonts w:ascii="Courier New" w:hAnsi="Courier New" w:cs="Courier New"/>
    </w:rPr>
  </w:style>
  <w:style w:type="character" w:styleId="af8">
    <w:name w:val="Hyperlink"/>
    <w:uiPriority w:val="99"/>
    <w:unhideWhenUsed/>
    <w:rsid w:val="00B34546"/>
    <w:rPr>
      <w:color w:val="0000FF"/>
      <w:u w:val="single"/>
    </w:rPr>
  </w:style>
  <w:style w:type="paragraph" w:styleId="af9">
    <w:name w:val="No Spacing"/>
    <w:uiPriority w:val="1"/>
    <w:qFormat/>
    <w:rsid w:val="005868F5"/>
    <w:rPr>
      <w:rFonts w:ascii="Calibri" w:eastAsia="Calibri" w:hAnsi="Calibri"/>
      <w:sz w:val="22"/>
      <w:szCs w:val="22"/>
      <w:lang w:eastAsia="en-US"/>
    </w:rPr>
  </w:style>
  <w:style w:type="table" w:customStyle="1" w:styleId="12">
    <w:name w:val="Сетка таблицы1"/>
    <w:basedOn w:val="a1"/>
    <w:next w:val="af7"/>
    <w:uiPriority w:val="59"/>
    <w:rsid w:val="00446E2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Normal (Web)"/>
    <w:basedOn w:val="a"/>
    <w:uiPriority w:val="99"/>
    <w:unhideWhenUsed/>
    <w:rsid w:val="006B43BC"/>
    <w:pPr>
      <w:spacing w:before="100" w:beforeAutospacing="1" w:after="100" w:afterAutospacing="1"/>
    </w:pPr>
    <w:rPr>
      <w:sz w:val="24"/>
      <w:szCs w:val="24"/>
    </w:rPr>
  </w:style>
  <w:style w:type="paragraph" w:styleId="afb">
    <w:name w:val="List Paragraph"/>
    <w:basedOn w:val="a"/>
    <w:uiPriority w:val="34"/>
    <w:qFormat/>
    <w:rsid w:val="00E6014C"/>
    <w:pPr>
      <w:spacing w:after="200" w:line="276" w:lineRule="auto"/>
      <w:ind w:left="720"/>
      <w:contextualSpacing/>
    </w:pPr>
    <w:rPr>
      <w:rFonts w:ascii="Calibri" w:eastAsia="Calibri" w:hAnsi="Calibri"/>
      <w:sz w:val="22"/>
      <w:szCs w:val="22"/>
      <w:lang w:eastAsia="en-US"/>
    </w:rPr>
  </w:style>
  <w:style w:type="paragraph" w:customStyle="1" w:styleId="c1">
    <w:name w:val="c1"/>
    <w:basedOn w:val="a"/>
    <w:uiPriority w:val="99"/>
    <w:rsid w:val="00E6014C"/>
    <w:pPr>
      <w:spacing w:before="100" w:beforeAutospacing="1" w:after="100" w:afterAutospacing="1"/>
    </w:pPr>
    <w:rPr>
      <w:sz w:val="24"/>
      <w:szCs w:val="24"/>
    </w:rPr>
  </w:style>
  <w:style w:type="character" w:customStyle="1" w:styleId="c0">
    <w:name w:val="c0"/>
    <w:rsid w:val="00E6014C"/>
  </w:style>
  <w:style w:type="paragraph" w:customStyle="1" w:styleId="211">
    <w:name w:val="Основной текст 21"/>
    <w:basedOn w:val="a"/>
    <w:uiPriority w:val="99"/>
    <w:rsid w:val="0013318F"/>
    <w:pPr>
      <w:overflowPunct w:val="0"/>
      <w:autoSpaceDE w:val="0"/>
      <w:autoSpaceDN w:val="0"/>
      <w:adjustRightInd w:val="0"/>
      <w:ind w:firstLine="720"/>
      <w:jc w:val="both"/>
    </w:pPr>
    <w:rPr>
      <w:sz w:val="26"/>
    </w:rPr>
  </w:style>
  <w:style w:type="paragraph" w:customStyle="1" w:styleId="ConsPlusNormal">
    <w:name w:val="ConsPlusNormal"/>
    <w:rsid w:val="0013318F"/>
    <w:pPr>
      <w:widowControl w:val="0"/>
      <w:autoSpaceDE w:val="0"/>
      <w:autoSpaceDN w:val="0"/>
      <w:adjustRightInd w:val="0"/>
      <w:ind w:firstLine="720"/>
    </w:pPr>
    <w:rPr>
      <w:rFonts w:ascii="Arial" w:hAnsi="Arial" w:cs="Arial"/>
    </w:rPr>
  </w:style>
  <w:style w:type="paragraph" w:customStyle="1" w:styleId="Default">
    <w:name w:val="Default"/>
    <w:rsid w:val="0082394C"/>
    <w:pPr>
      <w:autoSpaceDE w:val="0"/>
      <w:autoSpaceDN w:val="0"/>
      <w:adjustRightInd w:val="0"/>
    </w:pPr>
    <w:rPr>
      <w:color w:val="000000"/>
      <w:sz w:val="24"/>
      <w:szCs w:val="24"/>
    </w:rPr>
  </w:style>
  <w:style w:type="paragraph" w:customStyle="1" w:styleId="13">
    <w:name w:val="13"/>
    <w:basedOn w:val="a"/>
    <w:uiPriority w:val="99"/>
    <w:rsid w:val="004C31F1"/>
    <w:rPr>
      <w:sz w:val="28"/>
      <w:szCs w:val="28"/>
    </w:rPr>
  </w:style>
  <w:style w:type="paragraph" w:customStyle="1" w:styleId="25">
    <w:name w:val="Абзац списка2"/>
    <w:basedOn w:val="a"/>
    <w:uiPriority w:val="99"/>
    <w:rsid w:val="004C31F1"/>
    <w:pPr>
      <w:spacing w:after="200" w:line="276" w:lineRule="auto"/>
      <w:ind w:left="720"/>
      <w:contextualSpacing/>
    </w:pPr>
    <w:rPr>
      <w:rFonts w:ascii="Calibri" w:eastAsia="Calibri" w:hAnsi="Calibri"/>
      <w:sz w:val="22"/>
      <w:szCs w:val="22"/>
      <w:lang w:eastAsia="en-US"/>
    </w:rPr>
  </w:style>
  <w:style w:type="character" w:customStyle="1" w:styleId="80">
    <w:name w:val="Заголовок 8 Знак"/>
    <w:link w:val="8"/>
    <w:semiHidden/>
    <w:rsid w:val="00922FC7"/>
    <w:rPr>
      <w:b/>
      <w:bCs/>
      <w:sz w:val="24"/>
      <w:szCs w:val="24"/>
      <w:lang w:val="x-none" w:eastAsia="x-none"/>
    </w:rPr>
  </w:style>
  <w:style w:type="character" w:customStyle="1" w:styleId="90">
    <w:name w:val="Заголовок 9 Знак"/>
    <w:link w:val="9"/>
    <w:semiHidden/>
    <w:rsid w:val="00922FC7"/>
    <w:rPr>
      <w:sz w:val="28"/>
      <w:szCs w:val="24"/>
      <w:lang w:val="x-none" w:eastAsia="x-none"/>
    </w:rPr>
  </w:style>
  <w:style w:type="character" w:customStyle="1" w:styleId="HTML">
    <w:name w:val="Стандартный HTML Знак"/>
    <w:link w:val="HTML0"/>
    <w:rsid w:val="00922FC7"/>
    <w:rPr>
      <w:rFonts w:ascii="Courier New" w:hAnsi="Courier New"/>
      <w:lang w:val="x-none" w:eastAsia="x-none"/>
    </w:rPr>
  </w:style>
  <w:style w:type="paragraph" w:styleId="HTML0">
    <w:name w:val="HTML Preformatted"/>
    <w:basedOn w:val="a"/>
    <w:link w:val="HTML"/>
    <w:unhideWhenUsed/>
    <w:rsid w:val="00922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afc">
    <w:name w:val="Текст сноски Знак"/>
    <w:basedOn w:val="a0"/>
    <w:link w:val="afd"/>
    <w:uiPriority w:val="99"/>
    <w:rsid w:val="00922FC7"/>
  </w:style>
  <w:style w:type="paragraph" w:styleId="afd">
    <w:name w:val="footnote text"/>
    <w:basedOn w:val="a"/>
    <w:link w:val="afc"/>
    <w:uiPriority w:val="99"/>
    <w:unhideWhenUsed/>
    <w:rsid w:val="00922FC7"/>
    <w:pPr>
      <w:spacing w:after="60"/>
      <w:ind w:firstLine="709"/>
      <w:jc w:val="both"/>
    </w:pPr>
  </w:style>
  <w:style w:type="character" w:customStyle="1" w:styleId="afe">
    <w:name w:val="Подзаголовок Знак"/>
    <w:link w:val="aff"/>
    <w:rsid w:val="00922FC7"/>
    <w:rPr>
      <w:rFonts w:ascii="Arial" w:hAnsi="Arial"/>
      <w:sz w:val="24"/>
      <w:lang w:val="x-none" w:eastAsia="x-none"/>
    </w:rPr>
  </w:style>
  <w:style w:type="paragraph" w:styleId="aff">
    <w:name w:val="Subtitle"/>
    <w:basedOn w:val="a"/>
    <w:link w:val="afe"/>
    <w:qFormat/>
    <w:rsid w:val="00922FC7"/>
    <w:pPr>
      <w:overflowPunct w:val="0"/>
      <w:autoSpaceDE w:val="0"/>
      <w:autoSpaceDN w:val="0"/>
      <w:adjustRightInd w:val="0"/>
      <w:spacing w:after="60"/>
      <w:jc w:val="center"/>
    </w:pPr>
    <w:rPr>
      <w:rFonts w:ascii="Arial" w:hAnsi="Arial"/>
      <w:sz w:val="24"/>
      <w:lang w:val="x-none" w:eastAsia="x-none"/>
    </w:rPr>
  </w:style>
  <w:style w:type="character" w:customStyle="1" w:styleId="aff0">
    <w:name w:val="Дата Знак"/>
    <w:link w:val="aff1"/>
    <w:uiPriority w:val="99"/>
    <w:rsid w:val="00922FC7"/>
    <w:rPr>
      <w:sz w:val="24"/>
      <w:szCs w:val="24"/>
      <w:lang w:val="x-none" w:eastAsia="x-none"/>
    </w:rPr>
  </w:style>
  <w:style w:type="paragraph" w:styleId="aff1">
    <w:name w:val="Date"/>
    <w:basedOn w:val="a"/>
    <w:next w:val="a"/>
    <w:link w:val="aff0"/>
    <w:uiPriority w:val="99"/>
    <w:unhideWhenUsed/>
    <w:rsid w:val="00922FC7"/>
    <w:rPr>
      <w:sz w:val="24"/>
      <w:szCs w:val="24"/>
      <w:lang w:val="x-none" w:eastAsia="x-none"/>
    </w:rPr>
  </w:style>
  <w:style w:type="character" w:customStyle="1" w:styleId="aff2">
    <w:name w:val="Текст Знак"/>
    <w:link w:val="aff3"/>
    <w:uiPriority w:val="99"/>
    <w:rsid w:val="00922FC7"/>
    <w:rPr>
      <w:rFonts w:ascii="Courier New" w:hAnsi="Courier New"/>
      <w:lang w:val="x-none" w:eastAsia="x-none"/>
    </w:rPr>
  </w:style>
  <w:style w:type="paragraph" w:styleId="aff3">
    <w:name w:val="Plain Text"/>
    <w:basedOn w:val="a"/>
    <w:link w:val="aff2"/>
    <w:uiPriority w:val="99"/>
    <w:unhideWhenUsed/>
    <w:rsid w:val="00922FC7"/>
    <w:rPr>
      <w:rFonts w:ascii="Courier New" w:hAnsi="Courier New"/>
      <w:lang w:val="x-none" w:eastAsia="x-none"/>
    </w:rPr>
  </w:style>
  <w:style w:type="character" w:customStyle="1" w:styleId="aff4">
    <w:name w:val="Подпись к картинке_"/>
    <w:link w:val="aff5"/>
    <w:locked/>
    <w:rsid w:val="00922FC7"/>
    <w:rPr>
      <w:sz w:val="23"/>
      <w:szCs w:val="23"/>
      <w:shd w:val="clear" w:color="auto" w:fill="FFFFFF"/>
    </w:rPr>
  </w:style>
  <w:style w:type="paragraph" w:customStyle="1" w:styleId="aff5">
    <w:name w:val="Подпись к картинке"/>
    <w:basedOn w:val="a"/>
    <w:link w:val="aff4"/>
    <w:rsid w:val="00922FC7"/>
    <w:pPr>
      <w:widowControl w:val="0"/>
      <w:shd w:val="clear" w:color="auto" w:fill="FFFFFF"/>
      <w:spacing w:line="360" w:lineRule="exact"/>
      <w:jc w:val="both"/>
    </w:pPr>
    <w:rPr>
      <w:sz w:val="23"/>
      <w:szCs w:val="23"/>
    </w:rPr>
  </w:style>
  <w:style w:type="paragraph" w:styleId="aff6">
    <w:name w:val="Title"/>
    <w:basedOn w:val="a"/>
    <w:next w:val="aa"/>
    <w:rsid w:val="00347952"/>
    <w:pPr>
      <w:keepNext/>
      <w:suppressAutoHyphens/>
      <w:spacing w:before="240" w:after="120" w:line="252" w:lineRule="auto"/>
    </w:pPr>
    <w:rPr>
      <w:rFonts w:ascii="Arial" w:eastAsia="Microsoft YaHei" w:hAnsi="Arial" w:cs="Mangal"/>
      <w:kern w:val="2"/>
      <w:sz w:val="28"/>
      <w:szCs w:val="28"/>
      <w:lang w:eastAsia="ar-SA"/>
    </w:rPr>
  </w:style>
  <w:style w:type="paragraph" w:customStyle="1" w:styleId="14">
    <w:name w:val="Текст1"/>
    <w:basedOn w:val="a"/>
    <w:uiPriority w:val="99"/>
    <w:rsid w:val="00347952"/>
    <w:pPr>
      <w:suppressAutoHyphens/>
      <w:spacing w:line="100" w:lineRule="atLeast"/>
    </w:pPr>
    <w:rPr>
      <w:rFonts w:ascii="Courier New" w:hAnsi="Courier New" w:cs="Courier New"/>
      <w:kern w:val="2"/>
      <w:lang w:eastAsia="ar-SA"/>
    </w:rPr>
  </w:style>
  <w:style w:type="paragraph" w:customStyle="1" w:styleId="ConsNormal">
    <w:name w:val="ConsNormal"/>
    <w:uiPriority w:val="99"/>
    <w:rsid w:val="00347952"/>
    <w:pPr>
      <w:widowControl w:val="0"/>
      <w:ind w:firstLine="720"/>
    </w:pPr>
    <w:rPr>
      <w:rFonts w:ascii="Arial" w:hAnsi="Arial"/>
    </w:rPr>
  </w:style>
  <w:style w:type="paragraph" w:customStyle="1" w:styleId="ConsNonformat">
    <w:name w:val="ConsNonformat"/>
    <w:uiPriority w:val="99"/>
    <w:rsid w:val="00347952"/>
    <w:pPr>
      <w:widowControl w:val="0"/>
    </w:pPr>
    <w:rPr>
      <w:rFonts w:ascii="Courier New" w:hAnsi="Courier New"/>
    </w:rPr>
  </w:style>
  <w:style w:type="character" w:styleId="aff7">
    <w:name w:val="Emphasis"/>
    <w:qFormat/>
    <w:rsid w:val="00347952"/>
    <w:rPr>
      <w:i/>
      <w:iCs/>
    </w:rPr>
  </w:style>
  <w:style w:type="character" w:styleId="aff8">
    <w:name w:val="FollowedHyperlink"/>
    <w:unhideWhenUsed/>
    <w:rsid w:val="00C01B12"/>
    <w:rPr>
      <w:color w:val="800080"/>
      <w:u w:val="single"/>
    </w:rPr>
  </w:style>
  <w:style w:type="paragraph" w:styleId="aff9">
    <w:name w:val="caption"/>
    <w:basedOn w:val="a"/>
    <w:semiHidden/>
    <w:unhideWhenUsed/>
    <w:qFormat/>
    <w:rsid w:val="00C01B12"/>
    <w:pPr>
      <w:suppressLineNumbers/>
      <w:suppressAutoHyphens/>
      <w:spacing w:before="120" w:after="120" w:line="276" w:lineRule="auto"/>
    </w:pPr>
    <w:rPr>
      <w:rFonts w:ascii="Calibri" w:hAnsi="Calibri" w:cs="Mangal"/>
      <w:i/>
      <w:iCs/>
      <w:sz w:val="24"/>
      <w:szCs w:val="24"/>
      <w:lang w:val="en-US" w:eastAsia="zh-CN" w:bidi="en-US"/>
    </w:rPr>
  </w:style>
  <w:style w:type="paragraph" w:styleId="affa">
    <w:name w:val="List"/>
    <w:basedOn w:val="aa"/>
    <w:unhideWhenUsed/>
    <w:rsid w:val="00C01B12"/>
    <w:pPr>
      <w:tabs>
        <w:tab w:val="clear" w:pos="980"/>
      </w:tabs>
      <w:suppressAutoHyphens/>
      <w:spacing w:after="120"/>
    </w:pPr>
    <w:rPr>
      <w:rFonts w:cs="Arial"/>
      <w:sz w:val="24"/>
      <w:lang w:eastAsia="zh-CN"/>
    </w:rPr>
  </w:style>
  <w:style w:type="paragraph" w:styleId="26">
    <w:name w:val="Quote"/>
    <w:basedOn w:val="a"/>
    <w:next w:val="a"/>
    <w:link w:val="212"/>
    <w:qFormat/>
    <w:rsid w:val="00C01B12"/>
    <w:pPr>
      <w:suppressAutoHyphens/>
      <w:spacing w:after="200" w:line="276" w:lineRule="auto"/>
    </w:pPr>
    <w:rPr>
      <w:rFonts w:ascii="Calibri" w:hAnsi="Calibri" w:cs="Calibri"/>
      <w:i/>
      <w:iCs/>
      <w:color w:val="000000"/>
      <w:sz w:val="22"/>
      <w:szCs w:val="22"/>
      <w:lang w:val="en-US" w:eastAsia="zh-CN" w:bidi="en-US"/>
    </w:rPr>
  </w:style>
  <w:style w:type="character" w:customStyle="1" w:styleId="27">
    <w:name w:val="Цитата 2 Знак"/>
    <w:rsid w:val="00C01B12"/>
    <w:rPr>
      <w:i/>
      <w:iCs/>
      <w:color w:val="000000"/>
    </w:rPr>
  </w:style>
  <w:style w:type="paragraph" w:styleId="affb">
    <w:name w:val="Intense Quote"/>
    <w:basedOn w:val="a"/>
    <w:next w:val="a"/>
    <w:link w:val="15"/>
    <w:qFormat/>
    <w:rsid w:val="00C01B12"/>
    <w:pPr>
      <w:pBdr>
        <w:bottom w:val="single" w:sz="4" w:space="4" w:color="4F81BD"/>
      </w:pBdr>
      <w:suppressAutoHyphens/>
      <w:spacing w:before="200" w:after="280" w:line="276" w:lineRule="auto"/>
      <w:ind w:left="936" w:right="936"/>
    </w:pPr>
    <w:rPr>
      <w:rFonts w:ascii="Calibri" w:hAnsi="Calibri" w:cs="Calibri"/>
      <w:b/>
      <w:bCs/>
      <w:i/>
      <w:iCs/>
      <w:color w:val="4F81BD"/>
      <w:sz w:val="22"/>
      <w:szCs w:val="22"/>
      <w:lang w:val="en-US" w:eastAsia="zh-CN" w:bidi="en-US"/>
    </w:rPr>
  </w:style>
  <w:style w:type="character" w:customStyle="1" w:styleId="affc">
    <w:name w:val="Выделенная цитата Знак"/>
    <w:rsid w:val="00C01B12"/>
    <w:rPr>
      <w:b/>
      <w:bCs/>
      <w:i/>
      <w:iCs/>
      <w:color w:val="4F81BD"/>
    </w:rPr>
  </w:style>
  <w:style w:type="paragraph" w:customStyle="1" w:styleId="28">
    <w:name w:val="Указатель2"/>
    <w:basedOn w:val="a"/>
    <w:rsid w:val="00C01B12"/>
    <w:pPr>
      <w:suppressLineNumbers/>
      <w:suppressAutoHyphens/>
      <w:spacing w:after="200" w:line="276" w:lineRule="auto"/>
    </w:pPr>
    <w:rPr>
      <w:rFonts w:ascii="Calibri" w:hAnsi="Calibri" w:cs="Mangal"/>
      <w:sz w:val="22"/>
      <w:szCs w:val="22"/>
      <w:lang w:val="en-US" w:eastAsia="zh-CN" w:bidi="en-US"/>
    </w:rPr>
  </w:style>
  <w:style w:type="paragraph" w:customStyle="1" w:styleId="29">
    <w:name w:val="Название объекта2"/>
    <w:basedOn w:val="a"/>
    <w:rsid w:val="00C01B12"/>
    <w:pPr>
      <w:suppressLineNumbers/>
      <w:suppressAutoHyphens/>
      <w:spacing w:before="120" w:after="120" w:line="276" w:lineRule="auto"/>
    </w:pPr>
    <w:rPr>
      <w:rFonts w:ascii="Calibri" w:hAnsi="Calibri" w:cs="Arial"/>
      <w:i/>
      <w:iCs/>
      <w:sz w:val="24"/>
      <w:szCs w:val="24"/>
      <w:lang w:val="en-US" w:eastAsia="zh-CN" w:bidi="en-US"/>
    </w:rPr>
  </w:style>
  <w:style w:type="paragraph" w:customStyle="1" w:styleId="16">
    <w:name w:val="Указатель1"/>
    <w:basedOn w:val="a"/>
    <w:rsid w:val="00C01B12"/>
    <w:pPr>
      <w:suppressLineNumbers/>
      <w:suppressAutoHyphens/>
      <w:spacing w:after="200" w:line="276" w:lineRule="auto"/>
    </w:pPr>
    <w:rPr>
      <w:rFonts w:ascii="Calibri" w:hAnsi="Calibri" w:cs="Arial"/>
      <w:sz w:val="22"/>
      <w:szCs w:val="22"/>
      <w:lang w:val="en-US" w:eastAsia="zh-CN" w:bidi="en-US"/>
    </w:rPr>
  </w:style>
  <w:style w:type="paragraph" w:customStyle="1" w:styleId="affd">
    <w:name w:val="Верхний и нижний колонтитулы"/>
    <w:basedOn w:val="a"/>
    <w:rsid w:val="00C01B12"/>
    <w:pPr>
      <w:suppressLineNumbers/>
      <w:tabs>
        <w:tab w:val="center" w:pos="4819"/>
        <w:tab w:val="right" w:pos="9638"/>
      </w:tabs>
      <w:suppressAutoHyphens/>
      <w:spacing w:after="200" w:line="276" w:lineRule="auto"/>
    </w:pPr>
    <w:rPr>
      <w:rFonts w:ascii="Calibri" w:hAnsi="Calibri" w:cs="Calibri"/>
      <w:sz w:val="22"/>
      <w:szCs w:val="22"/>
      <w:lang w:val="en-US" w:eastAsia="zh-CN" w:bidi="en-US"/>
    </w:rPr>
  </w:style>
  <w:style w:type="paragraph" w:customStyle="1" w:styleId="a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C01B12"/>
    <w:pPr>
      <w:widowControl w:val="0"/>
      <w:suppressAutoHyphens/>
      <w:jc w:val="both"/>
    </w:pPr>
    <w:rPr>
      <w:rFonts w:ascii="Tahoma" w:eastAsia="SimSun" w:hAnsi="Tahoma" w:cs="Tahoma"/>
      <w:kern w:val="2"/>
      <w:sz w:val="24"/>
      <w:szCs w:val="24"/>
      <w:lang w:val="en-US" w:eastAsia="zh-CN" w:bidi="en-US"/>
    </w:rPr>
  </w:style>
  <w:style w:type="paragraph" w:customStyle="1" w:styleId="ConsPlusTitle">
    <w:name w:val="ConsPlusTitle"/>
    <w:uiPriority w:val="99"/>
    <w:rsid w:val="00C01B12"/>
    <w:pPr>
      <w:widowControl w:val="0"/>
      <w:suppressAutoHyphens/>
      <w:autoSpaceDE w:val="0"/>
      <w:spacing w:after="200" w:line="276" w:lineRule="auto"/>
    </w:pPr>
    <w:rPr>
      <w:rFonts w:ascii="Arial" w:hAnsi="Arial" w:cs="Arial"/>
      <w:b/>
      <w:bCs/>
      <w:sz w:val="22"/>
      <w:szCs w:val="22"/>
      <w:lang w:eastAsia="zh-CN"/>
    </w:rPr>
  </w:style>
  <w:style w:type="paragraph" w:customStyle="1" w:styleId="17">
    <w:name w:val="Заголовок таблицы ссылок1"/>
    <w:basedOn w:val="1"/>
    <w:next w:val="a"/>
    <w:rsid w:val="00C01B12"/>
    <w:pPr>
      <w:keepLines/>
      <w:suppressAutoHyphens/>
      <w:spacing w:before="480" w:line="276" w:lineRule="auto"/>
      <w:jc w:val="left"/>
    </w:pPr>
    <w:rPr>
      <w:rFonts w:ascii="Cambria" w:hAnsi="Cambria"/>
      <w:bCs/>
      <w:color w:val="365F91"/>
      <w:sz w:val="28"/>
      <w:szCs w:val="28"/>
      <w:lang w:val="en-US" w:eastAsia="zh-CN" w:bidi="en-US"/>
    </w:rPr>
  </w:style>
  <w:style w:type="paragraph" w:customStyle="1" w:styleId="18">
    <w:name w:val="Название объекта1"/>
    <w:basedOn w:val="a"/>
    <w:next w:val="a"/>
    <w:rsid w:val="00C01B12"/>
    <w:pPr>
      <w:suppressAutoHyphens/>
      <w:spacing w:after="200"/>
    </w:pPr>
    <w:rPr>
      <w:rFonts w:ascii="Calibri" w:hAnsi="Calibri" w:cs="Calibri"/>
      <w:b/>
      <w:bCs/>
      <w:color w:val="4F81BD"/>
      <w:sz w:val="18"/>
      <w:szCs w:val="18"/>
      <w:lang w:val="en-US" w:eastAsia="zh-CN" w:bidi="en-US"/>
    </w:rPr>
  </w:style>
  <w:style w:type="paragraph" w:customStyle="1" w:styleId="afff">
    <w:name w:val="Содержимое таблицы"/>
    <w:basedOn w:val="a"/>
    <w:rsid w:val="00C01B12"/>
    <w:pPr>
      <w:suppressLineNumbers/>
      <w:suppressAutoHyphens/>
      <w:spacing w:after="200" w:line="276" w:lineRule="auto"/>
    </w:pPr>
    <w:rPr>
      <w:rFonts w:ascii="Calibri" w:hAnsi="Calibri" w:cs="Calibri"/>
      <w:sz w:val="22"/>
      <w:szCs w:val="22"/>
      <w:lang w:val="en-US" w:eastAsia="zh-CN" w:bidi="en-US"/>
    </w:rPr>
  </w:style>
  <w:style w:type="paragraph" w:customStyle="1" w:styleId="afff0">
    <w:name w:val="Заголовок таблицы"/>
    <w:basedOn w:val="afff"/>
    <w:rsid w:val="00C01B12"/>
    <w:pPr>
      <w:jc w:val="center"/>
    </w:pPr>
    <w:rPr>
      <w:b/>
      <w:bCs/>
    </w:rPr>
  </w:style>
  <w:style w:type="character" w:styleId="afff1">
    <w:name w:val="Subtle Emphasis"/>
    <w:qFormat/>
    <w:rsid w:val="00C01B12"/>
    <w:rPr>
      <w:i/>
      <w:iCs/>
      <w:color w:val="808080"/>
    </w:rPr>
  </w:style>
  <w:style w:type="character" w:styleId="afff2">
    <w:name w:val="Intense Emphasis"/>
    <w:qFormat/>
    <w:rsid w:val="00C01B12"/>
    <w:rPr>
      <w:b/>
      <w:bCs/>
      <w:i/>
      <w:iCs/>
      <w:color w:val="4F81BD"/>
    </w:rPr>
  </w:style>
  <w:style w:type="character" w:styleId="afff3">
    <w:name w:val="Subtle Reference"/>
    <w:qFormat/>
    <w:rsid w:val="00C01B12"/>
    <w:rPr>
      <w:smallCaps/>
      <w:color w:val="C0504D"/>
      <w:u w:val="single"/>
    </w:rPr>
  </w:style>
  <w:style w:type="character" w:styleId="afff4">
    <w:name w:val="Intense Reference"/>
    <w:qFormat/>
    <w:rsid w:val="00C01B12"/>
    <w:rPr>
      <w:b/>
      <w:bCs/>
      <w:smallCaps/>
      <w:color w:val="C0504D"/>
      <w:spacing w:val="5"/>
      <w:u w:val="single"/>
    </w:rPr>
  </w:style>
  <w:style w:type="character" w:styleId="afff5">
    <w:name w:val="Book Title"/>
    <w:qFormat/>
    <w:rsid w:val="00C01B12"/>
    <w:rPr>
      <w:b/>
      <w:bCs/>
      <w:smallCaps/>
      <w:spacing w:val="5"/>
    </w:rPr>
  </w:style>
  <w:style w:type="character" w:customStyle="1" w:styleId="copytarget">
    <w:name w:val="copy_target"/>
    <w:rsid w:val="00C01B12"/>
  </w:style>
  <w:style w:type="character" w:customStyle="1" w:styleId="WW8Num1z0">
    <w:name w:val="WW8Num1z0"/>
    <w:rsid w:val="00C01B12"/>
  </w:style>
  <w:style w:type="character" w:customStyle="1" w:styleId="WW8Num1z1">
    <w:name w:val="WW8Num1z1"/>
    <w:rsid w:val="00C01B12"/>
  </w:style>
  <w:style w:type="character" w:customStyle="1" w:styleId="WW8Num1z2">
    <w:name w:val="WW8Num1z2"/>
    <w:rsid w:val="00C01B12"/>
  </w:style>
  <w:style w:type="character" w:customStyle="1" w:styleId="WW8Num1z3">
    <w:name w:val="WW8Num1z3"/>
    <w:rsid w:val="00C01B12"/>
  </w:style>
  <w:style w:type="character" w:customStyle="1" w:styleId="WW8Num1z4">
    <w:name w:val="WW8Num1z4"/>
    <w:rsid w:val="00C01B12"/>
  </w:style>
  <w:style w:type="character" w:customStyle="1" w:styleId="WW8Num1z5">
    <w:name w:val="WW8Num1z5"/>
    <w:rsid w:val="00C01B12"/>
  </w:style>
  <w:style w:type="character" w:customStyle="1" w:styleId="WW8Num1z6">
    <w:name w:val="WW8Num1z6"/>
    <w:rsid w:val="00C01B12"/>
  </w:style>
  <w:style w:type="character" w:customStyle="1" w:styleId="WW8Num1z7">
    <w:name w:val="WW8Num1z7"/>
    <w:rsid w:val="00C01B12"/>
  </w:style>
  <w:style w:type="character" w:customStyle="1" w:styleId="WW8Num1z8">
    <w:name w:val="WW8Num1z8"/>
    <w:rsid w:val="00C01B12"/>
  </w:style>
  <w:style w:type="character" w:customStyle="1" w:styleId="WW8Num2z0">
    <w:name w:val="WW8Num2z0"/>
    <w:rsid w:val="00C01B12"/>
    <w:rPr>
      <w:rFonts w:ascii="Times New Roman" w:eastAsia="Times New Roman" w:hAnsi="Times New Roman" w:cs="Times New Roman" w:hint="default"/>
      <w:bCs/>
      <w:color w:val="000000"/>
      <w:sz w:val="24"/>
      <w:szCs w:val="24"/>
      <w:lang w:val="ru-RU" w:eastAsia="ru-RU" w:bidi="ar-SA"/>
    </w:rPr>
  </w:style>
  <w:style w:type="character" w:customStyle="1" w:styleId="WW8Num3z0">
    <w:name w:val="WW8Num3z0"/>
    <w:rsid w:val="00C01B12"/>
    <w:rPr>
      <w:rFonts w:ascii="Times New Roman" w:hAnsi="Times New Roman" w:cs="Times New Roman" w:hint="default"/>
      <w:color w:val="000000"/>
      <w:sz w:val="24"/>
      <w:szCs w:val="24"/>
      <w:lang w:val="ru-RU" w:eastAsia="ru-RU" w:bidi="ar-SA"/>
    </w:rPr>
  </w:style>
  <w:style w:type="character" w:customStyle="1" w:styleId="2a">
    <w:name w:val="Основной шрифт абзаца2"/>
    <w:rsid w:val="00C01B12"/>
  </w:style>
  <w:style w:type="character" w:customStyle="1" w:styleId="WW8Num2z1">
    <w:name w:val="WW8Num2z1"/>
    <w:rsid w:val="00C01B12"/>
  </w:style>
  <w:style w:type="character" w:customStyle="1" w:styleId="WW8Num2z2">
    <w:name w:val="WW8Num2z2"/>
    <w:rsid w:val="00C01B12"/>
  </w:style>
  <w:style w:type="character" w:customStyle="1" w:styleId="WW8Num2z3">
    <w:name w:val="WW8Num2z3"/>
    <w:rsid w:val="00C01B12"/>
  </w:style>
  <w:style w:type="character" w:customStyle="1" w:styleId="WW8Num2z4">
    <w:name w:val="WW8Num2z4"/>
    <w:rsid w:val="00C01B12"/>
  </w:style>
  <w:style w:type="character" w:customStyle="1" w:styleId="WW8Num2z5">
    <w:name w:val="WW8Num2z5"/>
    <w:rsid w:val="00C01B12"/>
  </w:style>
  <w:style w:type="character" w:customStyle="1" w:styleId="WW8Num2z6">
    <w:name w:val="WW8Num2z6"/>
    <w:rsid w:val="00C01B12"/>
  </w:style>
  <w:style w:type="character" w:customStyle="1" w:styleId="WW8Num2z7">
    <w:name w:val="WW8Num2z7"/>
    <w:rsid w:val="00C01B12"/>
  </w:style>
  <w:style w:type="character" w:customStyle="1" w:styleId="WW8Num2z8">
    <w:name w:val="WW8Num2z8"/>
    <w:rsid w:val="00C01B12"/>
  </w:style>
  <w:style w:type="character" w:customStyle="1" w:styleId="WW8Num3z1">
    <w:name w:val="WW8Num3z1"/>
    <w:rsid w:val="00C01B12"/>
  </w:style>
  <w:style w:type="character" w:customStyle="1" w:styleId="WW8Num3z2">
    <w:name w:val="WW8Num3z2"/>
    <w:rsid w:val="00C01B12"/>
  </w:style>
  <w:style w:type="character" w:customStyle="1" w:styleId="WW8Num3z3">
    <w:name w:val="WW8Num3z3"/>
    <w:rsid w:val="00C01B12"/>
  </w:style>
  <w:style w:type="character" w:customStyle="1" w:styleId="WW8Num3z4">
    <w:name w:val="WW8Num3z4"/>
    <w:rsid w:val="00C01B12"/>
  </w:style>
  <w:style w:type="character" w:customStyle="1" w:styleId="WW8Num3z5">
    <w:name w:val="WW8Num3z5"/>
    <w:rsid w:val="00C01B12"/>
  </w:style>
  <w:style w:type="character" w:customStyle="1" w:styleId="WW8Num3z6">
    <w:name w:val="WW8Num3z6"/>
    <w:rsid w:val="00C01B12"/>
  </w:style>
  <w:style w:type="character" w:customStyle="1" w:styleId="WW8Num3z7">
    <w:name w:val="WW8Num3z7"/>
    <w:rsid w:val="00C01B12"/>
  </w:style>
  <w:style w:type="character" w:customStyle="1" w:styleId="WW8Num3z8">
    <w:name w:val="WW8Num3z8"/>
    <w:rsid w:val="00C01B12"/>
  </w:style>
  <w:style w:type="character" w:customStyle="1" w:styleId="WW8Num4z0">
    <w:name w:val="WW8Num4z0"/>
    <w:rsid w:val="00C01B12"/>
  </w:style>
  <w:style w:type="character" w:customStyle="1" w:styleId="WW8Num4z1">
    <w:name w:val="WW8Num4z1"/>
    <w:rsid w:val="00C01B12"/>
  </w:style>
  <w:style w:type="character" w:customStyle="1" w:styleId="WW8Num4z2">
    <w:name w:val="WW8Num4z2"/>
    <w:rsid w:val="00C01B12"/>
  </w:style>
  <w:style w:type="character" w:customStyle="1" w:styleId="WW8Num4z3">
    <w:name w:val="WW8Num4z3"/>
    <w:rsid w:val="00C01B12"/>
  </w:style>
  <w:style w:type="character" w:customStyle="1" w:styleId="WW8Num4z4">
    <w:name w:val="WW8Num4z4"/>
    <w:rsid w:val="00C01B12"/>
  </w:style>
  <w:style w:type="character" w:customStyle="1" w:styleId="WW8Num4z5">
    <w:name w:val="WW8Num4z5"/>
    <w:rsid w:val="00C01B12"/>
  </w:style>
  <w:style w:type="character" w:customStyle="1" w:styleId="WW8Num4z6">
    <w:name w:val="WW8Num4z6"/>
    <w:rsid w:val="00C01B12"/>
  </w:style>
  <w:style w:type="character" w:customStyle="1" w:styleId="WW8Num4z7">
    <w:name w:val="WW8Num4z7"/>
    <w:rsid w:val="00C01B12"/>
  </w:style>
  <w:style w:type="character" w:customStyle="1" w:styleId="WW8Num4z8">
    <w:name w:val="WW8Num4z8"/>
    <w:rsid w:val="00C01B12"/>
  </w:style>
  <w:style w:type="character" w:customStyle="1" w:styleId="WW8Num5z0">
    <w:name w:val="WW8Num5z0"/>
    <w:rsid w:val="00C01B12"/>
  </w:style>
  <w:style w:type="character" w:customStyle="1" w:styleId="WW8Num5z1">
    <w:name w:val="WW8Num5z1"/>
    <w:rsid w:val="00C01B12"/>
  </w:style>
  <w:style w:type="character" w:customStyle="1" w:styleId="WW8Num5z2">
    <w:name w:val="WW8Num5z2"/>
    <w:rsid w:val="00C01B12"/>
  </w:style>
  <w:style w:type="character" w:customStyle="1" w:styleId="WW8Num5z3">
    <w:name w:val="WW8Num5z3"/>
    <w:rsid w:val="00C01B12"/>
  </w:style>
  <w:style w:type="character" w:customStyle="1" w:styleId="WW8Num5z4">
    <w:name w:val="WW8Num5z4"/>
    <w:rsid w:val="00C01B12"/>
  </w:style>
  <w:style w:type="character" w:customStyle="1" w:styleId="WW8Num5z5">
    <w:name w:val="WW8Num5z5"/>
    <w:rsid w:val="00C01B12"/>
  </w:style>
  <w:style w:type="character" w:customStyle="1" w:styleId="WW8Num5z6">
    <w:name w:val="WW8Num5z6"/>
    <w:rsid w:val="00C01B12"/>
  </w:style>
  <w:style w:type="character" w:customStyle="1" w:styleId="WW8Num5z7">
    <w:name w:val="WW8Num5z7"/>
    <w:rsid w:val="00C01B12"/>
  </w:style>
  <w:style w:type="character" w:customStyle="1" w:styleId="WW8Num5z8">
    <w:name w:val="WW8Num5z8"/>
    <w:rsid w:val="00C01B12"/>
  </w:style>
  <w:style w:type="character" w:customStyle="1" w:styleId="WW8Num6z0">
    <w:name w:val="WW8Num6z0"/>
    <w:rsid w:val="00C01B12"/>
  </w:style>
  <w:style w:type="character" w:customStyle="1" w:styleId="WW8Num6z1">
    <w:name w:val="WW8Num6z1"/>
    <w:rsid w:val="00C01B12"/>
  </w:style>
  <w:style w:type="character" w:customStyle="1" w:styleId="WW8Num6z2">
    <w:name w:val="WW8Num6z2"/>
    <w:rsid w:val="00C01B12"/>
  </w:style>
  <w:style w:type="character" w:customStyle="1" w:styleId="WW8Num6z3">
    <w:name w:val="WW8Num6z3"/>
    <w:rsid w:val="00C01B12"/>
  </w:style>
  <w:style w:type="character" w:customStyle="1" w:styleId="WW8Num6z4">
    <w:name w:val="WW8Num6z4"/>
    <w:rsid w:val="00C01B12"/>
  </w:style>
  <w:style w:type="character" w:customStyle="1" w:styleId="WW8Num6z5">
    <w:name w:val="WW8Num6z5"/>
    <w:rsid w:val="00C01B12"/>
  </w:style>
  <w:style w:type="character" w:customStyle="1" w:styleId="WW8Num6z6">
    <w:name w:val="WW8Num6z6"/>
    <w:rsid w:val="00C01B12"/>
  </w:style>
  <w:style w:type="character" w:customStyle="1" w:styleId="WW8Num6z7">
    <w:name w:val="WW8Num6z7"/>
    <w:rsid w:val="00C01B12"/>
  </w:style>
  <w:style w:type="character" w:customStyle="1" w:styleId="WW8Num6z8">
    <w:name w:val="WW8Num6z8"/>
    <w:rsid w:val="00C01B12"/>
  </w:style>
  <w:style w:type="character" w:customStyle="1" w:styleId="WW8Num7z0">
    <w:name w:val="WW8Num7z0"/>
    <w:rsid w:val="00C01B12"/>
  </w:style>
  <w:style w:type="character" w:customStyle="1" w:styleId="WW8Num7z1">
    <w:name w:val="WW8Num7z1"/>
    <w:rsid w:val="00C01B12"/>
  </w:style>
  <w:style w:type="character" w:customStyle="1" w:styleId="WW8Num7z2">
    <w:name w:val="WW8Num7z2"/>
    <w:rsid w:val="00C01B12"/>
  </w:style>
  <w:style w:type="character" w:customStyle="1" w:styleId="WW8Num7z3">
    <w:name w:val="WW8Num7z3"/>
    <w:rsid w:val="00C01B12"/>
  </w:style>
  <w:style w:type="character" w:customStyle="1" w:styleId="WW8Num7z4">
    <w:name w:val="WW8Num7z4"/>
    <w:rsid w:val="00C01B12"/>
  </w:style>
  <w:style w:type="character" w:customStyle="1" w:styleId="WW8Num7z5">
    <w:name w:val="WW8Num7z5"/>
    <w:rsid w:val="00C01B12"/>
  </w:style>
  <w:style w:type="character" w:customStyle="1" w:styleId="WW8Num7z6">
    <w:name w:val="WW8Num7z6"/>
    <w:rsid w:val="00C01B12"/>
  </w:style>
  <w:style w:type="character" w:customStyle="1" w:styleId="WW8Num7z7">
    <w:name w:val="WW8Num7z7"/>
    <w:rsid w:val="00C01B12"/>
  </w:style>
  <w:style w:type="character" w:customStyle="1" w:styleId="WW8Num7z8">
    <w:name w:val="WW8Num7z8"/>
    <w:rsid w:val="00C01B12"/>
  </w:style>
  <w:style w:type="character" w:customStyle="1" w:styleId="WW8Num8z0">
    <w:name w:val="WW8Num8z0"/>
    <w:rsid w:val="00C01B12"/>
  </w:style>
  <w:style w:type="character" w:customStyle="1" w:styleId="WW8Num8z1">
    <w:name w:val="WW8Num8z1"/>
    <w:rsid w:val="00C01B12"/>
  </w:style>
  <w:style w:type="character" w:customStyle="1" w:styleId="WW8Num8z2">
    <w:name w:val="WW8Num8z2"/>
    <w:rsid w:val="00C01B12"/>
  </w:style>
  <w:style w:type="character" w:customStyle="1" w:styleId="WW8Num8z3">
    <w:name w:val="WW8Num8z3"/>
    <w:rsid w:val="00C01B12"/>
  </w:style>
  <w:style w:type="character" w:customStyle="1" w:styleId="WW8Num8z4">
    <w:name w:val="WW8Num8z4"/>
    <w:rsid w:val="00C01B12"/>
  </w:style>
  <w:style w:type="character" w:customStyle="1" w:styleId="WW8Num8z5">
    <w:name w:val="WW8Num8z5"/>
    <w:rsid w:val="00C01B12"/>
  </w:style>
  <w:style w:type="character" w:customStyle="1" w:styleId="WW8Num8z6">
    <w:name w:val="WW8Num8z6"/>
    <w:rsid w:val="00C01B12"/>
  </w:style>
  <w:style w:type="character" w:customStyle="1" w:styleId="WW8Num8z7">
    <w:name w:val="WW8Num8z7"/>
    <w:rsid w:val="00C01B12"/>
  </w:style>
  <w:style w:type="character" w:customStyle="1" w:styleId="WW8Num8z8">
    <w:name w:val="WW8Num8z8"/>
    <w:rsid w:val="00C01B12"/>
  </w:style>
  <w:style w:type="character" w:customStyle="1" w:styleId="WW8Num9z0">
    <w:name w:val="WW8Num9z0"/>
    <w:rsid w:val="00C01B12"/>
    <w:rPr>
      <w:rFonts w:ascii="Times New Roman" w:hAnsi="Times New Roman" w:cs="Times New Roman" w:hint="default"/>
      <w:color w:val="000000"/>
      <w:sz w:val="24"/>
      <w:szCs w:val="24"/>
      <w:lang w:val="ru-RU" w:bidi="ar-SA"/>
    </w:rPr>
  </w:style>
  <w:style w:type="character" w:customStyle="1" w:styleId="WW8Num9z1">
    <w:name w:val="WW8Num9z1"/>
    <w:rsid w:val="00C01B12"/>
  </w:style>
  <w:style w:type="character" w:customStyle="1" w:styleId="WW8Num9z2">
    <w:name w:val="WW8Num9z2"/>
    <w:rsid w:val="00C01B12"/>
  </w:style>
  <w:style w:type="character" w:customStyle="1" w:styleId="WW8Num9z3">
    <w:name w:val="WW8Num9z3"/>
    <w:rsid w:val="00C01B12"/>
  </w:style>
  <w:style w:type="character" w:customStyle="1" w:styleId="WW8Num9z4">
    <w:name w:val="WW8Num9z4"/>
    <w:rsid w:val="00C01B12"/>
  </w:style>
  <w:style w:type="character" w:customStyle="1" w:styleId="WW8Num9z5">
    <w:name w:val="WW8Num9z5"/>
    <w:rsid w:val="00C01B12"/>
  </w:style>
  <w:style w:type="character" w:customStyle="1" w:styleId="WW8Num9z6">
    <w:name w:val="WW8Num9z6"/>
    <w:rsid w:val="00C01B12"/>
  </w:style>
  <w:style w:type="character" w:customStyle="1" w:styleId="WW8Num9z7">
    <w:name w:val="WW8Num9z7"/>
    <w:rsid w:val="00C01B12"/>
  </w:style>
  <w:style w:type="character" w:customStyle="1" w:styleId="WW8Num9z8">
    <w:name w:val="WW8Num9z8"/>
    <w:rsid w:val="00C01B12"/>
  </w:style>
  <w:style w:type="character" w:customStyle="1" w:styleId="WW8Num10z0">
    <w:name w:val="WW8Num10z0"/>
    <w:rsid w:val="00C01B12"/>
  </w:style>
  <w:style w:type="character" w:customStyle="1" w:styleId="WW8Num10z1">
    <w:name w:val="WW8Num10z1"/>
    <w:rsid w:val="00C01B12"/>
  </w:style>
  <w:style w:type="character" w:customStyle="1" w:styleId="WW8Num10z2">
    <w:name w:val="WW8Num10z2"/>
    <w:rsid w:val="00C01B12"/>
  </w:style>
  <w:style w:type="character" w:customStyle="1" w:styleId="WW8Num10z3">
    <w:name w:val="WW8Num10z3"/>
    <w:rsid w:val="00C01B12"/>
  </w:style>
  <w:style w:type="character" w:customStyle="1" w:styleId="WW8Num10z4">
    <w:name w:val="WW8Num10z4"/>
    <w:rsid w:val="00C01B12"/>
  </w:style>
  <w:style w:type="character" w:customStyle="1" w:styleId="WW8Num10z5">
    <w:name w:val="WW8Num10z5"/>
    <w:rsid w:val="00C01B12"/>
  </w:style>
  <w:style w:type="character" w:customStyle="1" w:styleId="WW8Num10z6">
    <w:name w:val="WW8Num10z6"/>
    <w:rsid w:val="00C01B12"/>
  </w:style>
  <w:style w:type="character" w:customStyle="1" w:styleId="WW8Num10z7">
    <w:name w:val="WW8Num10z7"/>
    <w:rsid w:val="00C01B12"/>
  </w:style>
  <w:style w:type="character" w:customStyle="1" w:styleId="WW8Num10z8">
    <w:name w:val="WW8Num10z8"/>
    <w:rsid w:val="00C01B12"/>
  </w:style>
  <w:style w:type="character" w:customStyle="1" w:styleId="WW8Num11z0">
    <w:name w:val="WW8Num11z0"/>
    <w:rsid w:val="00C01B12"/>
  </w:style>
  <w:style w:type="character" w:customStyle="1" w:styleId="WW8Num11z1">
    <w:name w:val="WW8Num11z1"/>
    <w:rsid w:val="00C01B12"/>
  </w:style>
  <w:style w:type="character" w:customStyle="1" w:styleId="WW8Num11z2">
    <w:name w:val="WW8Num11z2"/>
    <w:rsid w:val="00C01B12"/>
  </w:style>
  <w:style w:type="character" w:customStyle="1" w:styleId="WW8Num11z3">
    <w:name w:val="WW8Num11z3"/>
    <w:rsid w:val="00C01B12"/>
  </w:style>
  <w:style w:type="character" w:customStyle="1" w:styleId="WW8Num11z4">
    <w:name w:val="WW8Num11z4"/>
    <w:rsid w:val="00C01B12"/>
  </w:style>
  <w:style w:type="character" w:customStyle="1" w:styleId="WW8Num11z5">
    <w:name w:val="WW8Num11z5"/>
    <w:rsid w:val="00C01B12"/>
  </w:style>
  <w:style w:type="character" w:customStyle="1" w:styleId="WW8Num11z6">
    <w:name w:val="WW8Num11z6"/>
    <w:rsid w:val="00C01B12"/>
  </w:style>
  <w:style w:type="character" w:customStyle="1" w:styleId="WW8Num11z7">
    <w:name w:val="WW8Num11z7"/>
    <w:rsid w:val="00C01B12"/>
  </w:style>
  <w:style w:type="character" w:customStyle="1" w:styleId="WW8Num11z8">
    <w:name w:val="WW8Num11z8"/>
    <w:rsid w:val="00C01B12"/>
  </w:style>
  <w:style w:type="character" w:customStyle="1" w:styleId="WW8Num12z0">
    <w:name w:val="WW8Num12z0"/>
    <w:rsid w:val="00C01B12"/>
  </w:style>
  <w:style w:type="character" w:customStyle="1" w:styleId="WW8Num12z1">
    <w:name w:val="WW8Num12z1"/>
    <w:rsid w:val="00C01B12"/>
  </w:style>
  <w:style w:type="character" w:customStyle="1" w:styleId="WW8Num12z2">
    <w:name w:val="WW8Num12z2"/>
    <w:rsid w:val="00C01B12"/>
  </w:style>
  <w:style w:type="character" w:customStyle="1" w:styleId="WW8Num12z3">
    <w:name w:val="WW8Num12z3"/>
    <w:rsid w:val="00C01B12"/>
  </w:style>
  <w:style w:type="character" w:customStyle="1" w:styleId="WW8Num12z4">
    <w:name w:val="WW8Num12z4"/>
    <w:rsid w:val="00C01B12"/>
  </w:style>
  <w:style w:type="character" w:customStyle="1" w:styleId="WW8Num12z5">
    <w:name w:val="WW8Num12z5"/>
    <w:rsid w:val="00C01B12"/>
  </w:style>
  <w:style w:type="character" w:customStyle="1" w:styleId="WW8Num12z6">
    <w:name w:val="WW8Num12z6"/>
    <w:rsid w:val="00C01B12"/>
  </w:style>
  <w:style w:type="character" w:customStyle="1" w:styleId="WW8Num12z7">
    <w:name w:val="WW8Num12z7"/>
    <w:rsid w:val="00C01B12"/>
  </w:style>
  <w:style w:type="character" w:customStyle="1" w:styleId="WW8Num12z8">
    <w:name w:val="WW8Num12z8"/>
    <w:rsid w:val="00C01B12"/>
  </w:style>
  <w:style w:type="character" w:customStyle="1" w:styleId="WW8Num13z0">
    <w:name w:val="WW8Num13z0"/>
    <w:rsid w:val="00C01B12"/>
  </w:style>
  <w:style w:type="character" w:customStyle="1" w:styleId="WW8Num13z1">
    <w:name w:val="WW8Num13z1"/>
    <w:rsid w:val="00C01B12"/>
  </w:style>
  <w:style w:type="character" w:customStyle="1" w:styleId="WW8Num13z2">
    <w:name w:val="WW8Num13z2"/>
    <w:rsid w:val="00C01B12"/>
  </w:style>
  <w:style w:type="character" w:customStyle="1" w:styleId="WW8Num13z3">
    <w:name w:val="WW8Num13z3"/>
    <w:rsid w:val="00C01B12"/>
  </w:style>
  <w:style w:type="character" w:customStyle="1" w:styleId="WW8Num13z4">
    <w:name w:val="WW8Num13z4"/>
    <w:rsid w:val="00C01B12"/>
  </w:style>
  <w:style w:type="character" w:customStyle="1" w:styleId="WW8Num13z5">
    <w:name w:val="WW8Num13z5"/>
    <w:rsid w:val="00C01B12"/>
  </w:style>
  <w:style w:type="character" w:customStyle="1" w:styleId="WW8Num13z6">
    <w:name w:val="WW8Num13z6"/>
    <w:rsid w:val="00C01B12"/>
  </w:style>
  <w:style w:type="character" w:customStyle="1" w:styleId="WW8Num13z7">
    <w:name w:val="WW8Num13z7"/>
    <w:rsid w:val="00C01B12"/>
  </w:style>
  <w:style w:type="character" w:customStyle="1" w:styleId="WW8Num13z8">
    <w:name w:val="WW8Num13z8"/>
    <w:rsid w:val="00C01B12"/>
  </w:style>
  <w:style w:type="character" w:customStyle="1" w:styleId="WW8Num14z0">
    <w:name w:val="WW8Num14z0"/>
    <w:rsid w:val="00C01B12"/>
    <w:rPr>
      <w:rFonts w:ascii="Symbol" w:eastAsia="Times New Roman" w:hAnsi="Symbol" w:cs="Times New Roman" w:hint="default"/>
    </w:rPr>
  </w:style>
  <w:style w:type="character" w:customStyle="1" w:styleId="WW8Num14z1">
    <w:name w:val="WW8Num14z1"/>
    <w:rsid w:val="00C01B12"/>
    <w:rPr>
      <w:rFonts w:ascii="Courier New" w:hAnsi="Courier New" w:cs="Courier New" w:hint="default"/>
    </w:rPr>
  </w:style>
  <w:style w:type="character" w:customStyle="1" w:styleId="WW8Num14z2">
    <w:name w:val="WW8Num14z2"/>
    <w:rsid w:val="00C01B12"/>
    <w:rPr>
      <w:rFonts w:ascii="Wingdings" w:hAnsi="Wingdings" w:cs="Wingdings" w:hint="default"/>
    </w:rPr>
  </w:style>
  <w:style w:type="character" w:customStyle="1" w:styleId="WW8Num14z3">
    <w:name w:val="WW8Num14z3"/>
    <w:rsid w:val="00C01B12"/>
    <w:rPr>
      <w:rFonts w:ascii="Symbol" w:hAnsi="Symbol" w:cs="Symbol" w:hint="default"/>
    </w:rPr>
  </w:style>
  <w:style w:type="character" w:customStyle="1" w:styleId="WW8Num15z0">
    <w:name w:val="WW8Num15z0"/>
    <w:rsid w:val="00C01B12"/>
    <w:rPr>
      <w:rFonts w:ascii="Symbol" w:eastAsia="Times New Roman" w:hAnsi="Symbol" w:cs="Times New Roman" w:hint="default"/>
    </w:rPr>
  </w:style>
  <w:style w:type="character" w:customStyle="1" w:styleId="WW8Num15z1">
    <w:name w:val="WW8Num15z1"/>
    <w:rsid w:val="00C01B12"/>
    <w:rPr>
      <w:rFonts w:ascii="Courier New" w:hAnsi="Courier New" w:cs="Courier New" w:hint="default"/>
    </w:rPr>
  </w:style>
  <w:style w:type="character" w:customStyle="1" w:styleId="WW8Num15z2">
    <w:name w:val="WW8Num15z2"/>
    <w:rsid w:val="00C01B12"/>
    <w:rPr>
      <w:rFonts w:ascii="Wingdings" w:hAnsi="Wingdings" w:cs="Wingdings" w:hint="default"/>
    </w:rPr>
  </w:style>
  <w:style w:type="character" w:customStyle="1" w:styleId="WW8Num15z3">
    <w:name w:val="WW8Num15z3"/>
    <w:rsid w:val="00C01B12"/>
    <w:rPr>
      <w:rFonts w:ascii="Symbol" w:hAnsi="Symbol" w:cs="Symbol" w:hint="default"/>
    </w:rPr>
  </w:style>
  <w:style w:type="character" w:customStyle="1" w:styleId="WW8Num16z0">
    <w:name w:val="WW8Num16z0"/>
    <w:rsid w:val="00C01B12"/>
  </w:style>
  <w:style w:type="character" w:customStyle="1" w:styleId="WW8Num16z1">
    <w:name w:val="WW8Num16z1"/>
    <w:rsid w:val="00C01B12"/>
  </w:style>
  <w:style w:type="character" w:customStyle="1" w:styleId="WW8Num16z2">
    <w:name w:val="WW8Num16z2"/>
    <w:rsid w:val="00C01B12"/>
  </w:style>
  <w:style w:type="character" w:customStyle="1" w:styleId="WW8Num16z3">
    <w:name w:val="WW8Num16z3"/>
    <w:rsid w:val="00C01B12"/>
  </w:style>
  <w:style w:type="character" w:customStyle="1" w:styleId="WW8Num16z4">
    <w:name w:val="WW8Num16z4"/>
    <w:rsid w:val="00C01B12"/>
  </w:style>
  <w:style w:type="character" w:customStyle="1" w:styleId="WW8Num16z5">
    <w:name w:val="WW8Num16z5"/>
    <w:rsid w:val="00C01B12"/>
  </w:style>
  <w:style w:type="character" w:customStyle="1" w:styleId="WW8Num16z6">
    <w:name w:val="WW8Num16z6"/>
    <w:rsid w:val="00C01B12"/>
  </w:style>
  <w:style w:type="character" w:customStyle="1" w:styleId="WW8Num16z7">
    <w:name w:val="WW8Num16z7"/>
    <w:rsid w:val="00C01B12"/>
  </w:style>
  <w:style w:type="character" w:customStyle="1" w:styleId="WW8Num16z8">
    <w:name w:val="WW8Num16z8"/>
    <w:rsid w:val="00C01B12"/>
  </w:style>
  <w:style w:type="character" w:customStyle="1" w:styleId="WW8Num17z0">
    <w:name w:val="WW8Num17z0"/>
    <w:rsid w:val="00C01B12"/>
  </w:style>
  <w:style w:type="character" w:customStyle="1" w:styleId="WW8Num17z1">
    <w:name w:val="WW8Num17z1"/>
    <w:rsid w:val="00C01B12"/>
  </w:style>
  <w:style w:type="character" w:customStyle="1" w:styleId="WW8Num17z2">
    <w:name w:val="WW8Num17z2"/>
    <w:rsid w:val="00C01B12"/>
  </w:style>
  <w:style w:type="character" w:customStyle="1" w:styleId="WW8Num17z3">
    <w:name w:val="WW8Num17z3"/>
    <w:rsid w:val="00C01B12"/>
  </w:style>
  <w:style w:type="character" w:customStyle="1" w:styleId="WW8Num17z4">
    <w:name w:val="WW8Num17z4"/>
    <w:rsid w:val="00C01B12"/>
  </w:style>
  <w:style w:type="character" w:customStyle="1" w:styleId="WW8Num17z5">
    <w:name w:val="WW8Num17z5"/>
    <w:rsid w:val="00C01B12"/>
  </w:style>
  <w:style w:type="character" w:customStyle="1" w:styleId="WW8Num17z6">
    <w:name w:val="WW8Num17z6"/>
    <w:rsid w:val="00C01B12"/>
  </w:style>
  <w:style w:type="character" w:customStyle="1" w:styleId="WW8Num17z7">
    <w:name w:val="WW8Num17z7"/>
    <w:rsid w:val="00C01B12"/>
  </w:style>
  <w:style w:type="character" w:customStyle="1" w:styleId="WW8Num17z8">
    <w:name w:val="WW8Num17z8"/>
    <w:rsid w:val="00C01B12"/>
  </w:style>
  <w:style w:type="character" w:customStyle="1" w:styleId="WW8Num18z0">
    <w:name w:val="WW8Num18z0"/>
    <w:rsid w:val="00C01B12"/>
  </w:style>
  <w:style w:type="character" w:customStyle="1" w:styleId="WW8Num18z1">
    <w:name w:val="WW8Num18z1"/>
    <w:rsid w:val="00C01B12"/>
  </w:style>
  <w:style w:type="character" w:customStyle="1" w:styleId="WW8Num18z2">
    <w:name w:val="WW8Num18z2"/>
    <w:rsid w:val="00C01B12"/>
  </w:style>
  <w:style w:type="character" w:customStyle="1" w:styleId="WW8Num18z3">
    <w:name w:val="WW8Num18z3"/>
    <w:rsid w:val="00C01B12"/>
  </w:style>
  <w:style w:type="character" w:customStyle="1" w:styleId="WW8Num18z4">
    <w:name w:val="WW8Num18z4"/>
    <w:rsid w:val="00C01B12"/>
  </w:style>
  <w:style w:type="character" w:customStyle="1" w:styleId="WW8Num18z5">
    <w:name w:val="WW8Num18z5"/>
    <w:rsid w:val="00C01B12"/>
  </w:style>
  <w:style w:type="character" w:customStyle="1" w:styleId="WW8Num18z6">
    <w:name w:val="WW8Num18z6"/>
    <w:rsid w:val="00C01B12"/>
  </w:style>
  <w:style w:type="character" w:customStyle="1" w:styleId="WW8Num18z7">
    <w:name w:val="WW8Num18z7"/>
    <w:rsid w:val="00C01B12"/>
  </w:style>
  <w:style w:type="character" w:customStyle="1" w:styleId="WW8Num18z8">
    <w:name w:val="WW8Num18z8"/>
    <w:rsid w:val="00C01B12"/>
  </w:style>
  <w:style w:type="character" w:customStyle="1" w:styleId="WW8Num19z0">
    <w:name w:val="WW8Num19z0"/>
    <w:rsid w:val="00C01B12"/>
  </w:style>
  <w:style w:type="character" w:customStyle="1" w:styleId="WW8Num19z1">
    <w:name w:val="WW8Num19z1"/>
    <w:rsid w:val="00C01B12"/>
  </w:style>
  <w:style w:type="character" w:customStyle="1" w:styleId="WW8Num19z2">
    <w:name w:val="WW8Num19z2"/>
    <w:rsid w:val="00C01B12"/>
  </w:style>
  <w:style w:type="character" w:customStyle="1" w:styleId="WW8Num19z3">
    <w:name w:val="WW8Num19z3"/>
    <w:rsid w:val="00C01B12"/>
  </w:style>
  <w:style w:type="character" w:customStyle="1" w:styleId="WW8Num19z4">
    <w:name w:val="WW8Num19z4"/>
    <w:rsid w:val="00C01B12"/>
  </w:style>
  <w:style w:type="character" w:customStyle="1" w:styleId="WW8Num19z5">
    <w:name w:val="WW8Num19z5"/>
    <w:rsid w:val="00C01B12"/>
  </w:style>
  <w:style w:type="character" w:customStyle="1" w:styleId="WW8Num19z6">
    <w:name w:val="WW8Num19z6"/>
    <w:rsid w:val="00C01B12"/>
  </w:style>
  <w:style w:type="character" w:customStyle="1" w:styleId="WW8Num19z7">
    <w:name w:val="WW8Num19z7"/>
    <w:rsid w:val="00C01B12"/>
  </w:style>
  <w:style w:type="character" w:customStyle="1" w:styleId="WW8Num19z8">
    <w:name w:val="WW8Num19z8"/>
    <w:rsid w:val="00C01B12"/>
  </w:style>
  <w:style w:type="character" w:customStyle="1" w:styleId="19">
    <w:name w:val="Основной шрифт абзаца1"/>
    <w:rsid w:val="00C01B12"/>
  </w:style>
  <w:style w:type="character" w:customStyle="1" w:styleId="afff6">
    <w:name w:val="Символ нумерации"/>
    <w:rsid w:val="00C01B12"/>
  </w:style>
  <w:style w:type="character" w:customStyle="1" w:styleId="1a">
    <w:name w:val="Основной текст Знак1"/>
    <w:semiHidden/>
    <w:locked/>
    <w:rsid w:val="00C01B12"/>
    <w:rPr>
      <w:sz w:val="24"/>
      <w:szCs w:val="24"/>
      <w:lang w:eastAsia="zh-CN"/>
    </w:rPr>
  </w:style>
  <w:style w:type="character" w:customStyle="1" w:styleId="1b">
    <w:name w:val="Верхний колонтитул Знак1"/>
    <w:semiHidden/>
    <w:locked/>
    <w:rsid w:val="00C01B12"/>
    <w:rPr>
      <w:rFonts w:ascii="Calibri" w:hAnsi="Calibri" w:cs="Calibri"/>
      <w:sz w:val="22"/>
      <w:szCs w:val="22"/>
      <w:lang w:val="en-US" w:eastAsia="zh-CN" w:bidi="en-US"/>
    </w:rPr>
  </w:style>
  <w:style w:type="character" w:customStyle="1" w:styleId="1c">
    <w:name w:val="Нижний колонтитул Знак1"/>
    <w:semiHidden/>
    <w:locked/>
    <w:rsid w:val="00C01B12"/>
    <w:rPr>
      <w:rFonts w:ascii="Calibri" w:hAnsi="Calibri" w:cs="Calibri"/>
      <w:sz w:val="22"/>
      <w:szCs w:val="22"/>
      <w:lang w:val="en-US" w:eastAsia="zh-CN" w:bidi="en-US"/>
    </w:rPr>
  </w:style>
  <w:style w:type="character" w:customStyle="1" w:styleId="1d">
    <w:name w:val="Подзаголовок Знак1"/>
    <w:locked/>
    <w:rsid w:val="00C01B12"/>
    <w:rPr>
      <w:rFonts w:ascii="Cambria" w:hAnsi="Cambria"/>
      <w:i/>
      <w:iCs/>
      <w:color w:val="4F81BD"/>
      <w:spacing w:val="15"/>
      <w:sz w:val="24"/>
      <w:szCs w:val="24"/>
      <w:lang w:val="en-US" w:eastAsia="zh-CN" w:bidi="en-US"/>
    </w:rPr>
  </w:style>
  <w:style w:type="character" w:customStyle="1" w:styleId="212">
    <w:name w:val="Цитата 2 Знак1"/>
    <w:link w:val="26"/>
    <w:locked/>
    <w:rsid w:val="00C01B12"/>
    <w:rPr>
      <w:rFonts w:ascii="Calibri" w:hAnsi="Calibri" w:cs="Calibri"/>
      <w:i/>
      <w:iCs/>
      <w:color w:val="000000"/>
      <w:sz w:val="22"/>
      <w:szCs w:val="22"/>
      <w:lang w:val="en-US" w:eastAsia="zh-CN" w:bidi="en-US"/>
    </w:rPr>
  </w:style>
  <w:style w:type="character" w:customStyle="1" w:styleId="15">
    <w:name w:val="Выделенная цитата Знак1"/>
    <w:link w:val="affb"/>
    <w:locked/>
    <w:rsid w:val="00C01B12"/>
    <w:rPr>
      <w:rFonts w:ascii="Calibri" w:hAnsi="Calibri" w:cs="Calibri"/>
      <w:b/>
      <w:bCs/>
      <w:i/>
      <w:iCs/>
      <w:color w:val="4F81BD"/>
      <w:sz w:val="22"/>
      <w:szCs w:val="22"/>
      <w:lang w:val="en-US" w:eastAsia="zh-CN" w:bidi="en-US"/>
    </w:rPr>
  </w:style>
  <w:style w:type="paragraph" w:customStyle="1" w:styleId="ConsCell">
    <w:name w:val="ConsCell"/>
    <w:uiPriority w:val="99"/>
    <w:rsid w:val="00992A88"/>
    <w:pPr>
      <w:widowControl w:val="0"/>
      <w:autoSpaceDE w:val="0"/>
      <w:autoSpaceDN w:val="0"/>
      <w:adjustRightInd w:val="0"/>
    </w:pPr>
    <w:rPr>
      <w:rFonts w:ascii="Arial" w:hAnsi="Arial" w:cs="Arial"/>
      <w:sz w:val="24"/>
      <w:szCs w:val="24"/>
    </w:rPr>
  </w:style>
  <w:style w:type="paragraph" w:customStyle="1" w:styleId="s37">
    <w:name w:val="s_37"/>
    <w:basedOn w:val="a"/>
    <w:rsid w:val="006F716E"/>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7046">
      <w:bodyDiv w:val="1"/>
      <w:marLeft w:val="0"/>
      <w:marRight w:val="0"/>
      <w:marTop w:val="0"/>
      <w:marBottom w:val="0"/>
      <w:divBdr>
        <w:top w:val="none" w:sz="0" w:space="0" w:color="auto"/>
        <w:left w:val="none" w:sz="0" w:space="0" w:color="auto"/>
        <w:bottom w:val="none" w:sz="0" w:space="0" w:color="auto"/>
        <w:right w:val="none" w:sz="0" w:space="0" w:color="auto"/>
      </w:divBdr>
    </w:div>
    <w:div w:id="67700543">
      <w:bodyDiv w:val="1"/>
      <w:marLeft w:val="0"/>
      <w:marRight w:val="0"/>
      <w:marTop w:val="0"/>
      <w:marBottom w:val="0"/>
      <w:divBdr>
        <w:top w:val="none" w:sz="0" w:space="0" w:color="auto"/>
        <w:left w:val="none" w:sz="0" w:space="0" w:color="auto"/>
        <w:bottom w:val="none" w:sz="0" w:space="0" w:color="auto"/>
        <w:right w:val="none" w:sz="0" w:space="0" w:color="auto"/>
      </w:divBdr>
    </w:div>
    <w:div w:id="276912829">
      <w:bodyDiv w:val="1"/>
      <w:marLeft w:val="0"/>
      <w:marRight w:val="0"/>
      <w:marTop w:val="0"/>
      <w:marBottom w:val="0"/>
      <w:divBdr>
        <w:top w:val="none" w:sz="0" w:space="0" w:color="auto"/>
        <w:left w:val="none" w:sz="0" w:space="0" w:color="auto"/>
        <w:bottom w:val="none" w:sz="0" w:space="0" w:color="auto"/>
        <w:right w:val="none" w:sz="0" w:space="0" w:color="auto"/>
      </w:divBdr>
    </w:div>
    <w:div w:id="376511836">
      <w:bodyDiv w:val="1"/>
      <w:marLeft w:val="0"/>
      <w:marRight w:val="0"/>
      <w:marTop w:val="0"/>
      <w:marBottom w:val="0"/>
      <w:divBdr>
        <w:top w:val="none" w:sz="0" w:space="0" w:color="auto"/>
        <w:left w:val="none" w:sz="0" w:space="0" w:color="auto"/>
        <w:bottom w:val="none" w:sz="0" w:space="0" w:color="auto"/>
        <w:right w:val="none" w:sz="0" w:space="0" w:color="auto"/>
      </w:divBdr>
    </w:div>
    <w:div w:id="391392614">
      <w:bodyDiv w:val="1"/>
      <w:marLeft w:val="0"/>
      <w:marRight w:val="0"/>
      <w:marTop w:val="0"/>
      <w:marBottom w:val="0"/>
      <w:divBdr>
        <w:top w:val="none" w:sz="0" w:space="0" w:color="auto"/>
        <w:left w:val="none" w:sz="0" w:space="0" w:color="auto"/>
        <w:bottom w:val="none" w:sz="0" w:space="0" w:color="auto"/>
        <w:right w:val="none" w:sz="0" w:space="0" w:color="auto"/>
      </w:divBdr>
    </w:div>
    <w:div w:id="421611665">
      <w:bodyDiv w:val="1"/>
      <w:marLeft w:val="0"/>
      <w:marRight w:val="0"/>
      <w:marTop w:val="0"/>
      <w:marBottom w:val="0"/>
      <w:divBdr>
        <w:top w:val="none" w:sz="0" w:space="0" w:color="auto"/>
        <w:left w:val="none" w:sz="0" w:space="0" w:color="auto"/>
        <w:bottom w:val="none" w:sz="0" w:space="0" w:color="auto"/>
        <w:right w:val="none" w:sz="0" w:space="0" w:color="auto"/>
      </w:divBdr>
    </w:div>
    <w:div w:id="427043332">
      <w:bodyDiv w:val="1"/>
      <w:marLeft w:val="0"/>
      <w:marRight w:val="0"/>
      <w:marTop w:val="0"/>
      <w:marBottom w:val="0"/>
      <w:divBdr>
        <w:top w:val="none" w:sz="0" w:space="0" w:color="auto"/>
        <w:left w:val="none" w:sz="0" w:space="0" w:color="auto"/>
        <w:bottom w:val="none" w:sz="0" w:space="0" w:color="auto"/>
        <w:right w:val="none" w:sz="0" w:space="0" w:color="auto"/>
      </w:divBdr>
    </w:div>
    <w:div w:id="516895240">
      <w:bodyDiv w:val="1"/>
      <w:marLeft w:val="0"/>
      <w:marRight w:val="0"/>
      <w:marTop w:val="0"/>
      <w:marBottom w:val="0"/>
      <w:divBdr>
        <w:top w:val="none" w:sz="0" w:space="0" w:color="auto"/>
        <w:left w:val="none" w:sz="0" w:space="0" w:color="auto"/>
        <w:bottom w:val="none" w:sz="0" w:space="0" w:color="auto"/>
        <w:right w:val="none" w:sz="0" w:space="0" w:color="auto"/>
      </w:divBdr>
    </w:div>
    <w:div w:id="596329237">
      <w:bodyDiv w:val="1"/>
      <w:marLeft w:val="0"/>
      <w:marRight w:val="0"/>
      <w:marTop w:val="0"/>
      <w:marBottom w:val="0"/>
      <w:divBdr>
        <w:top w:val="none" w:sz="0" w:space="0" w:color="auto"/>
        <w:left w:val="none" w:sz="0" w:space="0" w:color="auto"/>
        <w:bottom w:val="none" w:sz="0" w:space="0" w:color="auto"/>
        <w:right w:val="none" w:sz="0" w:space="0" w:color="auto"/>
      </w:divBdr>
    </w:div>
    <w:div w:id="651762029">
      <w:bodyDiv w:val="1"/>
      <w:marLeft w:val="0"/>
      <w:marRight w:val="0"/>
      <w:marTop w:val="0"/>
      <w:marBottom w:val="0"/>
      <w:divBdr>
        <w:top w:val="none" w:sz="0" w:space="0" w:color="auto"/>
        <w:left w:val="none" w:sz="0" w:space="0" w:color="auto"/>
        <w:bottom w:val="none" w:sz="0" w:space="0" w:color="auto"/>
        <w:right w:val="none" w:sz="0" w:space="0" w:color="auto"/>
      </w:divBdr>
    </w:div>
    <w:div w:id="684208362">
      <w:bodyDiv w:val="1"/>
      <w:marLeft w:val="0"/>
      <w:marRight w:val="0"/>
      <w:marTop w:val="0"/>
      <w:marBottom w:val="0"/>
      <w:divBdr>
        <w:top w:val="none" w:sz="0" w:space="0" w:color="auto"/>
        <w:left w:val="none" w:sz="0" w:space="0" w:color="auto"/>
        <w:bottom w:val="none" w:sz="0" w:space="0" w:color="auto"/>
        <w:right w:val="none" w:sz="0" w:space="0" w:color="auto"/>
      </w:divBdr>
    </w:div>
    <w:div w:id="769162728">
      <w:bodyDiv w:val="1"/>
      <w:marLeft w:val="0"/>
      <w:marRight w:val="0"/>
      <w:marTop w:val="0"/>
      <w:marBottom w:val="0"/>
      <w:divBdr>
        <w:top w:val="none" w:sz="0" w:space="0" w:color="auto"/>
        <w:left w:val="none" w:sz="0" w:space="0" w:color="auto"/>
        <w:bottom w:val="none" w:sz="0" w:space="0" w:color="auto"/>
        <w:right w:val="none" w:sz="0" w:space="0" w:color="auto"/>
      </w:divBdr>
    </w:div>
    <w:div w:id="787119426">
      <w:bodyDiv w:val="1"/>
      <w:marLeft w:val="0"/>
      <w:marRight w:val="0"/>
      <w:marTop w:val="0"/>
      <w:marBottom w:val="0"/>
      <w:divBdr>
        <w:top w:val="none" w:sz="0" w:space="0" w:color="auto"/>
        <w:left w:val="none" w:sz="0" w:space="0" w:color="auto"/>
        <w:bottom w:val="none" w:sz="0" w:space="0" w:color="auto"/>
        <w:right w:val="none" w:sz="0" w:space="0" w:color="auto"/>
      </w:divBdr>
    </w:div>
    <w:div w:id="816915579">
      <w:bodyDiv w:val="1"/>
      <w:marLeft w:val="0"/>
      <w:marRight w:val="0"/>
      <w:marTop w:val="0"/>
      <w:marBottom w:val="0"/>
      <w:divBdr>
        <w:top w:val="none" w:sz="0" w:space="0" w:color="auto"/>
        <w:left w:val="none" w:sz="0" w:space="0" w:color="auto"/>
        <w:bottom w:val="none" w:sz="0" w:space="0" w:color="auto"/>
        <w:right w:val="none" w:sz="0" w:space="0" w:color="auto"/>
      </w:divBdr>
    </w:div>
    <w:div w:id="913244779">
      <w:bodyDiv w:val="1"/>
      <w:marLeft w:val="0"/>
      <w:marRight w:val="0"/>
      <w:marTop w:val="0"/>
      <w:marBottom w:val="0"/>
      <w:divBdr>
        <w:top w:val="none" w:sz="0" w:space="0" w:color="auto"/>
        <w:left w:val="none" w:sz="0" w:space="0" w:color="auto"/>
        <w:bottom w:val="none" w:sz="0" w:space="0" w:color="auto"/>
        <w:right w:val="none" w:sz="0" w:space="0" w:color="auto"/>
      </w:divBdr>
    </w:div>
    <w:div w:id="937447347">
      <w:bodyDiv w:val="1"/>
      <w:marLeft w:val="0"/>
      <w:marRight w:val="0"/>
      <w:marTop w:val="0"/>
      <w:marBottom w:val="0"/>
      <w:divBdr>
        <w:top w:val="none" w:sz="0" w:space="0" w:color="auto"/>
        <w:left w:val="none" w:sz="0" w:space="0" w:color="auto"/>
        <w:bottom w:val="none" w:sz="0" w:space="0" w:color="auto"/>
        <w:right w:val="none" w:sz="0" w:space="0" w:color="auto"/>
      </w:divBdr>
    </w:div>
    <w:div w:id="951210184">
      <w:bodyDiv w:val="1"/>
      <w:marLeft w:val="0"/>
      <w:marRight w:val="0"/>
      <w:marTop w:val="0"/>
      <w:marBottom w:val="0"/>
      <w:divBdr>
        <w:top w:val="none" w:sz="0" w:space="0" w:color="auto"/>
        <w:left w:val="none" w:sz="0" w:space="0" w:color="auto"/>
        <w:bottom w:val="none" w:sz="0" w:space="0" w:color="auto"/>
        <w:right w:val="none" w:sz="0" w:space="0" w:color="auto"/>
      </w:divBdr>
    </w:div>
    <w:div w:id="958529611">
      <w:bodyDiv w:val="1"/>
      <w:marLeft w:val="0"/>
      <w:marRight w:val="0"/>
      <w:marTop w:val="0"/>
      <w:marBottom w:val="0"/>
      <w:divBdr>
        <w:top w:val="none" w:sz="0" w:space="0" w:color="auto"/>
        <w:left w:val="none" w:sz="0" w:space="0" w:color="auto"/>
        <w:bottom w:val="none" w:sz="0" w:space="0" w:color="auto"/>
        <w:right w:val="none" w:sz="0" w:space="0" w:color="auto"/>
      </w:divBdr>
    </w:div>
    <w:div w:id="979380713">
      <w:bodyDiv w:val="1"/>
      <w:marLeft w:val="0"/>
      <w:marRight w:val="0"/>
      <w:marTop w:val="0"/>
      <w:marBottom w:val="0"/>
      <w:divBdr>
        <w:top w:val="none" w:sz="0" w:space="0" w:color="auto"/>
        <w:left w:val="none" w:sz="0" w:space="0" w:color="auto"/>
        <w:bottom w:val="none" w:sz="0" w:space="0" w:color="auto"/>
        <w:right w:val="none" w:sz="0" w:space="0" w:color="auto"/>
      </w:divBdr>
    </w:div>
    <w:div w:id="1046753599">
      <w:bodyDiv w:val="1"/>
      <w:marLeft w:val="0"/>
      <w:marRight w:val="0"/>
      <w:marTop w:val="0"/>
      <w:marBottom w:val="0"/>
      <w:divBdr>
        <w:top w:val="none" w:sz="0" w:space="0" w:color="auto"/>
        <w:left w:val="none" w:sz="0" w:space="0" w:color="auto"/>
        <w:bottom w:val="none" w:sz="0" w:space="0" w:color="auto"/>
        <w:right w:val="none" w:sz="0" w:space="0" w:color="auto"/>
      </w:divBdr>
    </w:div>
    <w:div w:id="1069963186">
      <w:bodyDiv w:val="1"/>
      <w:marLeft w:val="0"/>
      <w:marRight w:val="0"/>
      <w:marTop w:val="0"/>
      <w:marBottom w:val="0"/>
      <w:divBdr>
        <w:top w:val="none" w:sz="0" w:space="0" w:color="auto"/>
        <w:left w:val="none" w:sz="0" w:space="0" w:color="auto"/>
        <w:bottom w:val="none" w:sz="0" w:space="0" w:color="auto"/>
        <w:right w:val="none" w:sz="0" w:space="0" w:color="auto"/>
      </w:divBdr>
    </w:div>
    <w:div w:id="1088311145">
      <w:bodyDiv w:val="1"/>
      <w:marLeft w:val="0"/>
      <w:marRight w:val="0"/>
      <w:marTop w:val="0"/>
      <w:marBottom w:val="0"/>
      <w:divBdr>
        <w:top w:val="none" w:sz="0" w:space="0" w:color="auto"/>
        <w:left w:val="none" w:sz="0" w:space="0" w:color="auto"/>
        <w:bottom w:val="none" w:sz="0" w:space="0" w:color="auto"/>
        <w:right w:val="none" w:sz="0" w:space="0" w:color="auto"/>
      </w:divBdr>
    </w:div>
    <w:div w:id="1135684557">
      <w:bodyDiv w:val="1"/>
      <w:marLeft w:val="0"/>
      <w:marRight w:val="0"/>
      <w:marTop w:val="0"/>
      <w:marBottom w:val="0"/>
      <w:divBdr>
        <w:top w:val="none" w:sz="0" w:space="0" w:color="auto"/>
        <w:left w:val="none" w:sz="0" w:space="0" w:color="auto"/>
        <w:bottom w:val="none" w:sz="0" w:space="0" w:color="auto"/>
        <w:right w:val="none" w:sz="0" w:space="0" w:color="auto"/>
      </w:divBdr>
    </w:div>
    <w:div w:id="1207370341">
      <w:bodyDiv w:val="1"/>
      <w:marLeft w:val="0"/>
      <w:marRight w:val="0"/>
      <w:marTop w:val="0"/>
      <w:marBottom w:val="0"/>
      <w:divBdr>
        <w:top w:val="none" w:sz="0" w:space="0" w:color="auto"/>
        <w:left w:val="none" w:sz="0" w:space="0" w:color="auto"/>
        <w:bottom w:val="none" w:sz="0" w:space="0" w:color="auto"/>
        <w:right w:val="none" w:sz="0" w:space="0" w:color="auto"/>
      </w:divBdr>
    </w:div>
    <w:div w:id="1210797866">
      <w:bodyDiv w:val="1"/>
      <w:marLeft w:val="0"/>
      <w:marRight w:val="0"/>
      <w:marTop w:val="0"/>
      <w:marBottom w:val="0"/>
      <w:divBdr>
        <w:top w:val="none" w:sz="0" w:space="0" w:color="auto"/>
        <w:left w:val="none" w:sz="0" w:space="0" w:color="auto"/>
        <w:bottom w:val="none" w:sz="0" w:space="0" w:color="auto"/>
        <w:right w:val="none" w:sz="0" w:space="0" w:color="auto"/>
      </w:divBdr>
    </w:div>
    <w:div w:id="1303344711">
      <w:bodyDiv w:val="1"/>
      <w:marLeft w:val="0"/>
      <w:marRight w:val="0"/>
      <w:marTop w:val="0"/>
      <w:marBottom w:val="0"/>
      <w:divBdr>
        <w:top w:val="none" w:sz="0" w:space="0" w:color="auto"/>
        <w:left w:val="none" w:sz="0" w:space="0" w:color="auto"/>
        <w:bottom w:val="none" w:sz="0" w:space="0" w:color="auto"/>
        <w:right w:val="none" w:sz="0" w:space="0" w:color="auto"/>
      </w:divBdr>
    </w:div>
    <w:div w:id="1399086493">
      <w:bodyDiv w:val="1"/>
      <w:marLeft w:val="0"/>
      <w:marRight w:val="0"/>
      <w:marTop w:val="0"/>
      <w:marBottom w:val="0"/>
      <w:divBdr>
        <w:top w:val="none" w:sz="0" w:space="0" w:color="auto"/>
        <w:left w:val="none" w:sz="0" w:space="0" w:color="auto"/>
        <w:bottom w:val="none" w:sz="0" w:space="0" w:color="auto"/>
        <w:right w:val="none" w:sz="0" w:space="0" w:color="auto"/>
      </w:divBdr>
    </w:div>
    <w:div w:id="1434590605">
      <w:bodyDiv w:val="1"/>
      <w:marLeft w:val="0"/>
      <w:marRight w:val="0"/>
      <w:marTop w:val="0"/>
      <w:marBottom w:val="0"/>
      <w:divBdr>
        <w:top w:val="none" w:sz="0" w:space="0" w:color="auto"/>
        <w:left w:val="none" w:sz="0" w:space="0" w:color="auto"/>
        <w:bottom w:val="none" w:sz="0" w:space="0" w:color="auto"/>
        <w:right w:val="none" w:sz="0" w:space="0" w:color="auto"/>
      </w:divBdr>
    </w:div>
    <w:div w:id="1455783927">
      <w:bodyDiv w:val="1"/>
      <w:marLeft w:val="0"/>
      <w:marRight w:val="0"/>
      <w:marTop w:val="0"/>
      <w:marBottom w:val="0"/>
      <w:divBdr>
        <w:top w:val="none" w:sz="0" w:space="0" w:color="auto"/>
        <w:left w:val="none" w:sz="0" w:space="0" w:color="auto"/>
        <w:bottom w:val="none" w:sz="0" w:space="0" w:color="auto"/>
        <w:right w:val="none" w:sz="0" w:space="0" w:color="auto"/>
      </w:divBdr>
    </w:div>
    <w:div w:id="1502550911">
      <w:bodyDiv w:val="1"/>
      <w:marLeft w:val="0"/>
      <w:marRight w:val="0"/>
      <w:marTop w:val="0"/>
      <w:marBottom w:val="0"/>
      <w:divBdr>
        <w:top w:val="none" w:sz="0" w:space="0" w:color="auto"/>
        <w:left w:val="none" w:sz="0" w:space="0" w:color="auto"/>
        <w:bottom w:val="none" w:sz="0" w:space="0" w:color="auto"/>
        <w:right w:val="none" w:sz="0" w:space="0" w:color="auto"/>
      </w:divBdr>
    </w:div>
    <w:div w:id="1527712996">
      <w:bodyDiv w:val="1"/>
      <w:marLeft w:val="0"/>
      <w:marRight w:val="0"/>
      <w:marTop w:val="0"/>
      <w:marBottom w:val="0"/>
      <w:divBdr>
        <w:top w:val="none" w:sz="0" w:space="0" w:color="auto"/>
        <w:left w:val="none" w:sz="0" w:space="0" w:color="auto"/>
        <w:bottom w:val="none" w:sz="0" w:space="0" w:color="auto"/>
        <w:right w:val="none" w:sz="0" w:space="0" w:color="auto"/>
      </w:divBdr>
    </w:div>
    <w:div w:id="1557935389">
      <w:bodyDiv w:val="1"/>
      <w:marLeft w:val="0"/>
      <w:marRight w:val="0"/>
      <w:marTop w:val="0"/>
      <w:marBottom w:val="0"/>
      <w:divBdr>
        <w:top w:val="none" w:sz="0" w:space="0" w:color="auto"/>
        <w:left w:val="none" w:sz="0" w:space="0" w:color="auto"/>
        <w:bottom w:val="none" w:sz="0" w:space="0" w:color="auto"/>
        <w:right w:val="none" w:sz="0" w:space="0" w:color="auto"/>
      </w:divBdr>
    </w:div>
    <w:div w:id="1561206230">
      <w:bodyDiv w:val="1"/>
      <w:marLeft w:val="0"/>
      <w:marRight w:val="0"/>
      <w:marTop w:val="0"/>
      <w:marBottom w:val="0"/>
      <w:divBdr>
        <w:top w:val="none" w:sz="0" w:space="0" w:color="auto"/>
        <w:left w:val="none" w:sz="0" w:space="0" w:color="auto"/>
        <w:bottom w:val="none" w:sz="0" w:space="0" w:color="auto"/>
        <w:right w:val="none" w:sz="0" w:space="0" w:color="auto"/>
      </w:divBdr>
    </w:div>
    <w:div w:id="1591499346">
      <w:bodyDiv w:val="1"/>
      <w:marLeft w:val="0"/>
      <w:marRight w:val="0"/>
      <w:marTop w:val="0"/>
      <w:marBottom w:val="0"/>
      <w:divBdr>
        <w:top w:val="none" w:sz="0" w:space="0" w:color="auto"/>
        <w:left w:val="none" w:sz="0" w:space="0" w:color="auto"/>
        <w:bottom w:val="none" w:sz="0" w:space="0" w:color="auto"/>
        <w:right w:val="none" w:sz="0" w:space="0" w:color="auto"/>
      </w:divBdr>
    </w:div>
    <w:div w:id="1664551925">
      <w:bodyDiv w:val="1"/>
      <w:marLeft w:val="0"/>
      <w:marRight w:val="0"/>
      <w:marTop w:val="0"/>
      <w:marBottom w:val="0"/>
      <w:divBdr>
        <w:top w:val="none" w:sz="0" w:space="0" w:color="auto"/>
        <w:left w:val="none" w:sz="0" w:space="0" w:color="auto"/>
        <w:bottom w:val="none" w:sz="0" w:space="0" w:color="auto"/>
        <w:right w:val="none" w:sz="0" w:space="0" w:color="auto"/>
      </w:divBdr>
    </w:div>
    <w:div w:id="1735853647">
      <w:bodyDiv w:val="1"/>
      <w:marLeft w:val="0"/>
      <w:marRight w:val="0"/>
      <w:marTop w:val="0"/>
      <w:marBottom w:val="0"/>
      <w:divBdr>
        <w:top w:val="none" w:sz="0" w:space="0" w:color="auto"/>
        <w:left w:val="none" w:sz="0" w:space="0" w:color="auto"/>
        <w:bottom w:val="none" w:sz="0" w:space="0" w:color="auto"/>
        <w:right w:val="none" w:sz="0" w:space="0" w:color="auto"/>
      </w:divBdr>
    </w:div>
    <w:div w:id="1769426077">
      <w:bodyDiv w:val="1"/>
      <w:marLeft w:val="0"/>
      <w:marRight w:val="0"/>
      <w:marTop w:val="0"/>
      <w:marBottom w:val="0"/>
      <w:divBdr>
        <w:top w:val="none" w:sz="0" w:space="0" w:color="auto"/>
        <w:left w:val="none" w:sz="0" w:space="0" w:color="auto"/>
        <w:bottom w:val="none" w:sz="0" w:space="0" w:color="auto"/>
        <w:right w:val="none" w:sz="0" w:space="0" w:color="auto"/>
      </w:divBdr>
    </w:div>
    <w:div w:id="1841314183">
      <w:bodyDiv w:val="1"/>
      <w:marLeft w:val="0"/>
      <w:marRight w:val="0"/>
      <w:marTop w:val="0"/>
      <w:marBottom w:val="0"/>
      <w:divBdr>
        <w:top w:val="none" w:sz="0" w:space="0" w:color="auto"/>
        <w:left w:val="none" w:sz="0" w:space="0" w:color="auto"/>
        <w:bottom w:val="none" w:sz="0" w:space="0" w:color="auto"/>
        <w:right w:val="none" w:sz="0" w:space="0" w:color="auto"/>
      </w:divBdr>
    </w:div>
    <w:div w:id="1863203181">
      <w:bodyDiv w:val="1"/>
      <w:marLeft w:val="0"/>
      <w:marRight w:val="0"/>
      <w:marTop w:val="0"/>
      <w:marBottom w:val="0"/>
      <w:divBdr>
        <w:top w:val="none" w:sz="0" w:space="0" w:color="auto"/>
        <w:left w:val="none" w:sz="0" w:space="0" w:color="auto"/>
        <w:bottom w:val="none" w:sz="0" w:space="0" w:color="auto"/>
        <w:right w:val="none" w:sz="0" w:space="0" w:color="auto"/>
      </w:divBdr>
    </w:div>
    <w:div w:id="1953318981">
      <w:bodyDiv w:val="1"/>
      <w:marLeft w:val="0"/>
      <w:marRight w:val="0"/>
      <w:marTop w:val="0"/>
      <w:marBottom w:val="0"/>
      <w:divBdr>
        <w:top w:val="none" w:sz="0" w:space="0" w:color="auto"/>
        <w:left w:val="none" w:sz="0" w:space="0" w:color="auto"/>
        <w:bottom w:val="none" w:sz="0" w:space="0" w:color="auto"/>
        <w:right w:val="none" w:sz="0" w:space="0" w:color="auto"/>
      </w:divBdr>
    </w:div>
    <w:div w:id="1968318609">
      <w:bodyDiv w:val="1"/>
      <w:marLeft w:val="0"/>
      <w:marRight w:val="0"/>
      <w:marTop w:val="0"/>
      <w:marBottom w:val="0"/>
      <w:divBdr>
        <w:top w:val="none" w:sz="0" w:space="0" w:color="auto"/>
        <w:left w:val="none" w:sz="0" w:space="0" w:color="auto"/>
        <w:bottom w:val="none" w:sz="0" w:space="0" w:color="auto"/>
        <w:right w:val="none" w:sz="0" w:space="0" w:color="auto"/>
      </w:divBdr>
    </w:div>
    <w:div w:id="213158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F7076E-E34E-4941-91AA-F2477D5126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2326</Words>
  <Characters>13261</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Elcom Ltd</Company>
  <LinksUpToDate>false</LinksUpToDate>
  <CharactersWithSpaces>15556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dc:creator>
  <cp:keywords/>
  <cp:lastModifiedBy>Соколова Ольга Рудольфовна</cp:lastModifiedBy>
  <cp:revision>3</cp:revision>
  <cp:lastPrinted>2026-05-08T12:24:00Z</cp:lastPrinted>
  <dcterms:created xsi:type="dcterms:W3CDTF">2026-05-12T10:12:00Z</dcterms:created>
  <dcterms:modified xsi:type="dcterms:W3CDTF">2026-05-26T10:43:00Z</dcterms:modified>
</cp:coreProperties>
</file>