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6546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31.03.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158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6546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31.03.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158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F233F7" w:rsidRPr="00F233F7" w:rsidRDefault="00F233F7" w:rsidP="00F233F7">
      <w:pPr>
        <w:shd w:val="clear" w:color="auto" w:fill="FFFFFF"/>
        <w:tabs>
          <w:tab w:val="left" w:pos="709"/>
        </w:tabs>
        <w:suppressAutoHyphens w:val="0"/>
        <w:spacing w:line="240" w:lineRule="auto"/>
        <w:ind w:right="5385" w:firstLine="0"/>
        <w:rPr>
          <w:kern w:val="0"/>
          <w:sz w:val="28"/>
          <w:szCs w:val="28"/>
          <w:lang w:eastAsia="ru-RU"/>
        </w:rPr>
      </w:pPr>
      <w:r w:rsidRPr="00F233F7">
        <w:rPr>
          <w:kern w:val="0"/>
          <w:sz w:val="28"/>
          <w:szCs w:val="28"/>
          <w:lang w:eastAsia="ru-RU"/>
        </w:rPr>
        <w:t>О внесении изменений в муниципальную программу Янтиковского муниципального округа «Обеспечение граждан в Янтиковском муниципальном округе доступным и комфортным жильем»</w:t>
      </w: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F233F7" w:rsidRPr="00F233F7" w:rsidRDefault="00F233F7" w:rsidP="00F233F7">
      <w:pPr>
        <w:shd w:val="clear" w:color="auto" w:fill="FFFFFF"/>
        <w:suppressAutoHyphens w:val="0"/>
        <w:spacing w:line="360" w:lineRule="auto"/>
        <w:rPr>
          <w:b/>
          <w:kern w:val="0"/>
          <w:sz w:val="28"/>
          <w:szCs w:val="28"/>
          <w:lang w:eastAsia="ru-RU"/>
        </w:rPr>
      </w:pPr>
      <w:r w:rsidRPr="00F233F7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                                           </w:t>
      </w:r>
      <w:proofErr w:type="gramStart"/>
      <w:r w:rsidRPr="00F233F7">
        <w:rPr>
          <w:b/>
          <w:kern w:val="0"/>
          <w:sz w:val="28"/>
          <w:szCs w:val="28"/>
          <w:lang w:eastAsia="ru-RU"/>
        </w:rPr>
        <w:t>п</w:t>
      </w:r>
      <w:proofErr w:type="gramEnd"/>
      <w:r w:rsidRPr="00F233F7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F233F7" w:rsidRPr="00F233F7" w:rsidRDefault="00F233F7" w:rsidP="00F233F7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233F7">
        <w:rPr>
          <w:kern w:val="0"/>
          <w:sz w:val="28"/>
          <w:szCs w:val="28"/>
          <w:lang w:eastAsia="ru-RU"/>
        </w:rPr>
        <w:t xml:space="preserve">1. Утвердить прилагаемые </w:t>
      </w:r>
      <w:hyperlink r:id="rId10" w:anchor="/document/411235127/entry/1000" w:history="1">
        <w:r w:rsidRPr="00F233F7">
          <w:rPr>
            <w:kern w:val="0"/>
            <w:sz w:val="28"/>
            <w:szCs w:val="28"/>
            <w:lang w:eastAsia="ru-RU"/>
          </w:rPr>
          <w:t>изменения</w:t>
        </w:r>
      </w:hyperlink>
      <w:r w:rsidRPr="00F233F7">
        <w:rPr>
          <w:kern w:val="0"/>
          <w:sz w:val="28"/>
          <w:szCs w:val="28"/>
          <w:lang w:eastAsia="ru-RU"/>
        </w:rPr>
        <w:t xml:space="preserve">, которые вносятся в </w:t>
      </w:r>
      <w:hyperlink r:id="rId11" w:anchor="/document/48763240/entry/1000" w:history="1">
        <w:r w:rsidRPr="00F233F7">
          <w:rPr>
            <w:kern w:val="0"/>
            <w:sz w:val="28"/>
            <w:szCs w:val="28"/>
            <w:lang w:eastAsia="ru-RU"/>
          </w:rPr>
          <w:t>муниципальную программу</w:t>
        </w:r>
      </w:hyperlink>
      <w:r w:rsidRPr="00F233F7">
        <w:rPr>
          <w:kern w:val="0"/>
          <w:sz w:val="28"/>
          <w:szCs w:val="28"/>
          <w:lang w:eastAsia="ru-RU"/>
        </w:rPr>
        <w:t xml:space="preserve"> Янтиковского муниципального округа «Обеспечение граждан в Янтиковском муниципальном округе доступным и комфортным жильем», утвержденную </w:t>
      </w:r>
      <w:hyperlink r:id="rId12" w:anchor="/document/48763240/entry/0" w:history="1">
        <w:r w:rsidRPr="00F233F7">
          <w:rPr>
            <w:kern w:val="0"/>
            <w:sz w:val="28"/>
            <w:szCs w:val="28"/>
            <w:lang w:eastAsia="ru-RU"/>
          </w:rPr>
          <w:t>постановлением</w:t>
        </w:r>
      </w:hyperlink>
      <w:r w:rsidRPr="00F233F7">
        <w:rPr>
          <w:kern w:val="0"/>
          <w:sz w:val="28"/>
          <w:szCs w:val="28"/>
          <w:lang w:eastAsia="ru-RU"/>
        </w:rPr>
        <w:t xml:space="preserve"> администрации Янтиковского муниципального округа от 17.03.2023 № 199 (с изменениями от </w:t>
      </w:r>
      <w:hyperlink r:id="rId13" w:anchor="/document/72326324/entry/0" w:history="1">
        <w:r w:rsidRPr="00F233F7">
          <w:rPr>
            <w:kern w:val="0"/>
            <w:sz w:val="28"/>
            <w:szCs w:val="28"/>
            <w:lang w:eastAsia="ru-RU"/>
          </w:rPr>
          <w:t xml:space="preserve">12.03.2024 </w:t>
        </w:r>
      </w:hyperlink>
      <w:r w:rsidRPr="00F233F7">
        <w:rPr>
          <w:kern w:val="0"/>
          <w:sz w:val="28"/>
          <w:szCs w:val="28"/>
          <w:lang w:eastAsia="ru-RU"/>
        </w:rPr>
        <w:t xml:space="preserve">№ 235, </w:t>
      </w:r>
      <w:hyperlink r:id="rId14" w:anchor="/document/73198492/entry/0" w:history="1">
        <w:r w:rsidRPr="00F233F7">
          <w:rPr>
            <w:kern w:val="0"/>
            <w:sz w:val="28"/>
            <w:szCs w:val="28"/>
            <w:lang w:eastAsia="ru-RU"/>
          </w:rPr>
          <w:t xml:space="preserve">24.02.2025 </w:t>
        </w:r>
      </w:hyperlink>
      <w:r w:rsidRPr="00F233F7">
        <w:rPr>
          <w:kern w:val="0"/>
          <w:sz w:val="28"/>
          <w:szCs w:val="28"/>
          <w:lang w:eastAsia="ru-RU"/>
        </w:rPr>
        <w:t>№ 124, 16.06.2025 № 413, 10.12.2025 № 836, 22.01.2026 № 24).</w:t>
      </w:r>
    </w:p>
    <w:p w:rsidR="00F233F7" w:rsidRPr="00F233F7" w:rsidRDefault="00F233F7" w:rsidP="00F233F7">
      <w:pPr>
        <w:shd w:val="clear" w:color="auto" w:fill="FFFFFF"/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F233F7">
        <w:rPr>
          <w:kern w:val="0"/>
          <w:sz w:val="28"/>
          <w:szCs w:val="28"/>
          <w:lang w:eastAsia="ru-RU"/>
        </w:rPr>
        <w:t xml:space="preserve">2. Настоящее постановление вступает в силу со дня его </w:t>
      </w:r>
      <w:hyperlink r:id="rId15" w:anchor="/document/411235128/entry/0" w:history="1">
        <w:r w:rsidRPr="00F233F7">
          <w:rPr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F233F7">
        <w:rPr>
          <w:kern w:val="0"/>
          <w:sz w:val="28"/>
          <w:szCs w:val="28"/>
          <w:lang w:eastAsia="ru-RU"/>
        </w:rPr>
        <w:t>.</w:t>
      </w: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5"/>
        <w:gridCol w:w="3223"/>
      </w:tblGrid>
      <w:tr w:rsidR="00F233F7" w:rsidRPr="00F233F7" w:rsidTr="00590132">
        <w:tc>
          <w:tcPr>
            <w:tcW w:w="3300" w:type="pct"/>
            <w:shd w:val="clear" w:color="auto" w:fill="FFFFFF"/>
            <w:vAlign w:val="bottom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F233F7">
              <w:rPr>
                <w:kern w:val="0"/>
                <w:sz w:val="28"/>
                <w:szCs w:val="28"/>
                <w:lang w:eastAsia="ru-RU"/>
              </w:rPr>
              <w:t xml:space="preserve">Глава Янтиковского 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F233F7">
              <w:rPr>
                <w:kern w:val="0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right"/>
              <w:rPr>
                <w:kern w:val="0"/>
                <w:sz w:val="28"/>
                <w:szCs w:val="28"/>
                <w:lang w:eastAsia="ru-RU"/>
              </w:rPr>
            </w:pPr>
            <w:r w:rsidRPr="00F233F7">
              <w:rPr>
                <w:kern w:val="0"/>
                <w:sz w:val="28"/>
                <w:szCs w:val="28"/>
                <w:lang w:eastAsia="ru-RU"/>
              </w:rPr>
              <w:t>О.А. Ломоносов</w:t>
            </w:r>
          </w:p>
        </w:tc>
      </w:tr>
    </w:tbl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rPr>
          <w:kern w:val="0"/>
          <w:lang w:eastAsia="ru-RU"/>
        </w:rPr>
        <w:sectPr w:rsidR="00F233F7" w:rsidRPr="00F233F7" w:rsidSect="00590132">
          <w:headerReference w:type="default" r:id="rId16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F233F7" w:rsidRPr="00F233F7" w:rsidRDefault="00F233F7" w:rsidP="00F233F7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proofErr w:type="gramStart"/>
      <w:r w:rsidRPr="00F233F7">
        <w:rPr>
          <w:kern w:val="0"/>
          <w:lang w:eastAsia="ru-RU"/>
        </w:rPr>
        <w:lastRenderedPageBreak/>
        <w:t>УТВЕРЖДЕНЫ</w:t>
      </w:r>
      <w:proofErr w:type="gramEnd"/>
      <w:r w:rsidRPr="00F233F7">
        <w:rPr>
          <w:kern w:val="0"/>
          <w:lang w:eastAsia="ru-RU"/>
        </w:rPr>
        <w:br/>
      </w:r>
      <w:hyperlink r:id="rId17" w:anchor="/document/411235127/entry/0" w:history="1">
        <w:r w:rsidRPr="00F233F7">
          <w:rPr>
            <w:kern w:val="0"/>
            <w:lang w:eastAsia="ru-RU"/>
          </w:rPr>
          <w:t>постановлением</w:t>
        </w:r>
      </w:hyperlink>
      <w:r w:rsidRPr="00F233F7">
        <w:rPr>
          <w:kern w:val="0"/>
          <w:lang w:eastAsia="ru-RU"/>
        </w:rPr>
        <w:t xml:space="preserve"> администрации</w:t>
      </w: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left="5670" w:firstLine="0"/>
        <w:jc w:val="left"/>
        <w:rPr>
          <w:kern w:val="0"/>
          <w:lang w:eastAsia="ru-RU"/>
        </w:rPr>
      </w:pPr>
      <w:r w:rsidRPr="00F233F7">
        <w:rPr>
          <w:kern w:val="0"/>
          <w:lang w:eastAsia="ru-RU"/>
        </w:rPr>
        <w:t>Янтиковского муниципального округа</w:t>
      </w:r>
      <w:r w:rsidRPr="00F233F7">
        <w:rPr>
          <w:kern w:val="0"/>
          <w:lang w:eastAsia="ru-RU"/>
        </w:rPr>
        <w:br/>
        <w:t xml:space="preserve">от </w:t>
      </w:r>
      <w:r w:rsidR="006E4DB4">
        <w:rPr>
          <w:kern w:val="0"/>
          <w:lang w:eastAsia="ru-RU"/>
        </w:rPr>
        <w:t>31.03</w:t>
      </w:r>
      <w:bookmarkStart w:id="0" w:name="_GoBack"/>
      <w:bookmarkEnd w:id="0"/>
      <w:r w:rsidRPr="00F233F7">
        <w:rPr>
          <w:kern w:val="0"/>
          <w:lang w:eastAsia="ru-RU"/>
        </w:rPr>
        <w:t xml:space="preserve">.2026 № </w:t>
      </w:r>
      <w:r w:rsidR="006E4DB4">
        <w:rPr>
          <w:kern w:val="0"/>
          <w:lang w:eastAsia="ru-RU"/>
        </w:rPr>
        <w:t>158</w:t>
      </w: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jc w:val="right"/>
        <w:rPr>
          <w:kern w:val="0"/>
          <w:lang w:eastAsia="ru-RU"/>
        </w:rPr>
      </w:pP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ru-RU"/>
        </w:rPr>
      </w:pPr>
      <w:r w:rsidRPr="00F233F7">
        <w:rPr>
          <w:b/>
          <w:kern w:val="0"/>
          <w:sz w:val="22"/>
          <w:szCs w:val="22"/>
          <w:lang w:eastAsia="ru-RU"/>
        </w:rPr>
        <w:t>Изменения,</w:t>
      </w:r>
      <w:r w:rsidRPr="00F233F7">
        <w:rPr>
          <w:b/>
          <w:kern w:val="0"/>
          <w:sz w:val="22"/>
          <w:szCs w:val="22"/>
          <w:lang w:eastAsia="ru-RU"/>
        </w:rPr>
        <w:br/>
        <w:t xml:space="preserve">которые вносятся в </w:t>
      </w:r>
      <w:hyperlink r:id="rId18" w:anchor="/document/48763240/entry/1000" w:history="1">
        <w:r w:rsidRPr="00F233F7">
          <w:rPr>
            <w:b/>
            <w:kern w:val="0"/>
            <w:sz w:val="22"/>
            <w:szCs w:val="22"/>
            <w:lang w:eastAsia="ru-RU"/>
          </w:rPr>
          <w:t>муниципальную программу</w:t>
        </w:r>
      </w:hyperlink>
      <w:r w:rsidRPr="00F233F7">
        <w:rPr>
          <w:b/>
          <w:kern w:val="0"/>
          <w:sz w:val="22"/>
          <w:szCs w:val="22"/>
          <w:lang w:eastAsia="ru-RU"/>
        </w:rPr>
        <w:t xml:space="preserve"> Янтиковского муниципального округа «Обеспечение граждан в Янтиковском муниципальном округе доступным и комфортным жильем»</w:t>
      </w: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 xml:space="preserve">1. В </w:t>
      </w:r>
      <w:hyperlink r:id="rId19" w:anchor="/document/48763240/entry/10" w:history="1">
        <w:r w:rsidRPr="00F233F7">
          <w:rPr>
            <w:kern w:val="0"/>
            <w:sz w:val="22"/>
            <w:szCs w:val="22"/>
            <w:lang w:eastAsia="ru-RU"/>
          </w:rPr>
          <w:t>паспорте</w:t>
        </w:r>
      </w:hyperlink>
      <w:r w:rsidRPr="00F233F7">
        <w:rPr>
          <w:kern w:val="0"/>
          <w:sz w:val="22"/>
          <w:szCs w:val="22"/>
          <w:lang w:eastAsia="ru-RU"/>
        </w:rPr>
        <w:t xml:space="preserve"> </w:t>
      </w:r>
      <w:hyperlink r:id="rId20" w:anchor="/document/48763240/entry/1000" w:history="1">
        <w:r w:rsidRPr="00F233F7">
          <w:rPr>
            <w:kern w:val="0"/>
            <w:sz w:val="22"/>
            <w:szCs w:val="22"/>
            <w:lang w:eastAsia="ru-RU"/>
          </w:rPr>
          <w:t>муниципальной программы</w:t>
        </w:r>
      </w:hyperlink>
      <w:r w:rsidRPr="00F233F7">
        <w:rPr>
          <w:kern w:val="0"/>
          <w:sz w:val="22"/>
          <w:szCs w:val="22"/>
          <w:lang w:eastAsia="ru-RU"/>
        </w:rPr>
        <w:t xml:space="preserve"> Янтиковского муниципального округа «Обеспечение граждан в Янтиковском муниципальном округе доступным и комфортным жильем» (далее – Муниципальная программа):</w:t>
      </w:r>
    </w:p>
    <w:p w:rsidR="00F233F7" w:rsidRPr="00F233F7" w:rsidRDefault="006E4DB4" w:rsidP="00F233F7">
      <w:pPr>
        <w:shd w:val="clear" w:color="auto" w:fill="FFFFFF"/>
        <w:suppressAutoHyphens w:val="0"/>
        <w:spacing w:line="240" w:lineRule="auto"/>
        <w:rPr>
          <w:kern w:val="0"/>
          <w:sz w:val="22"/>
          <w:szCs w:val="22"/>
          <w:lang w:eastAsia="ru-RU"/>
        </w:rPr>
      </w:pPr>
      <w:hyperlink r:id="rId21" w:anchor="/document/48763240/entry/11008" w:history="1">
        <w:r w:rsidR="00F233F7" w:rsidRPr="00F233F7">
          <w:rPr>
            <w:kern w:val="0"/>
            <w:sz w:val="22"/>
            <w:szCs w:val="22"/>
            <w:lang w:eastAsia="ru-RU"/>
          </w:rPr>
          <w:t>позицию</w:t>
        </w:r>
      </w:hyperlink>
      <w:r w:rsidR="00F233F7" w:rsidRPr="00F233F7">
        <w:rPr>
          <w:kern w:val="0"/>
          <w:sz w:val="22"/>
          <w:szCs w:val="22"/>
          <w:lang w:eastAsia="ru-RU"/>
        </w:rPr>
        <w:t xml:space="preserve"> «Объемы финансового обеспечения Муниципальной программы за весь период реализации и с разбивкой по годам реализации» раздела 1 «Общие положения» изложить в следующей редакции: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6401"/>
      </w:tblGrid>
      <w:tr w:rsidR="00F233F7" w:rsidRPr="00F233F7" w:rsidTr="00590132">
        <w:tc>
          <w:tcPr>
            <w:tcW w:w="3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«Объемы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left="152" w:firstLine="11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прогнозируемый объем финансирования Муниципальной программы в 2024 – 2035 годах составляет 162 144,79 тыс. рублей, в том числе: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left="152" w:firstLine="11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2024 году – 61150,69 тыс. рублей;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left="152" w:firstLine="11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2025 году – 48006,1 тыс. рублей;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left="152" w:firstLine="11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2026 году – 17842,6 тыс. рублей;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left="152" w:firstLine="11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2027 году – 17571,9 тыс. рублей;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left="152" w:firstLine="11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2028 году – 17573,5 тыс. рублей;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left="152" w:firstLine="11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2029 – 2035 годах – 0,0 тыс. рублей»;</w:t>
            </w:r>
          </w:p>
        </w:tc>
      </w:tr>
    </w:tbl>
    <w:p w:rsidR="00F233F7" w:rsidRDefault="00F233F7" w:rsidP="00F233F7">
      <w:pPr>
        <w:shd w:val="clear" w:color="auto" w:fill="FFFFFF"/>
        <w:suppressAutoHyphens w:val="0"/>
        <w:spacing w:line="360" w:lineRule="auto"/>
        <w:ind w:firstLine="708"/>
        <w:contextualSpacing/>
        <w:rPr>
          <w:sz w:val="22"/>
          <w:szCs w:val="22"/>
        </w:rPr>
      </w:pPr>
    </w:p>
    <w:p w:rsidR="00F233F7" w:rsidRPr="00F233F7" w:rsidRDefault="006E4DB4" w:rsidP="00F233F7">
      <w:pPr>
        <w:shd w:val="clear" w:color="auto" w:fill="FFFFFF"/>
        <w:suppressAutoHyphens w:val="0"/>
        <w:spacing w:line="360" w:lineRule="auto"/>
        <w:ind w:firstLine="708"/>
        <w:contextualSpacing/>
        <w:rPr>
          <w:kern w:val="0"/>
          <w:sz w:val="22"/>
          <w:szCs w:val="22"/>
          <w:lang w:eastAsia="ru-RU"/>
        </w:rPr>
      </w:pPr>
      <w:hyperlink r:id="rId22" w:anchor="/document/48763240/entry/104" w:history="1">
        <w:r w:rsidR="00F233F7" w:rsidRPr="00F233F7">
          <w:rPr>
            <w:kern w:val="0"/>
            <w:sz w:val="22"/>
            <w:szCs w:val="22"/>
            <w:lang w:eastAsia="ru-RU"/>
          </w:rPr>
          <w:t>раздел 2</w:t>
        </w:r>
      </w:hyperlink>
      <w:r w:rsidR="00F233F7" w:rsidRPr="00F233F7">
        <w:rPr>
          <w:kern w:val="0"/>
          <w:sz w:val="22"/>
          <w:szCs w:val="22"/>
          <w:lang w:eastAsia="ru-RU"/>
        </w:rPr>
        <w:t xml:space="preserve"> и 2.1 изложить в следующей редакции:</w:t>
      </w:r>
    </w:p>
    <w:p w:rsidR="00F233F7" w:rsidRPr="00F233F7" w:rsidRDefault="00F233F7" w:rsidP="00F233F7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F233F7" w:rsidRPr="00F233F7" w:rsidRDefault="00F233F7" w:rsidP="00F233F7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F233F7" w:rsidRPr="00F233F7" w:rsidRDefault="00F233F7" w:rsidP="00F233F7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F233F7" w:rsidRPr="00F233F7" w:rsidRDefault="00F233F7" w:rsidP="00F233F7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F233F7" w:rsidRPr="00F233F7" w:rsidRDefault="00F233F7" w:rsidP="00F233F7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F233F7" w:rsidRPr="00F233F7" w:rsidRDefault="00F233F7" w:rsidP="00F233F7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F233F7" w:rsidRPr="00F233F7" w:rsidRDefault="00F233F7" w:rsidP="00F233F7">
      <w:pPr>
        <w:suppressAutoHyphens w:val="0"/>
        <w:spacing w:before="100" w:beforeAutospacing="1" w:after="100" w:afterAutospacing="1" w:line="240" w:lineRule="auto"/>
        <w:ind w:firstLine="0"/>
        <w:jc w:val="center"/>
        <w:rPr>
          <w:kern w:val="0"/>
          <w:sz w:val="22"/>
          <w:szCs w:val="22"/>
          <w:lang w:eastAsia="ru-RU"/>
        </w:rPr>
        <w:sectPr w:rsidR="00F233F7" w:rsidRPr="00F233F7" w:rsidSect="00590132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F233F7" w:rsidRPr="00F233F7" w:rsidRDefault="00F233F7" w:rsidP="00F233F7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lastRenderedPageBreak/>
        <w:t>«2. Показатели муниципальной программы Янтиковского муниципального округа «Обеспечение граждан в Янтиковском муниципальном округе доступным и комфортным жильем»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"/>
        <w:gridCol w:w="1527"/>
        <w:gridCol w:w="471"/>
        <w:gridCol w:w="1276"/>
        <w:gridCol w:w="709"/>
        <w:gridCol w:w="629"/>
        <w:gridCol w:w="510"/>
        <w:gridCol w:w="7"/>
        <w:gridCol w:w="503"/>
        <w:gridCol w:w="510"/>
        <w:gridCol w:w="510"/>
        <w:gridCol w:w="510"/>
        <w:gridCol w:w="510"/>
        <w:gridCol w:w="510"/>
        <w:gridCol w:w="622"/>
        <w:gridCol w:w="92"/>
        <w:gridCol w:w="479"/>
        <w:gridCol w:w="1128"/>
        <w:gridCol w:w="1560"/>
        <w:gridCol w:w="1701"/>
        <w:gridCol w:w="850"/>
      </w:tblGrid>
      <w:tr w:rsidR="00F233F7" w:rsidRPr="00F233F7" w:rsidTr="00B4291A">
        <w:trPr>
          <w:trHeight w:val="240"/>
        </w:trPr>
        <w:tc>
          <w:tcPr>
            <w:tcW w:w="2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F233F7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4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  <w:r w:rsidRPr="00F233F7">
              <w:rPr>
                <w:kern w:val="0"/>
                <w:sz w:val="22"/>
                <w:szCs w:val="22"/>
                <w:vertAlign w:val="superscript"/>
                <w:lang w:eastAsia="ru-RU"/>
              </w:rPr>
              <w:t> </w:t>
            </w:r>
            <w:hyperlink r:id="rId23" w:anchor="/document/412175390/entry/1111" w:history="1">
              <w:r w:rsidRPr="00F233F7">
                <w:rPr>
                  <w:kern w:val="0"/>
                  <w:sz w:val="22"/>
                  <w:szCs w:val="22"/>
                  <w:u w:val="single"/>
                  <w:vertAlign w:val="superscript"/>
                  <w:lang w:eastAsia="ru-RU"/>
                </w:rPr>
                <w:t>1</w:t>
              </w:r>
            </w:hyperlink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Признак возрастания/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убывания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hyperlink r:id="rId24" w:anchor="/document/179222/entry/0" w:history="1">
              <w:r w:rsidRPr="00F233F7">
                <w:rPr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F233F7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1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24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Значение показателя по годам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Документ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gramStart"/>
            <w:r w:rsidRPr="00F233F7">
              <w:rPr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за достижение показателя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F233F7" w:rsidRPr="00F233F7" w:rsidTr="00B4291A">
        <w:tc>
          <w:tcPr>
            <w:tcW w:w="2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11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before="100" w:beforeAutospacing="1" w:after="100" w:afterAutospacing="1"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F233F7" w:rsidRPr="00F233F7" w:rsidTr="00B4291A"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7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19</w:t>
            </w:r>
          </w:p>
        </w:tc>
      </w:tr>
      <w:tr w:rsidR="00F233F7" w:rsidRPr="00F233F7" w:rsidTr="00F233F7">
        <w:tc>
          <w:tcPr>
            <w:tcW w:w="14899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Цель - создание условий для улучшения жилищных условий граждан в Янтиковском муниципальном округе Чувашской Республики путем увеличения объемов ввода жилья и стимулирования спроса на жилье</w:t>
            </w:r>
          </w:p>
        </w:tc>
      </w:tr>
      <w:tr w:rsidR="00F233F7" w:rsidRPr="00F233F7" w:rsidTr="00B4291A"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Объем </w:t>
            </w:r>
            <w:proofErr w:type="gramStart"/>
            <w:r w:rsidRPr="00F233F7">
              <w:rPr>
                <w:kern w:val="0"/>
                <w:sz w:val="22"/>
                <w:szCs w:val="22"/>
                <w:lang w:eastAsia="ru-RU"/>
              </w:rPr>
              <w:t>жилищного</w:t>
            </w:r>
            <w:proofErr w:type="gramEnd"/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строительства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возрастание/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тыс. кв. м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3,7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4,6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4,7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3,4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5,4</w:t>
            </w:r>
          </w:p>
        </w:tc>
        <w:tc>
          <w:tcPr>
            <w:tcW w:w="7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5,7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6,7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6E4DB4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r:id="rId25" w:anchor="/document/406653475/entry/0" w:history="1">
              <w:r w:rsidR="00F233F7" w:rsidRPr="00F233F7">
                <w:rPr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F233F7" w:rsidRPr="00F233F7">
              <w:rPr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 от 17.03.2023 № 199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увеличение объема жилищного строительства не менее чем до 5 тыс. кв. метров в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6E4DB4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r:id="rId26" w:tgtFrame="_blank" w:history="1">
              <w:r w:rsidR="00F233F7" w:rsidRPr="00F233F7">
                <w:rPr>
                  <w:kern w:val="0"/>
                  <w:sz w:val="22"/>
                  <w:szCs w:val="22"/>
                  <w:lang w:eastAsia="ru-RU"/>
                </w:rPr>
                <w:t>официальный сайт</w:t>
              </w:r>
            </w:hyperlink>
            <w:r w:rsidR="00F233F7" w:rsidRPr="00F233F7">
              <w:rPr>
                <w:kern w:val="0"/>
                <w:sz w:val="22"/>
                <w:szCs w:val="22"/>
                <w:lang w:eastAsia="ru-RU"/>
              </w:rPr>
              <w:t xml:space="preserve"> Росстата</w:t>
            </w:r>
          </w:p>
        </w:tc>
      </w:tr>
      <w:tr w:rsidR="00F233F7" w:rsidRPr="00F233F7" w:rsidTr="00B4291A">
        <w:tc>
          <w:tcPr>
            <w:tcW w:w="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Количество семей, улучшивших жилищные условия</w:t>
            </w:r>
          </w:p>
        </w:tc>
        <w:tc>
          <w:tcPr>
            <w:tcW w:w="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возрастание/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семей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7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4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6E4DB4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r:id="rId27" w:anchor="/document/406653475/entry/0" w:history="1">
              <w:r w:rsidR="00F233F7" w:rsidRPr="00F233F7">
                <w:rPr>
                  <w:kern w:val="0"/>
                  <w:sz w:val="22"/>
                  <w:szCs w:val="22"/>
                  <w:lang w:eastAsia="ru-RU"/>
                </w:rPr>
                <w:t>постановление</w:t>
              </w:r>
            </w:hyperlink>
            <w:r w:rsidR="00F233F7" w:rsidRPr="00F233F7">
              <w:rPr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 от 17.03.2023 № 199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администрация Янтиковского муниципального округа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улучшение жилищных условий не менее 30 семей ежегодно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6E4DB4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r:id="rId28" w:tgtFrame="_blank" w:history="1">
              <w:r w:rsidR="00F233F7" w:rsidRPr="00F233F7">
                <w:rPr>
                  <w:kern w:val="0"/>
                  <w:sz w:val="22"/>
                  <w:szCs w:val="22"/>
                  <w:lang w:eastAsia="ru-RU"/>
                </w:rPr>
                <w:t>официальный сайт</w:t>
              </w:r>
            </w:hyperlink>
            <w:r w:rsidR="00F233F7" w:rsidRPr="00F233F7">
              <w:rPr>
                <w:kern w:val="0"/>
                <w:sz w:val="22"/>
                <w:szCs w:val="22"/>
                <w:lang w:eastAsia="ru-RU"/>
              </w:rPr>
              <w:t xml:space="preserve"> Росстата</w:t>
            </w:r>
          </w:p>
        </w:tc>
      </w:tr>
    </w:tbl>
    <w:p w:rsidR="00F233F7" w:rsidRPr="00F233F7" w:rsidRDefault="00F233F7" w:rsidP="00F233F7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> </w:t>
      </w:r>
    </w:p>
    <w:p w:rsidR="00F233F7" w:rsidRPr="00F233F7" w:rsidRDefault="00F233F7" w:rsidP="00F23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lastRenderedPageBreak/>
        <w:t>──────────────────────────────</w:t>
      </w:r>
    </w:p>
    <w:p w:rsidR="00F233F7" w:rsidRPr="00F233F7" w:rsidRDefault="00F233F7" w:rsidP="00F233F7">
      <w:pPr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>1</w:t>
      </w:r>
      <w:proofErr w:type="gramStart"/>
      <w:r w:rsidRPr="00F233F7">
        <w:rPr>
          <w:kern w:val="0"/>
          <w:sz w:val="22"/>
          <w:szCs w:val="22"/>
          <w:lang w:eastAsia="ru-RU"/>
        </w:rPr>
        <w:t xml:space="preserve"> У</w:t>
      </w:r>
      <w:proofErr w:type="gramEnd"/>
      <w:r w:rsidRPr="00F233F7">
        <w:rPr>
          <w:kern w:val="0"/>
          <w:sz w:val="22"/>
          <w:szCs w:val="22"/>
          <w:lang w:eastAsia="ru-RU"/>
        </w:rPr>
        <w:t xml:space="preserve">казывается уровень соответствия декомпозированного показателя для Муниципальной </w:t>
      </w:r>
      <w:r w:rsidR="00590132">
        <w:rPr>
          <w:kern w:val="0"/>
          <w:sz w:val="22"/>
          <w:szCs w:val="22"/>
          <w:lang w:eastAsia="ru-RU"/>
        </w:rPr>
        <w:t>программы: «МП»</w:t>
      </w:r>
      <w:r w:rsidRPr="00F233F7">
        <w:rPr>
          <w:kern w:val="0"/>
          <w:sz w:val="22"/>
          <w:szCs w:val="22"/>
          <w:lang w:eastAsia="ru-RU"/>
        </w:rPr>
        <w:t xml:space="preserve"> (муниципальной программы Янтиковского муниципального округа).</w:t>
      </w:r>
    </w:p>
    <w:p w:rsidR="00F233F7" w:rsidRPr="00F233F7" w:rsidRDefault="00F233F7" w:rsidP="00F23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left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>──────────────────────────────</w:t>
      </w: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>2.1. Показатели муниципальной программы Янтиковского муниципального округа «Обеспечение граждан в Янтиковском муниципальном округе доступным и комфортным жильем»</w:t>
      </w: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tbl>
      <w:tblPr>
        <w:tblW w:w="1475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3977"/>
        <w:gridCol w:w="1374"/>
        <w:gridCol w:w="981"/>
        <w:gridCol w:w="951"/>
        <w:gridCol w:w="951"/>
        <w:gridCol w:w="951"/>
        <w:gridCol w:w="951"/>
        <w:gridCol w:w="709"/>
        <w:gridCol w:w="637"/>
        <w:gridCol w:w="709"/>
        <w:gridCol w:w="1984"/>
      </w:tblGrid>
      <w:tr w:rsidR="00590132" w:rsidRPr="00F233F7" w:rsidTr="00F233F7">
        <w:trPr>
          <w:trHeight w:val="240"/>
        </w:trPr>
        <w:tc>
          <w:tcPr>
            <w:tcW w:w="5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F233F7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3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3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784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</w:tr>
      <w:tr w:rsidR="00590132" w:rsidRPr="00F233F7" w:rsidTr="00F233F7">
        <w:tc>
          <w:tcPr>
            <w:tcW w:w="5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2030</w:t>
            </w:r>
          </w:p>
        </w:tc>
      </w:tr>
      <w:tr w:rsidR="00590132" w:rsidRPr="00F233F7" w:rsidTr="00F233F7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</w:tr>
      <w:tr w:rsidR="00590132" w:rsidRPr="00F233F7" w:rsidTr="00F233F7">
        <w:tc>
          <w:tcPr>
            <w:tcW w:w="1475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Объем </w:t>
            </w:r>
            <w:proofErr w:type="gramStart"/>
            <w:r w:rsidRPr="00F233F7">
              <w:rPr>
                <w:kern w:val="0"/>
                <w:sz w:val="22"/>
                <w:szCs w:val="22"/>
                <w:lang w:eastAsia="ru-RU"/>
              </w:rPr>
              <w:t>жилищного</w:t>
            </w:r>
            <w:proofErr w:type="gramEnd"/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строительства, тыс. кв. метров</w:t>
            </w:r>
          </w:p>
        </w:tc>
      </w:tr>
      <w:tr w:rsidR="00590132" w:rsidRPr="00F233F7" w:rsidTr="00F233F7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Янтиковский</w:t>
            </w: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3,7</w:t>
            </w:r>
          </w:p>
        </w:tc>
        <w:tc>
          <w:tcPr>
            <w:tcW w:w="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4,6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4,7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3,4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6,7»;</w:t>
            </w:r>
          </w:p>
        </w:tc>
      </w:tr>
    </w:tbl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contextualSpacing/>
        <w:rPr>
          <w:sz w:val="22"/>
          <w:szCs w:val="22"/>
        </w:rPr>
      </w:pPr>
    </w:p>
    <w:p w:rsidR="00F233F7" w:rsidRPr="00F233F7" w:rsidRDefault="006E4DB4" w:rsidP="00F233F7">
      <w:pPr>
        <w:shd w:val="clear" w:color="auto" w:fill="FFFFFF"/>
        <w:suppressAutoHyphens w:val="0"/>
        <w:spacing w:line="360" w:lineRule="auto"/>
        <w:ind w:firstLine="708"/>
        <w:contextualSpacing/>
        <w:rPr>
          <w:kern w:val="0"/>
          <w:sz w:val="22"/>
          <w:szCs w:val="22"/>
          <w:lang w:eastAsia="ru-RU"/>
        </w:rPr>
      </w:pPr>
      <w:hyperlink r:id="rId29" w:anchor="/document/48763240/entry/104" w:history="1">
        <w:r w:rsidR="00F233F7" w:rsidRPr="00F233F7">
          <w:rPr>
            <w:kern w:val="0"/>
            <w:sz w:val="22"/>
            <w:szCs w:val="22"/>
            <w:lang w:eastAsia="ru-RU"/>
          </w:rPr>
          <w:t>раздел 4</w:t>
        </w:r>
      </w:hyperlink>
      <w:r w:rsidR="00F233F7" w:rsidRPr="00F233F7">
        <w:rPr>
          <w:kern w:val="0"/>
          <w:sz w:val="22"/>
          <w:szCs w:val="22"/>
          <w:lang w:eastAsia="ru-RU"/>
        </w:rPr>
        <w:t xml:space="preserve"> изложить в следующей редакции:</w:t>
      </w:r>
      <w:bookmarkStart w:id="1" w:name="sub_104"/>
    </w:p>
    <w:p w:rsidR="00F233F7" w:rsidRPr="00F233F7" w:rsidRDefault="00F233F7" w:rsidP="00590132">
      <w:pPr>
        <w:shd w:val="clear" w:color="auto" w:fill="FFFFFF"/>
        <w:suppressAutoHyphens w:val="0"/>
        <w:spacing w:line="360" w:lineRule="auto"/>
        <w:ind w:right="-172" w:firstLine="0"/>
        <w:contextualSpacing/>
        <w:rPr>
          <w:kern w:val="0"/>
          <w:sz w:val="22"/>
          <w:szCs w:val="22"/>
          <w:lang w:eastAsia="ru-RU"/>
        </w:rPr>
        <w:sectPr w:rsidR="00F233F7" w:rsidRPr="00F233F7" w:rsidSect="00B4291A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F233F7" w:rsidRPr="00F233F7" w:rsidRDefault="00F233F7" w:rsidP="00F233F7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kern w:val="0"/>
          <w:sz w:val="22"/>
          <w:szCs w:val="22"/>
          <w:lang w:eastAsia="ru-RU"/>
        </w:rPr>
      </w:pPr>
      <w:r w:rsidRPr="00F233F7">
        <w:rPr>
          <w:b/>
          <w:bCs/>
          <w:kern w:val="0"/>
          <w:sz w:val="22"/>
          <w:szCs w:val="22"/>
          <w:lang w:eastAsia="ru-RU"/>
        </w:rPr>
        <w:lastRenderedPageBreak/>
        <w:t>«4. Финансовое обеспечение Муниципальной программы</w:t>
      </w:r>
    </w:p>
    <w:bookmarkEnd w:id="1"/>
    <w:p w:rsidR="00F233F7" w:rsidRPr="00F233F7" w:rsidRDefault="00F233F7" w:rsidP="00F233F7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7"/>
        <w:gridCol w:w="1404"/>
        <w:gridCol w:w="1265"/>
        <w:gridCol w:w="1417"/>
        <w:gridCol w:w="1276"/>
        <w:gridCol w:w="1276"/>
        <w:gridCol w:w="1417"/>
      </w:tblGrid>
      <w:tr w:rsidR="00F233F7" w:rsidRPr="00F233F7" w:rsidTr="00590132">
        <w:trPr>
          <w:trHeight w:val="276"/>
        </w:trPr>
        <w:tc>
          <w:tcPr>
            <w:tcW w:w="668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8055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rFonts w:eastAsia="Calibri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F233F7" w:rsidRPr="00F233F7" w:rsidTr="00590132">
        <w:tc>
          <w:tcPr>
            <w:tcW w:w="668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2024 год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муниципального округа «Обеспечение граждан в Янтиковском муниципальном округе доступным и комфортным жильем»,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61150,69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48006,1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17842,6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17571,9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17573,5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162144,79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2778,91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1261,2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1472,1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1473,1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8185,11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35334,51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25571,1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14231,4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14749,8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14750,4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104637,21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944,88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1891,2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2350,00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1350,00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7886,08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бюджеты территориальных государственных внебюджетных фондов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22092,39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19344,0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41436,39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Справочно</w:t>
            </w:r>
            <w:proofErr w:type="spellEnd"/>
            <w:r w:rsidRPr="00F233F7">
              <w:rPr>
                <w:kern w:val="0"/>
                <w:sz w:val="22"/>
                <w:szCs w:val="22"/>
                <w:lang w:eastAsia="ru-RU"/>
              </w:rPr>
              <w:t>: налоговые расходы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Муниципальный проект «Жилье (Чувашская Республика - Чувашия)» на территории Янтиковского муниципального округа,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Муниципальный проект «Обеспечение устойчивого сокращения непригодного для проживания жилищного фонда (Чувашская Республика - Чувашия)» на территории Янтиковского муниципального округа,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6E4DB4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200" w:history="1">
              <w:r w:rsidR="00F233F7" w:rsidRPr="00F233F7">
                <w:rPr>
                  <w:b/>
                  <w:kern w:val="0"/>
                  <w:sz w:val="22"/>
                  <w:szCs w:val="22"/>
                  <w:lang w:eastAsia="ru-RU"/>
                </w:rPr>
                <w:t>Муниципальный проект</w:t>
              </w:r>
            </w:hyperlink>
            <w:r w:rsidR="00F233F7" w:rsidRPr="00F233F7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F233F7"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«Обеспечение жильем молодых семей»,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29077,67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10945,3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5426,6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5637,5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5638,5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56725,57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2773,18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1261,2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1472,1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1473,1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8179,38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3267,22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2815,4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2815,4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2815,4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13773,72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944,88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894,7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1350,00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5889,58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22092,39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6790,5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28882,89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Муниципальный проект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16813,73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9754,6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10412,2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11930,5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11930,9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60841,93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5,73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5,73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16808,00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9754,6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10412,2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11930,9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60836,2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6E4DB4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400" w:history="1">
              <w:r w:rsidR="00F233F7" w:rsidRPr="00F233F7">
                <w:rPr>
                  <w:b/>
                  <w:kern w:val="0"/>
                  <w:sz w:val="22"/>
                  <w:szCs w:val="22"/>
                  <w:lang w:eastAsia="ru-RU"/>
                </w:rPr>
                <w:t>Муниципальный проект</w:t>
              </w:r>
            </w:hyperlink>
            <w:r w:rsidR="00F233F7" w:rsidRPr="00F233F7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F233F7"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«Улучшение жилищных условий отдельных категорий граждан»,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17684,9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17684,9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4134,9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4134,9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996,5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996,5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12553,5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12553,5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6E4DB4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500" w:history="1">
              <w:r w:rsidR="00F233F7" w:rsidRPr="00F233F7">
                <w:rPr>
                  <w:b/>
                  <w:kern w:val="0"/>
                  <w:sz w:val="22"/>
                  <w:szCs w:val="22"/>
                  <w:lang w:eastAsia="ru-RU"/>
                </w:rPr>
                <w:t>Ведомственный проект</w:t>
              </w:r>
            </w:hyperlink>
            <w:r w:rsidR="00F233F7"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«Реализация проектов жилищного строительства в Янтиковском муниципальном округе»,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6E4DB4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600" w:history="1">
              <w:r w:rsidR="00F233F7" w:rsidRPr="00F233F7">
                <w:rPr>
                  <w:b/>
                  <w:kern w:val="0"/>
                  <w:sz w:val="22"/>
                  <w:szCs w:val="22"/>
                  <w:lang w:eastAsia="ru-RU"/>
                </w:rPr>
                <w:t>Ведомственный проект</w:t>
              </w:r>
            </w:hyperlink>
            <w:r w:rsidR="00F233F7"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«Реализация инвестиционных проектов с использованием инфраструктурных бюджетных кредитов»,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6E4DB4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700" w:history="1">
              <w:r w:rsidR="00F233F7" w:rsidRPr="00F233F7">
                <w:rPr>
                  <w:b/>
                  <w:kern w:val="0"/>
                  <w:sz w:val="22"/>
                  <w:szCs w:val="22"/>
                  <w:lang w:eastAsia="ru-RU"/>
                </w:rPr>
                <w:t>Ведомственный проект</w:t>
              </w:r>
            </w:hyperlink>
            <w:r w:rsidR="00F233F7"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 xml:space="preserve"> «Реализация мероприятий по обеспечению объектами коммунальной, социальной и транспортной инфраструктуры»,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6E4DB4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800" w:history="1">
              <w:r w:rsidR="00F233F7" w:rsidRPr="00F233F7">
                <w:rPr>
                  <w:b/>
                  <w:kern w:val="0"/>
                  <w:sz w:val="22"/>
                  <w:szCs w:val="22"/>
                  <w:lang w:eastAsia="ru-RU"/>
                </w:rPr>
                <w:t>Ведомственный проект</w:t>
              </w:r>
            </w:hyperlink>
            <w:r w:rsidR="00F233F7" w:rsidRPr="00F233F7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F233F7"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«Защита прав, законных интересов и имущества участников долевого строительства»,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6E4DB4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900" w:history="1">
              <w:r w:rsidR="00F233F7" w:rsidRPr="00F233F7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F233F7" w:rsidRPr="00F233F7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F233F7"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процессных мероприятий «Совершенствование регулирования градостроительной деятельности»,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6E4DB4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1010" w:history="1">
              <w:r w:rsidR="00F233F7" w:rsidRPr="00F233F7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F233F7" w:rsidRPr="00F233F7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F233F7"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процессных мероприятий «Обеспечение жильем отдельных категорий граждан»,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15259,29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9621,2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24892,29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15259,29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9621,2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24892,29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6E4DB4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1020" w:history="1">
              <w:r w:rsidR="00F233F7" w:rsidRPr="00F233F7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F233F7" w:rsidRPr="00F233F7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F233F7"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процессных мероприятий «Обеспечение реализации государственных функций в строительной сфере»,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6E4DB4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1030" w:history="1">
              <w:r w:rsidR="00F233F7" w:rsidRPr="00F233F7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F233F7" w:rsidRPr="00F233F7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F233F7"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процессных мероприятий «Проведение мероприятий в сфере строительной отрасли и жилищно-коммунального хозяйства Янтиковского муниципального округа»,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6E4DB4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hyperlink w:anchor="sub_1040" w:history="1">
              <w:r w:rsidR="00F233F7" w:rsidRPr="00F233F7">
                <w:rPr>
                  <w:b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F233F7" w:rsidRPr="00F233F7">
              <w:rPr>
                <w:bCs/>
                <w:kern w:val="0"/>
                <w:sz w:val="22"/>
                <w:szCs w:val="22"/>
                <w:lang w:eastAsia="ru-RU"/>
              </w:rPr>
              <w:t xml:space="preserve"> </w:t>
            </w:r>
            <w:r w:rsidR="00F233F7"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процессных мероприятий «Обеспечение реализации Муниципальной программы «Обеспечение граждан в Янтиковском муниципальном округе доступным и комфортным жильем»,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Муниципальный проект «Жилье (Чувашская Республика - Чувашия)» на территории Янтиковского муниципального округа Чувашской Республики - Чувашии,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Муниципальный проект «Развитие инфраструктуры в населенных пунктах (Чувашская Республика - Чувашия)» на территории Янтиковского муниципального округа Чувашской Республики - Чувашии, всего</w:t>
            </w:r>
          </w:p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</w:tr>
      <w:tr w:rsidR="00F233F7" w:rsidRPr="00F233F7" w:rsidTr="00590132">
        <w:tc>
          <w:tcPr>
            <w:tcW w:w="66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F7" w:rsidRPr="00F233F7" w:rsidRDefault="00F233F7" w:rsidP="00F233F7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0,00»;</w:t>
            </w:r>
          </w:p>
        </w:tc>
      </w:tr>
    </w:tbl>
    <w:p w:rsidR="00F233F7" w:rsidRPr="00F233F7" w:rsidRDefault="00F233F7" w:rsidP="00F233F7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2"/>
          <w:szCs w:val="22"/>
          <w:lang w:eastAsia="ru-RU"/>
        </w:rPr>
      </w:pPr>
    </w:p>
    <w:p w:rsidR="00F233F7" w:rsidRPr="00F233F7" w:rsidRDefault="00F233F7" w:rsidP="00590132">
      <w:pPr>
        <w:shd w:val="clear" w:color="auto" w:fill="FFFFFF"/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lastRenderedPageBreak/>
        <w:tab/>
        <w:t xml:space="preserve">2. </w:t>
      </w:r>
      <w:hyperlink r:id="rId30" w:anchor="/document/48763240/entry/302" w:history="1">
        <w:r w:rsidRPr="00F233F7">
          <w:rPr>
            <w:kern w:val="0"/>
            <w:sz w:val="22"/>
            <w:szCs w:val="22"/>
            <w:lang w:eastAsia="ru-RU"/>
          </w:rPr>
          <w:t>Раздел 4</w:t>
        </w:r>
      </w:hyperlink>
      <w:r w:rsidRPr="00F233F7">
        <w:rPr>
          <w:kern w:val="0"/>
          <w:sz w:val="22"/>
          <w:szCs w:val="22"/>
          <w:lang w:eastAsia="ru-RU"/>
        </w:rPr>
        <w:t xml:space="preserve"> паспорта муниципального проекта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 изложить в следующей редакции:</w:t>
      </w:r>
    </w:p>
    <w:p w:rsidR="00F233F7" w:rsidRPr="00F233F7" w:rsidRDefault="00F233F7" w:rsidP="00590132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>«4. Финансовое обеспечение реализации муниципального проекта</w:t>
      </w:r>
    </w:p>
    <w:tbl>
      <w:tblPr>
        <w:tblW w:w="148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9"/>
        <w:gridCol w:w="4070"/>
        <w:gridCol w:w="1372"/>
        <w:gridCol w:w="1085"/>
        <w:gridCol w:w="1221"/>
        <w:gridCol w:w="1221"/>
        <w:gridCol w:w="1221"/>
        <w:gridCol w:w="1221"/>
        <w:gridCol w:w="1432"/>
        <w:gridCol w:w="1257"/>
      </w:tblGrid>
      <w:tr w:rsidR="00F233F7" w:rsidRPr="00F233F7" w:rsidTr="00590132">
        <w:trPr>
          <w:trHeight w:val="240"/>
        </w:trPr>
        <w:tc>
          <w:tcPr>
            <w:tcW w:w="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F233F7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40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3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740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2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Всего (тыс. рублей)</w:t>
            </w:r>
          </w:p>
        </w:tc>
      </w:tr>
      <w:tr w:rsidR="00F233F7" w:rsidRPr="00F233F7" w:rsidTr="0059013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2029-2035</w:t>
            </w:r>
          </w:p>
        </w:tc>
        <w:tc>
          <w:tcPr>
            <w:tcW w:w="125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sz w:val="22"/>
                <w:szCs w:val="22"/>
                <w:lang w:eastAsia="ru-RU"/>
              </w:rPr>
            </w:pPr>
          </w:p>
        </w:tc>
      </w:tr>
      <w:tr w:rsidR="00F233F7" w:rsidRPr="00F233F7" w:rsidTr="00590132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F233F7" w:rsidRPr="00F233F7" w:rsidTr="00590132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10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Задача «Обеспечение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Янтиковского муниципального округа»</w:t>
            </w:r>
          </w:p>
        </w:tc>
      </w:tr>
      <w:tr w:rsidR="00F233F7" w:rsidRPr="00F233F7" w:rsidTr="00590132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всего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16813,73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9754,6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10412,2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11930,4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11930,9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60841,83</w:t>
            </w:r>
          </w:p>
        </w:tc>
      </w:tr>
      <w:tr w:rsidR="00F233F7" w:rsidRPr="00F233F7" w:rsidTr="00590132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F233F7" w:rsidRPr="00F233F7" w:rsidTr="00590132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832 1004 A2202R0820 530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5,73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5,73</w:t>
            </w:r>
          </w:p>
        </w:tc>
      </w:tr>
      <w:tr w:rsidR="00F233F7" w:rsidRPr="00F233F7" w:rsidTr="00590132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832 1004 A22021A820 530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16808,0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9754,6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10412,2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11930,4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11930,9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60836,1</w:t>
            </w:r>
          </w:p>
        </w:tc>
      </w:tr>
      <w:tr w:rsidR="00F233F7" w:rsidRPr="00F233F7" w:rsidTr="00590132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832 0501 A220112780 530 251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832 0501 A220212780 530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4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Cs/>
                <w:kern w:val="0"/>
                <w:sz w:val="22"/>
                <w:szCs w:val="22"/>
                <w:lang w:eastAsia="ru-RU"/>
              </w:rPr>
              <w:t>Итого</w:t>
            </w: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по муниципальному проекту: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16813,73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9754,6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10412,2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11930,4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11930,9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60841,83</w:t>
            </w:r>
          </w:p>
        </w:tc>
      </w:tr>
      <w:tr w:rsidR="00F233F7" w:rsidRPr="00F233F7" w:rsidTr="00590132">
        <w:tc>
          <w:tcPr>
            <w:tcW w:w="4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5,73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5,73</w:t>
            </w:r>
          </w:p>
        </w:tc>
      </w:tr>
      <w:tr w:rsidR="00F233F7" w:rsidRPr="00F233F7" w:rsidTr="00590132">
        <w:tc>
          <w:tcPr>
            <w:tcW w:w="4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16808,0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9754,6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10412,2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11930,4</w:t>
            </w:r>
          </w:p>
        </w:tc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11930,9</w:t>
            </w:r>
          </w:p>
        </w:tc>
        <w:tc>
          <w:tcPr>
            <w:tcW w:w="1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60836,1»;</w:t>
            </w:r>
          </w:p>
        </w:tc>
      </w:tr>
    </w:tbl>
    <w:p w:rsidR="00F233F7" w:rsidRPr="00F233F7" w:rsidRDefault="00F233F7" w:rsidP="00590132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ab/>
        <w:t xml:space="preserve">3. </w:t>
      </w:r>
      <w:hyperlink r:id="rId31" w:anchor="/document/48763240/entry/402" w:history="1">
        <w:r w:rsidRPr="00F233F7">
          <w:rPr>
            <w:kern w:val="0"/>
            <w:sz w:val="22"/>
            <w:szCs w:val="22"/>
            <w:lang w:eastAsia="ru-RU"/>
          </w:rPr>
          <w:t>Разделы 2-4</w:t>
        </w:r>
      </w:hyperlink>
      <w:r w:rsidRPr="00F233F7">
        <w:rPr>
          <w:kern w:val="0"/>
          <w:sz w:val="22"/>
          <w:szCs w:val="22"/>
          <w:lang w:eastAsia="ru-RU"/>
        </w:rPr>
        <w:t xml:space="preserve"> паспорта муниципального проекта «Улучшение жилищных условий отдельных категорий граждан» изложить в следующей редакции:</w:t>
      </w:r>
    </w:p>
    <w:p w:rsidR="00F233F7" w:rsidRPr="00F233F7" w:rsidRDefault="00F233F7" w:rsidP="00F233F7">
      <w:pPr>
        <w:shd w:val="clear" w:color="auto" w:fill="FFFFFF"/>
        <w:suppressAutoHyphens w:val="0"/>
        <w:spacing w:line="36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>«2. Показатели муниципального проекта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"/>
        <w:gridCol w:w="1747"/>
        <w:gridCol w:w="1145"/>
        <w:gridCol w:w="1106"/>
        <w:gridCol w:w="951"/>
        <w:gridCol w:w="510"/>
        <w:gridCol w:w="510"/>
        <w:gridCol w:w="510"/>
        <w:gridCol w:w="510"/>
        <w:gridCol w:w="510"/>
        <w:gridCol w:w="510"/>
        <w:gridCol w:w="510"/>
        <w:gridCol w:w="1337"/>
        <w:gridCol w:w="1476"/>
        <w:gridCol w:w="1677"/>
        <w:gridCol w:w="1603"/>
      </w:tblGrid>
      <w:tr w:rsidR="00F233F7" w:rsidRPr="00F233F7" w:rsidTr="00590132">
        <w:trPr>
          <w:trHeight w:val="240"/>
        </w:trPr>
        <w:tc>
          <w:tcPr>
            <w:tcW w:w="2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№ </w:t>
            </w:r>
            <w:proofErr w:type="spellStart"/>
            <w:r w:rsidRPr="00F233F7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17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Показатели муниципального проекта</w:t>
            </w:r>
          </w:p>
        </w:tc>
        <w:tc>
          <w:tcPr>
            <w:tcW w:w="11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30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Период, год</w:t>
            </w:r>
          </w:p>
        </w:tc>
        <w:tc>
          <w:tcPr>
            <w:tcW w:w="1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Признак возрастания/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убывания</w:t>
            </w:r>
          </w:p>
        </w:tc>
        <w:tc>
          <w:tcPr>
            <w:tcW w:w="14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Нарастающий итог</w:t>
            </w:r>
          </w:p>
        </w:tc>
        <w:tc>
          <w:tcPr>
            <w:tcW w:w="16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Декомпозиция на </w:t>
            </w:r>
            <w:proofErr w:type="gramStart"/>
            <w:r w:rsidRPr="00F233F7">
              <w:rPr>
                <w:kern w:val="0"/>
                <w:sz w:val="22"/>
                <w:szCs w:val="22"/>
                <w:lang w:eastAsia="ru-RU"/>
              </w:rPr>
              <w:t>муниципальные</w:t>
            </w:r>
            <w:proofErr w:type="gramEnd"/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образования</w:t>
            </w:r>
          </w:p>
        </w:tc>
        <w:tc>
          <w:tcPr>
            <w:tcW w:w="16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Информационная система (источник данных)</w:t>
            </w:r>
          </w:p>
        </w:tc>
      </w:tr>
      <w:tr w:rsidR="00F233F7" w:rsidRPr="00F233F7" w:rsidTr="00590132">
        <w:tc>
          <w:tcPr>
            <w:tcW w:w="2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3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F233F7" w:rsidRPr="00F233F7" w:rsidTr="00590132">
        <w:tc>
          <w:tcPr>
            <w:tcW w:w="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61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Задача «Создание условий для улучшения жилищных условий к 2035 году не менее 30 семей»</w:t>
            </w:r>
          </w:p>
        </w:tc>
      </w:tr>
      <w:tr w:rsidR="00F233F7" w:rsidRPr="00F233F7" w:rsidTr="00590132">
        <w:tc>
          <w:tcPr>
            <w:tcW w:w="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Число жителей округа, улучшивших жилищные условия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да</w:t>
            </w:r>
          </w:p>
        </w:tc>
        <w:tc>
          <w:tcPr>
            <w:tcW w:w="1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официальный сайт администрации Янтиковского муниципального округа</w:t>
            </w:r>
          </w:p>
        </w:tc>
      </w:tr>
    </w:tbl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F233F7" w:rsidRPr="00F233F7" w:rsidRDefault="00F233F7" w:rsidP="00F233F7">
      <w:pPr>
        <w:shd w:val="clear" w:color="auto" w:fill="FFFFFF"/>
        <w:suppressAutoHyphens w:val="0"/>
        <w:spacing w:line="36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>3. Мероприятия (результаты) муниципального проекта</w:t>
      </w:r>
    </w:p>
    <w:tbl>
      <w:tblPr>
        <w:tblW w:w="1489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2262"/>
        <w:gridCol w:w="1106"/>
        <w:gridCol w:w="951"/>
        <w:gridCol w:w="510"/>
        <w:gridCol w:w="510"/>
        <w:gridCol w:w="510"/>
        <w:gridCol w:w="510"/>
        <w:gridCol w:w="510"/>
        <w:gridCol w:w="510"/>
        <w:gridCol w:w="1791"/>
        <w:gridCol w:w="1795"/>
        <w:gridCol w:w="1701"/>
        <w:gridCol w:w="6"/>
        <w:gridCol w:w="1837"/>
      </w:tblGrid>
      <w:tr w:rsidR="00F233F7" w:rsidRPr="00F233F7" w:rsidTr="00590132">
        <w:trPr>
          <w:trHeight w:val="240"/>
        </w:trPr>
        <w:tc>
          <w:tcPr>
            <w:tcW w:w="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F233F7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2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46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25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Период, год</w:t>
            </w:r>
          </w:p>
        </w:tc>
        <w:tc>
          <w:tcPr>
            <w:tcW w:w="179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7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590132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 xml:space="preserve">Декомпозиция на </w:t>
            </w:r>
            <w:proofErr w:type="gramStart"/>
            <w:r>
              <w:rPr>
                <w:kern w:val="0"/>
                <w:sz w:val="22"/>
                <w:szCs w:val="22"/>
                <w:lang w:eastAsia="ru-RU"/>
              </w:rPr>
              <w:t>муниципальные</w:t>
            </w:r>
            <w:proofErr w:type="gramEnd"/>
            <w:r>
              <w:rPr>
                <w:kern w:val="0"/>
                <w:sz w:val="22"/>
                <w:szCs w:val="22"/>
                <w:lang w:eastAsia="ru-RU"/>
              </w:rPr>
              <w:t xml:space="preserve"> обра</w:t>
            </w:r>
            <w:r w:rsidR="00F233F7" w:rsidRPr="00F233F7">
              <w:rPr>
                <w:kern w:val="0"/>
                <w:sz w:val="22"/>
                <w:szCs w:val="22"/>
                <w:lang w:eastAsia="ru-RU"/>
              </w:rPr>
              <w:t>зования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Связь с показателями муниципального проекта</w:t>
            </w:r>
          </w:p>
        </w:tc>
      </w:tr>
      <w:tr w:rsidR="00F233F7" w:rsidRPr="00F233F7" w:rsidTr="00590132">
        <w:trPr>
          <w:trHeight w:val="458"/>
        </w:trPr>
        <w:tc>
          <w:tcPr>
            <w:tcW w:w="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6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6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79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F233F7" w:rsidRPr="00F233F7" w:rsidTr="00590132">
        <w:tc>
          <w:tcPr>
            <w:tcW w:w="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6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F233F7" w:rsidRPr="00F233F7" w:rsidTr="00590132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F233F7" w:rsidRPr="00F233F7" w:rsidTr="00590132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509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Задача «Создание условий для улучшения жилищных условий к 2035 году не менее 30 семей»</w:t>
            </w:r>
          </w:p>
        </w:tc>
      </w:tr>
      <w:tr w:rsidR="00F233F7" w:rsidRPr="00F233F7" w:rsidTr="00590132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Предоставление единовременных денежных выплат на оплату первоначального взноса при получении ипотечного жилищного кредита (займа) в рамках индивидуальной программы социально-экономического развития Чувашской Республики на 2020 - 2024 годы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семей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решение жилищных проблем граждан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жилищное обеспечение отдельных категорий граждан</w:t>
            </w:r>
          </w:p>
        </w:tc>
        <w:tc>
          <w:tcPr>
            <w:tcW w:w="1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число жителей округа, улучшивших жилищные условия</w:t>
            </w:r>
          </w:p>
        </w:tc>
      </w:tr>
      <w:tr w:rsidR="00F233F7" w:rsidRPr="00F233F7" w:rsidTr="00590132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Переселение граждан </w:t>
            </w: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>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>семей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улучшение </w:t>
            </w: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>жилищных условий граждан, проживающих в аварийном жилищном фонде, представляющем угрозу жизни и здоровью граждан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обеспечение </w:t>
            </w: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>граждан благоустроенным жильем</w:t>
            </w:r>
          </w:p>
        </w:tc>
        <w:tc>
          <w:tcPr>
            <w:tcW w:w="1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>нет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число жителей </w:t>
            </w: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>округа, улучшивших жилищные условия</w:t>
            </w:r>
          </w:p>
        </w:tc>
      </w:tr>
      <w:tr w:rsidR="00F233F7" w:rsidRPr="00F233F7" w:rsidTr="00590132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>1.3.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тыс. кв. м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решение жилищных проблем граждан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обеспечение граждан благоустроенными жилыми помещениями</w:t>
            </w:r>
          </w:p>
        </w:tc>
        <w:tc>
          <w:tcPr>
            <w:tcW w:w="1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общая площадь жилых помещений, построенных (приобретенных) в целях формирования муниципального специализированного жилищного фонда</w:t>
            </w:r>
          </w:p>
        </w:tc>
      </w:tr>
      <w:tr w:rsidR="00F233F7" w:rsidRPr="00F233F7" w:rsidTr="00590132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Предоставление благоустроенных жилых помещений по договору найма служебного жилого помещения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семей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решение жилищных проблем граждан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обеспечение граждан благоустроенными жилыми помещениями</w:t>
            </w:r>
          </w:p>
        </w:tc>
        <w:tc>
          <w:tcPr>
            <w:tcW w:w="1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число жителей округа, улучшивших жилищные условия</w:t>
            </w:r>
          </w:p>
        </w:tc>
      </w:tr>
      <w:tr w:rsidR="00F233F7" w:rsidRPr="00F233F7" w:rsidTr="00590132"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1.5.</w:t>
            </w:r>
          </w:p>
        </w:tc>
        <w:tc>
          <w:tcPr>
            <w:tcW w:w="2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Предоставление единовременных денежных выплат на оплату первоначального взноса при получении ипотечного жилищного кредита (займа)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семей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решение жилищных проблем граждан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жилищное обеспечение отдельных категорий граждан</w:t>
            </w:r>
          </w:p>
        </w:tc>
        <w:tc>
          <w:tcPr>
            <w:tcW w:w="1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число жителей округа, улучшивших жилищные условия</w:t>
            </w:r>
          </w:p>
        </w:tc>
      </w:tr>
    </w:tbl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ru-RU"/>
        </w:rPr>
      </w:pPr>
    </w:p>
    <w:p w:rsidR="00F233F7" w:rsidRPr="00F233F7" w:rsidRDefault="00F233F7" w:rsidP="00F233F7">
      <w:pPr>
        <w:shd w:val="clear" w:color="auto" w:fill="FFFFFF"/>
        <w:suppressAutoHyphens w:val="0"/>
        <w:spacing w:line="360" w:lineRule="auto"/>
        <w:ind w:firstLine="0"/>
        <w:jc w:val="center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>4. Финансовое обеспечение реализации муниципального проекта</w:t>
      </w:r>
    </w:p>
    <w:tbl>
      <w:tblPr>
        <w:tblW w:w="148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4"/>
        <w:gridCol w:w="4288"/>
        <w:gridCol w:w="1550"/>
        <w:gridCol w:w="1200"/>
        <w:gridCol w:w="1065"/>
        <w:gridCol w:w="1199"/>
        <w:gridCol w:w="930"/>
        <w:gridCol w:w="1065"/>
        <w:gridCol w:w="1409"/>
        <w:gridCol w:w="1399"/>
      </w:tblGrid>
      <w:tr w:rsidR="00F233F7" w:rsidRPr="00F233F7" w:rsidTr="00590132">
        <w:trPr>
          <w:trHeight w:val="240"/>
        </w:trPr>
        <w:tc>
          <w:tcPr>
            <w:tcW w:w="7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№ </w:t>
            </w:r>
            <w:proofErr w:type="spellStart"/>
            <w:r w:rsidRPr="00F233F7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42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686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Всего (тыс. рублей)</w:t>
            </w:r>
          </w:p>
        </w:tc>
      </w:tr>
      <w:tr w:rsidR="00F233F7" w:rsidRPr="00F233F7" w:rsidTr="0059013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2029-2035</w:t>
            </w:r>
          </w:p>
        </w:tc>
        <w:tc>
          <w:tcPr>
            <w:tcW w:w="13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10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Задача «Создание условий для улучшения жилищных условий к 2035 году не менее 30 семей»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Субсидирование ипотечных жилищных кредитов и рефинансирование полученных кредитов в рамках реализации мероприятий индивидуальных программ социально-экономического развития субъектов Российской Федерации в части строительства и жилищно-коммунального хозяйства, всего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832 1003 A2203R3231 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832 1003 A2203R3231 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года, всего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832 0501 А2203ХХХХХ 520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Строительство (приобретение) жилых помещений в целях формирования муниципального специализированного жилищного фонда, всего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1993,0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3993,0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832 0501 А2203ХХХХХ 520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996,5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1996,5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996,5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1996,5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Предоставление благоустроенных жилых помещений по договору найма служебного жилого помещения, всего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832 1003 A220327630 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1.5.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Предоставление единовременных денежных выплат на оплату первоначального взноса при получении ипотечного жилищного кредита (займа), всего</w:t>
            </w:r>
          </w:p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15691,9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15691,9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832 1003 A220327630 320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3138,4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3138,4</w:t>
            </w:r>
          </w:p>
        </w:tc>
      </w:tr>
      <w:tr w:rsidR="00F233F7" w:rsidRPr="00F233F7" w:rsidTr="00590132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12553,5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12553,5</w:t>
            </w:r>
          </w:p>
        </w:tc>
      </w:tr>
      <w:tr w:rsidR="00F233F7" w:rsidRPr="00F233F7" w:rsidTr="00590132">
        <w:tc>
          <w:tcPr>
            <w:tcW w:w="5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b/>
                <w:bCs/>
                <w:kern w:val="0"/>
                <w:sz w:val="22"/>
                <w:szCs w:val="22"/>
                <w:lang w:eastAsia="ru-RU"/>
              </w:rPr>
              <w:t>Итого</w:t>
            </w: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по муниципальному проекту: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17684,9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17684,9</w:t>
            </w:r>
          </w:p>
        </w:tc>
      </w:tr>
      <w:tr w:rsidR="00F233F7" w:rsidRPr="00F233F7" w:rsidTr="00590132">
        <w:tc>
          <w:tcPr>
            <w:tcW w:w="5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F233F7" w:rsidRPr="00F233F7" w:rsidTr="00590132">
        <w:tc>
          <w:tcPr>
            <w:tcW w:w="5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4134,9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4134,9</w:t>
            </w:r>
          </w:p>
        </w:tc>
      </w:tr>
      <w:tr w:rsidR="00F233F7" w:rsidRPr="00F233F7" w:rsidTr="00590132">
        <w:tc>
          <w:tcPr>
            <w:tcW w:w="5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996,5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996,5</w:t>
            </w:r>
          </w:p>
        </w:tc>
      </w:tr>
      <w:tr w:rsidR="00F233F7" w:rsidRPr="00F233F7" w:rsidTr="00590132">
        <w:tc>
          <w:tcPr>
            <w:tcW w:w="50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12553,5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33F7" w:rsidRPr="00F233F7" w:rsidRDefault="00F233F7" w:rsidP="00F233F7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F233F7">
              <w:rPr>
                <w:kern w:val="0"/>
                <w:sz w:val="22"/>
                <w:szCs w:val="22"/>
                <w:lang w:eastAsia="ru-RU"/>
              </w:rPr>
              <w:t>12553,5».</w:t>
            </w:r>
          </w:p>
        </w:tc>
      </w:tr>
    </w:tbl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</w:p>
    <w:p w:rsidR="00F233F7" w:rsidRPr="00F233F7" w:rsidRDefault="00F233F7" w:rsidP="00F233F7">
      <w:pPr>
        <w:shd w:val="clear" w:color="auto" w:fill="FFFFFF"/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</w:p>
    <w:p w:rsidR="00F233F7" w:rsidRPr="00F233F7" w:rsidRDefault="00F233F7" w:rsidP="00F233F7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 xml:space="preserve">Глава Янтиковского </w:t>
      </w:r>
    </w:p>
    <w:p w:rsidR="00F233F7" w:rsidRPr="00F233F7" w:rsidRDefault="00F233F7" w:rsidP="00F233F7">
      <w:pPr>
        <w:suppressAutoHyphens w:val="0"/>
        <w:spacing w:line="240" w:lineRule="auto"/>
        <w:ind w:firstLine="0"/>
        <w:rPr>
          <w:kern w:val="0"/>
          <w:sz w:val="22"/>
          <w:szCs w:val="22"/>
          <w:lang w:eastAsia="ru-RU"/>
        </w:rPr>
      </w:pPr>
      <w:r w:rsidRPr="00F233F7">
        <w:rPr>
          <w:kern w:val="0"/>
          <w:sz w:val="22"/>
          <w:szCs w:val="22"/>
          <w:lang w:eastAsia="ru-RU"/>
        </w:rPr>
        <w:t xml:space="preserve">муниципального округа                                                                                                          </w:t>
      </w:r>
      <w:r w:rsidR="00590132">
        <w:rPr>
          <w:kern w:val="0"/>
          <w:sz w:val="22"/>
          <w:szCs w:val="22"/>
          <w:lang w:eastAsia="ru-RU"/>
        </w:rPr>
        <w:t xml:space="preserve">                      </w:t>
      </w:r>
      <w:r w:rsidRPr="00F233F7">
        <w:rPr>
          <w:kern w:val="0"/>
          <w:sz w:val="22"/>
          <w:szCs w:val="22"/>
          <w:lang w:eastAsia="ru-RU"/>
        </w:rPr>
        <w:t xml:space="preserve">                                                                    О.А. Ломоносов</w:t>
      </w:r>
    </w:p>
    <w:p w:rsidR="00F233F7" w:rsidRPr="00F233F7" w:rsidRDefault="00F233F7" w:rsidP="00F233F7">
      <w:pPr>
        <w:suppressAutoHyphens w:val="0"/>
        <w:spacing w:line="240" w:lineRule="auto"/>
        <w:ind w:firstLine="0"/>
        <w:rPr>
          <w:rFonts w:eastAsiaTheme="minorHAnsi"/>
          <w:kern w:val="0"/>
          <w:sz w:val="22"/>
          <w:szCs w:val="22"/>
          <w:lang w:eastAsia="en-US"/>
        </w:rPr>
      </w:pPr>
    </w:p>
    <w:sectPr w:rsidR="00F233F7" w:rsidRPr="00F233F7" w:rsidSect="00F233F7">
      <w:headerReference w:type="default" r:id="rId32"/>
      <w:pgSz w:w="16838" w:h="11906" w:orient="landscape"/>
      <w:pgMar w:top="1701" w:right="1134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132" w:rsidRDefault="00590132" w:rsidP="002F7E02">
      <w:pPr>
        <w:spacing w:line="240" w:lineRule="auto"/>
      </w:pPr>
      <w:r>
        <w:separator/>
      </w:r>
    </w:p>
  </w:endnote>
  <w:endnote w:type="continuationSeparator" w:id="0">
    <w:p w:rsidR="00590132" w:rsidRDefault="00590132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132" w:rsidRDefault="00590132" w:rsidP="002F7E02">
      <w:pPr>
        <w:spacing w:line="240" w:lineRule="auto"/>
      </w:pPr>
      <w:r>
        <w:separator/>
      </w:r>
    </w:p>
  </w:footnote>
  <w:footnote w:type="continuationSeparator" w:id="0">
    <w:p w:rsidR="00590132" w:rsidRDefault="00590132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91A" w:rsidRDefault="00B4291A">
    <w:pPr>
      <w:pStyle w:val="af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132" w:rsidRDefault="00590132" w:rsidP="00B4291A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0132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4DB4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674DB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291A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33F7"/>
    <w:rsid w:val="00F26DEF"/>
    <w:rsid w:val="00F37411"/>
    <w:rsid w:val="00F37CFA"/>
    <w:rsid w:val="00F422FB"/>
    <w:rsid w:val="00F45E04"/>
    <w:rsid w:val="00F631C1"/>
    <w:rsid w:val="00F65466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F233F7"/>
  </w:style>
  <w:style w:type="paragraph" w:customStyle="1" w:styleId="s3">
    <w:name w:val="s_3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233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  <w:jc w:val="left"/>
    </w:pPr>
    <w:rPr>
      <w:rFonts w:ascii="Courier New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233F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s10">
    <w:name w:val="s_10"/>
    <w:basedOn w:val="a0"/>
    <w:rsid w:val="00F233F7"/>
  </w:style>
  <w:style w:type="character" w:styleId="afff9">
    <w:name w:val="Emphasis"/>
    <w:basedOn w:val="a0"/>
    <w:uiPriority w:val="20"/>
    <w:qFormat/>
    <w:rsid w:val="00F233F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F233F7"/>
  </w:style>
  <w:style w:type="paragraph" w:customStyle="1" w:styleId="s3">
    <w:name w:val="s_3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233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  <w:jc w:val="left"/>
    </w:pPr>
    <w:rPr>
      <w:rFonts w:ascii="Courier New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233F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F233F7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s10">
    <w:name w:val="s_10"/>
    <w:basedOn w:val="a0"/>
    <w:rsid w:val="00F233F7"/>
  </w:style>
  <w:style w:type="character" w:styleId="afff9">
    <w:name w:val="Emphasis"/>
    <w:basedOn w:val="a0"/>
    <w:uiPriority w:val="20"/>
    <w:qFormat/>
    <w:rsid w:val="00F233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rosstat.gov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rosstat.gov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A9025-37B5-46F4-84B0-8EE8FE6CF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12</Pages>
  <Words>2962</Words>
  <Characters>16884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19807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207</cp:revision>
  <cp:lastPrinted>2023-03-31T12:17:00Z</cp:lastPrinted>
  <dcterms:created xsi:type="dcterms:W3CDTF">2023-01-09T05:07:00Z</dcterms:created>
  <dcterms:modified xsi:type="dcterms:W3CDTF">2026-04-02T10:32:00Z</dcterms:modified>
</cp:coreProperties>
</file>