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4909A45" w:rsidR="009A3F0A" w:rsidRPr="00D2418F" w:rsidRDefault="00B436CE"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1054DD">
                              <w:rPr>
                                <w:rFonts w:ascii="Times New Roman" w:eastAsia="Times New Roman" w:hAnsi="Times New Roman" w:cs="Times New Roman"/>
                                <w:sz w:val="24"/>
                                <w:szCs w:val="20"/>
                                <w:u w:val="single"/>
                                <w:lang w:eastAsia="ru-RU"/>
                              </w:rPr>
                              <w:t>1</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w:t>
                            </w:r>
                            <w:r w:rsidR="001B6A3A">
                              <w:rPr>
                                <w:rFonts w:ascii="Times New Roman" w:eastAsia="Times New Roman" w:hAnsi="Times New Roman" w:cs="Times New Roman"/>
                                <w:sz w:val="24"/>
                                <w:szCs w:val="20"/>
                                <w:u w:val="single"/>
                                <w:lang w:eastAsia="ru-RU"/>
                              </w:rPr>
                              <w:t>60</w:t>
                            </w:r>
                            <w:r w:rsidR="001054DD">
                              <w:rPr>
                                <w:rFonts w:ascii="Times New Roman" w:eastAsia="Times New Roman" w:hAnsi="Times New Roman" w:cs="Times New Roman"/>
                                <w:sz w:val="24"/>
                                <w:szCs w:val="20"/>
                                <w:u w:val="single"/>
                                <w:lang w:eastAsia="ru-RU"/>
                              </w:rPr>
                              <w:t>3</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4909A45" w:rsidR="009A3F0A" w:rsidRPr="00D2418F" w:rsidRDefault="00B436CE"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1054DD">
                        <w:rPr>
                          <w:rFonts w:ascii="Times New Roman" w:eastAsia="Times New Roman" w:hAnsi="Times New Roman" w:cs="Times New Roman"/>
                          <w:sz w:val="24"/>
                          <w:szCs w:val="20"/>
                          <w:u w:val="single"/>
                          <w:lang w:eastAsia="ru-RU"/>
                        </w:rPr>
                        <w:t>1</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w:t>
                      </w:r>
                      <w:r w:rsidR="001B6A3A">
                        <w:rPr>
                          <w:rFonts w:ascii="Times New Roman" w:eastAsia="Times New Roman" w:hAnsi="Times New Roman" w:cs="Times New Roman"/>
                          <w:sz w:val="24"/>
                          <w:szCs w:val="20"/>
                          <w:u w:val="single"/>
                          <w:lang w:eastAsia="ru-RU"/>
                        </w:rPr>
                        <w:t>60</w:t>
                      </w:r>
                      <w:r w:rsidR="001054DD">
                        <w:rPr>
                          <w:rFonts w:ascii="Times New Roman" w:eastAsia="Times New Roman" w:hAnsi="Times New Roman" w:cs="Times New Roman"/>
                          <w:sz w:val="24"/>
                          <w:szCs w:val="20"/>
                          <w:u w:val="single"/>
                          <w:lang w:eastAsia="ru-RU"/>
                        </w:rPr>
                        <w:t>3</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C34716D" w:rsidR="009A3F0A" w:rsidRPr="00EE4895" w:rsidRDefault="00B436CE"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1054DD">
                              <w:rPr>
                                <w:rFonts w:ascii="Times New Roman" w:eastAsia="Times New Roman" w:hAnsi="Times New Roman" w:cs="Times New Roman"/>
                                <w:sz w:val="24"/>
                                <w:szCs w:val="24"/>
                                <w:u w:val="single"/>
                                <w:lang w:eastAsia="ru-RU"/>
                              </w:rPr>
                              <w:t>1</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B6A3A">
                              <w:rPr>
                                <w:rFonts w:ascii="Times New Roman" w:eastAsia="Times New Roman" w:hAnsi="Times New Roman" w:cs="Times New Roman"/>
                                <w:sz w:val="24"/>
                                <w:szCs w:val="24"/>
                                <w:u w:val="single"/>
                                <w:lang w:eastAsia="ru-RU"/>
                              </w:rPr>
                              <w:t>60</w:t>
                            </w:r>
                            <w:r w:rsidR="001054DD">
                              <w:rPr>
                                <w:rFonts w:ascii="Times New Roman" w:eastAsia="Times New Roman" w:hAnsi="Times New Roman" w:cs="Times New Roman"/>
                                <w:sz w:val="24"/>
                                <w:szCs w:val="24"/>
                                <w:u w:val="single"/>
                                <w:lang w:eastAsia="ru-RU"/>
                              </w:rPr>
                              <w:t>3</w:t>
                            </w:r>
                            <w:r w:rsidR="00094811">
                              <w:rPr>
                                <w:rFonts w:ascii="Times New Roman" w:eastAsia="Times New Roman" w:hAnsi="Times New Roman" w:cs="Times New Roman"/>
                                <w:sz w:val="24"/>
                                <w:szCs w:val="24"/>
                                <w:u w:val="single"/>
                                <w:lang w:eastAsia="ru-RU"/>
                              </w:rPr>
                              <w:t xml:space="preserve"> </w:t>
                            </w:r>
                            <w:r w:rsidR="002908E5">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C34716D" w:rsidR="009A3F0A" w:rsidRPr="00EE4895" w:rsidRDefault="00B436CE"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1054DD">
                        <w:rPr>
                          <w:rFonts w:ascii="Times New Roman" w:eastAsia="Times New Roman" w:hAnsi="Times New Roman" w:cs="Times New Roman"/>
                          <w:sz w:val="24"/>
                          <w:szCs w:val="24"/>
                          <w:u w:val="single"/>
                          <w:lang w:eastAsia="ru-RU"/>
                        </w:rPr>
                        <w:t>1</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B6A3A">
                        <w:rPr>
                          <w:rFonts w:ascii="Times New Roman" w:eastAsia="Times New Roman" w:hAnsi="Times New Roman" w:cs="Times New Roman"/>
                          <w:sz w:val="24"/>
                          <w:szCs w:val="24"/>
                          <w:u w:val="single"/>
                          <w:lang w:eastAsia="ru-RU"/>
                        </w:rPr>
                        <w:t>60</w:t>
                      </w:r>
                      <w:r w:rsidR="001054DD">
                        <w:rPr>
                          <w:rFonts w:ascii="Times New Roman" w:eastAsia="Times New Roman" w:hAnsi="Times New Roman" w:cs="Times New Roman"/>
                          <w:sz w:val="24"/>
                          <w:szCs w:val="24"/>
                          <w:u w:val="single"/>
                          <w:lang w:eastAsia="ru-RU"/>
                        </w:rPr>
                        <w:t>3</w:t>
                      </w:r>
                      <w:r w:rsidR="00094811">
                        <w:rPr>
                          <w:rFonts w:ascii="Times New Roman" w:eastAsia="Times New Roman" w:hAnsi="Times New Roman" w:cs="Times New Roman"/>
                          <w:sz w:val="24"/>
                          <w:szCs w:val="24"/>
                          <w:u w:val="single"/>
                          <w:lang w:eastAsia="ru-RU"/>
                        </w:rPr>
                        <w:t xml:space="preserve"> </w:t>
                      </w:r>
                      <w:r w:rsidR="002908E5">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CAF64E5" w14:textId="77777777" w:rsidR="00B8016D" w:rsidRPr="000315A9" w:rsidRDefault="005442FB" w:rsidP="00FE495C">
      <w:pPr>
        <w:tabs>
          <w:tab w:val="left" w:pos="0"/>
        </w:tabs>
        <w:spacing w:after="0" w:line="240" w:lineRule="auto"/>
        <w:ind w:left="851" w:right="4962"/>
        <w:jc w:val="both"/>
        <w:rPr>
          <w:rFonts w:ascii="Times New Roman" w:hAnsi="Times New Roman" w:cs="Times New Roman"/>
          <w:sz w:val="24"/>
          <w:szCs w:val="24"/>
        </w:rPr>
      </w:pPr>
      <w:r w:rsidRPr="000315A9">
        <w:rPr>
          <w:rFonts w:ascii="Times New Roman" w:hAnsi="Times New Roman" w:cs="Times New Roman"/>
          <w:sz w:val="24"/>
          <w:szCs w:val="24"/>
        </w:rPr>
        <w:t xml:space="preserve">        </w:t>
      </w:r>
    </w:p>
    <w:p w14:paraId="5BA8956B" w14:textId="77777777" w:rsidR="001054DD" w:rsidRPr="001054DD" w:rsidRDefault="001054DD" w:rsidP="001054DD">
      <w:pPr>
        <w:spacing w:after="0" w:line="240" w:lineRule="auto"/>
        <w:ind w:right="4962"/>
        <w:jc w:val="both"/>
        <w:rPr>
          <w:rFonts w:ascii="Times New Roman" w:hAnsi="Times New Roman" w:cs="Times New Roman"/>
          <w:sz w:val="24"/>
          <w:szCs w:val="24"/>
        </w:rPr>
      </w:pPr>
      <w:r w:rsidRPr="001054DD">
        <w:rPr>
          <w:rFonts w:ascii="Times New Roman" w:hAnsi="Times New Roman" w:cs="Times New Roman"/>
          <w:sz w:val="24"/>
          <w:szCs w:val="24"/>
        </w:rPr>
        <w:t xml:space="preserve">Об организации и проведении торгов по приватизации муниципального имущества </w:t>
      </w:r>
    </w:p>
    <w:p w14:paraId="6D791E62" w14:textId="77777777" w:rsidR="001054DD" w:rsidRPr="001054DD" w:rsidRDefault="001054DD" w:rsidP="001054DD">
      <w:pPr>
        <w:spacing w:after="0" w:line="240" w:lineRule="auto"/>
        <w:ind w:right="4962"/>
        <w:jc w:val="both"/>
        <w:rPr>
          <w:rFonts w:ascii="Times New Roman" w:hAnsi="Times New Roman" w:cs="Times New Roman"/>
          <w:sz w:val="24"/>
          <w:szCs w:val="24"/>
        </w:rPr>
      </w:pPr>
    </w:p>
    <w:p w14:paraId="5A8F80BF"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4E4B15FF" w14:textId="1E64273F"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В соответствии с Федеральным законом «О приватизации государственного и муниципального имущества» от 21 декабря 2001 года № 178-ФЗ,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руководствуясь </w:t>
      </w:r>
      <w:r w:rsidRPr="001054DD">
        <w:rPr>
          <w:rFonts w:ascii="Times New Roman" w:hAnsi="Times New Roman" w:cs="Times New Roman"/>
          <w:color w:val="000000"/>
          <w:sz w:val="24"/>
          <w:szCs w:val="24"/>
        </w:rPr>
        <w:t>решением Собрания депутатов Урмарского муниципального округа от 26 декабря 2024 года № 27/3 «</w:t>
      </w:r>
      <w:r w:rsidRPr="001054DD">
        <w:rPr>
          <w:rFonts w:ascii="Times New Roman" w:hAnsi="Times New Roman" w:cs="Times New Roman"/>
          <w:bCs/>
          <w:snapToGrid w:val="0"/>
          <w:color w:val="000000"/>
          <w:sz w:val="24"/>
          <w:szCs w:val="24"/>
        </w:rPr>
        <w:t xml:space="preserve">О </w:t>
      </w:r>
      <w:r w:rsidRPr="001054DD">
        <w:rPr>
          <w:rFonts w:ascii="Times New Roman" w:hAnsi="Times New Roman" w:cs="Times New Roman"/>
          <w:color w:val="000000"/>
          <w:sz w:val="24"/>
          <w:szCs w:val="24"/>
        </w:rPr>
        <w:t>Прогнозном плане (программе) приватизации муниципального имущества Урмарского муниципального округа на 2025 год» (в ред. изменений № С-32/8 от 30.10.2025 г.)</w:t>
      </w:r>
      <w:r w:rsidRPr="001054DD">
        <w:rPr>
          <w:rFonts w:ascii="Times New Roman" w:hAnsi="Times New Roman" w:cs="Times New Roman"/>
          <w:sz w:val="24"/>
          <w:szCs w:val="24"/>
        </w:rPr>
        <w:t xml:space="preserve">, постановлением   администрации Урмарского муниципального округа от 07 ноября 2025 года № 1535 «Об условиях приватизации  муниципального  </w:t>
      </w:r>
      <w:r>
        <w:rPr>
          <w:rFonts w:ascii="Times New Roman" w:hAnsi="Times New Roman" w:cs="Times New Roman"/>
          <w:sz w:val="24"/>
          <w:szCs w:val="24"/>
        </w:rPr>
        <w:t xml:space="preserve"> </w:t>
      </w:r>
      <w:r w:rsidRPr="001054DD">
        <w:rPr>
          <w:rFonts w:ascii="Times New Roman" w:hAnsi="Times New Roman" w:cs="Times New Roman"/>
          <w:sz w:val="24"/>
          <w:szCs w:val="24"/>
        </w:rPr>
        <w:t xml:space="preserve">  имущества»,   Администрация    Урмарского   муниципального    округа п о с т а н о в л я е т: </w:t>
      </w:r>
    </w:p>
    <w:p w14:paraId="3197C615"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1. Объявить о проведении торгов посредством аукциона в электронной форме, открытого по составу участников и подаче предложений о цене по продаже следующих объектов муниципального имущества Урмарского муниципального округа Чувашской Республики, находящихся в собственности Урмарского муниципального округа:</w:t>
      </w:r>
    </w:p>
    <w:p w14:paraId="2696E36E" w14:textId="77777777" w:rsidR="001054DD" w:rsidRPr="001054DD" w:rsidRDefault="001054DD" w:rsidP="001054DD">
      <w:pPr>
        <w:spacing w:after="0" w:line="240" w:lineRule="auto"/>
        <w:ind w:firstLine="709"/>
        <w:jc w:val="both"/>
        <w:rPr>
          <w:rFonts w:ascii="Times New Roman" w:hAnsi="Times New Roman" w:cs="Times New Roman"/>
          <w:b/>
          <w:sz w:val="24"/>
          <w:szCs w:val="24"/>
        </w:rPr>
      </w:pPr>
      <w:r w:rsidRPr="001054DD">
        <w:rPr>
          <w:rFonts w:ascii="Times New Roman" w:hAnsi="Times New Roman" w:cs="Times New Roman"/>
          <w:b/>
          <w:sz w:val="24"/>
          <w:szCs w:val="24"/>
        </w:rPr>
        <w:t>Лот №</w:t>
      </w:r>
      <w:bookmarkStart w:id="0" w:name="_Hlk84433981"/>
      <w:r w:rsidRPr="001054DD">
        <w:rPr>
          <w:rFonts w:ascii="Times New Roman" w:hAnsi="Times New Roman" w:cs="Times New Roman"/>
          <w:b/>
          <w:sz w:val="24"/>
          <w:szCs w:val="24"/>
        </w:rPr>
        <w:t>1:</w:t>
      </w:r>
      <w:bookmarkEnd w:id="0"/>
    </w:p>
    <w:p w14:paraId="059FB799" w14:textId="77777777" w:rsidR="001054DD" w:rsidRPr="001054DD" w:rsidRDefault="001054DD" w:rsidP="001054DD">
      <w:pPr>
        <w:shd w:val="clear" w:color="auto" w:fill="FFFFFF"/>
        <w:spacing w:after="0" w:line="240" w:lineRule="auto"/>
        <w:ind w:firstLine="709"/>
        <w:jc w:val="both"/>
        <w:rPr>
          <w:rFonts w:ascii="Times New Roman" w:hAnsi="Times New Roman" w:cs="Times New Roman"/>
          <w:color w:val="000000"/>
          <w:sz w:val="24"/>
          <w:szCs w:val="24"/>
        </w:rPr>
      </w:pPr>
      <w:r w:rsidRPr="001054DD">
        <w:rPr>
          <w:rFonts w:ascii="Times New Roman" w:hAnsi="Times New Roman" w:cs="Times New Roman"/>
          <w:snapToGrid w:val="0"/>
          <w:color w:val="000000"/>
          <w:sz w:val="24"/>
          <w:szCs w:val="24"/>
        </w:rPr>
        <w:t xml:space="preserve">Здание, назначение: нежилое, количество этажей – 1, площадь – 158,4 кв.м., кадастровым номером 21:19:050301:421 и земельный участок, категория земель: земли населенных пунктов, разрешенное использование: для обслуживания и содержания здания клуба, общая площадь 957 кв.м., кадастровый номер 21:19:050301:73, </w:t>
      </w:r>
      <w:r w:rsidRPr="001054DD">
        <w:rPr>
          <w:rFonts w:ascii="Times New Roman" w:hAnsi="Times New Roman" w:cs="Times New Roman"/>
          <w:color w:val="000000"/>
          <w:sz w:val="24"/>
          <w:szCs w:val="24"/>
        </w:rPr>
        <w:t xml:space="preserve">расположенные по адресу: Чувашская Республика, р-н Урмарский, д. </w:t>
      </w:r>
      <w:proofErr w:type="spellStart"/>
      <w:r w:rsidRPr="001054DD">
        <w:rPr>
          <w:rFonts w:ascii="Times New Roman" w:hAnsi="Times New Roman" w:cs="Times New Roman"/>
          <w:color w:val="000000"/>
          <w:sz w:val="24"/>
          <w:szCs w:val="24"/>
        </w:rPr>
        <w:t>Тансарино</w:t>
      </w:r>
      <w:proofErr w:type="spellEnd"/>
      <w:r w:rsidRPr="001054DD">
        <w:rPr>
          <w:rFonts w:ascii="Times New Roman" w:hAnsi="Times New Roman" w:cs="Times New Roman"/>
          <w:color w:val="000000"/>
          <w:sz w:val="24"/>
          <w:szCs w:val="24"/>
        </w:rPr>
        <w:t>, ул. Ленина, д. 7</w:t>
      </w:r>
    </w:p>
    <w:p w14:paraId="5B532ABE"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color w:val="000000"/>
          <w:sz w:val="24"/>
          <w:szCs w:val="24"/>
        </w:rPr>
        <w:t xml:space="preserve">Начальная </w:t>
      </w:r>
      <w:r w:rsidRPr="001054DD">
        <w:rPr>
          <w:rFonts w:ascii="Times New Roman" w:hAnsi="Times New Roman" w:cs="Times New Roman"/>
          <w:color w:val="000000"/>
          <w:kern w:val="144"/>
          <w:sz w:val="24"/>
          <w:szCs w:val="24"/>
        </w:rPr>
        <w:t xml:space="preserve">цена продажи 315 957 </w:t>
      </w:r>
      <w:r w:rsidRPr="001054DD">
        <w:rPr>
          <w:rFonts w:ascii="Times New Roman" w:hAnsi="Times New Roman" w:cs="Times New Roman"/>
          <w:snapToGrid w:val="0"/>
          <w:color w:val="000000"/>
          <w:sz w:val="24"/>
          <w:szCs w:val="24"/>
        </w:rPr>
        <w:t xml:space="preserve">(триста пятнадцать тысяч девятьсот пятьдесят семь) </w:t>
      </w:r>
      <w:r w:rsidRPr="001054DD">
        <w:rPr>
          <w:rFonts w:ascii="Times New Roman" w:hAnsi="Times New Roman" w:cs="Times New Roman"/>
          <w:color w:val="000000"/>
          <w:kern w:val="144"/>
          <w:sz w:val="24"/>
          <w:szCs w:val="24"/>
        </w:rPr>
        <w:t>руб. 80 коп. с учетом НДС, в т.ч.: нежилое здание – 295 372 (двести девяноста пять тысяч триста семьдесят два) руб. 80 коп., земельный участок – 20 585 (двадцать тысяч пятьсот восемьдесят пять) руб. 00 коп.</w:t>
      </w:r>
    </w:p>
    <w:p w14:paraId="209BA3C7"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b/>
          <w:bCs/>
          <w:sz w:val="24"/>
          <w:szCs w:val="24"/>
        </w:rPr>
        <w:t>Лот №2</w:t>
      </w:r>
      <w:r w:rsidRPr="001054DD">
        <w:rPr>
          <w:rFonts w:ascii="Times New Roman" w:hAnsi="Times New Roman" w:cs="Times New Roman"/>
          <w:sz w:val="24"/>
          <w:szCs w:val="24"/>
        </w:rPr>
        <w:t>:</w:t>
      </w:r>
    </w:p>
    <w:p w14:paraId="0DE6BA39" w14:textId="77777777" w:rsidR="001054DD" w:rsidRPr="001054DD" w:rsidRDefault="001054DD" w:rsidP="001054DD">
      <w:pPr>
        <w:shd w:val="clear" w:color="auto" w:fill="FFFFFF"/>
        <w:spacing w:after="0" w:line="240" w:lineRule="auto"/>
        <w:ind w:firstLine="709"/>
        <w:jc w:val="both"/>
        <w:rPr>
          <w:rFonts w:ascii="Times New Roman" w:hAnsi="Times New Roman" w:cs="Times New Roman"/>
          <w:color w:val="000000"/>
          <w:sz w:val="24"/>
          <w:szCs w:val="24"/>
        </w:rPr>
      </w:pPr>
      <w:r w:rsidRPr="001054DD">
        <w:rPr>
          <w:rFonts w:ascii="Times New Roman" w:hAnsi="Times New Roman" w:cs="Times New Roman"/>
          <w:snapToGrid w:val="0"/>
          <w:color w:val="000000"/>
          <w:sz w:val="24"/>
          <w:szCs w:val="24"/>
        </w:rPr>
        <w:t xml:space="preserve">Здание, назначение: нежилое, количество этажей – 1, площадь – 107,8 кв.м., кадастровым номером 21:19:050301:412 и земельный участок, категория земель: земли населенных пунктов, разрешенное использование: для обслуживания и содержания здания ФП, общая площадь 2893 кв.м., кадастровый номер 21:19:050301:70, </w:t>
      </w:r>
      <w:r w:rsidRPr="001054DD">
        <w:rPr>
          <w:rFonts w:ascii="Times New Roman" w:hAnsi="Times New Roman" w:cs="Times New Roman"/>
          <w:color w:val="000000"/>
          <w:sz w:val="24"/>
          <w:szCs w:val="24"/>
        </w:rPr>
        <w:t xml:space="preserve">расположенные по адресу: Чувашская Республика, р-н Урмарский, д. </w:t>
      </w:r>
      <w:proofErr w:type="spellStart"/>
      <w:r w:rsidRPr="001054DD">
        <w:rPr>
          <w:rFonts w:ascii="Times New Roman" w:hAnsi="Times New Roman" w:cs="Times New Roman"/>
          <w:color w:val="000000"/>
          <w:sz w:val="24"/>
          <w:szCs w:val="24"/>
        </w:rPr>
        <w:t>Тансарино</w:t>
      </w:r>
      <w:proofErr w:type="spellEnd"/>
      <w:r w:rsidRPr="001054DD">
        <w:rPr>
          <w:rFonts w:ascii="Times New Roman" w:hAnsi="Times New Roman" w:cs="Times New Roman"/>
          <w:color w:val="000000"/>
          <w:sz w:val="24"/>
          <w:szCs w:val="24"/>
        </w:rPr>
        <w:t>, ул. Ленина, д. 3</w:t>
      </w:r>
    </w:p>
    <w:p w14:paraId="6782E7A2" w14:textId="77777777" w:rsidR="001054DD" w:rsidRPr="001054DD" w:rsidRDefault="001054DD" w:rsidP="001054DD">
      <w:pPr>
        <w:spacing w:after="0" w:line="240" w:lineRule="auto"/>
        <w:ind w:firstLine="709"/>
        <w:jc w:val="both"/>
        <w:rPr>
          <w:rFonts w:ascii="Times New Roman" w:hAnsi="Times New Roman" w:cs="Times New Roman"/>
          <w:color w:val="000000"/>
          <w:kern w:val="144"/>
          <w:sz w:val="24"/>
          <w:szCs w:val="24"/>
        </w:rPr>
      </w:pPr>
      <w:r w:rsidRPr="001054DD">
        <w:rPr>
          <w:rFonts w:ascii="Times New Roman" w:hAnsi="Times New Roman" w:cs="Times New Roman"/>
          <w:color w:val="000000"/>
          <w:sz w:val="24"/>
          <w:szCs w:val="24"/>
        </w:rPr>
        <w:t xml:space="preserve">Начальная </w:t>
      </w:r>
      <w:r w:rsidRPr="001054DD">
        <w:rPr>
          <w:rFonts w:ascii="Times New Roman" w:hAnsi="Times New Roman" w:cs="Times New Roman"/>
          <w:color w:val="000000"/>
          <w:kern w:val="144"/>
          <w:sz w:val="24"/>
          <w:szCs w:val="24"/>
        </w:rPr>
        <w:t xml:space="preserve">цена продажи 232 399 </w:t>
      </w:r>
      <w:r w:rsidRPr="001054DD">
        <w:rPr>
          <w:rFonts w:ascii="Times New Roman" w:hAnsi="Times New Roman" w:cs="Times New Roman"/>
          <w:snapToGrid w:val="0"/>
          <w:color w:val="000000"/>
          <w:sz w:val="24"/>
          <w:szCs w:val="24"/>
        </w:rPr>
        <w:t xml:space="preserve">(двести тридцать две тысячи триста девяноста девять) </w:t>
      </w:r>
      <w:r w:rsidRPr="001054DD">
        <w:rPr>
          <w:rFonts w:ascii="Times New Roman" w:hAnsi="Times New Roman" w:cs="Times New Roman"/>
          <w:color w:val="000000"/>
          <w:kern w:val="144"/>
          <w:sz w:val="24"/>
          <w:szCs w:val="24"/>
        </w:rPr>
        <w:t>руб. 60 коп. с учетом НДС, в т.ч.: нежилое здание – 181 395 (сто восемьдесят одна тысяча триста девяноста пять) руб. 60 коп., земельный участок – 51 004 (пятьдесят одна тысяча четыре) руб. 00 коп.</w:t>
      </w:r>
    </w:p>
    <w:p w14:paraId="23FD2445" w14:textId="77777777" w:rsidR="001054DD" w:rsidRPr="001054DD" w:rsidRDefault="001054DD" w:rsidP="001054DD">
      <w:pPr>
        <w:spacing w:after="0" w:line="240" w:lineRule="auto"/>
        <w:ind w:firstLine="709"/>
        <w:jc w:val="both"/>
        <w:rPr>
          <w:rFonts w:ascii="Times New Roman" w:hAnsi="Times New Roman" w:cs="Times New Roman"/>
          <w:b/>
          <w:bCs/>
          <w:color w:val="000000"/>
          <w:kern w:val="144"/>
          <w:sz w:val="24"/>
          <w:szCs w:val="24"/>
        </w:rPr>
      </w:pPr>
      <w:r w:rsidRPr="001054DD">
        <w:rPr>
          <w:rFonts w:ascii="Times New Roman" w:hAnsi="Times New Roman" w:cs="Times New Roman"/>
          <w:b/>
          <w:bCs/>
          <w:color w:val="000000"/>
          <w:kern w:val="144"/>
          <w:sz w:val="24"/>
          <w:szCs w:val="24"/>
        </w:rPr>
        <w:t>ЛОТ № 3:</w:t>
      </w:r>
    </w:p>
    <w:p w14:paraId="41652C8E" w14:textId="77777777" w:rsidR="001054DD" w:rsidRPr="001054DD" w:rsidRDefault="001054DD" w:rsidP="001054DD">
      <w:pPr>
        <w:shd w:val="clear" w:color="auto" w:fill="FFFFFF"/>
        <w:spacing w:after="0" w:line="240" w:lineRule="auto"/>
        <w:ind w:firstLine="709"/>
        <w:jc w:val="both"/>
        <w:rPr>
          <w:rFonts w:ascii="Times New Roman" w:hAnsi="Times New Roman" w:cs="Times New Roman"/>
          <w:color w:val="000000"/>
          <w:sz w:val="24"/>
          <w:szCs w:val="24"/>
        </w:rPr>
      </w:pPr>
      <w:r w:rsidRPr="001054DD">
        <w:rPr>
          <w:rFonts w:ascii="Times New Roman" w:hAnsi="Times New Roman" w:cs="Times New Roman"/>
          <w:snapToGrid w:val="0"/>
          <w:color w:val="000000"/>
          <w:sz w:val="24"/>
          <w:szCs w:val="24"/>
        </w:rPr>
        <w:t xml:space="preserve">Здание, назначение: нежилое, количество этажей – 1, площадь – 77,4 кв.м., кадастровым номером 21:19:130201:99 и земельный участок, категория земель: земли </w:t>
      </w:r>
      <w:r w:rsidRPr="001054DD">
        <w:rPr>
          <w:rFonts w:ascii="Times New Roman" w:hAnsi="Times New Roman" w:cs="Times New Roman"/>
          <w:snapToGrid w:val="0"/>
          <w:color w:val="000000"/>
          <w:sz w:val="24"/>
          <w:szCs w:val="24"/>
        </w:rPr>
        <w:lastRenderedPageBreak/>
        <w:t xml:space="preserve">населенных пунктов, разрешенное использование: для обслуживания и содержания здания </w:t>
      </w:r>
      <w:proofErr w:type="spellStart"/>
      <w:r w:rsidRPr="001054DD">
        <w:rPr>
          <w:rFonts w:ascii="Times New Roman" w:hAnsi="Times New Roman" w:cs="Times New Roman"/>
          <w:snapToGrid w:val="0"/>
          <w:color w:val="000000"/>
          <w:sz w:val="24"/>
          <w:szCs w:val="24"/>
        </w:rPr>
        <w:t>Ичеснер-Атаевского</w:t>
      </w:r>
      <w:proofErr w:type="spellEnd"/>
      <w:r w:rsidRPr="001054DD">
        <w:rPr>
          <w:rFonts w:ascii="Times New Roman" w:hAnsi="Times New Roman" w:cs="Times New Roman"/>
          <w:snapToGrid w:val="0"/>
          <w:color w:val="000000"/>
          <w:sz w:val="24"/>
          <w:szCs w:val="24"/>
        </w:rPr>
        <w:t xml:space="preserve"> сельского клуба, общая площадь 412 кв.м., кадастровый номер 21:19:130201:82, </w:t>
      </w:r>
      <w:r w:rsidRPr="001054DD">
        <w:rPr>
          <w:rFonts w:ascii="Times New Roman" w:hAnsi="Times New Roman" w:cs="Times New Roman"/>
          <w:color w:val="000000"/>
          <w:sz w:val="24"/>
          <w:szCs w:val="24"/>
        </w:rPr>
        <w:t xml:space="preserve">расположенные по адресу: Чувашская Республика, р-н Урмарский, д. </w:t>
      </w:r>
      <w:proofErr w:type="spellStart"/>
      <w:r w:rsidRPr="001054DD">
        <w:rPr>
          <w:rFonts w:ascii="Times New Roman" w:hAnsi="Times New Roman" w:cs="Times New Roman"/>
          <w:color w:val="000000"/>
          <w:sz w:val="24"/>
          <w:szCs w:val="24"/>
        </w:rPr>
        <w:t>Ичеснер-Атаево</w:t>
      </w:r>
      <w:proofErr w:type="spellEnd"/>
      <w:r w:rsidRPr="001054DD">
        <w:rPr>
          <w:rFonts w:ascii="Times New Roman" w:hAnsi="Times New Roman" w:cs="Times New Roman"/>
          <w:color w:val="000000"/>
          <w:sz w:val="24"/>
          <w:szCs w:val="24"/>
        </w:rPr>
        <w:t>, ул. Центральная, д. 11.</w:t>
      </w:r>
    </w:p>
    <w:p w14:paraId="616B13FB" w14:textId="77777777" w:rsidR="001054DD" w:rsidRPr="001054DD" w:rsidRDefault="001054DD" w:rsidP="001054DD">
      <w:pPr>
        <w:shd w:val="clear" w:color="auto" w:fill="FFFFFF"/>
        <w:spacing w:after="0" w:line="240" w:lineRule="auto"/>
        <w:ind w:firstLine="709"/>
        <w:jc w:val="both"/>
        <w:rPr>
          <w:rFonts w:ascii="Times New Roman" w:hAnsi="Times New Roman" w:cs="Times New Roman"/>
          <w:color w:val="000000"/>
          <w:kern w:val="144"/>
          <w:sz w:val="24"/>
          <w:szCs w:val="24"/>
        </w:rPr>
      </w:pPr>
      <w:r w:rsidRPr="001054DD">
        <w:rPr>
          <w:rFonts w:ascii="Times New Roman" w:hAnsi="Times New Roman" w:cs="Times New Roman"/>
          <w:color w:val="000000"/>
          <w:sz w:val="24"/>
          <w:szCs w:val="24"/>
        </w:rPr>
        <w:t xml:space="preserve">Начальная </w:t>
      </w:r>
      <w:r w:rsidRPr="001054DD">
        <w:rPr>
          <w:rFonts w:ascii="Times New Roman" w:hAnsi="Times New Roman" w:cs="Times New Roman"/>
          <w:color w:val="000000"/>
          <w:kern w:val="144"/>
          <w:sz w:val="24"/>
          <w:szCs w:val="24"/>
        </w:rPr>
        <w:t xml:space="preserve">цена продажи 201 043 </w:t>
      </w:r>
      <w:r w:rsidRPr="001054DD">
        <w:rPr>
          <w:rFonts w:ascii="Times New Roman" w:hAnsi="Times New Roman" w:cs="Times New Roman"/>
          <w:snapToGrid w:val="0"/>
          <w:color w:val="000000"/>
          <w:sz w:val="24"/>
          <w:szCs w:val="24"/>
        </w:rPr>
        <w:t xml:space="preserve">(двести одна тысяча сорок три) </w:t>
      </w:r>
      <w:r w:rsidRPr="001054DD">
        <w:rPr>
          <w:rFonts w:ascii="Times New Roman" w:hAnsi="Times New Roman" w:cs="Times New Roman"/>
          <w:color w:val="000000"/>
          <w:kern w:val="144"/>
          <w:sz w:val="24"/>
          <w:szCs w:val="24"/>
        </w:rPr>
        <w:t>руб. 20 коп. с учетом НДС, в т.ч.: нежилое здание – 188 959 (сто восемьдесят восемь тысяч девятьсот пятьдесят девять) руб. 20 коп., земельный участок – 12 084 (двенадцать тысяч восемьдесят четыре) руб. 00 коп.</w:t>
      </w:r>
    </w:p>
    <w:p w14:paraId="63EA8090"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2. Утвердить документацию для проведения торгов по продаже муниципального имущества муниципального образования – Урмарский муниципального округа Чувашской Республики посредством аукциона, открытого по составу участников и подаче предложений о цене (Приложение № 1). </w:t>
      </w:r>
    </w:p>
    <w:p w14:paraId="3653023C"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3. Объявить о проведении торгов посредством публичного предложения в электронной форме, открытого по составу участников и подаче предложений о цене по продаже следующих объектов муниципального имущества Урмарского муниципального округа Чувашской Республики, находящихся в собственности Урмарского муниципального округа:</w:t>
      </w:r>
    </w:p>
    <w:p w14:paraId="29897D2F" w14:textId="77777777" w:rsidR="001054DD" w:rsidRPr="001054DD" w:rsidRDefault="001054DD" w:rsidP="001054DD">
      <w:pPr>
        <w:shd w:val="clear" w:color="auto" w:fill="FFFFFF"/>
        <w:spacing w:after="0" w:line="240" w:lineRule="auto"/>
        <w:ind w:firstLine="709"/>
        <w:jc w:val="both"/>
        <w:rPr>
          <w:rFonts w:ascii="Times New Roman" w:hAnsi="Times New Roman" w:cs="Times New Roman"/>
          <w:b/>
          <w:snapToGrid w:val="0"/>
          <w:sz w:val="24"/>
          <w:szCs w:val="24"/>
        </w:rPr>
      </w:pPr>
      <w:r w:rsidRPr="001054DD">
        <w:rPr>
          <w:rFonts w:ascii="Times New Roman" w:hAnsi="Times New Roman" w:cs="Times New Roman"/>
          <w:b/>
          <w:snapToGrid w:val="0"/>
          <w:sz w:val="24"/>
          <w:szCs w:val="24"/>
        </w:rPr>
        <w:t>Лот №1:</w:t>
      </w:r>
    </w:p>
    <w:p w14:paraId="1A942F32" w14:textId="77777777" w:rsidR="001054DD" w:rsidRPr="001054DD" w:rsidRDefault="001054DD" w:rsidP="001054DD">
      <w:pPr>
        <w:shd w:val="clear" w:color="auto" w:fill="FFFFFF"/>
        <w:spacing w:after="0" w:line="240" w:lineRule="auto"/>
        <w:ind w:firstLine="709"/>
        <w:jc w:val="both"/>
        <w:rPr>
          <w:rFonts w:ascii="Times New Roman" w:hAnsi="Times New Roman" w:cs="Times New Roman"/>
          <w:color w:val="000000"/>
          <w:sz w:val="24"/>
          <w:szCs w:val="24"/>
        </w:rPr>
      </w:pPr>
      <w:r w:rsidRPr="001054DD">
        <w:rPr>
          <w:rFonts w:ascii="Times New Roman" w:hAnsi="Times New Roman" w:cs="Times New Roman"/>
          <w:snapToGrid w:val="0"/>
          <w:color w:val="000000"/>
          <w:sz w:val="24"/>
          <w:szCs w:val="24"/>
        </w:rPr>
        <w:t xml:space="preserve">Здание, назначение: нежилое, количество этажей – 1, площадь – 15,6 кв.м., кадастровым номером 21:19:070401:506 и земельный участок, категория земель: земли населенных пунктов, разрешенное использование: для ведения личного подсобного хозяйства, общая площадь 2068 кв.м., кадастровый номер 21:19:070401:65, </w:t>
      </w:r>
      <w:r w:rsidRPr="001054DD">
        <w:rPr>
          <w:rFonts w:ascii="Times New Roman" w:hAnsi="Times New Roman" w:cs="Times New Roman"/>
          <w:color w:val="000000"/>
          <w:sz w:val="24"/>
          <w:szCs w:val="24"/>
        </w:rPr>
        <w:t xml:space="preserve">расположенные по адресу: Чувашская Республика, р-н Урмарский, с/пос. </w:t>
      </w:r>
      <w:proofErr w:type="spellStart"/>
      <w:r w:rsidRPr="001054DD">
        <w:rPr>
          <w:rFonts w:ascii="Times New Roman" w:hAnsi="Times New Roman" w:cs="Times New Roman"/>
          <w:color w:val="000000"/>
          <w:sz w:val="24"/>
          <w:szCs w:val="24"/>
        </w:rPr>
        <w:t>Кульгешское</w:t>
      </w:r>
      <w:proofErr w:type="spellEnd"/>
      <w:r w:rsidRPr="001054DD">
        <w:rPr>
          <w:rFonts w:ascii="Times New Roman" w:hAnsi="Times New Roman" w:cs="Times New Roman"/>
          <w:color w:val="000000"/>
          <w:sz w:val="24"/>
          <w:szCs w:val="24"/>
        </w:rPr>
        <w:t xml:space="preserve">, д. </w:t>
      </w:r>
      <w:proofErr w:type="spellStart"/>
      <w:r w:rsidRPr="001054DD">
        <w:rPr>
          <w:rFonts w:ascii="Times New Roman" w:hAnsi="Times New Roman" w:cs="Times New Roman"/>
          <w:color w:val="000000"/>
          <w:sz w:val="24"/>
          <w:szCs w:val="24"/>
        </w:rPr>
        <w:t>Ситмиши</w:t>
      </w:r>
      <w:proofErr w:type="spellEnd"/>
      <w:r w:rsidRPr="001054DD">
        <w:rPr>
          <w:rFonts w:ascii="Times New Roman" w:hAnsi="Times New Roman" w:cs="Times New Roman"/>
          <w:color w:val="000000"/>
          <w:sz w:val="24"/>
          <w:szCs w:val="24"/>
        </w:rPr>
        <w:t>, ул. Школьная, д.1.</w:t>
      </w:r>
    </w:p>
    <w:p w14:paraId="41E350B4" w14:textId="77777777" w:rsidR="001054DD" w:rsidRPr="001054DD" w:rsidRDefault="001054DD" w:rsidP="001054DD">
      <w:pPr>
        <w:shd w:val="clear" w:color="auto" w:fill="FFFFFF"/>
        <w:spacing w:after="0" w:line="240" w:lineRule="auto"/>
        <w:ind w:firstLine="709"/>
        <w:jc w:val="both"/>
        <w:rPr>
          <w:rFonts w:ascii="Times New Roman" w:hAnsi="Times New Roman" w:cs="Times New Roman"/>
          <w:b/>
          <w:snapToGrid w:val="0"/>
          <w:sz w:val="24"/>
          <w:szCs w:val="24"/>
        </w:rPr>
      </w:pPr>
      <w:r w:rsidRPr="001054DD">
        <w:rPr>
          <w:rFonts w:ascii="Times New Roman" w:hAnsi="Times New Roman" w:cs="Times New Roman"/>
          <w:color w:val="000000"/>
          <w:sz w:val="24"/>
          <w:szCs w:val="24"/>
        </w:rPr>
        <w:t xml:space="preserve">Начальная </w:t>
      </w:r>
      <w:r w:rsidRPr="001054DD">
        <w:rPr>
          <w:rFonts w:ascii="Times New Roman" w:hAnsi="Times New Roman" w:cs="Times New Roman"/>
          <w:color w:val="000000"/>
          <w:kern w:val="144"/>
          <w:sz w:val="24"/>
          <w:szCs w:val="24"/>
        </w:rPr>
        <w:t xml:space="preserve">цена продажи 49 946 </w:t>
      </w:r>
      <w:r w:rsidRPr="001054DD">
        <w:rPr>
          <w:rFonts w:ascii="Times New Roman" w:hAnsi="Times New Roman" w:cs="Times New Roman"/>
          <w:snapToGrid w:val="0"/>
          <w:color w:val="000000"/>
          <w:sz w:val="24"/>
          <w:szCs w:val="24"/>
        </w:rPr>
        <w:t xml:space="preserve">(сорок девять тысяч девятьсот сорок шесть) </w:t>
      </w:r>
      <w:r w:rsidRPr="001054DD">
        <w:rPr>
          <w:rFonts w:ascii="Times New Roman" w:hAnsi="Times New Roman" w:cs="Times New Roman"/>
          <w:color w:val="000000"/>
          <w:kern w:val="144"/>
          <w:sz w:val="24"/>
          <w:szCs w:val="24"/>
        </w:rPr>
        <w:t>руб. 60 коп. с учетом НДС, в т.ч.: нежилое здание – 11 481 (одиннадцать тысяч четыреста восемьдесят один) руб. 60 коп., земельный участок – 38 465 (тридцать восемь тысяч четыреста шестьдесят пять) руб. 00 коп</w:t>
      </w:r>
    </w:p>
    <w:p w14:paraId="489BE46E"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4. Утвердить документацию для проведения торгов по продаже муниципального имущества муниципального образования – Урмарский муниципального округа Чувашской Республики посредством публичного предложения, открытого по составу участников и подаче предложений о цене (Приложение №2). </w:t>
      </w:r>
    </w:p>
    <w:p w14:paraId="1F971E0A"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5. Сроки подачи заявок, дата, время проведения торгов:</w:t>
      </w:r>
    </w:p>
    <w:p w14:paraId="03682374"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5.1. Начало регистрации заявок на электронной площадке – 12 ноября 2025 г. в 12:00 часов.</w:t>
      </w:r>
    </w:p>
    <w:p w14:paraId="4D24C6FF"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5.2. Окончание регистрации заявок на электронной площадке – 17 декабря 2025 г. в 16.00 часов.</w:t>
      </w:r>
    </w:p>
    <w:p w14:paraId="16F304C6"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5.3. Дата определения участников торгов – 18 декабря 2025 г. </w:t>
      </w:r>
    </w:p>
    <w:p w14:paraId="040AD522"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5.4. Дата, время начала приема предложений по цене от участников торгов – 19 декабря 2025 г. в 10:00 часов.</w:t>
      </w:r>
    </w:p>
    <w:p w14:paraId="2E9F2B7B"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 московское.</w:t>
      </w:r>
    </w:p>
    <w:p w14:paraId="2B53D504"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6. Информационному отделу администрации Урмарского муниципального округа опубликовать настоящее постановление в периодическом печатном издании «Урмарский вестник», разместить на официальном сайте администрации Урмарского муниципального округа.</w:t>
      </w:r>
    </w:p>
    <w:p w14:paraId="4A1FD14B" w14:textId="77777777" w:rsidR="001054DD" w:rsidRPr="001054DD" w:rsidRDefault="001054DD" w:rsidP="001054DD">
      <w:pPr>
        <w:spacing w:after="0" w:line="240" w:lineRule="auto"/>
        <w:ind w:firstLine="709"/>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 xml:space="preserve">7. Отделу экономики, земельных и имущественных отношений администрации Урмарского муниципального округа разместить настоящее постановление на сайте </w:t>
      </w:r>
      <w:hyperlink r:id="rId9" w:history="1">
        <w:r w:rsidRPr="001054DD">
          <w:rPr>
            <w:rStyle w:val="ae"/>
            <w:rFonts w:ascii="Times New Roman" w:hAnsi="Times New Roman" w:cs="Times New Roman"/>
            <w:color w:val="000000"/>
            <w:sz w:val="24"/>
            <w:szCs w:val="24"/>
            <w:u w:val="none"/>
          </w:rPr>
          <w:t>www.torgi.gov.ru</w:t>
        </w:r>
      </w:hyperlink>
      <w:r w:rsidRPr="001054DD">
        <w:rPr>
          <w:rFonts w:ascii="Times New Roman" w:hAnsi="Times New Roman" w:cs="Times New Roman"/>
          <w:color w:val="000000"/>
          <w:sz w:val="24"/>
          <w:szCs w:val="24"/>
        </w:rPr>
        <w:t xml:space="preserve"> и на сайте www.roseltorg.ru.  </w:t>
      </w:r>
    </w:p>
    <w:p w14:paraId="41AD1817"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color w:val="000000"/>
          <w:sz w:val="24"/>
          <w:szCs w:val="24"/>
        </w:rPr>
        <w:t xml:space="preserve">8. Комиссии по проведению торгов на право заключения договоров аренды, договоров </w:t>
      </w:r>
      <w:r w:rsidRPr="001054DD">
        <w:rPr>
          <w:rFonts w:ascii="Times New Roman" w:hAnsi="Times New Roman" w:cs="Times New Roman"/>
          <w:sz w:val="24"/>
          <w:szCs w:val="24"/>
        </w:rPr>
        <w:t xml:space="preserve">безвозмездного пользования, договоров доверительного управления имуществом, иных договоров, предусматривающих переход прав собственности, владения и (или) пользования </w:t>
      </w:r>
      <w:r w:rsidRPr="001054DD">
        <w:rPr>
          <w:rFonts w:ascii="Times New Roman" w:hAnsi="Times New Roman" w:cs="Times New Roman"/>
          <w:sz w:val="24"/>
          <w:szCs w:val="24"/>
        </w:rPr>
        <w:lastRenderedPageBreak/>
        <w:t>в отношении муниципального имущества Урмарского муниципального округа организовать в установленном порядке продажу объекта недвижимости, указанного в пунктах 1 и 3 настоящего постановления.</w:t>
      </w:r>
    </w:p>
    <w:p w14:paraId="28820F2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9. Признать утратившим силу постановление администрации Урмарского муниципального округа от 07 ноября 2025 года № 1536 «Об организации и проведении торгов по приватизации муниципального имущества».</w:t>
      </w:r>
    </w:p>
    <w:p w14:paraId="208B70F5"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10. Контроль за исполнением настоящего постановления возложить на отдел экономики, земельных и имущественных отношений администрации Урмарского муниципального округа.</w:t>
      </w:r>
    </w:p>
    <w:p w14:paraId="2079262C"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62BA1E2E"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1924AD65"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2F1CB7A3"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 xml:space="preserve">Глава Урмарского </w:t>
      </w:r>
    </w:p>
    <w:p w14:paraId="7BBDA7AD"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муниципального округа</w:t>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t xml:space="preserve">        В.В. Шигильдеев  </w:t>
      </w:r>
    </w:p>
    <w:p w14:paraId="35D69248"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03B6A682" w14:textId="77777777" w:rsidR="001054DD" w:rsidRPr="001054DD" w:rsidRDefault="001054DD" w:rsidP="001054DD">
      <w:pPr>
        <w:spacing w:after="0" w:line="240" w:lineRule="auto"/>
        <w:jc w:val="both"/>
        <w:rPr>
          <w:rFonts w:ascii="Times New Roman" w:hAnsi="Times New Roman" w:cs="Times New Roman"/>
          <w:sz w:val="24"/>
          <w:szCs w:val="24"/>
        </w:rPr>
      </w:pPr>
    </w:p>
    <w:p w14:paraId="111E6E3F" w14:textId="77777777" w:rsidR="001054DD" w:rsidRPr="001054DD" w:rsidRDefault="001054DD" w:rsidP="001054DD">
      <w:pPr>
        <w:spacing w:after="0" w:line="240" w:lineRule="auto"/>
        <w:jc w:val="both"/>
        <w:rPr>
          <w:rFonts w:ascii="Times New Roman" w:hAnsi="Times New Roman" w:cs="Times New Roman"/>
          <w:sz w:val="24"/>
          <w:szCs w:val="24"/>
        </w:rPr>
      </w:pPr>
    </w:p>
    <w:p w14:paraId="57781005" w14:textId="77777777" w:rsidR="001054DD" w:rsidRPr="001054DD" w:rsidRDefault="001054DD" w:rsidP="001054DD">
      <w:pPr>
        <w:spacing w:after="0" w:line="240" w:lineRule="auto"/>
        <w:jc w:val="both"/>
        <w:rPr>
          <w:rFonts w:ascii="Times New Roman" w:hAnsi="Times New Roman" w:cs="Times New Roman"/>
          <w:sz w:val="24"/>
          <w:szCs w:val="24"/>
        </w:rPr>
      </w:pPr>
    </w:p>
    <w:p w14:paraId="340B854E" w14:textId="77777777" w:rsidR="001054DD" w:rsidRPr="001054DD" w:rsidRDefault="001054DD" w:rsidP="001054DD">
      <w:pPr>
        <w:spacing w:after="0" w:line="240" w:lineRule="auto"/>
        <w:jc w:val="both"/>
        <w:rPr>
          <w:rFonts w:ascii="Times New Roman" w:hAnsi="Times New Roman" w:cs="Times New Roman"/>
          <w:sz w:val="24"/>
          <w:szCs w:val="24"/>
        </w:rPr>
      </w:pPr>
    </w:p>
    <w:p w14:paraId="3905D3FC" w14:textId="77777777" w:rsidR="001054DD" w:rsidRPr="001054DD" w:rsidRDefault="001054DD" w:rsidP="001054DD">
      <w:pPr>
        <w:spacing w:after="0" w:line="240" w:lineRule="auto"/>
        <w:jc w:val="both"/>
        <w:rPr>
          <w:rFonts w:ascii="Times New Roman" w:hAnsi="Times New Roman" w:cs="Times New Roman"/>
          <w:sz w:val="24"/>
          <w:szCs w:val="24"/>
        </w:rPr>
      </w:pPr>
    </w:p>
    <w:p w14:paraId="2FA22B70" w14:textId="77777777" w:rsidR="001054DD" w:rsidRDefault="001054DD" w:rsidP="001054DD">
      <w:pPr>
        <w:spacing w:after="0" w:line="240" w:lineRule="auto"/>
        <w:jc w:val="both"/>
        <w:rPr>
          <w:rFonts w:ascii="Times New Roman" w:hAnsi="Times New Roman" w:cs="Times New Roman"/>
          <w:sz w:val="24"/>
          <w:szCs w:val="24"/>
        </w:rPr>
      </w:pPr>
    </w:p>
    <w:p w14:paraId="772DAC1F" w14:textId="77777777" w:rsidR="001054DD" w:rsidRDefault="001054DD" w:rsidP="001054DD">
      <w:pPr>
        <w:spacing w:after="0" w:line="240" w:lineRule="auto"/>
        <w:jc w:val="both"/>
        <w:rPr>
          <w:rFonts w:ascii="Times New Roman" w:hAnsi="Times New Roman" w:cs="Times New Roman"/>
          <w:sz w:val="24"/>
          <w:szCs w:val="24"/>
        </w:rPr>
      </w:pPr>
    </w:p>
    <w:p w14:paraId="2B0384D4" w14:textId="77777777" w:rsidR="001054DD" w:rsidRDefault="001054DD" w:rsidP="001054DD">
      <w:pPr>
        <w:spacing w:after="0" w:line="240" w:lineRule="auto"/>
        <w:jc w:val="both"/>
        <w:rPr>
          <w:rFonts w:ascii="Times New Roman" w:hAnsi="Times New Roman" w:cs="Times New Roman"/>
          <w:sz w:val="24"/>
          <w:szCs w:val="24"/>
        </w:rPr>
      </w:pPr>
    </w:p>
    <w:p w14:paraId="70EBB14F" w14:textId="77777777" w:rsidR="001054DD" w:rsidRDefault="001054DD" w:rsidP="001054DD">
      <w:pPr>
        <w:spacing w:after="0" w:line="240" w:lineRule="auto"/>
        <w:jc w:val="both"/>
        <w:rPr>
          <w:rFonts w:ascii="Times New Roman" w:hAnsi="Times New Roman" w:cs="Times New Roman"/>
          <w:sz w:val="24"/>
          <w:szCs w:val="24"/>
        </w:rPr>
      </w:pPr>
    </w:p>
    <w:p w14:paraId="5C77C974" w14:textId="77777777" w:rsidR="001054DD" w:rsidRDefault="001054DD" w:rsidP="001054DD">
      <w:pPr>
        <w:spacing w:after="0" w:line="240" w:lineRule="auto"/>
        <w:jc w:val="both"/>
        <w:rPr>
          <w:rFonts w:ascii="Times New Roman" w:hAnsi="Times New Roman" w:cs="Times New Roman"/>
          <w:sz w:val="24"/>
          <w:szCs w:val="24"/>
        </w:rPr>
      </w:pPr>
    </w:p>
    <w:p w14:paraId="75DFA6A2" w14:textId="77777777" w:rsidR="001054DD" w:rsidRDefault="001054DD" w:rsidP="001054DD">
      <w:pPr>
        <w:spacing w:after="0" w:line="240" w:lineRule="auto"/>
        <w:jc w:val="both"/>
        <w:rPr>
          <w:rFonts w:ascii="Times New Roman" w:hAnsi="Times New Roman" w:cs="Times New Roman"/>
          <w:sz w:val="24"/>
          <w:szCs w:val="24"/>
        </w:rPr>
      </w:pPr>
    </w:p>
    <w:p w14:paraId="01E3E783" w14:textId="77777777" w:rsidR="001054DD" w:rsidRDefault="001054DD" w:rsidP="001054DD">
      <w:pPr>
        <w:spacing w:after="0" w:line="240" w:lineRule="auto"/>
        <w:jc w:val="both"/>
        <w:rPr>
          <w:rFonts w:ascii="Times New Roman" w:hAnsi="Times New Roman" w:cs="Times New Roman"/>
          <w:sz w:val="24"/>
          <w:szCs w:val="24"/>
        </w:rPr>
      </w:pPr>
    </w:p>
    <w:p w14:paraId="59D07360" w14:textId="77777777" w:rsidR="001054DD" w:rsidRDefault="001054DD" w:rsidP="001054DD">
      <w:pPr>
        <w:spacing w:after="0" w:line="240" w:lineRule="auto"/>
        <w:jc w:val="both"/>
        <w:rPr>
          <w:rFonts w:ascii="Times New Roman" w:hAnsi="Times New Roman" w:cs="Times New Roman"/>
          <w:sz w:val="24"/>
          <w:szCs w:val="24"/>
        </w:rPr>
      </w:pPr>
    </w:p>
    <w:p w14:paraId="34DF9CA7" w14:textId="77777777" w:rsidR="001054DD" w:rsidRDefault="001054DD" w:rsidP="001054DD">
      <w:pPr>
        <w:spacing w:after="0" w:line="240" w:lineRule="auto"/>
        <w:jc w:val="both"/>
        <w:rPr>
          <w:rFonts w:ascii="Times New Roman" w:hAnsi="Times New Roman" w:cs="Times New Roman"/>
          <w:sz w:val="24"/>
          <w:szCs w:val="24"/>
        </w:rPr>
      </w:pPr>
    </w:p>
    <w:p w14:paraId="16221A6B" w14:textId="77777777" w:rsidR="001054DD" w:rsidRDefault="001054DD" w:rsidP="001054DD">
      <w:pPr>
        <w:spacing w:after="0" w:line="240" w:lineRule="auto"/>
        <w:jc w:val="both"/>
        <w:rPr>
          <w:rFonts w:ascii="Times New Roman" w:hAnsi="Times New Roman" w:cs="Times New Roman"/>
          <w:sz w:val="24"/>
          <w:szCs w:val="24"/>
        </w:rPr>
      </w:pPr>
    </w:p>
    <w:p w14:paraId="2C2BAC5A" w14:textId="77777777" w:rsidR="001054DD" w:rsidRDefault="001054DD" w:rsidP="001054DD">
      <w:pPr>
        <w:spacing w:after="0" w:line="240" w:lineRule="auto"/>
        <w:jc w:val="both"/>
        <w:rPr>
          <w:rFonts w:ascii="Times New Roman" w:hAnsi="Times New Roman" w:cs="Times New Roman"/>
          <w:sz w:val="24"/>
          <w:szCs w:val="24"/>
        </w:rPr>
      </w:pPr>
    </w:p>
    <w:p w14:paraId="1B344519" w14:textId="77777777" w:rsidR="001054DD" w:rsidRDefault="001054DD" w:rsidP="001054DD">
      <w:pPr>
        <w:spacing w:after="0" w:line="240" w:lineRule="auto"/>
        <w:jc w:val="both"/>
        <w:rPr>
          <w:rFonts w:ascii="Times New Roman" w:hAnsi="Times New Roman" w:cs="Times New Roman"/>
          <w:sz w:val="24"/>
          <w:szCs w:val="24"/>
        </w:rPr>
      </w:pPr>
    </w:p>
    <w:p w14:paraId="4FE19C99" w14:textId="77777777" w:rsidR="001054DD" w:rsidRDefault="001054DD" w:rsidP="001054DD">
      <w:pPr>
        <w:spacing w:after="0" w:line="240" w:lineRule="auto"/>
        <w:jc w:val="both"/>
        <w:rPr>
          <w:rFonts w:ascii="Times New Roman" w:hAnsi="Times New Roman" w:cs="Times New Roman"/>
          <w:sz w:val="24"/>
          <w:szCs w:val="24"/>
        </w:rPr>
      </w:pPr>
    </w:p>
    <w:p w14:paraId="73E45D2B" w14:textId="77777777" w:rsidR="001054DD" w:rsidRDefault="001054DD" w:rsidP="001054DD">
      <w:pPr>
        <w:spacing w:after="0" w:line="240" w:lineRule="auto"/>
        <w:jc w:val="both"/>
        <w:rPr>
          <w:rFonts w:ascii="Times New Roman" w:hAnsi="Times New Roman" w:cs="Times New Roman"/>
          <w:sz w:val="24"/>
          <w:szCs w:val="24"/>
        </w:rPr>
      </w:pPr>
    </w:p>
    <w:p w14:paraId="4E62DD8A" w14:textId="77777777" w:rsidR="001054DD" w:rsidRDefault="001054DD" w:rsidP="001054DD">
      <w:pPr>
        <w:spacing w:after="0" w:line="240" w:lineRule="auto"/>
        <w:jc w:val="both"/>
        <w:rPr>
          <w:rFonts w:ascii="Times New Roman" w:hAnsi="Times New Roman" w:cs="Times New Roman"/>
          <w:sz w:val="24"/>
          <w:szCs w:val="24"/>
        </w:rPr>
      </w:pPr>
    </w:p>
    <w:p w14:paraId="5C46D139" w14:textId="77777777" w:rsidR="001054DD" w:rsidRDefault="001054DD" w:rsidP="001054DD">
      <w:pPr>
        <w:spacing w:after="0" w:line="240" w:lineRule="auto"/>
        <w:jc w:val="both"/>
        <w:rPr>
          <w:rFonts w:ascii="Times New Roman" w:hAnsi="Times New Roman" w:cs="Times New Roman"/>
          <w:sz w:val="24"/>
          <w:szCs w:val="24"/>
        </w:rPr>
      </w:pPr>
    </w:p>
    <w:p w14:paraId="4B0209E2" w14:textId="77777777" w:rsidR="001054DD" w:rsidRDefault="001054DD" w:rsidP="001054DD">
      <w:pPr>
        <w:spacing w:after="0" w:line="240" w:lineRule="auto"/>
        <w:jc w:val="both"/>
        <w:rPr>
          <w:rFonts w:ascii="Times New Roman" w:hAnsi="Times New Roman" w:cs="Times New Roman"/>
          <w:sz w:val="24"/>
          <w:szCs w:val="24"/>
        </w:rPr>
      </w:pPr>
    </w:p>
    <w:p w14:paraId="06831BE0" w14:textId="77777777" w:rsidR="001054DD" w:rsidRDefault="001054DD" w:rsidP="001054DD">
      <w:pPr>
        <w:spacing w:after="0" w:line="240" w:lineRule="auto"/>
        <w:jc w:val="both"/>
        <w:rPr>
          <w:rFonts w:ascii="Times New Roman" w:hAnsi="Times New Roman" w:cs="Times New Roman"/>
          <w:sz w:val="24"/>
          <w:szCs w:val="24"/>
        </w:rPr>
      </w:pPr>
    </w:p>
    <w:p w14:paraId="6338E34B" w14:textId="77777777" w:rsidR="001054DD" w:rsidRDefault="001054DD" w:rsidP="001054DD">
      <w:pPr>
        <w:spacing w:after="0" w:line="240" w:lineRule="auto"/>
        <w:jc w:val="both"/>
        <w:rPr>
          <w:rFonts w:ascii="Times New Roman" w:hAnsi="Times New Roman" w:cs="Times New Roman"/>
          <w:sz w:val="24"/>
          <w:szCs w:val="24"/>
        </w:rPr>
      </w:pPr>
    </w:p>
    <w:p w14:paraId="4B05AD75" w14:textId="77777777" w:rsidR="001054DD" w:rsidRDefault="001054DD" w:rsidP="001054DD">
      <w:pPr>
        <w:spacing w:after="0" w:line="240" w:lineRule="auto"/>
        <w:jc w:val="both"/>
        <w:rPr>
          <w:rFonts w:ascii="Times New Roman" w:hAnsi="Times New Roman" w:cs="Times New Roman"/>
          <w:sz w:val="24"/>
          <w:szCs w:val="24"/>
        </w:rPr>
      </w:pPr>
    </w:p>
    <w:p w14:paraId="21E63BC4" w14:textId="77777777" w:rsidR="001054DD" w:rsidRDefault="001054DD" w:rsidP="001054DD">
      <w:pPr>
        <w:spacing w:after="0" w:line="240" w:lineRule="auto"/>
        <w:jc w:val="both"/>
        <w:rPr>
          <w:rFonts w:ascii="Times New Roman" w:hAnsi="Times New Roman" w:cs="Times New Roman"/>
          <w:sz w:val="24"/>
          <w:szCs w:val="24"/>
        </w:rPr>
      </w:pPr>
    </w:p>
    <w:p w14:paraId="55BC32E1" w14:textId="77777777" w:rsidR="001054DD" w:rsidRDefault="001054DD" w:rsidP="001054DD">
      <w:pPr>
        <w:spacing w:after="0" w:line="240" w:lineRule="auto"/>
        <w:jc w:val="both"/>
        <w:rPr>
          <w:rFonts w:ascii="Times New Roman" w:hAnsi="Times New Roman" w:cs="Times New Roman"/>
          <w:sz w:val="24"/>
          <w:szCs w:val="24"/>
        </w:rPr>
      </w:pPr>
    </w:p>
    <w:p w14:paraId="77490B84" w14:textId="77777777" w:rsidR="001054DD" w:rsidRDefault="001054DD" w:rsidP="001054DD">
      <w:pPr>
        <w:spacing w:after="0" w:line="240" w:lineRule="auto"/>
        <w:jc w:val="both"/>
        <w:rPr>
          <w:rFonts w:ascii="Times New Roman" w:hAnsi="Times New Roman" w:cs="Times New Roman"/>
          <w:sz w:val="24"/>
          <w:szCs w:val="24"/>
        </w:rPr>
      </w:pPr>
    </w:p>
    <w:p w14:paraId="1E0D1C51" w14:textId="77777777" w:rsidR="001054DD" w:rsidRDefault="001054DD" w:rsidP="001054DD">
      <w:pPr>
        <w:spacing w:after="0" w:line="240" w:lineRule="auto"/>
        <w:jc w:val="both"/>
        <w:rPr>
          <w:rFonts w:ascii="Times New Roman" w:hAnsi="Times New Roman" w:cs="Times New Roman"/>
          <w:sz w:val="24"/>
          <w:szCs w:val="24"/>
        </w:rPr>
      </w:pPr>
    </w:p>
    <w:p w14:paraId="4D1B47A6" w14:textId="77777777" w:rsidR="001054DD" w:rsidRDefault="001054DD" w:rsidP="001054DD">
      <w:pPr>
        <w:spacing w:after="0" w:line="240" w:lineRule="auto"/>
        <w:jc w:val="both"/>
        <w:rPr>
          <w:rFonts w:ascii="Times New Roman" w:hAnsi="Times New Roman" w:cs="Times New Roman"/>
          <w:sz w:val="24"/>
          <w:szCs w:val="24"/>
        </w:rPr>
      </w:pPr>
    </w:p>
    <w:p w14:paraId="3A665506" w14:textId="77777777" w:rsidR="001054DD" w:rsidRPr="001054DD" w:rsidRDefault="001054DD" w:rsidP="001054DD">
      <w:pPr>
        <w:spacing w:after="0" w:line="240" w:lineRule="auto"/>
        <w:jc w:val="both"/>
        <w:rPr>
          <w:rFonts w:ascii="Times New Roman" w:hAnsi="Times New Roman" w:cs="Times New Roman"/>
          <w:sz w:val="24"/>
          <w:szCs w:val="24"/>
        </w:rPr>
      </w:pPr>
    </w:p>
    <w:p w14:paraId="7B6926B3" w14:textId="77777777" w:rsidR="001054DD" w:rsidRPr="001054DD" w:rsidRDefault="001054DD" w:rsidP="001054DD">
      <w:pPr>
        <w:spacing w:after="0" w:line="240" w:lineRule="auto"/>
        <w:jc w:val="both"/>
        <w:rPr>
          <w:rFonts w:ascii="Times New Roman" w:hAnsi="Times New Roman" w:cs="Times New Roman"/>
          <w:sz w:val="24"/>
          <w:szCs w:val="24"/>
        </w:rPr>
      </w:pPr>
    </w:p>
    <w:p w14:paraId="0BFE9804" w14:textId="77777777" w:rsidR="001054DD" w:rsidRPr="001054DD" w:rsidRDefault="001054DD" w:rsidP="001054DD">
      <w:pPr>
        <w:spacing w:after="0" w:line="240" w:lineRule="auto"/>
        <w:jc w:val="both"/>
        <w:rPr>
          <w:rFonts w:ascii="Times New Roman" w:hAnsi="Times New Roman" w:cs="Times New Roman"/>
          <w:sz w:val="24"/>
          <w:szCs w:val="24"/>
        </w:rPr>
      </w:pPr>
    </w:p>
    <w:p w14:paraId="411A9603" w14:textId="77777777" w:rsidR="001054DD" w:rsidRPr="001054DD" w:rsidRDefault="001054DD" w:rsidP="001054DD">
      <w:pPr>
        <w:spacing w:after="0" w:line="240" w:lineRule="auto"/>
        <w:jc w:val="both"/>
        <w:rPr>
          <w:rFonts w:ascii="Times New Roman" w:hAnsi="Times New Roman" w:cs="Times New Roman"/>
          <w:sz w:val="24"/>
          <w:szCs w:val="24"/>
        </w:rPr>
      </w:pPr>
    </w:p>
    <w:p w14:paraId="33F9D2A6" w14:textId="77777777" w:rsidR="001054DD" w:rsidRPr="001054DD" w:rsidRDefault="001054DD" w:rsidP="001054DD">
      <w:pPr>
        <w:spacing w:after="0" w:line="240" w:lineRule="auto"/>
        <w:jc w:val="both"/>
        <w:rPr>
          <w:rFonts w:ascii="Times New Roman" w:hAnsi="Times New Roman" w:cs="Times New Roman"/>
          <w:sz w:val="24"/>
          <w:szCs w:val="24"/>
        </w:rPr>
      </w:pPr>
    </w:p>
    <w:p w14:paraId="1212F0D1" w14:textId="77777777" w:rsidR="001054DD" w:rsidRPr="001054DD" w:rsidRDefault="001054DD" w:rsidP="001054DD">
      <w:pPr>
        <w:spacing w:after="0" w:line="240" w:lineRule="auto"/>
        <w:jc w:val="both"/>
        <w:rPr>
          <w:rFonts w:ascii="Times New Roman" w:hAnsi="Times New Roman" w:cs="Times New Roman"/>
          <w:sz w:val="20"/>
          <w:szCs w:val="20"/>
        </w:rPr>
      </w:pPr>
      <w:r w:rsidRPr="001054DD">
        <w:rPr>
          <w:rFonts w:ascii="Times New Roman" w:hAnsi="Times New Roman" w:cs="Times New Roman"/>
          <w:sz w:val="20"/>
          <w:szCs w:val="20"/>
        </w:rPr>
        <w:t>Васильева Ирина Николаевна</w:t>
      </w:r>
    </w:p>
    <w:p w14:paraId="7BAD327A" w14:textId="77777777" w:rsidR="001054DD" w:rsidRPr="001054DD" w:rsidRDefault="001054DD" w:rsidP="001054DD">
      <w:pPr>
        <w:spacing w:after="0" w:line="240" w:lineRule="auto"/>
        <w:jc w:val="both"/>
        <w:rPr>
          <w:rFonts w:ascii="Times New Roman" w:hAnsi="Times New Roman" w:cs="Times New Roman"/>
          <w:sz w:val="20"/>
          <w:szCs w:val="20"/>
        </w:rPr>
      </w:pPr>
      <w:r w:rsidRPr="001054DD">
        <w:rPr>
          <w:rFonts w:ascii="Times New Roman" w:hAnsi="Times New Roman" w:cs="Times New Roman"/>
          <w:sz w:val="20"/>
          <w:szCs w:val="20"/>
        </w:rPr>
        <w:t>8(835-44) 2-10-20</w:t>
      </w:r>
    </w:p>
    <w:p w14:paraId="3E766722" w14:textId="77777777" w:rsidR="001054DD" w:rsidRPr="001054DD" w:rsidRDefault="001054DD" w:rsidP="001054DD">
      <w:pPr>
        <w:spacing w:after="0" w:line="240" w:lineRule="auto"/>
        <w:ind w:left="3539" w:firstLine="708"/>
        <w:jc w:val="center"/>
        <w:rPr>
          <w:rFonts w:ascii="Times New Roman" w:hAnsi="Times New Roman"/>
          <w:sz w:val="24"/>
          <w:szCs w:val="24"/>
        </w:rPr>
      </w:pPr>
      <w:r w:rsidRPr="001054DD">
        <w:rPr>
          <w:rFonts w:ascii="Times New Roman" w:hAnsi="Times New Roman" w:cs="Times New Roman"/>
          <w:sz w:val="20"/>
          <w:szCs w:val="20"/>
        </w:rPr>
        <w:br w:type="page"/>
      </w:r>
      <w:r w:rsidRPr="001054DD">
        <w:rPr>
          <w:sz w:val="24"/>
          <w:szCs w:val="24"/>
        </w:rPr>
        <w:lastRenderedPageBreak/>
        <w:tab/>
      </w:r>
      <w:r w:rsidRPr="001054DD">
        <w:rPr>
          <w:rFonts w:ascii="Times New Roman" w:hAnsi="Times New Roman"/>
          <w:sz w:val="24"/>
          <w:szCs w:val="24"/>
        </w:rPr>
        <w:t>Приложение № 1</w:t>
      </w:r>
    </w:p>
    <w:p w14:paraId="5F5F6415" w14:textId="77777777" w:rsidR="001054DD" w:rsidRPr="001054DD" w:rsidRDefault="001054DD" w:rsidP="001054DD">
      <w:pPr>
        <w:spacing w:after="0" w:line="240" w:lineRule="auto"/>
        <w:ind w:left="3540" w:firstLine="708"/>
        <w:jc w:val="center"/>
        <w:rPr>
          <w:rFonts w:ascii="Times New Roman" w:hAnsi="Times New Roman"/>
          <w:sz w:val="24"/>
          <w:szCs w:val="24"/>
        </w:rPr>
      </w:pPr>
      <w:r w:rsidRPr="001054DD">
        <w:rPr>
          <w:rFonts w:ascii="Times New Roman" w:hAnsi="Times New Roman"/>
          <w:sz w:val="24"/>
          <w:szCs w:val="24"/>
        </w:rPr>
        <w:t>УТВЕРЖДЕНА</w:t>
      </w:r>
    </w:p>
    <w:p w14:paraId="698F6693" w14:textId="77777777" w:rsidR="001054DD" w:rsidRPr="001054DD" w:rsidRDefault="001054DD" w:rsidP="001054DD">
      <w:pPr>
        <w:spacing w:after="0" w:line="240" w:lineRule="auto"/>
        <w:ind w:left="2832" w:firstLine="708"/>
        <w:jc w:val="center"/>
        <w:rPr>
          <w:rFonts w:ascii="Times New Roman" w:hAnsi="Times New Roman"/>
          <w:sz w:val="24"/>
          <w:szCs w:val="24"/>
        </w:rPr>
      </w:pPr>
      <w:r w:rsidRPr="001054DD">
        <w:rPr>
          <w:rFonts w:ascii="Times New Roman" w:hAnsi="Times New Roman"/>
          <w:sz w:val="24"/>
          <w:szCs w:val="24"/>
        </w:rPr>
        <w:t>постановлением администрации</w:t>
      </w:r>
    </w:p>
    <w:p w14:paraId="3D5EF34A" w14:textId="77777777" w:rsidR="001054DD" w:rsidRPr="001054DD" w:rsidRDefault="001054DD" w:rsidP="001054DD">
      <w:pPr>
        <w:spacing w:after="0" w:line="240" w:lineRule="auto"/>
        <w:ind w:left="3540" w:firstLine="708"/>
        <w:jc w:val="center"/>
        <w:rPr>
          <w:rFonts w:ascii="Times New Roman" w:hAnsi="Times New Roman"/>
          <w:sz w:val="24"/>
          <w:szCs w:val="24"/>
        </w:rPr>
      </w:pPr>
      <w:r w:rsidRPr="001054DD">
        <w:rPr>
          <w:rFonts w:ascii="Times New Roman" w:hAnsi="Times New Roman"/>
          <w:sz w:val="24"/>
          <w:szCs w:val="24"/>
        </w:rPr>
        <w:t>Урмарского муниципального округа</w:t>
      </w:r>
    </w:p>
    <w:p w14:paraId="7EA82835" w14:textId="77777777" w:rsidR="001054DD" w:rsidRPr="001054DD" w:rsidRDefault="001054DD" w:rsidP="001054DD">
      <w:pPr>
        <w:spacing w:after="0" w:line="240" w:lineRule="auto"/>
        <w:ind w:left="3540" w:firstLine="708"/>
        <w:jc w:val="center"/>
        <w:rPr>
          <w:rFonts w:ascii="Times New Roman" w:hAnsi="Times New Roman"/>
          <w:sz w:val="24"/>
          <w:szCs w:val="24"/>
        </w:rPr>
      </w:pPr>
      <w:r w:rsidRPr="001054DD">
        <w:rPr>
          <w:rFonts w:ascii="Times New Roman" w:hAnsi="Times New Roman"/>
          <w:sz w:val="24"/>
          <w:szCs w:val="24"/>
        </w:rPr>
        <w:t xml:space="preserve"> Чувашской Республики</w:t>
      </w:r>
    </w:p>
    <w:p w14:paraId="141B80A7" w14:textId="36CB8E46" w:rsidR="001054DD" w:rsidRPr="001054DD" w:rsidRDefault="001054DD" w:rsidP="001054DD">
      <w:pPr>
        <w:widowControl w:val="0"/>
        <w:autoSpaceDE w:val="0"/>
        <w:autoSpaceDN w:val="0"/>
        <w:spacing w:after="0" w:line="240" w:lineRule="auto"/>
        <w:ind w:firstLine="720"/>
        <w:jc w:val="center"/>
        <w:rPr>
          <w:rFonts w:ascii="Times New Roman" w:hAnsi="Times New Roman"/>
          <w:b/>
          <w:color w:val="000000"/>
          <w:sz w:val="24"/>
          <w:szCs w:val="24"/>
        </w:rPr>
      </w:pPr>
      <w:r w:rsidRPr="001054DD">
        <w:rPr>
          <w:rFonts w:ascii="Times New Roman" w:hAnsi="Times New Roman"/>
          <w:sz w:val="24"/>
          <w:szCs w:val="24"/>
        </w:rPr>
        <w:t xml:space="preserve">                                                    </w:t>
      </w:r>
      <w:r w:rsidRPr="001054DD">
        <w:rPr>
          <w:rFonts w:ascii="Times New Roman" w:hAnsi="Times New Roman"/>
          <w:sz w:val="24"/>
          <w:szCs w:val="24"/>
        </w:rPr>
        <w:tab/>
        <w:t xml:space="preserve"> </w:t>
      </w:r>
      <w:r w:rsidRPr="001054DD">
        <w:rPr>
          <w:rFonts w:ascii="Times New Roman" w:hAnsi="Times New Roman"/>
          <w:sz w:val="24"/>
          <w:szCs w:val="24"/>
        </w:rPr>
        <w:t>о</w:t>
      </w:r>
      <w:r w:rsidRPr="001054DD">
        <w:rPr>
          <w:rFonts w:ascii="Times New Roman" w:hAnsi="Times New Roman"/>
          <w:sz w:val="24"/>
          <w:szCs w:val="24"/>
        </w:rPr>
        <w:t>т</w:t>
      </w:r>
      <w:r w:rsidRPr="001054DD">
        <w:rPr>
          <w:rFonts w:ascii="Times New Roman" w:hAnsi="Times New Roman"/>
          <w:sz w:val="24"/>
          <w:szCs w:val="24"/>
        </w:rPr>
        <w:t xml:space="preserve"> </w:t>
      </w:r>
      <w:proofErr w:type="gramStart"/>
      <w:r w:rsidRPr="001054DD">
        <w:rPr>
          <w:rFonts w:ascii="Times New Roman" w:hAnsi="Times New Roman"/>
          <w:sz w:val="24"/>
          <w:szCs w:val="24"/>
        </w:rPr>
        <w:t>21.11.2025</w:t>
      </w:r>
      <w:r w:rsidRPr="001054DD">
        <w:rPr>
          <w:rFonts w:ascii="Times New Roman" w:hAnsi="Times New Roman"/>
          <w:sz w:val="24"/>
          <w:szCs w:val="24"/>
        </w:rPr>
        <w:t xml:space="preserve">  №</w:t>
      </w:r>
      <w:proofErr w:type="gramEnd"/>
      <w:r w:rsidRPr="001054DD">
        <w:rPr>
          <w:rFonts w:ascii="Times New Roman" w:hAnsi="Times New Roman"/>
          <w:sz w:val="24"/>
          <w:szCs w:val="24"/>
        </w:rPr>
        <w:t xml:space="preserve">  </w:t>
      </w:r>
      <w:r w:rsidRPr="001054DD">
        <w:rPr>
          <w:rFonts w:ascii="Times New Roman" w:hAnsi="Times New Roman"/>
          <w:sz w:val="24"/>
          <w:szCs w:val="24"/>
        </w:rPr>
        <w:t>1603</w:t>
      </w:r>
    </w:p>
    <w:p w14:paraId="7E2342D5" w14:textId="77777777" w:rsidR="001054DD" w:rsidRPr="001054DD" w:rsidRDefault="001054DD" w:rsidP="001054DD">
      <w:pPr>
        <w:jc w:val="both"/>
        <w:rPr>
          <w:rFonts w:ascii="Times New Roman" w:hAnsi="Times New Roman"/>
          <w:sz w:val="24"/>
          <w:szCs w:val="24"/>
        </w:rPr>
      </w:pPr>
    </w:p>
    <w:p w14:paraId="29C7E01D" w14:textId="77777777" w:rsidR="001054DD" w:rsidRPr="001054DD" w:rsidRDefault="001054DD" w:rsidP="001054DD">
      <w:pPr>
        <w:spacing w:after="0" w:line="240" w:lineRule="auto"/>
        <w:jc w:val="center"/>
        <w:rPr>
          <w:rFonts w:ascii="Times New Roman" w:hAnsi="Times New Roman" w:cs="Times New Roman"/>
          <w:sz w:val="24"/>
          <w:szCs w:val="24"/>
        </w:rPr>
      </w:pPr>
      <w:r w:rsidRPr="001054DD">
        <w:rPr>
          <w:rFonts w:ascii="Times New Roman" w:hAnsi="Times New Roman" w:cs="Times New Roman"/>
          <w:sz w:val="24"/>
          <w:szCs w:val="24"/>
        </w:rPr>
        <w:t>АУКЦИОННАЯ ДОКУМЕНТАЦИЯ</w:t>
      </w:r>
    </w:p>
    <w:p w14:paraId="73ED8063" w14:textId="77777777" w:rsidR="001054DD" w:rsidRPr="001054DD" w:rsidRDefault="001054DD" w:rsidP="001054DD">
      <w:pPr>
        <w:spacing w:after="0" w:line="240" w:lineRule="auto"/>
        <w:jc w:val="center"/>
        <w:rPr>
          <w:rFonts w:ascii="Times New Roman" w:hAnsi="Times New Roman" w:cs="Times New Roman"/>
          <w:sz w:val="24"/>
          <w:szCs w:val="24"/>
        </w:rPr>
      </w:pPr>
      <w:r w:rsidRPr="001054DD">
        <w:rPr>
          <w:rFonts w:ascii="Times New Roman" w:hAnsi="Times New Roman" w:cs="Times New Roman"/>
          <w:sz w:val="24"/>
          <w:szCs w:val="24"/>
        </w:rPr>
        <w:t>ДЛЯ ПРОВЕДЕНИЯ ОТКРЫТОГО АУКЦИОНА В ЭЛЕКТРОННОЙ ФОРМЕ</w:t>
      </w:r>
    </w:p>
    <w:p w14:paraId="79635D95" w14:textId="77777777" w:rsidR="001054DD" w:rsidRPr="001054DD" w:rsidRDefault="001054DD" w:rsidP="001054DD">
      <w:pPr>
        <w:spacing w:after="0" w:line="240" w:lineRule="auto"/>
        <w:jc w:val="center"/>
        <w:rPr>
          <w:rFonts w:ascii="Times New Roman" w:hAnsi="Times New Roman" w:cs="Times New Roman"/>
          <w:sz w:val="24"/>
          <w:szCs w:val="24"/>
        </w:rPr>
      </w:pPr>
      <w:r w:rsidRPr="001054DD">
        <w:rPr>
          <w:rFonts w:ascii="Times New Roman" w:hAnsi="Times New Roman" w:cs="Times New Roman"/>
          <w:sz w:val="24"/>
          <w:szCs w:val="24"/>
        </w:rPr>
        <w:t>ПО ПРОДАЖЕ ИМУЩЕСТВА, СОСТАВЛЯЮЩЕГО КАЗНУ</w:t>
      </w:r>
    </w:p>
    <w:p w14:paraId="740A14A3" w14:textId="77777777" w:rsidR="001054DD" w:rsidRPr="001054DD" w:rsidRDefault="001054DD" w:rsidP="001054DD">
      <w:pPr>
        <w:spacing w:after="0" w:line="240" w:lineRule="auto"/>
        <w:jc w:val="center"/>
        <w:rPr>
          <w:rFonts w:ascii="Times New Roman" w:hAnsi="Times New Roman" w:cs="Times New Roman"/>
          <w:sz w:val="24"/>
          <w:szCs w:val="24"/>
        </w:rPr>
      </w:pPr>
      <w:r w:rsidRPr="001054DD">
        <w:rPr>
          <w:rFonts w:ascii="Times New Roman" w:hAnsi="Times New Roman" w:cs="Times New Roman"/>
          <w:sz w:val="24"/>
          <w:szCs w:val="24"/>
        </w:rPr>
        <w:t>УРМАРСКОГО МУНИЦИПАЛЬНОГО ОКРУГА ЧУВАШСКОЙ РЕСПУБЛИКИ</w:t>
      </w:r>
    </w:p>
    <w:p w14:paraId="41C6A6A1" w14:textId="77777777" w:rsidR="001054DD" w:rsidRPr="001054DD" w:rsidRDefault="001054DD" w:rsidP="001054DD">
      <w:pPr>
        <w:spacing w:after="0" w:line="240" w:lineRule="auto"/>
        <w:jc w:val="center"/>
        <w:rPr>
          <w:rFonts w:ascii="Times New Roman" w:hAnsi="Times New Roman" w:cs="Times New Roman"/>
          <w:sz w:val="24"/>
          <w:szCs w:val="24"/>
        </w:rPr>
      </w:pPr>
    </w:p>
    <w:p w14:paraId="7CF33A3D" w14:textId="77777777" w:rsidR="001054DD" w:rsidRPr="001054DD" w:rsidRDefault="001054DD" w:rsidP="001054DD">
      <w:pPr>
        <w:spacing w:after="0" w:line="240" w:lineRule="auto"/>
        <w:ind w:firstLine="720"/>
        <w:jc w:val="both"/>
        <w:rPr>
          <w:rFonts w:ascii="Times New Roman" w:hAnsi="Times New Roman" w:cs="Times New Roman"/>
          <w:b/>
          <w:sz w:val="24"/>
          <w:szCs w:val="24"/>
        </w:rPr>
      </w:pPr>
      <w:r w:rsidRPr="001054DD">
        <w:rPr>
          <w:rFonts w:ascii="Times New Roman" w:hAnsi="Times New Roman" w:cs="Times New Roman"/>
          <w:b/>
          <w:sz w:val="24"/>
          <w:szCs w:val="24"/>
        </w:rPr>
        <w:t>Лот №1:</w:t>
      </w:r>
    </w:p>
    <w:p w14:paraId="1A0E2881" w14:textId="77777777" w:rsidR="001054DD" w:rsidRPr="001054DD" w:rsidRDefault="001054DD" w:rsidP="001054DD">
      <w:pPr>
        <w:shd w:val="clear" w:color="auto" w:fill="FFFFFF"/>
        <w:spacing w:after="0" w:line="240" w:lineRule="auto"/>
        <w:ind w:firstLine="720"/>
        <w:jc w:val="both"/>
        <w:rPr>
          <w:rFonts w:ascii="Times New Roman" w:hAnsi="Times New Roman" w:cs="Times New Roman"/>
          <w:color w:val="000000"/>
          <w:sz w:val="24"/>
          <w:szCs w:val="24"/>
        </w:rPr>
      </w:pPr>
      <w:r w:rsidRPr="001054DD">
        <w:rPr>
          <w:rFonts w:ascii="Times New Roman" w:hAnsi="Times New Roman" w:cs="Times New Roman"/>
          <w:snapToGrid w:val="0"/>
          <w:color w:val="000000"/>
          <w:sz w:val="24"/>
          <w:szCs w:val="24"/>
        </w:rPr>
        <w:t xml:space="preserve">Здание, назначение: нежилое, количество этажей – 1, площадь – 158,4 кв.м., кадастровым номером 21:19:050301:421 и земельный участок, категория земель: земли населенных пунктов, разрешенное использование: для обслуживания и содержания здания клуба, общая площадь 957 кв.м., кадастровый номер 21:19:050301:73, </w:t>
      </w:r>
      <w:r w:rsidRPr="001054DD">
        <w:rPr>
          <w:rFonts w:ascii="Times New Roman" w:hAnsi="Times New Roman" w:cs="Times New Roman"/>
          <w:color w:val="000000"/>
          <w:sz w:val="24"/>
          <w:szCs w:val="24"/>
        </w:rPr>
        <w:t xml:space="preserve">расположенные по адресу: Чувашская Республика, р-н Урмарский, д. </w:t>
      </w:r>
      <w:proofErr w:type="spellStart"/>
      <w:r w:rsidRPr="001054DD">
        <w:rPr>
          <w:rFonts w:ascii="Times New Roman" w:hAnsi="Times New Roman" w:cs="Times New Roman"/>
          <w:color w:val="000000"/>
          <w:sz w:val="24"/>
          <w:szCs w:val="24"/>
        </w:rPr>
        <w:t>Тансарино</w:t>
      </w:r>
      <w:proofErr w:type="spellEnd"/>
      <w:r w:rsidRPr="001054DD">
        <w:rPr>
          <w:rFonts w:ascii="Times New Roman" w:hAnsi="Times New Roman" w:cs="Times New Roman"/>
          <w:color w:val="000000"/>
          <w:sz w:val="24"/>
          <w:szCs w:val="24"/>
        </w:rPr>
        <w:t>, ул. Ленина, д. 7</w:t>
      </w:r>
    </w:p>
    <w:p w14:paraId="2C349789"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color w:val="000000"/>
          <w:sz w:val="24"/>
          <w:szCs w:val="24"/>
        </w:rPr>
        <w:t xml:space="preserve">Начальная </w:t>
      </w:r>
      <w:r w:rsidRPr="001054DD">
        <w:rPr>
          <w:rFonts w:ascii="Times New Roman" w:hAnsi="Times New Roman" w:cs="Times New Roman"/>
          <w:color w:val="000000"/>
          <w:kern w:val="144"/>
          <w:sz w:val="24"/>
          <w:szCs w:val="24"/>
        </w:rPr>
        <w:t xml:space="preserve">цена продажи 315 957 </w:t>
      </w:r>
      <w:r w:rsidRPr="001054DD">
        <w:rPr>
          <w:rFonts w:ascii="Times New Roman" w:hAnsi="Times New Roman" w:cs="Times New Roman"/>
          <w:snapToGrid w:val="0"/>
          <w:color w:val="000000"/>
          <w:sz w:val="24"/>
          <w:szCs w:val="24"/>
        </w:rPr>
        <w:t xml:space="preserve">(триста пятнадцать тысяч девятьсот пятьдесят семь) </w:t>
      </w:r>
      <w:r w:rsidRPr="001054DD">
        <w:rPr>
          <w:rFonts w:ascii="Times New Roman" w:hAnsi="Times New Roman" w:cs="Times New Roman"/>
          <w:color w:val="000000"/>
          <w:kern w:val="144"/>
          <w:sz w:val="24"/>
          <w:szCs w:val="24"/>
        </w:rPr>
        <w:t>руб. 80 коп. с учетом НДС, в т.ч.: нежилое здание – 295 372 (двести девяноста пять тысяч триста семьдесят два) руб. 80 коп., земельный участок – 20 585 (двадцать тысяч пятьсот восемьдесят пять) руб. 00 коп.</w:t>
      </w:r>
    </w:p>
    <w:p w14:paraId="78A61EDC"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b/>
          <w:bCs/>
          <w:sz w:val="24"/>
          <w:szCs w:val="24"/>
        </w:rPr>
        <w:t>Лот №2</w:t>
      </w:r>
      <w:r w:rsidRPr="001054DD">
        <w:rPr>
          <w:rFonts w:ascii="Times New Roman" w:hAnsi="Times New Roman" w:cs="Times New Roman"/>
          <w:sz w:val="24"/>
          <w:szCs w:val="24"/>
        </w:rPr>
        <w:t>:</w:t>
      </w:r>
    </w:p>
    <w:p w14:paraId="17FAD1B0" w14:textId="77777777" w:rsidR="001054DD" w:rsidRPr="001054DD" w:rsidRDefault="001054DD" w:rsidP="001054DD">
      <w:pPr>
        <w:shd w:val="clear" w:color="auto" w:fill="FFFFFF"/>
        <w:spacing w:after="0" w:line="240" w:lineRule="auto"/>
        <w:ind w:firstLine="720"/>
        <w:jc w:val="both"/>
        <w:rPr>
          <w:rFonts w:ascii="Times New Roman" w:hAnsi="Times New Roman" w:cs="Times New Roman"/>
          <w:color w:val="000000"/>
          <w:sz w:val="24"/>
          <w:szCs w:val="24"/>
        </w:rPr>
      </w:pPr>
      <w:r w:rsidRPr="001054DD">
        <w:rPr>
          <w:rFonts w:ascii="Times New Roman" w:hAnsi="Times New Roman" w:cs="Times New Roman"/>
          <w:snapToGrid w:val="0"/>
          <w:color w:val="000000"/>
          <w:sz w:val="24"/>
          <w:szCs w:val="24"/>
        </w:rPr>
        <w:t xml:space="preserve">Здание, назначение: нежилое, количество этажей – 1, площадь – 107,8 кв.м., кадастровым номером 21:19:050301:412 и земельный участок, категория земель: земли населенных пунктов, разрешенное использование: для обслуживания и содержания здания ФП, общая площадь 2893 кв.м., кадастровый номер 21:19:050301:70, </w:t>
      </w:r>
      <w:r w:rsidRPr="001054DD">
        <w:rPr>
          <w:rFonts w:ascii="Times New Roman" w:hAnsi="Times New Roman" w:cs="Times New Roman"/>
          <w:color w:val="000000"/>
          <w:sz w:val="24"/>
          <w:szCs w:val="24"/>
        </w:rPr>
        <w:t xml:space="preserve">расположенные по адресу: Чувашская Республика, р-н Урмарский, д. </w:t>
      </w:r>
      <w:proofErr w:type="spellStart"/>
      <w:r w:rsidRPr="001054DD">
        <w:rPr>
          <w:rFonts w:ascii="Times New Roman" w:hAnsi="Times New Roman" w:cs="Times New Roman"/>
          <w:color w:val="000000"/>
          <w:sz w:val="24"/>
          <w:szCs w:val="24"/>
        </w:rPr>
        <w:t>Тансарино</w:t>
      </w:r>
      <w:proofErr w:type="spellEnd"/>
      <w:r w:rsidRPr="001054DD">
        <w:rPr>
          <w:rFonts w:ascii="Times New Roman" w:hAnsi="Times New Roman" w:cs="Times New Roman"/>
          <w:color w:val="000000"/>
          <w:sz w:val="24"/>
          <w:szCs w:val="24"/>
        </w:rPr>
        <w:t>, ул. Ленина, д. 3</w:t>
      </w:r>
    </w:p>
    <w:p w14:paraId="0C4B18D8" w14:textId="77777777" w:rsidR="001054DD" w:rsidRPr="001054DD" w:rsidRDefault="001054DD" w:rsidP="001054DD">
      <w:pPr>
        <w:spacing w:after="0" w:line="240" w:lineRule="auto"/>
        <w:ind w:firstLine="709"/>
        <w:jc w:val="both"/>
        <w:rPr>
          <w:rFonts w:ascii="Times New Roman" w:hAnsi="Times New Roman" w:cs="Times New Roman"/>
          <w:color w:val="000000"/>
          <w:kern w:val="144"/>
          <w:sz w:val="24"/>
          <w:szCs w:val="24"/>
        </w:rPr>
      </w:pPr>
      <w:r w:rsidRPr="001054DD">
        <w:rPr>
          <w:rFonts w:ascii="Times New Roman" w:hAnsi="Times New Roman" w:cs="Times New Roman"/>
          <w:color w:val="000000"/>
          <w:sz w:val="24"/>
          <w:szCs w:val="24"/>
        </w:rPr>
        <w:t xml:space="preserve">Начальная </w:t>
      </w:r>
      <w:r w:rsidRPr="001054DD">
        <w:rPr>
          <w:rFonts w:ascii="Times New Roman" w:hAnsi="Times New Roman" w:cs="Times New Roman"/>
          <w:color w:val="000000"/>
          <w:kern w:val="144"/>
          <w:sz w:val="24"/>
          <w:szCs w:val="24"/>
        </w:rPr>
        <w:t xml:space="preserve">цена продажи 232 399 </w:t>
      </w:r>
      <w:r w:rsidRPr="001054DD">
        <w:rPr>
          <w:rFonts w:ascii="Times New Roman" w:hAnsi="Times New Roman" w:cs="Times New Roman"/>
          <w:snapToGrid w:val="0"/>
          <w:color w:val="000000"/>
          <w:sz w:val="24"/>
          <w:szCs w:val="24"/>
        </w:rPr>
        <w:t xml:space="preserve">(двести тридцать две тысячи триста девяноста девять) </w:t>
      </w:r>
      <w:r w:rsidRPr="001054DD">
        <w:rPr>
          <w:rFonts w:ascii="Times New Roman" w:hAnsi="Times New Roman" w:cs="Times New Roman"/>
          <w:color w:val="000000"/>
          <w:kern w:val="144"/>
          <w:sz w:val="24"/>
          <w:szCs w:val="24"/>
        </w:rPr>
        <w:t>руб. 60 коп. с учетом НДС, в т.ч.: нежилое здание – 181 395 (сто восемьдесят одна тысяча триста девяноста пять) руб. 60 коп., земельный участок – 51 004 (пятьдесят одна тысяча четыре) руб. 00 коп.</w:t>
      </w:r>
    </w:p>
    <w:p w14:paraId="3804CA05" w14:textId="77777777" w:rsidR="001054DD" w:rsidRPr="001054DD" w:rsidRDefault="001054DD" w:rsidP="001054DD">
      <w:pPr>
        <w:spacing w:after="0" w:line="240" w:lineRule="auto"/>
        <w:ind w:firstLine="709"/>
        <w:jc w:val="both"/>
        <w:rPr>
          <w:rFonts w:ascii="Times New Roman" w:hAnsi="Times New Roman" w:cs="Times New Roman"/>
          <w:b/>
          <w:bCs/>
          <w:color w:val="000000"/>
          <w:kern w:val="144"/>
          <w:sz w:val="24"/>
          <w:szCs w:val="24"/>
        </w:rPr>
      </w:pPr>
      <w:r w:rsidRPr="001054DD">
        <w:rPr>
          <w:rFonts w:ascii="Times New Roman" w:hAnsi="Times New Roman" w:cs="Times New Roman"/>
          <w:b/>
          <w:bCs/>
          <w:color w:val="000000"/>
          <w:kern w:val="144"/>
          <w:sz w:val="24"/>
          <w:szCs w:val="24"/>
        </w:rPr>
        <w:t>ЛОТ № 3:</w:t>
      </w:r>
    </w:p>
    <w:p w14:paraId="2AC6FA75" w14:textId="77777777" w:rsidR="001054DD" w:rsidRPr="001054DD" w:rsidRDefault="001054DD" w:rsidP="001054DD">
      <w:pPr>
        <w:shd w:val="clear" w:color="auto" w:fill="FFFFFF"/>
        <w:spacing w:after="0" w:line="240" w:lineRule="auto"/>
        <w:ind w:firstLine="720"/>
        <w:jc w:val="both"/>
        <w:rPr>
          <w:rFonts w:ascii="Times New Roman" w:hAnsi="Times New Roman" w:cs="Times New Roman"/>
          <w:color w:val="000000"/>
          <w:sz w:val="24"/>
          <w:szCs w:val="24"/>
        </w:rPr>
      </w:pPr>
      <w:r w:rsidRPr="001054DD">
        <w:rPr>
          <w:rFonts w:ascii="Times New Roman" w:hAnsi="Times New Roman" w:cs="Times New Roman"/>
          <w:snapToGrid w:val="0"/>
          <w:color w:val="000000"/>
          <w:sz w:val="24"/>
          <w:szCs w:val="24"/>
        </w:rPr>
        <w:t xml:space="preserve">Здание, назначение: нежилое, количество этажей – 1, площадь – 77,4 кв.м., кадастровым номером 21:19:130201:99 и земельный участок, категория земель: земли населенных пунктов, разрешенное использование: для обслуживания и содержания здания </w:t>
      </w:r>
      <w:proofErr w:type="spellStart"/>
      <w:r w:rsidRPr="001054DD">
        <w:rPr>
          <w:rFonts w:ascii="Times New Roman" w:hAnsi="Times New Roman" w:cs="Times New Roman"/>
          <w:snapToGrid w:val="0"/>
          <w:color w:val="000000"/>
          <w:sz w:val="24"/>
          <w:szCs w:val="24"/>
        </w:rPr>
        <w:t>Ичеснер-Атаевского</w:t>
      </w:r>
      <w:proofErr w:type="spellEnd"/>
      <w:r w:rsidRPr="001054DD">
        <w:rPr>
          <w:rFonts w:ascii="Times New Roman" w:hAnsi="Times New Roman" w:cs="Times New Roman"/>
          <w:snapToGrid w:val="0"/>
          <w:color w:val="000000"/>
          <w:sz w:val="24"/>
          <w:szCs w:val="24"/>
        </w:rPr>
        <w:t xml:space="preserve"> сельского клуба, общая площадь 412 кв.м., кадастровый номер 21:19:130201:82, </w:t>
      </w:r>
      <w:r w:rsidRPr="001054DD">
        <w:rPr>
          <w:rFonts w:ascii="Times New Roman" w:hAnsi="Times New Roman" w:cs="Times New Roman"/>
          <w:color w:val="000000"/>
          <w:sz w:val="24"/>
          <w:szCs w:val="24"/>
        </w:rPr>
        <w:t xml:space="preserve">расположенные по адресу: Чувашская Республика, р-н Урмарский, д. </w:t>
      </w:r>
      <w:proofErr w:type="spellStart"/>
      <w:r w:rsidRPr="001054DD">
        <w:rPr>
          <w:rFonts w:ascii="Times New Roman" w:hAnsi="Times New Roman" w:cs="Times New Roman"/>
          <w:color w:val="000000"/>
          <w:sz w:val="24"/>
          <w:szCs w:val="24"/>
        </w:rPr>
        <w:t>Ичеснер-Атаево</w:t>
      </w:r>
      <w:proofErr w:type="spellEnd"/>
      <w:r w:rsidRPr="001054DD">
        <w:rPr>
          <w:rFonts w:ascii="Times New Roman" w:hAnsi="Times New Roman" w:cs="Times New Roman"/>
          <w:color w:val="000000"/>
          <w:sz w:val="24"/>
          <w:szCs w:val="24"/>
        </w:rPr>
        <w:t>, ул. Центральная, д. 11.</w:t>
      </w:r>
    </w:p>
    <w:p w14:paraId="2E832FC6" w14:textId="77777777" w:rsidR="001054DD" w:rsidRPr="001054DD" w:rsidRDefault="001054DD" w:rsidP="001054DD">
      <w:pPr>
        <w:shd w:val="clear" w:color="auto" w:fill="FFFFFF"/>
        <w:spacing w:after="0" w:line="240" w:lineRule="auto"/>
        <w:ind w:firstLine="709"/>
        <w:jc w:val="both"/>
        <w:rPr>
          <w:rFonts w:ascii="Times New Roman" w:hAnsi="Times New Roman" w:cs="Times New Roman"/>
          <w:color w:val="000000"/>
          <w:kern w:val="144"/>
          <w:sz w:val="24"/>
          <w:szCs w:val="24"/>
        </w:rPr>
      </w:pPr>
      <w:r w:rsidRPr="001054DD">
        <w:rPr>
          <w:rFonts w:ascii="Times New Roman" w:hAnsi="Times New Roman" w:cs="Times New Roman"/>
          <w:color w:val="000000"/>
          <w:sz w:val="24"/>
          <w:szCs w:val="24"/>
        </w:rPr>
        <w:t xml:space="preserve">Начальная </w:t>
      </w:r>
      <w:r w:rsidRPr="001054DD">
        <w:rPr>
          <w:rFonts w:ascii="Times New Roman" w:hAnsi="Times New Roman" w:cs="Times New Roman"/>
          <w:color w:val="000000"/>
          <w:kern w:val="144"/>
          <w:sz w:val="24"/>
          <w:szCs w:val="24"/>
        </w:rPr>
        <w:t xml:space="preserve">цена продажи 201 043 </w:t>
      </w:r>
      <w:r w:rsidRPr="001054DD">
        <w:rPr>
          <w:rFonts w:ascii="Times New Roman" w:hAnsi="Times New Roman" w:cs="Times New Roman"/>
          <w:snapToGrid w:val="0"/>
          <w:color w:val="000000"/>
          <w:sz w:val="24"/>
          <w:szCs w:val="24"/>
        </w:rPr>
        <w:t xml:space="preserve">(двести одна тысяча сорок три) </w:t>
      </w:r>
      <w:r w:rsidRPr="001054DD">
        <w:rPr>
          <w:rFonts w:ascii="Times New Roman" w:hAnsi="Times New Roman" w:cs="Times New Roman"/>
          <w:color w:val="000000"/>
          <w:kern w:val="144"/>
          <w:sz w:val="24"/>
          <w:szCs w:val="24"/>
        </w:rPr>
        <w:t>руб. 20 коп. с учетом НДС, в т.ч.: нежилое здание – 188 959 (сто восемьдесят восемь тысяч девятьсот пятьдесят девять) руб. 20 коп., земельный участок – 12 084 (двенадцать тысяч восемьдесят четыре) руб. 00 коп.</w:t>
      </w:r>
    </w:p>
    <w:p w14:paraId="79CC8D87" w14:textId="77777777" w:rsidR="001054DD" w:rsidRPr="001054DD" w:rsidRDefault="001054DD" w:rsidP="001054DD">
      <w:pPr>
        <w:spacing w:after="0" w:line="240" w:lineRule="auto"/>
        <w:ind w:firstLine="708"/>
        <w:jc w:val="both"/>
        <w:rPr>
          <w:rFonts w:ascii="Times New Roman" w:hAnsi="Times New Roman" w:cs="Times New Roman"/>
          <w:color w:val="000000"/>
          <w:sz w:val="24"/>
          <w:szCs w:val="24"/>
        </w:rPr>
      </w:pPr>
      <w:r w:rsidRPr="001054DD">
        <w:rPr>
          <w:rFonts w:ascii="Times New Roman" w:hAnsi="Times New Roman" w:cs="Times New Roman"/>
          <w:sz w:val="24"/>
          <w:szCs w:val="24"/>
        </w:rPr>
        <w:t xml:space="preserve">С настоящей аукционной документацией можно ознакомиться у продавца аукциона по адресу: Чувашская Республика, Урмарский район, пос. Урмары, ул. Мира, д.5 или на официальных сайтах в сети </w:t>
      </w:r>
      <w:r w:rsidRPr="001054DD">
        <w:rPr>
          <w:rFonts w:ascii="Times New Roman" w:hAnsi="Times New Roman" w:cs="Times New Roman"/>
          <w:color w:val="000000"/>
          <w:sz w:val="24"/>
          <w:szCs w:val="24"/>
        </w:rPr>
        <w:t xml:space="preserve">Интернет </w:t>
      </w:r>
      <w:hyperlink r:id="rId10" w:history="1">
        <w:r w:rsidRPr="001054DD">
          <w:rPr>
            <w:rStyle w:val="ae"/>
            <w:rFonts w:ascii="Times New Roman" w:hAnsi="Times New Roman" w:cs="Times New Roman"/>
            <w:color w:val="000000"/>
            <w:sz w:val="24"/>
            <w:szCs w:val="24"/>
            <w:u w:val="none"/>
          </w:rPr>
          <w:t>www.torgi.gov.ru</w:t>
        </w:r>
      </w:hyperlink>
      <w:r w:rsidRPr="001054DD">
        <w:rPr>
          <w:rFonts w:ascii="Times New Roman" w:hAnsi="Times New Roman" w:cs="Times New Roman"/>
          <w:color w:val="000000"/>
          <w:sz w:val="24"/>
          <w:szCs w:val="24"/>
        </w:rPr>
        <w:t xml:space="preserve">, </w:t>
      </w:r>
      <w:hyperlink r:id="rId11" w:history="1">
        <w:r w:rsidRPr="001054DD">
          <w:rPr>
            <w:rStyle w:val="ae"/>
            <w:rFonts w:ascii="Times New Roman" w:hAnsi="Times New Roman" w:cs="Times New Roman"/>
            <w:color w:val="000000"/>
            <w:sz w:val="24"/>
            <w:szCs w:val="24"/>
            <w:u w:val="none"/>
          </w:rPr>
          <w:t>www.roseltorg.ru</w:t>
        </w:r>
      </w:hyperlink>
      <w:r w:rsidRPr="001054DD">
        <w:rPr>
          <w:rFonts w:ascii="Times New Roman" w:hAnsi="Times New Roman" w:cs="Times New Roman"/>
          <w:color w:val="000000"/>
          <w:sz w:val="24"/>
          <w:szCs w:val="24"/>
        </w:rPr>
        <w:t xml:space="preserve">, </w:t>
      </w:r>
      <w:hyperlink r:id="rId12" w:history="1">
        <w:r w:rsidRPr="001054DD">
          <w:rPr>
            <w:rStyle w:val="ae"/>
            <w:rFonts w:ascii="Times New Roman" w:hAnsi="Times New Roman" w:cs="Times New Roman"/>
            <w:color w:val="000000"/>
            <w:sz w:val="24"/>
            <w:szCs w:val="24"/>
            <w:u w:val="none"/>
          </w:rPr>
          <w:t>http://gov.cap.ru/Default.aspx?gov_id=73</w:t>
        </w:r>
      </w:hyperlink>
    </w:p>
    <w:p w14:paraId="375E62A3" w14:textId="77777777" w:rsidR="001054DD" w:rsidRPr="001054DD" w:rsidRDefault="001054DD" w:rsidP="001054DD">
      <w:pPr>
        <w:spacing w:after="0" w:line="240" w:lineRule="auto"/>
        <w:jc w:val="both"/>
        <w:rPr>
          <w:rFonts w:ascii="Times New Roman" w:hAnsi="Times New Roman" w:cs="Times New Roman"/>
          <w:color w:val="000000"/>
          <w:sz w:val="24"/>
          <w:szCs w:val="24"/>
        </w:rPr>
      </w:pPr>
    </w:p>
    <w:p w14:paraId="3AFAE4F3" w14:textId="77777777" w:rsidR="001054DD" w:rsidRPr="001054DD" w:rsidRDefault="001054DD" w:rsidP="001054DD">
      <w:pPr>
        <w:spacing w:after="0" w:line="240" w:lineRule="auto"/>
        <w:jc w:val="center"/>
        <w:rPr>
          <w:rFonts w:ascii="Times New Roman" w:hAnsi="Times New Roman" w:cs="Times New Roman"/>
          <w:sz w:val="24"/>
          <w:szCs w:val="24"/>
        </w:rPr>
      </w:pPr>
      <w:r w:rsidRPr="001054DD">
        <w:rPr>
          <w:rFonts w:ascii="Times New Roman" w:hAnsi="Times New Roman" w:cs="Times New Roman"/>
          <w:sz w:val="24"/>
          <w:szCs w:val="24"/>
        </w:rPr>
        <w:t>I. Законодательное регулирование,</w:t>
      </w:r>
    </w:p>
    <w:p w14:paraId="462E2108" w14:textId="77777777" w:rsidR="001054DD" w:rsidRPr="001054DD" w:rsidRDefault="001054DD" w:rsidP="001054DD">
      <w:pPr>
        <w:spacing w:after="0" w:line="240" w:lineRule="auto"/>
        <w:jc w:val="center"/>
        <w:rPr>
          <w:rFonts w:ascii="Times New Roman" w:hAnsi="Times New Roman" w:cs="Times New Roman"/>
          <w:sz w:val="24"/>
          <w:szCs w:val="24"/>
        </w:rPr>
      </w:pPr>
      <w:r w:rsidRPr="001054DD">
        <w:rPr>
          <w:rFonts w:ascii="Times New Roman" w:hAnsi="Times New Roman" w:cs="Times New Roman"/>
          <w:sz w:val="24"/>
          <w:szCs w:val="24"/>
        </w:rPr>
        <w:t>основные термины и определения</w:t>
      </w:r>
    </w:p>
    <w:p w14:paraId="72B6192D"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Аукцион по продаже имущества, находящегося в муниципальной собственности Урмарского муниципального округа Чувашской Республики (торги), проводится в электронной форме в соответствии с Гражданским кодексом Российской Федерации, </w:t>
      </w:r>
      <w:r w:rsidRPr="001054DD">
        <w:rPr>
          <w:rFonts w:ascii="Times New Roman" w:hAnsi="Times New Roman" w:cs="Times New Roman"/>
          <w:sz w:val="24"/>
          <w:szCs w:val="24"/>
        </w:rPr>
        <w:lastRenderedPageBreak/>
        <w:t>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№860 «Об организации и проведении продажи государственного или муниципального имущества в электронной форме».</w:t>
      </w:r>
    </w:p>
    <w:p w14:paraId="4EF0DB6B"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Сайт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14:paraId="091E6C5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Предмет аукциона – недвижимое имущество, составляющее казну Урмарского муниципального округа Чувашской Республики.</w:t>
      </w:r>
    </w:p>
    <w:p w14:paraId="6F2E2E19"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Продавец – Администрация Урмарского муниципального округа Чувашской Республики.</w:t>
      </w:r>
    </w:p>
    <w:p w14:paraId="59AB6AA5"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Организатор – юридическое лицо, владеющее сайтом в информационно-телекоммуникационной сети «Интернет» – АО «Единая электронная торговая площадка» https://www.roseltorg.ru/, адрес местонахождения: 115114, г. Москва, ул. </w:t>
      </w:r>
      <w:proofErr w:type="spellStart"/>
      <w:r w:rsidRPr="001054DD">
        <w:rPr>
          <w:rFonts w:ascii="Times New Roman" w:hAnsi="Times New Roman" w:cs="Times New Roman"/>
          <w:sz w:val="24"/>
          <w:szCs w:val="24"/>
        </w:rPr>
        <w:t>Кожевническая</w:t>
      </w:r>
      <w:proofErr w:type="spellEnd"/>
      <w:r w:rsidRPr="001054DD">
        <w:rPr>
          <w:rFonts w:ascii="Times New Roman" w:hAnsi="Times New Roman" w:cs="Times New Roman"/>
          <w:sz w:val="24"/>
          <w:szCs w:val="24"/>
        </w:rPr>
        <w:t>, д. 14, стр.5.</w:t>
      </w:r>
    </w:p>
    <w:p w14:paraId="202715A2" w14:textId="77777777" w:rsidR="001054DD" w:rsidRPr="001054DD" w:rsidRDefault="001054DD" w:rsidP="001054DD">
      <w:pPr>
        <w:spacing w:after="0" w:line="240" w:lineRule="auto"/>
        <w:ind w:firstLine="708"/>
        <w:jc w:val="both"/>
        <w:rPr>
          <w:rFonts w:ascii="Times New Roman" w:hAnsi="Times New Roman" w:cs="Times New Roman"/>
          <w:sz w:val="24"/>
          <w:szCs w:val="24"/>
        </w:rPr>
      </w:pPr>
      <w:r w:rsidRPr="001054DD">
        <w:rPr>
          <w:rFonts w:ascii="Times New Roman" w:hAnsi="Times New Roman" w:cs="Times New Roman"/>
          <w:sz w:val="24"/>
          <w:szCs w:val="24"/>
        </w:rPr>
        <w:t xml:space="preserve">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 </w:t>
      </w:r>
    </w:p>
    <w:p w14:paraId="1675AB97"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Открытая часть электронной площадки – раздел электронной площадки, находящийся в открытом доступе, не требующий регистрации на электронной площадке для работы в нём.</w:t>
      </w:r>
    </w:p>
    <w:p w14:paraId="3B447B20"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Закрытая часть электронной площадки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14:paraId="4D34481A"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69BEE03D"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Электронный аукцион – торги по продаже государственного (муниципального) имущества, право приобретения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14:paraId="5AAD7959"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Лот – имущество, являющееся предметом торгов, </w:t>
      </w:r>
      <w:proofErr w:type="gramStart"/>
      <w:r w:rsidRPr="001054DD">
        <w:rPr>
          <w:rFonts w:ascii="Times New Roman" w:hAnsi="Times New Roman" w:cs="Times New Roman"/>
          <w:sz w:val="24"/>
          <w:szCs w:val="24"/>
        </w:rPr>
        <w:t>реализуемое  в</w:t>
      </w:r>
      <w:proofErr w:type="gramEnd"/>
      <w:r w:rsidRPr="001054DD">
        <w:rPr>
          <w:rFonts w:ascii="Times New Roman" w:hAnsi="Times New Roman" w:cs="Times New Roman"/>
          <w:sz w:val="24"/>
          <w:szCs w:val="24"/>
        </w:rPr>
        <w:t xml:space="preserve">  ходе  проведения  одной процедуры продажи (электронного аукциона).</w:t>
      </w:r>
    </w:p>
    <w:p w14:paraId="4C152878"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Претендент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14:paraId="62BE54F7"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Участник электронного аукциона – претендент, допущенный к участию в электронном аукционе.</w:t>
      </w:r>
    </w:p>
    <w:p w14:paraId="3ACE6B9C"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1C031E6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lastRenderedPageBreak/>
        <w:tab/>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3EB15FDB"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35B72EA0"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F847057"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Электронный журнал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w:t>
      </w:r>
    </w:p>
    <w:p w14:paraId="26D686A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«Шаг аукциона» – установленная продавцом в фиксированной сумме и не изменяющаяся в течение всего электронного аукциона величина, составляющая не более 5 процентов начальной цены продажи, на которую в ходе процедуры электронного аукциона его участниками последовательно повышается начальная цена продажи.</w:t>
      </w:r>
    </w:p>
    <w:p w14:paraId="0EF7C434"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Победитель аукциона – участник электронного аукциона, предложивший наиболее высокую цену имущества.</w:t>
      </w:r>
    </w:p>
    <w:p w14:paraId="522EC014"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Контакты:</w:t>
      </w:r>
    </w:p>
    <w:p w14:paraId="668B9A27" w14:textId="77777777" w:rsidR="001054DD" w:rsidRPr="001054DD" w:rsidRDefault="001054DD" w:rsidP="001054DD">
      <w:pPr>
        <w:spacing w:after="0" w:line="240" w:lineRule="auto"/>
        <w:jc w:val="both"/>
        <w:rPr>
          <w:rFonts w:ascii="Times New Roman" w:hAnsi="Times New Roman" w:cs="Times New Roman"/>
          <w:sz w:val="24"/>
          <w:szCs w:val="24"/>
          <w:highlight w:val="yellow"/>
        </w:rPr>
      </w:pPr>
      <w:r w:rsidRPr="001054DD">
        <w:rPr>
          <w:rFonts w:ascii="Times New Roman" w:hAnsi="Times New Roman" w:cs="Times New Roman"/>
          <w:sz w:val="24"/>
          <w:szCs w:val="24"/>
        </w:rPr>
        <w:tab/>
        <w:t xml:space="preserve">Организатор торгов – АО «Единая электронная торговая площадка» 115114, г. Москва, ул. </w:t>
      </w:r>
      <w:proofErr w:type="spellStart"/>
      <w:r w:rsidRPr="001054DD">
        <w:rPr>
          <w:rFonts w:ascii="Times New Roman" w:hAnsi="Times New Roman" w:cs="Times New Roman"/>
          <w:sz w:val="24"/>
          <w:szCs w:val="24"/>
        </w:rPr>
        <w:t>Кожевническая</w:t>
      </w:r>
      <w:proofErr w:type="spellEnd"/>
      <w:r w:rsidRPr="001054DD">
        <w:rPr>
          <w:rFonts w:ascii="Times New Roman" w:hAnsi="Times New Roman" w:cs="Times New Roman"/>
          <w:sz w:val="24"/>
          <w:szCs w:val="24"/>
        </w:rPr>
        <w:t>, д. 14, стр.5, телефон: 8 495 120 20 20</w:t>
      </w:r>
    </w:p>
    <w:p w14:paraId="14A5B0AC"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Адрес электронной почты E-mail: info@roseltorg.ru</w:t>
      </w:r>
    </w:p>
    <w:p w14:paraId="33777C8B"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Продавец – Администрация Урмарского муниципального округа Чувашской Республики.</w:t>
      </w:r>
    </w:p>
    <w:p w14:paraId="09F1B3F8"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Адрес: 429400, Чувашская Республика, Урмарский район, пос. Урмары, ул. Мира, д.5.</w:t>
      </w:r>
    </w:p>
    <w:p w14:paraId="1891F1E9"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sz w:val="24"/>
          <w:szCs w:val="24"/>
        </w:rPr>
        <w:tab/>
        <w:t>График работы с 8.00 до 17.00 ежедневно (кроме субботы и воскресенья), перерыв с 12.00 до 13.00</w:t>
      </w:r>
    </w:p>
    <w:p w14:paraId="31FA2FB1"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Адрес электронной почты е-</w:t>
      </w:r>
      <w:proofErr w:type="spellStart"/>
      <w:r w:rsidRPr="001054DD">
        <w:rPr>
          <w:rFonts w:ascii="Times New Roman" w:hAnsi="Times New Roman" w:cs="Times New Roman"/>
          <w:color w:val="000000"/>
          <w:sz w:val="24"/>
          <w:szCs w:val="24"/>
        </w:rPr>
        <w:t>mail</w:t>
      </w:r>
      <w:proofErr w:type="spellEnd"/>
      <w:r w:rsidRPr="001054DD">
        <w:rPr>
          <w:rFonts w:ascii="Times New Roman" w:hAnsi="Times New Roman" w:cs="Times New Roman"/>
          <w:color w:val="000000"/>
          <w:sz w:val="24"/>
          <w:szCs w:val="24"/>
        </w:rPr>
        <w:t xml:space="preserve">: </w:t>
      </w:r>
      <w:hyperlink r:id="rId13" w:history="1">
        <w:r w:rsidRPr="001054DD">
          <w:rPr>
            <w:rStyle w:val="ae"/>
            <w:rFonts w:ascii="Times New Roman" w:hAnsi="Times New Roman" w:cs="Times New Roman"/>
            <w:color w:val="000000"/>
            <w:sz w:val="24"/>
            <w:szCs w:val="24"/>
            <w:u w:val="none"/>
          </w:rPr>
          <w:t>urmary_zem@cap.ru</w:t>
        </w:r>
      </w:hyperlink>
      <w:r w:rsidRPr="001054DD">
        <w:rPr>
          <w:rFonts w:ascii="Times New Roman" w:hAnsi="Times New Roman" w:cs="Times New Roman"/>
          <w:color w:val="000000"/>
          <w:sz w:val="24"/>
          <w:szCs w:val="24"/>
        </w:rPr>
        <w:t xml:space="preserve"> </w:t>
      </w:r>
    </w:p>
    <w:p w14:paraId="66046E0B"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Номер контактного телефона 8(835-44) 2-10-20, 2-10-74</w:t>
      </w:r>
    </w:p>
    <w:p w14:paraId="52FE868B"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Ответственное должностное лицо (представитель Продавца): </w:t>
      </w:r>
    </w:p>
    <w:p w14:paraId="097C6794"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Начальник отдела экономики, земельных и имущественных отношений администрации Урмарского муниципального округа Васильева Ирина Николаевна</w:t>
      </w:r>
    </w:p>
    <w:p w14:paraId="049E4D85" w14:textId="77777777" w:rsidR="001054DD" w:rsidRPr="001054DD" w:rsidRDefault="001054DD" w:rsidP="001054DD">
      <w:pPr>
        <w:spacing w:after="0" w:line="240" w:lineRule="auto"/>
        <w:jc w:val="both"/>
        <w:rPr>
          <w:rFonts w:ascii="Times New Roman" w:hAnsi="Times New Roman" w:cs="Times New Roman"/>
          <w:color w:val="000000"/>
          <w:sz w:val="24"/>
          <w:szCs w:val="24"/>
        </w:rPr>
      </w:pPr>
    </w:p>
    <w:p w14:paraId="481095FF" w14:textId="77777777" w:rsidR="001054DD" w:rsidRPr="001054DD" w:rsidRDefault="001054DD" w:rsidP="001054DD">
      <w:pPr>
        <w:spacing w:after="0" w:line="240" w:lineRule="auto"/>
        <w:jc w:val="center"/>
        <w:rPr>
          <w:rFonts w:ascii="Times New Roman" w:hAnsi="Times New Roman" w:cs="Times New Roman"/>
          <w:b/>
          <w:color w:val="000000"/>
          <w:sz w:val="24"/>
          <w:szCs w:val="24"/>
        </w:rPr>
      </w:pPr>
      <w:r w:rsidRPr="001054DD">
        <w:rPr>
          <w:rFonts w:ascii="Times New Roman" w:hAnsi="Times New Roman" w:cs="Times New Roman"/>
          <w:b/>
          <w:color w:val="000000"/>
          <w:sz w:val="24"/>
          <w:szCs w:val="24"/>
        </w:rPr>
        <w:t>II. ИНФОРМАЦИОННОЕ СООБЩЕНИЕ</w:t>
      </w:r>
    </w:p>
    <w:p w14:paraId="3F5737B2" w14:textId="77777777" w:rsidR="001054DD" w:rsidRPr="001054DD" w:rsidRDefault="001054DD" w:rsidP="001054DD">
      <w:pPr>
        <w:spacing w:after="0" w:line="240" w:lineRule="auto"/>
        <w:jc w:val="center"/>
        <w:rPr>
          <w:rFonts w:ascii="Times New Roman" w:hAnsi="Times New Roman" w:cs="Times New Roman"/>
          <w:b/>
          <w:color w:val="000000"/>
          <w:sz w:val="24"/>
          <w:szCs w:val="24"/>
        </w:rPr>
      </w:pPr>
      <w:r w:rsidRPr="001054DD">
        <w:rPr>
          <w:rFonts w:ascii="Times New Roman" w:hAnsi="Times New Roman" w:cs="Times New Roman"/>
          <w:b/>
          <w:color w:val="000000"/>
          <w:sz w:val="24"/>
          <w:szCs w:val="24"/>
        </w:rPr>
        <w:t xml:space="preserve">О ПРОВЕДЕНИИ 19 ДЕКАБРЯ 2025 ГОДА АУКЦИОНА В ЭЛЕКТРОННОЙ ФОРМЕ ПО ПРОДАЖЕ НАХОДЯЩЕГОСЯ В КАЗНЕ УРМАРСКОГО МУНИЦИПАЛЬНОГО ОКРУГА ЧУВАШСКОЙ РЕСПУБЛИКИ ИМУЩЕСТВА НА ЭЛЕКТРОННОЙ </w:t>
      </w:r>
    </w:p>
    <w:p w14:paraId="10007C43" w14:textId="77777777" w:rsidR="001054DD" w:rsidRPr="001054DD" w:rsidRDefault="001054DD" w:rsidP="001054DD">
      <w:pPr>
        <w:spacing w:after="0" w:line="240" w:lineRule="auto"/>
        <w:jc w:val="center"/>
        <w:rPr>
          <w:rFonts w:ascii="Times New Roman" w:hAnsi="Times New Roman" w:cs="Times New Roman"/>
          <w:b/>
          <w:color w:val="000000"/>
          <w:sz w:val="24"/>
          <w:szCs w:val="24"/>
        </w:rPr>
      </w:pPr>
      <w:r w:rsidRPr="001054DD">
        <w:rPr>
          <w:rFonts w:ascii="Times New Roman" w:hAnsi="Times New Roman" w:cs="Times New Roman"/>
          <w:b/>
          <w:color w:val="000000"/>
          <w:sz w:val="24"/>
          <w:szCs w:val="24"/>
        </w:rPr>
        <w:t xml:space="preserve">ТОРГОВОЙ ПЛОЩАДКЕ </w:t>
      </w:r>
      <w:hyperlink r:id="rId14" w:history="1">
        <w:r w:rsidRPr="001054DD">
          <w:rPr>
            <w:rStyle w:val="ae"/>
            <w:rFonts w:ascii="Times New Roman" w:hAnsi="Times New Roman" w:cs="Times New Roman"/>
            <w:b/>
            <w:color w:val="000000"/>
            <w:sz w:val="24"/>
            <w:szCs w:val="24"/>
            <w:u w:val="none"/>
          </w:rPr>
          <w:t>https://www.roseltorg.ru/</w:t>
        </w:r>
      </w:hyperlink>
    </w:p>
    <w:p w14:paraId="7DABCC96" w14:textId="77777777" w:rsidR="001054DD" w:rsidRPr="001054DD" w:rsidRDefault="001054DD" w:rsidP="001054DD">
      <w:pPr>
        <w:spacing w:after="0" w:line="240" w:lineRule="auto"/>
        <w:jc w:val="both"/>
        <w:rPr>
          <w:rFonts w:ascii="Times New Roman" w:hAnsi="Times New Roman" w:cs="Times New Roman"/>
          <w:b/>
          <w:color w:val="000000"/>
          <w:sz w:val="24"/>
          <w:szCs w:val="24"/>
        </w:rPr>
      </w:pPr>
    </w:p>
    <w:p w14:paraId="42D483D0" w14:textId="77777777" w:rsidR="001054DD" w:rsidRPr="001054DD" w:rsidRDefault="001054DD" w:rsidP="001054DD">
      <w:pPr>
        <w:spacing w:after="0" w:line="240" w:lineRule="auto"/>
        <w:jc w:val="center"/>
        <w:rPr>
          <w:rFonts w:ascii="Times New Roman" w:hAnsi="Times New Roman" w:cs="Times New Roman"/>
          <w:b/>
          <w:sz w:val="24"/>
          <w:szCs w:val="24"/>
        </w:rPr>
      </w:pPr>
      <w:r w:rsidRPr="001054DD">
        <w:rPr>
          <w:rFonts w:ascii="Times New Roman" w:hAnsi="Times New Roman" w:cs="Times New Roman"/>
          <w:b/>
          <w:sz w:val="24"/>
          <w:szCs w:val="24"/>
        </w:rPr>
        <w:t>Общие положения</w:t>
      </w:r>
    </w:p>
    <w:p w14:paraId="6DD19D00"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 xml:space="preserve">  </w:t>
      </w:r>
      <w:r w:rsidRPr="001054DD">
        <w:rPr>
          <w:rFonts w:ascii="Times New Roman" w:hAnsi="Times New Roman" w:cs="Times New Roman"/>
          <w:sz w:val="24"/>
          <w:szCs w:val="24"/>
        </w:rPr>
        <w:tab/>
      </w:r>
    </w:p>
    <w:p w14:paraId="1D80EC0F"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1. Основания проведения торгов: постановление «Об условиях приватизации муниципального имущества Урмарского муниципального округа Чувашской Республики» от 07.11.2025 г. № 1535.</w:t>
      </w:r>
    </w:p>
    <w:p w14:paraId="75ECB404"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2. Собственник выставляемого на торги имущества – муниципальное образование Урмарский муниципальный округ Чувашской Республики.</w:t>
      </w:r>
    </w:p>
    <w:p w14:paraId="14C302FA"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3. Продавец – Администрация Урмарского муниципального округа Чувашской Республики.</w:t>
      </w:r>
    </w:p>
    <w:p w14:paraId="1855FEAC"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4. Форма торгов (способ приватизации) – аукцион в электронной форме, открытый по составу участников и по форме подачи предложений о цене.</w:t>
      </w:r>
    </w:p>
    <w:p w14:paraId="3617DBC2" w14:textId="77777777" w:rsidR="001054DD" w:rsidRPr="001054DD" w:rsidRDefault="001054DD" w:rsidP="001054DD">
      <w:pPr>
        <w:spacing w:after="0" w:line="240" w:lineRule="auto"/>
        <w:jc w:val="both"/>
        <w:rPr>
          <w:rFonts w:ascii="Times New Roman" w:hAnsi="Times New Roman" w:cs="Times New Roman"/>
          <w:sz w:val="24"/>
          <w:szCs w:val="24"/>
        </w:rPr>
      </w:pPr>
    </w:p>
    <w:p w14:paraId="4C56820F" w14:textId="77777777" w:rsidR="001054DD" w:rsidRPr="001054DD" w:rsidRDefault="001054DD" w:rsidP="001054DD">
      <w:pPr>
        <w:spacing w:after="0" w:line="240" w:lineRule="auto"/>
        <w:jc w:val="both"/>
        <w:rPr>
          <w:rFonts w:ascii="Times New Roman" w:hAnsi="Times New Roman" w:cs="Times New Roman"/>
          <w:b/>
          <w:sz w:val="24"/>
          <w:szCs w:val="24"/>
        </w:rPr>
      </w:pP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b/>
          <w:sz w:val="24"/>
          <w:szCs w:val="24"/>
        </w:rPr>
        <w:t>Сведения о выставляемом на аукцион имуществе</w:t>
      </w:r>
    </w:p>
    <w:p w14:paraId="2DC85876" w14:textId="77777777" w:rsidR="001054DD" w:rsidRPr="001054DD" w:rsidRDefault="001054DD" w:rsidP="001054DD">
      <w:pPr>
        <w:spacing w:after="0" w:line="240" w:lineRule="auto"/>
        <w:jc w:val="both"/>
        <w:rPr>
          <w:rFonts w:ascii="Times New Roman" w:hAnsi="Times New Roman" w:cs="Times New Roman"/>
          <w:b/>
          <w:sz w:val="24"/>
          <w:szCs w:val="24"/>
        </w:rPr>
      </w:pPr>
      <w:r w:rsidRPr="001054DD">
        <w:rPr>
          <w:rFonts w:ascii="Times New Roman" w:hAnsi="Times New Roman" w:cs="Times New Roman"/>
          <w:b/>
          <w:sz w:val="24"/>
          <w:szCs w:val="24"/>
        </w:rPr>
        <w:tab/>
        <w:t xml:space="preserve">Лот № 1: </w:t>
      </w:r>
    </w:p>
    <w:p w14:paraId="79F666A1" w14:textId="77777777" w:rsidR="001054DD" w:rsidRPr="001054DD" w:rsidRDefault="001054DD" w:rsidP="001054DD">
      <w:pPr>
        <w:spacing w:after="0" w:line="240" w:lineRule="auto"/>
        <w:ind w:firstLine="708"/>
        <w:jc w:val="both"/>
        <w:rPr>
          <w:rFonts w:ascii="Times New Roman" w:hAnsi="Times New Roman" w:cs="Times New Roman"/>
          <w:snapToGrid w:val="0"/>
          <w:color w:val="000000"/>
          <w:sz w:val="24"/>
          <w:szCs w:val="24"/>
        </w:rPr>
      </w:pPr>
      <w:r w:rsidRPr="001054DD">
        <w:rPr>
          <w:rFonts w:ascii="Times New Roman" w:hAnsi="Times New Roman" w:cs="Times New Roman"/>
          <w:snapToGrid w:val="0"/>
          <w:color w:val="000000"/>
          <w:sz w:val="24"/>
          <w:szCs w:val="24"/>
        </w:rPr>
        <w:lastRenderedPageBreak/>
        <w:t xml:space="preserve">Здание, назначение: нежилое, количество этажей – 1, площадь – 158,4 кв.м., кадастровым номером 21:19:050301:421 и земельный участок, категория земель: земли населенных пунктов, разрешенное использование: для обслуживания и содержания здания клуба, общая площадь 957 кв.м., кадастровый номер 21:19:050301:73, расположенные по адресу: Чувашская Республика, р-н Урмарский, д. </w:t>
      </w:r>
      <w:proofErr w:type="spellStart"/>
      <w:r w:rsidRPr="001054DD">
        <w:rPr>
          <w:rFonts w:ascii="Times New Roman" w:hAnsi="Times New Roman" w:cs="Times New Roman"/>
          <w:snapToGrid w:val="0"/>
          <w:color w:val="000000"/>
          <w:sz w:val="24"/>
          <w:szCs w:val="24"/>
        </w:rPr>
        <w:t>Тансарино</w:t>
      </w:r>
      <w:proofErr w:type="spellEnd"/>
      <w:r w:rsidRPr="001054DD">
        <w:rPr>
          <w:rFonts w:ascii="Times New Roman" w:hAnsi="Times New Roman" w:cs="Times New Roman"/>
          <w:snapToGrid w:val="0"/>
          <w:color w:val="000000"/>
          <w:sz w:val="24"/>
          <w:szCs w:val="24"/>
        </w:rPr>
        <w:t>, ул. Ленина, д. 7</w:t>
      </w:r>
    </w:p>
    <w:p w14:paraId="7CCC1E6E" w14:textId="77777777" w:rsidR="001054DD" w:rsidRPr="001054DD" w:rsidRDefault="001054DD" w:rsidP="001054DD">
      <w:pPr>
        <w:spacing w:after="0" w:line="240" w:lineRule="auto"/>
        <w:ind w:firstLine="708"/>
        <w:jc w:val="both"/>
        <w:rPr>
          <w:rFonts w:ascii="Times New Roman" w:hAnsi="Times New Roman" w:cs="Times New Roman"/>
          <w:snapToGrid w:val="0"/>
          <w:color w:val="000000"/>
          <w:sz w:val="24"/>
          <w:szCs w:val="24"/>
        </w:rPr>
      </w:pPr>
      <w:r w:rsidRPr="001054DD">
        <w:rPr>
          <w:rFonts w:ascii="Times New Roman" w:hAnsi="Times New Roman" w:cs="Times New Roman"/>
          <w:snapToGrid w:val="0"/>
          <w:color w:val="000000"/>
          <w:sz w:val="24"/>
          <w:szCs w:val="24"/>
        </w:rPr>
        <w:t>Начальная цена продажи 315 957 (триста пятнадцать тысяч девятьсот пятьдесят семь) руб. 80 коп. с учетом НДС, в т.ч.: нежилое здание – 295 372 (двести девяноста пять тысяч триста семьдесят два) руб. 80 коп., земельный участок – 20 585 (двадцать тысяч пятьсот восемьдесят пять) руб. 00 коп. (Отчет об оценке, порядковый №25/03-36-2 от 22.10.2025 года, Справка-подтверждение о стоимости имущества).</w:t>
      </w:r>
    </w:p>
    <w:p w14:paraId="3DB84A30" w14:textId="77777777" w:rsidR="001054DD" w:rsidRPr="001054DD" w:rsidRDefault="001054DD" w:rsidP="001054DD">
      <w:pPr>
        <w:spacing w:after="0" w:line="240" w:lineRule="auto"/>
        <w:ind w:firstLine="708"/>
        <w:jc w:val="both"/>
        <w:rPr>
          <w:rFonts w:ascii="Times New Roman" w:hAnsi="Times New Roman" w:cs="Times New Roman"/>
          <w:snapToGrid w:val="0"/>
          <w:color w:val="000000"/>
          <w:sz w:val="24"/>
          <w:szCs w:val="24"/>
        </w:rPr>
      </w:pPr>
      <w:r w:rsidRPr="001054DD">
        <w:rPr>
          <w:rFonts w:ascii="Times New Roman" w:hAnsi="Times New Roman" w:cs="Times New Roman"/>
          <w:snapToGrid w:val="0"/>
          <w:color w:val="000000"/>
          <w:sz w:val="24"/>
          <w:szCs w:val="24"/>
        </w:rPr>
        <w:t>Утвердить следующие условия приватизации муниципального имущества, указанного в пункте 1.2 настоящего постановления:</w:t>
      </w:r>
    </w:p>
    <w:p w14:paraId="6202E063" w14:textId="77777777" w:rsidR="001054DD" w:rsidRPr="001054DD" w:rsidRDefault="001054DD" w:rsidP="001054DD">
      <w:pPr>
        <w:spacing w:after="0" w:line="240" w:lineRule="auto"/>
        <w:ind w:firstLine="708"/>
        <w:jc w:val="both"/>
        <w:rPr>
          <w:rFonts w:ascii="Times New Roman" w:hAnsi="Times New Roman" w:cs="Times New Roman"/>
          <w:snapToGrid w:val="0"/>
          <w:color w:val="000000"/>
          <w:sz w:val="24"/>
          <w:szCs w:val="24"/>
        </w:rPr>
      </w:pPr>
      <w:r w:rsidRPr="001054DD">
        <w:rPr>
          <w:rFonts w:ascii="Times New Roman" w:hAnsi="Times New Roman" w:cs="Times New Roman"/>
          <w:snapToGrid w:val="0"/>
          <w:color w:val="000000"/>
          <w:sz w:val="24"/>
          <w:szCs w:val="24"/>
        </w:rPr>
        <w:t xml:space="preserve">1) способ приватизации – </w:t>
      </w:r>
      <w:r w:rsidRPr="001054DD">
        <w:rPr>
          <w:rFonts w:ascii="Times New Roman" w:hAnsi="Times New Roman" w:cs="Times New Roman"/>
          <w:sz w:val="24"/>
          <w:szCs w:val="24"/>
        </w:rPr>
        <w:t>аукцион в электронной форме, открытый по составу участников и по форме подачи предложений о цене</w:t>
      </w:r>
      <w:r w:rsidRPr="001054DD">
        <w:rPr>
          <w:rFonts w:ascii="Times New Roman" w:hAnsi="Times New Roman" w:cs="Times New Roman"/>
          <w:snapToGrid w:val="0"/>
          <w:color w:val="000000"/>
          <w:sz w:val="24"/>
          <w:szCs w:val="24"/>
        </w:rPr>
        <w:t>;</w:t>
      </w:r>
    </w:p>
    <w:p w14:paraId="236724B6" w14:textId="77777777" w:rsidR="001054DD" w:rsidRPr="001054DD" w:rsidRDefault="001054DD" w:rsidP="001054DD">
      <w:pPr>
        <w:spacing w:after="0" w:line="240" w:lineRule="auto"/>
        <w:ind w:firstLine="708"/>
        <w:jc w:val="both"/>
        <w:rPr>
          <w:rFonts w:ascii="Times New Roman" w:hAnsi="Times New Roman" w:cs="Times New Roman"/>
          <w:snapToGrid w:val="0"/>
          <w:color w:val="000000"/>
          <w:sz w:val="24"/>
          <w:szCs w:val="24"/>
        </w:rPr>
      </w:pPr>
      <w:r w:rsidRPr="001054DD">
        <w:rPr>
          <w:rFonts w:ascii="Times New Roman" w:hAnsi="Times New Roman" w:cs="Times New Roman"/>
          <w:snapToGrid w:val="0"/>
          <w:color w:val="000000"/>
          <w:sz w:val="24"/>
          <w:szCs w:val="24"/>
        </w:rPr>
        <w:t>2) размер задатка составляет 10% начальной цены продажи – 31 595 (тридцать одна тысяча пятьсот девяноста пять) руб. 78 коп.;</w:t>
      </w:r>
    </w:p>
    <w:p w14:paraId="46F81F6D" w14:textId="77777777" w:rsidR="001054DD" w:rsidRPr="001054DD" w:rsidRDefault="001054DD" w:rsidP="001054DD">
      <w:pPr>
        <w:spacing w:after="0" w:line="240" w:lineRule="auto"/>
        <w:ind w:firstLine="708"/>
        <w:jc w:val="both"/>
        <w:rPr>
          <w:rFonts w:ascii="Times New Roman" w:hAnsi="Times New Roman" w:cs="Times New Roman"/>
          <w:snapToGrid w:val="0"/>
          <w:color w:val="000000"/>
          <w:sz w:val="24"/>
          <w:szCs w:val="24"/>
        </w:rPr>
      </w:pPr>
      <w:r w:rsidRPr="001054DD">
        <w:rPr>
          <w:rFonts w:ascii="Times New Roman" w:hAnsi="Times New Roman" w:cs="Times New Roman"/>
          <w:snapToGrid w:val="0"/>
          <w:color w:val="000000"/>
          <w:sz w:val="24"/>
          <w:szCs w:val="24"/>
        </w:rPr>
        <w:t xml:space="preserve">3) величина повышения начальной цены («шаг аукциона») – 5% от начальной стоимости и составляет 15 797 (пятнадцать тысяч семьсот девяноста семь) руб. 89 коп.;  </w:t>
      </w:r>
    </w:p>
    <w:p w14:paraId="37DA731D" w14:textId="77777777" w:rsidR="001054DD" w:rsidRPr="001054DD" w:rsidRDefault="001054DD" w:rsidP="001054DD">
      <w:pPr>
        <w:spacing w:after="0" w:line="240" w:lineRule="auto"/>
        <w:ind w:firstLine="708"/>
        <w:jc w:val="both"/>
        <w:rPr>
          <w:rFonts w:ascii="Times New Roman" w:hAnsi="Times New Roman" w:cs="Times New Roman"/>
          <w:snapToGrid w:val="0"/>
          <w:color w:val="000000"/>
          <w:sz w:val="24"/>
          <w:szCs w:val="24"/>
        </w:rPr>
      </w:pPr>
      <w:r w:rsidRPr="001054DD">
        <w:rPr>
          <w:rFonts w:ascii="Times New Roman" w:hAnsi="Times New Roman" w:cs="Times New Roman"/>
          <w:snapToGrid w:val="0"/>
          <w:color w:val="000000"/>
          <w:sz w:val="24"/>
          <w:szCs w:val="24"/>
        </w:rPr>
        <w:t xml:space="preserve">Обременения объектов продажи: Земельный участок частично расположен в зоне с особыми условиями использования территории: Охранная зона газораспределительной сети - распределительного газопровода низкого давления в населенном пункте </w:t>
      </w:r>
      <w:proofErr w:type="spellStart"/>
      <w:r w:rsidRPr="001054DD">
        <w:rPr>
          <w:rFonts w:ascii="Times New Roman" w:hAnsi="Times New Roman" w:cs="Times New Roman"/>
          <w:snapToGrid w:val="0"/>
          <w:color w:val="000000"/>
          <w:sz w:val="24"/>
          <w:szCs w:val="24"/>
        </w:rPr>
        <w:t>Тансарино</w:t>
      </w:r>
      <w:proofErr w:type="spellEnd"/>
      <w:r w:rsidRPr="001054DD">
        <w:rPr>
          <w:rFonts w:ascii="Times New Roman" w:hAnsi="Times New Roman" w:cs="Times New Roman"/>
          <w:snapToGrid w:val="0"/>
          <w:color w:val="000000"/>
          <w:sz w:val="24"/>
          <w:szCs w:val="24"/>
        </w:rPr>
        <w:t xml:space="preserve"> Урмарского района Чувашской Республики (реестровый номер границы 21:19-6.455)</w:t>
      </w:r>
    </w:p>
    <w:p w14:paraId="527EE332" w14:textId="77777777" w:rsidR="001054DD" w:rsidRPr="001054DD" w:rsidRDefault="001054DD" w:rsidP="001054DD">
      <w:pPr>
        <w:spacing w:after="0" w:line="240" w:lineRule="auto"/>
        <w:ind w:firstLine="708"/>
        <w:jc w:val="both"/>
        <w:rPr>
          <w:rFonts w:ascii="Times New Roman" w:hAnsi="Times New Roman" w:cs="Times New Roman"/>
          <w:snapToGrid w:val="0"/>
          <w:color w:val="000000"/>
          <w:sz w:val="24"/>
          <w:szCs w:val="24"/>
        </w:rPr>
      </w:pPr>
      <w:r w:rsidRPr="001054DD">
        <w:rPr>
          <w:rFonts w:ascii="Times New Roman" w:hAnsi="Times New Roman" w:cs="Times New Roman"/>
          <w:snapToGrid w:val="0"/>
          <w:color w:val="000000"/>
          <w:sz w:val="24"/>
          <w:szCs w:val="24"/>
        </w:rPr>
        <w:t>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68DECFD3" w14:textId="77777777" w:rsidR="001054DD" w:rsidRPr="001054DD" w:rsidRDefault="001054DD" w:rsidP="001054DD">
      <w:pPr>
        <w:spacing w:after="0" w:line="240" w:lineRule="auto"/>
        <w:ind w:firstLine="708"/>
        <w:jc w:val="both"/>
        <w:rPr>
          <w:rFonts w:ascii="Times New Roman" w:hAnsi="Times New Roman" w:cs="Times New Roman"/>
          <w:snapToGrid w:val="0"/>
          <w:color w:val="000000"/>
          <w:sz w:val="24"/>
          <w:szCs w:val="24"/>
        </w:rPr>
      </w:pPr>
      <w:r w:rsidRPr="001054DD">
        <w:rPr>
          <w:rFonts w:ascii="Times New Roman" w:hAnsi="Times New Roman" w:cs="Times New Roman"/>
          <w:snapToGrid w:val="0"/>
          <w:color w:val="000000"/>
          <w:sz w:val="24"/>
          <w:szCs w:val="24"/>
        </w:rPr>
        <w:t xml:space="preserve">Сведения о предыдущих торгах: </w:t>
      </w:r>
    </w:p>
    <w:p w14:paraId="46D7C99D" w14:textId="77777777" w:rsidR="001054DD" w:rsidRPr="001054DD" w:rsidRDefault="001054DD" w:rsidP="001054DD">
      <w:pPr>
        <w:spacing w:after="0" w:line="240" w:lineRule="auto"/>
        <w:ind w:firstLine="708"/>
        <w:jc w:val="both"/>
        <w:rPr>
          <w:rFonts w:ascii="Times New Roman" w:hAnsi="Times New Roman" w:cs="Times New Roman"/>
          <w:snapToGrid w:val="0"/>
          <w:color w:val="000000"/>
          <w:sz w:val="24"/>
          <w:szCs w:val="24"/>
        </w:rPr>
      </w:pPr>
      <w:r w:rsidRPr="001054DD">
        <w:rPr>
          <w:rFonts w:ascii="Times New Roman" w:hAnsi="Times New Roman" w:cs="Times New Roman"/>
          <w:snapToGrid w:val="0"/>
          <w:color w:val="000000"/>
          <w:sz w:val="24"/>
          <w:szCs w:val="24"/>
        </w:rPr>
        <w:t>Сведения о предыдущих торгах: не проводились.</w:t>
      </w:r>
    </w:p>
    <w:p w14:paraId="5F5E5E74" w14:textId="77777777" w:rsidR="001054DD" w:rsidRPr="001054DD" w:rsidRDefault="001054DD" w:rsidP="001054DD">
      <w:pPr>
        <w:spacing w:after="0" w:line="240" w:lineRule="auto"/>
        <w:ind w:firstLine="708"/>
        <w:jc w:val="both"/>
        <w:rPr>
          <w:rFonts w:ascii="Times New Roman" w:hAnsi="Times New Roman" w:cs="Times New Roman"/>
          <w:b/>
          <w:sz w:val="24"/>
          <w:szCs w:val="24"/>
        </w:rPr>
      </w:pPr>
      <w:r w:rsidRPr="001054DD">
        <w:rPr>
          <w:rFonts w:ascii="Times New Roman" w:hAnsi="Times New Roman" w:cs="Times New Roman"/>
          <w:b/>
          <w:sz w:val="24"/>
          <w:szCs w:val="24"/>
        </w:rPr>
        <w:t xml:space="preserve">Лот № 2: </w:t>
      </w:r>
    </w:p>
    <w:p w14:paraId="425A80DA" w14:textId="77777777" w:rsidR="001054DD" w:rsidRPr="001054DD" w:rsidRDefault="001054DD" w:rsidP="001054DD">
      <w:pPr>
        <w:shd w:val="clear" w:color="auto" w:fill="FFFFFF"/>
        <w:spacing w:after="0" w:line="240" w:lineRule="auto"/>
        <w:ind w:firstLine="720"/>
        <w:jc w:val="both"/>
        <w:rPr>
          <w:rFonts w:ascii="Times New Roman" w:hAnsi="Times New Roman" w:cs="Times New Roman"/>
          <w:color w:val="000000"/>
          <w:sz w:val="24"/>
          <w:szCs w:val="24"/>
        </w:rPr>
      </w:pPr>
      <w:r w:rsidRPr="001054DD">
        <w:rPr>
          <w:rFonts w:ascii="Times New Roman" w:hAnsi="Times New Roman" w:cs="Times New Roman"/>
          <w:snapToGrid w:val="0"/>
          <w:color w:val="000000"/>
          <w:sz w:val="24"/>
          <w:szCs w:val="24"/>
        </w:rPr>
        <w:t xml:space="preserve">Здание, назначение: нежилое, количество этажей – 1, площадь – 107,8 кв.м., кадастровым номером 21:19:050301:412 и земельный участок, категория земель: земли населенных пунктов, разрешенное использование: для обслуживания и содержания здания ФП, общая площадь 2893 кв.м., кадастровый номер 21:19:050301:70, </w:t>
      </w:r>
      <w:r w:rsidRPr="001054DD">
        <w:rPr>
          <w:rFonts w:ascii="Times New Roman" w:hAnsi="Times New Roman" w:cs="Times New Roman"/>
          <w:color w:val="000000"/>
          <w:sz w:val="24"/>
          <w:szCs w:val="24"/>
        </w:rPr>
        <w:t xml:space="preserve">расположенные по адресу: Чувашская Республика, р-н Урмарский, д. </w:t>
      </w:r>
      <w:proofErr w:type="spellStart"/>
      <w:r w:rsidRPr="001054DD">
        <w:rPr>
          <w:rFonts w:ascii="Times New Roman" w:hAnsi="Times New Roman" w:cs="Times New Roman"/>
          <w:color w:val="000000"/>
          <w:sz w:val="24"/>
          <w:szCs w:val="24"/>
        </w:rPr>
        <w:t>Тансарино</w:t>
      </w:r>
      <w:proofErr w:type="spellEnd"/>
      <w:r w:rsidRPr="001054DD">
        <w:rPr>
          <w:rFonts w:ascii="Times New Roman" w:hAnsi="Times New Roman" w:cs="Times New Roman"/>
          <w:color w:val="000000"/>
          <w:sz w:val="24"/>
          <w:szCs w:val="24"/>
        </w:rPr>
        <w:t>, ул. Ленина, д. 3</w:t>
      </w:r>
    </w:p>
    <w:p w14:paraId="250DF693" w14:textId="77777777" w:rsidR="001054DD" w:rsidRPr="001054DD" w:rsidRDefault="001054DD" w:rsidP="001054DD">
      <w:pPr>
        <w:spacing w:after="0" w:line="240" w:lineRule="auto"/>
        <w:ind w:firstLine="709"/>
        <w:jc w:val="both"/>
        <w:rPr>
          <w:rFonts w:ascii="Times New Roman" w:hAnsi="Times New Roman" w:cs="Times New Roman"/>
          <w:color w:val="000000"/>
          <w:kern w:val="144"/>
          <w:sz w:val="24"/>
          <w:szCs w:val="24"/>
        </w:rPr>
      </w:pPr>
      <w:r w:rsidRPr="001054DD">
        <w:rPr>
          <w:rFonts w:ascii="Times New Roman" w:hAnsi="Times New Roman" w:cs="Times New Roman"/>
          <w:color w:val="000000"/>
          <w:sz w:val="24"/>
          <w:szCs w:val="24"/>
        </w:rPr>
        <w:t xml:space="preserve">Начальная </w:t>
      </w:r>
      <w:r w:rsidRPr="001054DD">
        <w:rPr>
          <w:rFonts w:ascii="Times New Roman" w:hAnsi="Times New Roman" w:cs="Times New Roman"/>
          <w:color w:val="000000"/>
          <w:kern w:val="144"/>
          <w:sz w:val="24"/>
          <w:szCs w:val="24"/>
        </w:rPr>
        <w:t xml:space="preserve">цена продажи 232 399 </w:t>
      </w:r>
      <w:r w:rsidRPr="001054DD">
        <w:rPr>
          <w:rFonts w:ascii="Times New Roman" w:hAnsi="Times New Roman" w:cs="Times New Roman"/>
          <w:snapToGrid w:val="0"/>
          <w:color w:val="000000"/>
          <w:sz w:val="24"/>
          <w:szCs w:val="24"/>
        </w:rPr>
        <w:t xml:space="preserve">(двести тридцать две тысячи триста девяноста девять) </w:t>
      </w:r>
      <w:r w:rsidRPr="001054DD">
        <w:rPr>
          <w:rFonts w:ascii="Times New Roman" w:hAnsi="Times New Roman" w:cs="Times New Roman"/>
          <w:color w:val="000000"/>
          <w:kern w:val="144"/>
          <w:sz w:val="24"/>
          <w:szCs w:val="24"/>
        </w:rPr>
        <w:t>руб. 60 коп. с учетом НДС, в т.ч.: нежилое здание – 181 395 (сто восемьдесят одна тысяча триста девяноста пять) руб. 60 коп., земельный участок – 51 004 (пятьдесят одна тысяча четыре) руб. 00 коп.</w:t>
      </w:r>
    </w:p>
    <w:p w14:paraId="23B934E7" w14:textId="77777777" w:rsidR="001054DD" w:rsidRPr="001054DD" w:rsidRDefault="001054DD" w:rsidP="001054DD">
      <w:pPr>
        <w:pStyle w:val="af6"/>
        <w:suppressAutoHyphens/>
        <w:snapToGrid w:val="0"/>
        <w:ind w:firstLine="720"/>
        <w:jc w:val="both"/>
        <w:rPr>
          <w:rFonts w:eastAsia="Calibri"/>
          <w:bCs/>
          <w:color w:val="000000"/>
          <w:lang w:eastAsia="en-US"/>
        </w:rPr>
      </w:pPr>
      <w:r w:rsidRPr="001054DD">
        <w:rPr>
          <w:rFonts w:eastAsia="Calibri"/>
          <w:bCs/>
          <w:color w:val="000000"/>
          <w:lang w:eastAsia="en-US"/>
        </w:rPr>
        <w:t xml:space="preserve">1) способ приватизации – </w:t>
      </w:r>
      <w:r w:rsidRPr="001054DD">
        <w:t>аукцион в электронной форме, открытый по составу участников и по форме подачи предложений о цене</w:t>
      </w:r>
      <w:r w:rsidRPr="001054DD">
        <w:rPr>
          <w:rFonts w:eastAsia="Calibri"/>
          <w:bCs/>
          <w:color w:val="000000"/>
          <w:lang w:eastAsia="en-US"/>
        </w:rPr>
        <w:t>;</w:t>
      </w:r>
    </w:p>
    <w:p w14:paraId="132F510C" w14:textId="77777777" w:rsidR="001054DD" w:rsidRPr="001054DD" w:rsidRDefault="001054DD" w:rsidP="001054DD">
      <w:pPr>
        <w:pStyle w:val="af6"/>
        <w:suppressAutoHyphens/>
        <w:snapToGrid w:val="0"/>
        <w:ind w:firstLine="720"/>
        <w:jc w:val="both"/>
        <w:rPr>
          <w:rFonts w:eastAsia="Calibri"/>
          <w:bCs/>
          <w:color w:val="000000"/>
          <w:lang w:eastAsia="en-US"/>
        </w:rPr>
      </w:pPr>
      <w:r w:rsidRPr="001054DD">
        <w:rPr>
          <w:rFonts w:eastAsia="Calibri"/>
          <w:bCs/>
          <w:color w:val="000000"/>
          <w:lang w:eastAsia="en-US"/>
        </w:rPr>
        <w:t>2) размер задатка составляет 10% начальной цены продажи – 23 239 (двадцать три тысячи двести тридцать девять) руб. 96 коп.;</w:t>
      </w:r>
    </w:p>
    <w:p w14:paraId="1944E5A5" w14:textId="77777777" w:rsidR="001054DD" w:rsidRPr="001054DD" w:rsidRDefault="001054DD" w:rsidP="001054DD">
      <w:pPr>
        <w:pStyle w:val="af6"/>
        <w:suppressAutoHyphens/>
        <w:snapToGrid w:val="0"/>
        <w:ind w:firstLine="720"/>
        <w:jc w:val="both"/>
        <w:rPr>
          <w:rFonts w:eastAsia="Calibri"/>
          <w:bCs/>
          <w:color w:val="000000"/>
          <w:lang w:eastAsia="en-US"/>
        </w:rPr>
      </w:pPr>
      <w:r w:rsidRPr="001054DD">
        <w:rPr>
          <w:rFonts w:eastAsia="Calibri"/>
          <w:bCs/>
          <w:color w:val="000000"/>
          <w:lang w:eastAsia="en-US"/>
        </w:rPr>
        <w:t xml:space="preserve">3) </w:t>
      </w:r>
      <w:r w:rsidRPr="001054DD">
        <w:rPr>
          <w:snapToGrid w:val="0"/>
          <w:color w:val="000000"/>
        </w:rPr>
        <w:t xml:space="preserve">величина повышения начальной цены («шаг аукциона») – 5% от начальной стоимости и составляет </w:t>
      </w:r>
      <w:r w:rsidRPr="001054DD">
        <w:rPr>
          <w:rFonts w:eastAsia="Calibri"/>
          <w:bCs/>
          <w:color w:val="000000"/>
          <w:lang w:eastAsia="en-US"/>
        </w:rPr>
        <w:t>11 619 (одиннадцать тысяч шестьсот девятнадцать) руб. 98 коп.;</w:t>
      </w:r>
    </w:p>
    <w:p w14:paraId="032AABD5" w14:textId="77777777" w:rsidR="001054DD" w:rsidRPr="001054DD" w:rsidRDefault="001054DD" w:rsidP="001054DD">
      <w:pPr>
        <w:pStyle w:val="af6"/>
        <w:suppressAutoHyphens/>
        <w:snapToGrid w:val="0"/>
        <w:ind w:firstLine="720"/>
        <w:jc w:val="both"/>
        <w:rPr>
          <w:rFonts w:eastAsia="Calibri"/>
          <w:bCs/>
          <w:color w:val="000000"/>
          <w:lang w:eastAsia="en-US"/>
        </w:rPr>
      </w:pPr>
      <w:r w:rsidRPr="001054DD">
        <w:rPr>
          <w:rFonts w:eastAsia="Calibri"/>
          <w:bCs/>
          <w:color w:val="000000"/>
          <w:lang w:eastAsia="en-US"/>
        </w:rPr>
        <w:t xml:space="preserve">Обременения объектов продажи: Земельный участок частично расположен в зоне с особыми условиями использования территории: Охранная зона воздушной высоковольтной линии электропередачи ВЛ-10 </w:t>
      </w:r>
      <w:proofErr w:type="spellStart"/>
      <w:r w:rsidRPr="001054DD">
        <w:rPr>
          <w:rFonts w:eastAsia="Calibri"/>
          <w:bCs/>
          <w:color w:val="000000"/>
          <w:lang w:eastAsia="en-US"/>
        </w:rPr>
        <w:t>кВ</w:t>
      </w:r>
      <w:proofErr w:type="spellEnd"/>
      <w:r w:rsidRPr="001054DD">
        <w:rPr>
          <w:rFonts w:eastAsia="Calibri"/>
          <w:bCs/>
          <w:color w:val="000000"/>
          <w:lang w:eastAsia="en-US"/>
        </w:rPr>
        <w:t xml:space="preserve"> "Прогресс" от ПС-110/35/10 </w:t>
      </w:r>
      <w:proofErr w:type="spellStart"/>
      <w:r w:rsidRPr="001054DD">
        <w:rPr>
          <w:rFonts w:eastAsia="Calibri"/>
          <w:bCs/>
          <w:color w:val="000000"/>
          <w:lang w:eastAsia="en-US"/>
        </w:rPr>
        <w:t>кВ</w:t>
      </w:r>
      <w:proofErr w:type="spellEnd"/>
      <w:r w:rsidRPr="001054DD">
        <w:rPr>
          <w:rFonts w:eastAsia="Calibri"/>
          <w:bCs/>
          <w:color w:val="000000"/>
          <w:lang w:eastAsia="en-US"/>
        </w:rPr>
        <w:t xml:space="preserve"> "Урмары" (реестровый номер границы 21:19-6.13).</w:t>
      </w:r>
    </w:p>
    <w:p w14:paraId="170EC965" w14:textId="77777777" w:rsidR="001054DD" w:rsidRPr="001054DD" w:rsidRDefault="001054DD" w:rsidP="001054DD">
      <w:pPr>
        <w:pStyle w:val="af6"/>
        <w:suppressAutoHyphens/>
        <w:snapToGrid w:val="0"/>
        <w:spacing w:before="0" w:beforeAutospacing="0" w:after="0" w:afterAutospacing="0"/>
        <w:ind w:firstLine="720"/>
        <w:jc w:val="both"/>
        <w:rPr>
          <w:rFonts w:eastAsia="Calibri"/>
          <w:bCs/>
          <w:color w:val="000000"/>
          <w:lang w:eastAsia="en-US"/>
        </w:rPr>
      </w:pPr>
      <w:r w:rsidRPr="001054DD">
        <w:rPr>
          <w:rFonts w:eastAsia="Calibri"/>
          <w:bCs/>
          <w:color w:val="000000"/>
          <w:lang w:eastAsia="en-US"/>
        </w:rPr>
        <w:lastRenderedPageBreak/>
        <w:t>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2D50F851" w14:textId="77777777" w:rsidR="001054DD" w:rsidRPr="001054DD" w:rsidRDefault="001054DD" w:rsidP="001054DD">
      <w:pPr>
        <w:pStyle w:val="af6"/>
        <w:suppressAutoHyphens/>
        <w:snapToGrid w:val="0"/>
        <w:spacing w:before="0" w:beforeAutospacing="0" w:after="0" w:afterAutospacing="0"/>
        <w:ind w:firstLine="720"/>
        <w:jc w:val="both"/>
        <w:rPr>
          <w:rFonts w:eastAsia="Calibri"/>
          <w:bCs/>
          <w:color w:val="000000"/>
          <w:lang w:eastAsia="en-US"/>
        </w:rPr>
      </w:pPr>
      <w:r w:rsidRPr="001054DD">
        <w:rPr>
          <w:rFonts w:eastAsia="Calibri"/>
          <w:bCs/>
          <w:color w:val="000000"/>
          <w:lang w:eastAsia="en-US"/>
        </w:rPr>
        <w:t xml:space="preserve">Сведения о предыдущих торгах: </w:t>
      </w:r>
    </w:p>
    <w:p w14:paraId="165316FE" w14:textId="77777777" w:rsidR="001054DD" w:rsidRPr="001054DD" w:rsidRDefault="001054DD" w:rsidP="001054DD">
      <w:pPr>
        <w:pStyle w:val="af6"/>
        <w:suppressAutoHyphens/>
        <w:snapToGrid w:val="0"/>
        <w:spacing w:before="0" w:beforeAutospacing="0" w:after="0" w:afterAutospacing="0"/>
        <w:ind w:firstLine="720"/>
        <w:jc w:val="both"/>
        <w:rPr>
          <w:rFonts w:eastAsia="Calibri"/>
          <w:bCs/>
          <w:color w:val="000000"/>
          <w:lang w:eastAsia="en-US"/>
        </w:rPr>
      </w:pPr>
      <w:r w:rsidRPr="001054DD">
        <w:rPr>
          <w:rFonts w:eastAsia="Calibri"/>
          <w:bCs/>
          <w:color w:val="000000"/>
          <w:lang w:eastAsia="en-US"/>
        </w:rPr>
        <w:t>Сведения о предыдущих торгах: не проводились.</w:t>
      </w:r>
    </w:p>
    <w:p w14:paraId="0CA5C067" w14:textId="77777777" w:rsidR="001054DD" w:rsidRPr="001054DD" w:rsidRDefault="001054DD" w:rsidP="001054DD">
      <w:pPr>
        <w:pStyle w:val="af6"/>
        <w:suppressAutoHyphens/>
        <w:snapToGrid w:val="0"/>
        <w:spacing w:before="0" w:beforeAutospacing="0" w:after="0" w:afterAutospacing="0"/>
        <w:ind w:firstLine="720"/>
        <w:jc w:val="both"/>
        <w:rPr>
          <w:rFonts w:eastAsia="Calibri"/>
          <w:b/>
          <w:color w:val="000000"/>
          <w:lang w:eastAsia="en-US"/>
        </w:rPr>
      </w:pPr>
      <w:r w:rsidRPr="001054DD">
        <w:rPr>
          <w:rFonts w:eastAsia="Calibri"/>
          <w:b/>
          <w:color w:val="000000"/>
          <w:lang w:eastAsia="en-US"/>
        </w:rPr>
        <w:t xml:space="preserve">Лот № 3: </w:t>
      </w:r>
    </w:p>
    <w:p w14:paraId="4DD2F6C0" w14:textId="77777777" w:rsidR="001054DD" w:rsidRPr="001054DD" w:rsidRDefault="001054DD" w:rsidP="001054DD">
      <w:pPr>
        <w:shd w:val="clear" w:color="auto" w:fill="FFFFFF"/>
        <w:spacing w:after="0" w:line="240" w:lineRule="auto"/>
        <w:ind w:firstLine="720"/>
        <w:jc w:val="both"/>
        <w:rPr>
          <w:rFonts w:ascii="Times New Roman" w:hAnsi="Times New Roman" w:cs="Times New Roman"/>
          <w:color w:val="000000"/>
          <w:sz w:val="24"/>
          <w:szCs w:val="24"/>
        </w:rPr>
      </w:pPr>
      <w:r w:rsidRPr="001054DD">
        <w:rPr>
          <w:rFonts w:ascii="Times New Roman" w:hAnsi="Times New Roman" w:cs="Times New Roman"/>
          <w:snapToGrid w:val="0"/>
          <w:color w:val="000000"/>
          <w:sz w:val="24"/>
          <w:szCs w:val="24"/>
        </w:rPr>
        <w:t xml:space="preserve">Здание, назначение: нежилое, количество этажей – 1, площадь – 77,4 кв.м., кадастровым номером 21:19:130201:99 и земельный участок, категория земель: земли населенных пунктов, разрешенное использование: для обслуживания и содержания здания </w:t>
      </w:r>
      <w:proofErr w:type="spellStart"/>
      <w:r w:rsidRPr="001054DD">
        <w:rPr>
          <w:rFonts w:ascii="Times New Roman" w:hAnsi="Times New Roman" w:cs="Times New Roman"/>
          <w:snapToGrid w:val="0"/>
          <w:color w:val="000000"/>
          <w:sz w:val="24"/>
          <w:szCs w:val="24"/>
        </w:rPr>
        <w:t>Ичеснер-Атаевского</w:t>
      </w:r>
      <w:proofErr w:type="spellEnd"/>
      <w:r w:rsidRPr="001054DD">
        <w:rPr>
          <w:rFonts w:ascii="Times New Roman" w:hAnsi="Times New Roman" w:cs="Times New Roman"/>
          <w:snapToGrid w:val="0"/>
          <w:color w:val="000000"/>
          <w:sz w:val="24"/>
          <w:szCs w:val="24"/>
        </w:rPr>
        <w:t xml:space="preserve"> сельского клуба, общая площадь 412 кв.м., кадастровый номер 21:19:130201:82, </w:t>
      </w:r>
      <w:r w:rsidRPr="001054DD">
        <w:rPr>
          <w:rFonts w:ascii="Times New Roman" w:hAnsi="Times New Roman" w:cs="Times New Roman"/>
          <w:color w:val="000000"/>
          <w:sz w:val="24"/>
          <w:szCs w:val="24"/>
        </w:rPr>
        <w:t xml:space="preserve">расположенные по адресу: Чувашская Республика, р-н Урмарский, д. </w:t>
      </w:r>
      <w:proofErr w:type="spellStart"/>
      <w:r w:rsidRPr="001054DD">
        <w:rPr>
          <w:rFonts w:ascii="Times New Roman" w:hAnsi="Times New Roman" w:cs="Times New Roman"/>
          <w:color w:val="000000"/>
          <w:sz w:val="24"/>
          <w:szCs w:val="24"/>
        </w:rPr>
        <w:t>Ичеснер-Атаево</w:t>
      </w:r>
      <w:proofErr w:type="spellEnd"/>
      <w:r w:rsidRPr="001054DD">
        <w:rPr>
          <w:rFonts w:ascii="Times New Roman" w:hAnsi="Times New Roman" w:cs="Times New Roman"/>
          <w:color w:val="000000"/>
          <w:sz w:val="24"/>
          <w:szCs w:val="24"/>
        </w:rPr>
        <w:t>, ул. Центральная, д. 11.</w:t>
      </w:r>
    </w:p>
    <w:p w14:paraId="3150FA98" w14:textId="77777777" w:rsidR="001054DD" w:rsidRPr="001054DD" w:rsidRDefault="001054DD" w:rsidP="001054DD">
      <w:pPr>
        <w:shd w:val="clear" w:color="auto" w:fill="FFFFFF"/>
        <w:spacing w:after="0" w:line="240" w:lineRule="auto"/>
        <w:ind w:firstLine="720"/>
        <w:jc w:val="both"/>
        <w:rPr>
          <w:rFonts w:ascii="Times New Roman" w:hAnsi="Times New Roman" w:cs="Times New Roman"/>
          <w:color w:val="000000"/>
          <w:kern w:val="144"/>
          <w:sz w:val="24"/>
          <w:szCs w:val="24"/>
        </w:rPr>
      </w:pPr>
      <w:r w:rsidRPr="001054DD">
        <w:rPr>
          <w:rFonts w:ascii="Times New Roman" w:hAnsi="Times New Roman" w:cs="Times New Roman"/>
          <w:color w:val="000000"/>
          <w:sz w:val="24"/>
          <w:szCs w:val="24"/>
        </w:rPr>
        <w:t xml:space="preserve">Начальная </w:t>
      </w:r>
      <w:r w:rsidRPr="001054DD">
        <w:rPr>
          <w:rFonts w:ascii="Times New Roman" w:hAnsi="Times New Roman" w:cs="Times New Roman"/>
          <w:color w:val="000000"/>
          <w:kern w:val="144"/>
          <w:sz w:val="24"/>
          <w:szCs w:val="24"/>
        </w:rPr>
        <w:t xml:space="preserve">цена продажи 201 043 </w:t>
      </w:r>
      <w:r w:rsidRPr="001054DD">
        <w:rPr>
          <w:rFonts w:ascii="Times New Roman" w:hAnsi="Times New Roman" w:cs="Times New Roman"/>
          <w:snapToGrid w:val="0"/>
          <w:color w:val="000000"/>
          <w:sz w:val="24"/>
          <w:szCs w:val="24"/>
        </w:rPr>
        <w:t xml:space="preserve">(двести одна тысяча сорок три) </w:t>
      </w:r>
      <w:r w:rsidRPr="001054DD">
        <w:rPr>
          <w:rFonts w:ascii="Times New Roman" w:hAnsi="Times New Roman" w:cs="Times New Roman"/>
          <w:color w:val="000000"/>
          <w:kern w:val="144"/>
          <w:sz w:val="24"/>
          <w:szCs w:val="24"/>
        </w:rPr>
        <w:t>руб. 20 коп. с учетом НДС, в т.ч.: нежилое здание – 188 959 (сто восемьдесят восемь тысяч девятьсот пятьдесят девять) руб. 20 коп., земельный участок – 12 084 (двенадцать тысяч восемьдесят четыре) руб. 00 коп. (Отчет об оценке, порядковый №25/03-36-3 от 22.10.2025 года, Справка-подтверждение о стоимости имущества).</w:t>
      </w:r>
    </w:p>
    <w:p w14:paraId="0AAA60B4" w14:textId="77777777" w:rsidR="001054DD" w:rsidRPr="001054DD" w:rsidRDefault="001054DD" w:rsidP="001054DD">
      <w:pPr>
        <w:tabs>
          <w:tab w:val="center" w:pos="4677"/>
          <w:tab w:val="right" w:pos="9355"/>
        </w:tabs>
        <w:spacing w:after="0" w:line="240" w:lineRule="auto"/>
        <w:ind w:firstLine="720"/>
        <w:jc w:val="both"/>
        <w:rPr>
          <w:rFonts w:ascii="Times New Roman" w:eastAsia="Times New Roman" w:hAnsi="Times New Roman" w:cs="Times New Roman"/>
          <w:color w:val="000000"/>
          <w:sz w:val="24"/>
          <w:szCs w:val="24"/>
          <w:lang w:eastAsia="ru-RU"/>
        </w:rPr>
      </w:pPr>
      <w:r w:rsidRPr="001054DD">
        <w:rPr>
          <w:rFonts w:ascii="Times New Roman" w:eastAsia="Times New Roman" w:hAnsi="Times New Roman" w:cs="Times New Roman"/>
          <w:color w:val="000000"/>
          <w:sz w:val="24"/>
          <w:szCs w:val="24"/>
          <w:lang w:eastAsia="ru-RU"/>
        </w:rPr>
        <w:t>Утвердить следующие условия приватизации муниципального имущества, указанного в пункте 1.2 настоящего постановления:</w:t>
      </w:r>
    </w:p>
    <w:p w14:paraId="454C97CE" w14:textId="77777777" w:rsidR="001054DD" w:rsidRPr="001054DD" w:rsidRDefault="001054DD" w:rsidP="001054DD">
      <w:pPr>
        <w:spacing w:after="0" w:line="240" w:lineRule="auto"/>
        <w:ind w:firstLine="720"/>
        <w:jc w:val="both"/>
        <w:rPr>
          <w:rFonts w:ascii="Times New Roman" w:eastAsia="Times New Roman" w:hAnsi="Times New Roman" w:cs="Times New Roman"/>
          <w:color w:val="000000"/>
          <w:sz w:val="24"/>
          <w:szCs w:val="24"/>
          <w:lang w:eastAsia="ru-RU"/>
        </w:rPr>
      </w:pPr>
      <w:r w:rsidRPr="001054DD">
        <w:rPr>
          <w:rFonts w:ascii="Times New Roman" w:eastAsia="Times New Roman" w:hAnsi="Times New Roman" w:cs="Times New Roman"/>
          <w:color w:val="000000"/>
          <w:sz w:val="24"/>
          <w:szCs w:val="24"/>
          <w:lang w:eastAsia="ru-RU"/>
        </w:rPr>
        <w:t>1) способ приватизации –</w:t>
      </w:r>
      <w:r w:rsidRPr="001054DD">
        <w:rPr>
          <w:rFonts w:ascii="Times New Roman" w:hAnsi="Times New Roman" w:cs="Times New Roman"/>
          <w:bCs/>
          <w:color w:val="000000"/>
          <w:sz w:val="24"/>
          <w:szCs w:val="24"/>
        </w:rPr>
        <w:t xml:space="preserve"> </w:t>
      </w:r>
      <w:r w:rsidRPr="001054DD">
        <w:rPr>
          <w:rFonts w:ascii="Times New Roman" w:hAnsi="Times New Roman" w:cs="Times New Roman"/>
          <w:sz w:val="24"/>
          <w:szCs w:val="24"/>
        </w:rPr>
        <w:t>аукцион в электронной форме, открытый по составу участников и по форме подачи предложений о цене</w:t>
      </w:r>
      <w:r w:rsidRPr="001054DD">
        <w:rPr>
          <w:rFonts w:ascii="Times New Roman" w:eastAsia="Times New Roman" w:hAnsi="Times New Roman" w:cs="Times New Roman"/>
          <w:color w:val="000000"/>
          <w:sz w:val="24"/>
          <w:szCs w:val="24"/>
          <w:lang w:eastAsia="ru-RU"/>
        </w:rPr>
        <w:t>;</w:t>
      </w:r>
    </w:p>
    <w:p w14:paraId="26689F71" w14:textId="77777777" w:rsidR="001054DD" w:rsidRPr="001054DD" w:rsidRDefault="001054DD" w:rsidP="001054DD">
      <w:pPr>
        <w:tabs>
          <w:tab w:val="center" w:pos="4677"/>
          <w:tab w:val="right" w:pos="9355"/>
        </w:tabs>
        <w:spacing w:after="0" w:line="240" w:lineRule="auto"/>
        <w:ind w:firstLine="720"/>
        <w:jc w:val="both"/>
        <w:rPr>
          <w:rFonts w:ascii="Times New Roman" w:eastAsia="Times New Roman" w:hAnsi="Times New Roman" w:cs="Times New Roman"/>
          <w:color w:val="000000"/>
          <w:sz w:val="24"/>
          <w:szCs w:val="24"/>
          <w:lang w:eastAsia="ru-RU"/>
        </w:rPr>
      </w:pPr>
      <w:r w:rsidRPr="001054DD">
        <w:rPr>
          <w:rFonts w:ascii="Times New Roman" w:eastAsia="Times New Roman" w:hAnsi="Times New Roman" w:cs="Times New Roman"/>
          <w:color w:val="000000"/>
          <w:sz w:val="24"/>
          <w:szCs w:val="24"/>
          <w:lang w:eastAsia="ru-RU"/>
        </w:rPr>
        <w:t>2) размер задатка составляет 10% начальной цены продажи – 20 104 (двадцать тысяч сто четыре) руб. 32 коп.;</w:t>
      </w:r>
    </w:p>
    <w:p w14:paraId="16B97138" w14:textId="77777777" w:rsidR="001054DD" w:rsidRPr="001054DD" w:rsidRDefault="001054DD" w:rsidP="001054DD">
      <w:pPr>
        <w:suppressAutoHyphens/>
        <w:autoSpaceDN w:val="0"/>
        <w:spacing w:after="0" w:line="240" w:lineRule="auto"/>
        <w:ind w:firstLine="720"/>
        <w:jc w:val="both"/>
        <w:rPr>
          <w:rFonts w:ascii="Times New Roman" w:eastAsia="Times New Roman" w:hAnsi="Times New Roman" w:cs="Times New Roman"/>
          <w:color w:val="000000"/>
          <w:kern w:val="3"/>
          <w:sz w:val="24"/>
          <w:szCs w:val="24"/>
          <w:lang w:eastAsia="ru-RU"/>
        </w:rPr>
      </w:pPr>
      <w:r w:rsidRPr="001054DD">
        <w:rPr>
          <w:rFonts w:ascii="Times New Roman" w:eastAsia="Times New Roman" w:hAnsi="Times New Roman" w:cs="Times New Roman"/>
          <w:color w:val="000000"/>
          <w:kern w:val="3"/>
          <w:sz w:val="24"/>
          <w:szCs w:val="24"/>
          <w:lang w:eastAsia="ru-RU"/>
        </w:rPr>
        <w:t xml:space="preserve">3) </w:t>
      </w:r>
      <w:r w:rsidRPr="001054DD">
        <w:rPr>
          <w:rFonts w:ascii="Times New Roman" w:hAnsi="Times New Roman" w:cs="Times New Roman"/>
          <w:snapToGrid w:val="0"/>
          <w:color w:val="000000"/>
          <w:sz w:val="24"/>
          <w:szCs w:val="24"/>
        </w:rPr>
        <w:t xml:space="preserve">величина повышения начальной цены («шаг аукциона») – 5% от начальной стоимости и составляет </w:t>
      </w:r>
      <w:r w:rsidRPr="001054DD">
        <w:rPr>
          <w:rFonts w:ascii="Times New Roman" w:eastAsia="Times New Roman" w:hAnsi="Times New Roman" w:cs="Times New Roman"/>
          <w:color w:val="000000"/>
          <w:kern w:val="3"/>
          <w:sz w:val="24"/>
          <w:szCs w:val="24"/>
          <w:lang w:eastAsia="ru-RU"/>
        </w:rPr>
        <w:t xml:space="preserve">10 052 (десять тысяч пятьдесят два) руб. 16 коп. </w:t>
      </w:r>
    </w:p>
    <w:p w14:paraId="6339298A"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Обременения объектов продажи: Земельный участок частично расположен в зоне с особыми условиями использования территории: Охранная зона воздушной высоковольтной линии электропередачи ВЛ-10 </w:t>
      </w:r>
      <w:proofErr w:type="spellStart"/>
      <w:r w:rsidRPr="001054DD">
        <w:rPr>
          <w:rFonts w:ascii="Times New Roman" w:hAnsi="Times New Roman" w:cs="Times New Roman"/>
          <w:sz w:val="24"/>
          <w:szCs w:val="24"/>
        </w:rPr>
        <w:t>кВ</w:t>
      </w:r>
      <w:proofErr w:type="spellEnd"/>
      <w:r w:rsidRPr="001054DD">
        <w:rPr>
          <w:rFonts w:ascii="Times New Roman" w:hAnsi="Times New Roman" w:cs="Times New Roman"/>
          <w:sz w:val="24"/>
          <w:szCs w:val="24"/>
        </w:rPr>
        <w:t xml:space="preserve"> "</w:t>
      </w:r>
      <w:proofErr w:type="spellStart"/>
      <w:r w:rsidRPr="001054DD">
        <w:rPr>
          <w:rFonts w:ascii="Times New Roman" w:hAnsi="Times New Roman" w:cs="Times New Roman"/>
          <w:sz w:val="24"/>
          <w:szCs w:val="24"/>
        </w:rPr>
        <w:t>Орнары</w:t>
      </w:r>
      <w:proofErr w:type="spellEnd"/>
      <w:r w:rsidRPr="001054DD">
        <w:rPr>
          <w:rFonts w:ascii="Times New Roman" w:hAnsi="Times New Roman" w:cs="Times New Roman"/>
          <w:sz w:val="24"/>
          <w:szCs w:val="24"/>
        </w:rPr>
        <w:t xml:space="preserve">" от подстанции (ПС) 110/10 </w:t>
      </w:r>
      <w:proofErr w:type="spellStart"/>
      <w:r w:rsidRPr="001054DD">
        <w:rPr>
          <w:rFonts w:ascii="Times New Roman" w:hAnsi="Times New Roman" w:cs="Times New Roman"/>
          <w:sz w:val="24"/>
          <w:szCs w:val="24"/>
        </w:rPr>
        <w:t>кВ</w:t>
      </w:r>
      <w:proofErr w:type="spellEnd"/>
      <w:r w:rsidRPr="001054DD">
        <w:rPr>
          <w:rFonts w:ascii="Times New Roman" w:hAnsi="Times New Roman" w:cs="Times New Roman"/>
          <w:sz w:val="24"/>
          <w:szCs w:val="24"/>
        </w:rPr>
        <w:t xml:space="preserve"> "</w:t>
      </w:r>
      <w:proofErr w:type="spellStart"/>
      <w:r w:rsidRPr="001054DD">
        <w:rPr>
          <w:rFonts w:ascii="Times New Roman" w:hAnsi="Times New Roman" w:cs="Times New Roman"/>
          <w:sz w:val="24"/>
          <w:szCs w:val="24"/>
        </w:rPr>
        <w:t>Шоркистры</w:t>
      </w:r>
      <w:proofErr w:type="spellEnd"/>
      <w:r w:rsidRPr="001054DD">
        <w:rPr>
          <w:rFonts w:ascii="Times New Roman" w:hAnsi="Times New Roman" w:cs="Times New Roman"/>
          <w:sz w:val="24"/>
          <w:szCs w:val="24"/>
        </w:rPr>
        <w:t>" (реестровый номер границы </w:t>
      </w:r>
      <w:hyperlink r:id="rId15" w:history="1">
        <w:r w:rsidRPr="001054DD">
          <w:rPr>
            <w:rFonts w:ascii="Times New Roman" w:hAnsi="Times New Roman" w:cs="Times New Roman"/>
            <w:sz w:val="24"/>
            <w:szCs w:val="24"/>
          </w:rPr>
          <w:t>21:19-6.11</w:t>
        </w:r>
      </w:hyperlink>
      <w:r w:rsidRPr="001054DD">
        <w:rPr>
          <w:rFonts w:ascii="Times New Roman" w:hAnsi="Times New Roman" w:cs="Times New Roman"/>
          <w:sz w:val="24"/>
          <w:szCs w:val="24"/>
        </w:rPr>
        <w:t xml:space="preserve">), Охранная зона газораспределительной сети - газоснабжения </w:t>
      </w:r>
      <w:proofErr w:type="spellStart"/>
      <w:r w:rsidRPr="001054DD">
        <w:rPr>
          <w:rFonts w:ascii="Times New Roman" w:hAnsi="Times New Roman" w:cs="Times New Roman"/>
          <w:sz w:val="24"/>
          <w:szCs w:val="24"/>
        </w:rPr>
        <w:t>д.Ичеснер-Атаево</w:t>
      </w:r>
      <w:proofErr w:type="spellEnd"/>
      <w:r w:rsidRPr="001054DD">
        <w:rPr>
          <w:rFonts w:ascii="Times New Roman" w:hAnsi="Times New Roman" w:cs="Times New Roman"/>
          <w:sz w:val="24"/>
          <w:szCs w:val="24"/>
        </w:rPr>
        <w:t xml:space="preserve"> Урмарского района Чувашской Республики (реестровый номер границы </w:t>
      </w:r>
      <w:hyperlink r:id="rId16" w:history="1">
        <w:r w:rsidRPr="001054DD">
          <w:rPr>
            <w:rFonts w:ascii="Times New Roman" w:hAnsi="Times New Roman" w:cs="Times New Roman"/>
            <w:sz w:val="24"/>
            <w:szCs w:val="24"/>
          </w:rPr>
          <w:t>21:19-6.243</w:t>
        </w:r>
      </w:hyperlink>
      <w:r w:rsidRPr="001054DD">
        <w:rPr>
          <w:rFonts w:ascii="Times New Roman" w:hAnsi="Times New Roman" w:cs="Times New Roman"/>
          <w:sz w:val="24"/>
          <w:szCs w:val="24"/>
        </w:rPr>
        <w:t>).</w:t>
      </w:r>
    </w:p>
    <w:p w14:paraId="22FB75D1"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23E38EDF"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Сведения о предыдущих торгах: </w:t>
      </w:r>
    </w:p>
    <w:p w14:paraId="6BECC079"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Сведения о предыдущих торгах: не проводились.</w:t>
      </w:r>
    </w:p>
    <w:p w14:paraId="74A0DC63" w14:textId="77777777" w:rsidR="001054DD" w:rsidRPr="001054DD" w:rsidRDefault="001054DD" w:rsidP="001054DD">
      <w:pPr>
        <w:spacing w:after="0" w:line="240" w:lineRule="auto"/>
        <w:jc w:val="center"/>
        <w:rPr>
          <w:rFonts w:ascii="Times New Roman" w:hAnsi="Times New Roman" w:cs="Times New Roman"/>
          <w:b/>
          <w:color w:val="000000"/>
          <w:sz w:val="24"/>
          <w:szCs w:val="24"/>
        </w:rPr>
      </w:pPr>
    </w:p>
    <w:p w14:paraId="5A33BAAC" w14:textId="77777777" w:rsidR="001054DD" w:rsidRPr="001054DD" w:rsidRDefault="001054DD" w:rsidP="001054DD">
      <w:pPr>
        <w:spacing w:after="0" w:line="240" w:lineRule="auto"/>
        <w:jc w:val="center"/>
        <w:rPr>
          <w:rFonts w:ascii="Times New Roman" w:hAnsi="Times New Roman" w:cs="Times New Roman"/>
          <w:b/>
          <w:color w:val="000000"/>
          <w:sz w:val="24"/>
          <w:szCs w:val="24"/>
          <w:lang w:val="x-none"/>
        </w:rPr>
      </w:pPr>
      <w:r w:rsidRPr="001054DD">
        <w:rPr>
          <w:rFonts w:ascii="Times New Roman" w:hAnsi="Times New Roman" w:cs="Times New Roman"/>
          <w:b/>
          <w:color w:val="000000"/>
          <w:sz w:val="24"/>
          <w:szCs w:val="24"/>
        </w:rPr>
        <w:t>Сроки подачи заявок, дата, время проведения аукциона</w:t>
      </w:r>
    </w:p>
    <w:p w14:paraId="0D8D4A4E" w14:textId="77777777" w:rsidR="001054DD" w:rsidRPr="001054DD" w:rsidRDefault="001054DD" w:rsidP="001054DD">
      <w:pPr>
        <w:spacing w:after="0" w:line="240" w:lineRule="auto"/>
        <w:ind w:firstLine="709"/>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1. Начало регистрации заявок на электронной площадке – 12 ноября 2025 г. в 12:00 часов.</w:t>
      </w:r>
    </w:p>
    <w:p w14:paraId="00684272" w14:textId="77777777" w:rsidR="001054DD" w:rsidRPr="001054DD" w:rsidRDefault="001054DD" w:rsidP="001054DD">
      <w:pPr>
        <w:spacing w:after="0" w:line="240" w:lineRule="auto"/>
        <w:ind w:firstLine="709"/>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2. Окончание регистрации заявок на электронной площадке – 17 декабря 2025 г. в 16:00 часов.</w:t>
      </w:r>
    </w:p>
    <w:p w14:paraId="3AC9B40E" w14:textId="77777777" w:rsidR="001054DD" w:rsidRPr="001054DD" w:rsidRDefault="001054DD" w:rsidP="001054DD">
      <w:pPr>
        <w:spacing w:after="0" w:line="240" w:lineRule="auto"/>
        <w:ind w:firstLine="709"/>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 xml:space="preserve">3. Дата определения участников торгов – 18 декабря 2025 г. </w:t>
      </w:r>
    </w:p>
    <w:p w14:paraId="670D501B" w14:textId="77777777" w:rsidR="001054DD" w:rsidRPr="001054DD" w:rsidRDefault="001054DD" w:rsidP="001054DD">
      <w:pPr>
        <w:spacing w:after="0" w:line="240" w:lineRule="auto"/>
        <w:ind w:firstLine="709"/>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4. Дата, время начала приема предложений по цене от участников торгов – 19 декабря 2025 г. в 10:00 часов.</w:t>
      </w:r>
      <w:r w:rsidRPr="001054DD">
        <w:rPr>
          <w:rFonts w:ascii="Times New Roman" w:hAnsi="Times New Roman" w:cs="Times New Roman"/>
          <w:color w:val="000000"/>
          <w:sz w:val="24"/>
          <w:szCs w:val="24"/>
        </w:rPr>
        <w:tab/>
      </w:r>
    </w:p>
    <w:p w14:paraId="04C70DEE" w14:textId="77777777" w:rsidR="001054DD" w:rsidRPr="001054DD" w:rsidRDefault="001054DD" w:rsidP="001054DD">
      <w:pPr>
        <w:spacing w:after="0" w:line="240" w:lineRule="auto"/>
        <w:ind w:firstLine="709"/>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 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 московское.</w:t>
      </w:r>
    </w:p>
    <w:p w14:paraId="636E0913" w14:textId="77777777" w:rsidR="001054DD" w:rsidRPr="001054DD" w:rsidRDefault="001054DD" w:rsidP="001054DD">
      <w:pPr>
        <w:spacing w:after="0" w:line="240" w:lineRule="auto"/>
        <w:jc w:val="both"/>
        <w:rPr>
          <w:rFonts w:ascii="Times New Roman" w:hAnsi="Times New Roman" w:cs="Times New Roman"/>
          <w:color w:val="000000"/>
          <w:sz w:val="24"/>
          <w:szCs w:val="24"/>
        </w:rPr>
      </w:pPr>
    </w:p>
    <w:p w14:paraId="0F5EFECA" w14:textId="77777777" w:rsidR="001054DD" w:rsidRPr="001054DD" w:rsidRDefault="001054DD" w:rsidP="001054DD">
      <w:pPr>
        <w:spacing w:after="0" w:line="240" w:lineRule="auto"/>
        <w:jc w:val="center"/>
        <w:rPr>
          <w:rFonts w:ascii="Times New Roman" w:hAnsi="Times New Roman" w:cs="Times New Roman"/>
          <w:b/>
          <w:color w:val="000000"/>
          <w:sz w:val="24"/>
          <w:szCs w:val="24"/>
        </w:rPr>
      </w:pPr>
      <w:r w:rsidRPr="001054DD">
        <w:rPr>
          <w:rFonts w:ascii="Times New Roman" w:hAnsi="Times New Roman" w:cs="Times New Roman"/>
          <w:b/>
          <w:color w:val="000000"/>
          <w:sz w:val="24"/>
          <w:szCs w:val="24"/>
        </w:rPr>
        <w:t>Условия участия в аукционе</w:t>
      </w:r>
    </w:p>
    <w:p w14:paraId="4A61398A"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lastRenderedPageBreak/>
        <w:tab/>
        <w:t>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аукцион (далее – Претендент), обязано осуществить следующие действия:</w:t>
      </w:r>
    </w:p>
    <w:p w14:paraId="0EE938C7"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 внести задаток на счет Продавца в указанном в настоящем информационном сообщении порядке; </w:t>
      </w:r>
    </w:p>
    <w:p w14:paraId="2433F560"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в установленном порядке зарегистрировать заявку на электронной площадке по утвержденной Продавцом форме;</w:t>
      </w:r>
    </w:p>
    <w:p w14:paraId="7859177F"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представить иные документы по перечню, указанному в настоящем информационном сообщении.</w:t>
      </w:r>
    </w:p>
    <w:p w14:paraId="0CE7691D"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Покупателями государственного и муниципального имущества могут быть любые физические и юридические лица, за исключением:</w:t>
      </w:r>
    </w:p>
    <w:p w14:paraId="24B82852"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государственных и муниципальных унитарных предприятий, государственных и муниципальных учреждений; </w:t>
      </w:r>
    </w:p>
    <w:p w14:paraId="47EFA0C3"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юридических лиц, в уставном капитале которых доля Российской Федерации, </w:t>
      </w:r>
      <w:proofErr w:type="gramStart"/>
      <w:r w:rsidRPr="001054DD">
        <w:rPr>
          <w:rFonts w:ascii="Times New Roman" w:hAnsi="Times New Roman" w:cs="Times New Roman"/>
          <w:color w:val="000000"/>
          <w:sz w:val="24"/>
          <w:szCs w:val="24"/>
        </w:rPr>
        <w:t>субъектов  Российской</w:t>
      </w:r>
      <w:proofErr w:type="gramEnd"/>
      <w:r w:rsidRPr="001054DD">
        <w:rPr>
          <w:rFonts w:ascii="Times New Roman" w:hAnsi="Times New Roman" w:cs="Times New Roman"/>
          <w:color w:val="000000"/>
          <w:sz w:val="24"/>
          <w:szCs w:val="24"/>
        </w:rPr>
        <w:t xml:space="preserve">   Федерации  и  муниципальных  образований  превышает  25  процентов, </w:t>
      </w:r>
    </w:p>
    <w:p w14:paraId="4EF743E9"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 xml:space="preserve">кроме случаев, предусмотренных статьей 25 Федерального закона «О приватизации государственного и муниципального имущества»,  </w:t>
      </w:r>
    </w:p>
    <w:p w14:paraId="7EF53122"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14:paraId="1F6AF059"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юридических лиц, в отношении которых офшорной компанией или группой лиц, в которую входит офшорная компания, осуществляется контроль.</w:t>
      </w:r>
    </w:p>
    <w:p w14:paraId="649337B5"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14:paraId="7ECD0F7D"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Обязанность доказать свое право на участие в продаже возлагается на Претендента.</w:t>
      </w:r>
    </w:p>
    <w:p w14:paraId="1BD82E77" w14:textId="77777777" w:rsidR="001054DD" w:rsidRPr="001054DD" w:rsidRDefault="001054DD" w:rsidP="001054DD">
      <w:pPr>
        <w:spacing w:after="0" w:line="240" w:lineRule="auto"/>
        <w:jc w:val="both"/>
        <w:rPr>
          <w:rFonts w:ascii="Times New Roman" w:hAnsi="Times New Roman" w:cs="Times New Roman"/>
          <w:color w:val="000000"/>
          <w:sz w:val="24"/>
          <w:szCs w:val="24"/>
        </w:rPr>
      </w:pPr>
    </w:p>
    <w:p w14:paraId="4F7B4F0A" w14:textId="77777777" w:rsidR="001054DD" w:rsidRPr="001054DD" w:rsidRDefault="001054DD" w:rsidP="001054DD">
      <w:pPr>
        <w:spacing w:after="0" w:line="240" w:lineRule="auto"/>
        <w:jc w:val="center"/>
        <w:rPr>
          <w:rFonts w:ascii="Times New Roman" w:hAnsi="Times New Roman" w:cs="Times New Roman"/>
          <w:b/>
          <w:color w:val="000000"/>
          <w:sz w:val="24"/>
          <w:szCs w:val="24"/>
        </w:rPr>
      </w:pPr>
      <w:r w:rsidRPr="001054DD">
        <w:rPr>
          <w:rFonts w:ascii="Times New Roman" w:hAnsi="Times New Roman" w:cs="Times New Roman"/>
          <w:b/>
          <w:color w:val="000000"/>
          <w:sz w:val="24"/>
          <w:szCs w:val="24"/>
        </w:rPr>
        <w:t>Порядок регистрации на электронной площадке</w:t>
      </w:r>
    </w:p>
    <w:p w14:paraId="48941B3C"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Для обеспечения доступа к участию в электронном аукционе Претендентам необходимо пройти процедуру регистрации на электронной площадке.</w:t>
      </w:r>
    </w:p>
    <w:p w14:paraId="74E59626"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Регистрация на электронной площадке осуществляется без взимания платы.</w:t>
      </w:r>
    </w:p>
    <w:p w14:paraId="26BE2957"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Регистрации на электронной площадке подлежат Претенденты, ранее не зарегистрированные </w:t>
      </w:r>
      <w:proofErr w:type="gramStart"/>
      <w:r w:rsidRPr="001054DD">
        <w:rPr>
          <w:rFonts w:ascii="Times New Roman" w:hAnsi="Times New Roman" w:cs="Times New Roman"/>
          <w:color w:val="000000"/>
          <w:sz w:val="24"/>
          <w:szCs w:val="24"/>
        </w:rPr>
        <w:t>на электронной площадке</w:t>
      </w:r>
      <w:proofErr w:type="gramEnd"/>
      <w:r w:rsidRPr="001054DD">
        <w:rPr>
          <w:rFonts w:ascii="Times New Roman" w:hAnsi="Times New Roman" w:cs="Times New Roman"/>
          <w:color w:val="000000"/>
          <w:sz w:val="24"/>
          <w:szCs w:val="24"/>
        </w:rPr>
        <w:t xml:space="preserve"> или регистрация которых на электронной площадке была ими прекращена.</w:t>
      </w:r>
    </w:p>
    <w:p w14:paraId="6844BA0E"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Регистрация на электронной площадке проводится в соответствии с Регламентом электронной площадки.</w:t>
      </w:r>
    </w:p>
    <w:p w14:paraId="2FA2A7EB" w14:textId="77777777" w:rsidR="001054DD" w:rsidRPr="001054DD" w:rsidRDefault="001054DD" w:rsidP="001054DD">
      <w:pPr>
        <w:spacing w:after="0" w:line="240" w:lineRule="auto"/>
        <w:jc w:val="both"/>
        <w:rPr>
          <w:rFonts w:ascii="Times New Roman" w:hAnsi="Times New Roman" w:cs="Times New Roman"/>
          <w:color w:val="000000"/>
          <w:sz w:val="24"/>
          <w:szCs w:val="24"/>
        </w:rPr>
      </w:pPr>
    </w:p>
    <w:p w14:paraId="0E10AD61" w14:textId="77777777" w:rsidR="001054DD" w:rsidRPr="001054DD" w:rsidRDefault="001054DD" w:rsidP="001054DD">
      <w:pPr>
        <w:spacing w:after="0" w:line="240" w:lineRule="auto"/>
        <w:jc w:val="center"/>
        <w:rPr>
          <w:rFonts w:ascii="Times New Roman" w:hAnsi="Times New Roman" w:cs="Times New Roman"/>
          <w:b/>
          <w:color w:val="000000"/>
          <w:sz w:val="24"/>
          <w:szCs w:val="24"/>
        </w:rPr>
      </w:pPr>
      <w:r w:rsidRPr="001054DD">
        <w:rPr>
          <w:rFonts w:ascii="Times New Roman" w:hAnsi="Times New Roman" w:cs="Times New Roman"/>
          <w:b/>
          <w:color w:val="000000"/>
          <w:sz w:val="24"/>
          <w:szCs w:val="24"/>
        </w:rPr>
        <w:t>Порядок ознакомления с документами и информацией об объекте</w:t>
      </w:r>
    </w:p>
    <w:p w14:paraId="30D80EE6"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Информационное сообщение о проведении аукциона размещается на официальном сайте Российской Федерации для размещения информации о проведении торгов </w:t>
      </w:r>
      <w:hyperlink r:id="rId17" w:history="1">
        <w:r w:rsidRPr="001054DD">
          <w:rPr>
            <w:rStyle w:val="ae"/>
            <w:rFonts w:ascii="Times New Roman" w:hAnsi="Times New Roman" w:cs="Times New Roman"/>
            <w:color w:val="000000"/>
            <w:sz w:val="24"/>
            <w:szCs w:val="24"/>
            <w:u w:val="none"/>
          </w:rPr>
          <w:t>www.torgi.gov.ru</w:t>
        </w:r>
      </w:hyperlink>
      <w:r w:rsidRPr="001054DD">
        <w:rPr>
          <w:rFonts w:ascii="Times New Roman" w:hAnsi="Times New Roman" w:cs="Times New Roman"/>
          <w:color w:val="000000"/>
          <w:sz w:val="24"/>
          <w:szCs w:val="24"/>
        </w:rPr>
        <w:t xml:space="preserve">, официальном сайте Продавца – Администрации Урмарского муниципального округа Чувашской Республики </w:t>
      </w:r>
      <w:hyperlink r:id="rId18" w:history="1">
        <w:r w:rsidRPr="001054DD">
          <w:rPr>
            <w:rStyle w:val="ae"/>
            <w:rFonts w:ascii="Times New Roman" w:hAnsi="Times New Roman" w:cs="Times New Roman"/>
            <w:color w:val="000000"/>
            <w:sz w:val="24"/>
            <w:szCs w:val="24"/>
            <w:u w:val="none"/>
          </w:rPr>
          <w:t>http://gov.cap.ru/Default.aspx?gov_id=7</w:t>
        </w:r>
      </w:hyperlink>
      <w:r w:rsidRPr="001054DD">
        <w:rPr>
          <w:rFonts w:ascii="Times New Roman" w:hAnsi="Times New Roman" w:cs="Times New Roman"/>
          <w:color w:val="000000"/>
          <w:sz w:val="24"/>
          <w:szCs w:val="24"/>
        </w:rPr>
        <w:t>3, на электронной площадке https://www.roseltorg.ru/.</w:t>
      </w:r>
    </w:p>
    <w:p w14:paraId="6BC04AEB" w14:textId="77777777" w:rsidR="001054DD" w:rsidRPr="001054DD" w:rsidRDefault="001054DD" w:rsidP="001054DD">
      <w:pPr>
        <w:spacing w:after="0" w:line="240" w:lineRule="auto"/>
        <w:ind w:firstLine="708"/>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 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В течение 2 (двух) рабочих дней со дня поступления запроса </w:t>
      </w:r>
      <w:proofErr w:type="gramStart"/>
      <w:r w:rsidRPr="001054DD">
        <w:rPr>
          <w:rFonts w:ascii="Times New Roman" w:hAnsi="Times New Roman" w:cs="Times New Roman"/>
          <w:color w:val="000000"/>
          <w:sz w:val="24"/>
          <w:szCs w:val="24"/>
        </w:rPr>
        <w:t>Продавец  предоставляет</w:t>
      </w:r>
      <w:proofErr w:type="gramEnd"/>
      <w:r w:rsidRPr="001054DD">
        <w:rPr>
          <w:rFonts w:ascii="Times New Roman" w:hAnsi="Times New Roman" w:cs="Times New Roman"/>
          <w:color w:val="000000"/>
          <w:sz w:val="24"/>
          <w:szCs w:val="24"/>
        </w:rPr>
        <w:t xml:space="preserve"> </w:t>
      </w:r>
      <w:r w:rsidRPr="001054DD">
        <w:rPr>
          <w:rFonts w:ascii="Times New Roman" w:hAnsi="Times New Roman" w:cs="Times New Roman"/>
          <w:color w:val="000000"/>
          <w:sz w:val="24"/>
          <w:szCs w:val="24"/>
        </w:rPr>
        <w:lastRenderedPageBreak/>
        <w:t>Организатору для размещения в открытом доступе разъяснение с указанием предмета запроса, но без указания лица, от которого поступил запрос.</w:t>
      </w:r>
    </w:p>
    <w:p w14:paraId="4B071082"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hyperlink r:id="rId19" w:history="1">
        <w:r w:rsidRPr="001054DD">
          <w:rPr>
            <w:rStyle w:val="ae"/>
            <w:rFonts w:ascii="Times New Roman" w:hAnsi="Times New Roman" w:cs="Times New Roman"/>
            <w:color w:val="000000"/>
            <w:sz w:val="24"/>
            <w:szCs w:val="24"/>
            <w:u w:val="none"/>
          </w:rPr>
          <w:t>urmary_zem@cap.ru</w:t>
        </w:r>
      </w:hyperlink>
      <w:r w:rsidRPr="001054DD">
        <w:rPr>
          <w:rFonts w:ascii="Times New Roman" w:hAnsi="Times New Roman" w:cs="Times New Roman"/>
          <w:color w:val="000000"/>
          <w:sz w:val="24"/>
          <w:szCs w:val="24"/>
        </w:rPr>
        <w:t>, не позднее, чем за два рабочих дня до даты окончания срока подачи заявок на участие в аукционе.</w:t>
      </w:r>
    </w:p>
    <w:p w14:paraId="69111DDF"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14:paraId="50B3DB43"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 торгов). </w:t>
      </w:r>
    </w:p>
    <w:p w14:paraId="1EEF7EB8" w14:textId="77777777" w:rsidR="001054DD" w:rsidRPr="001054DD" w:rsidRDefault="001054DD" w:rsidP="001054DD">
      <w:pPr>
        <w:spacing w:after="0" w:line="240" w:lineRule="auto"/>
        <w:jc w:val="both"/>
        <w:rPr>
          <w:rFonts w:ascii="Times New Roman" w:hAnsi="Times New Roman" w:cs="Times New Roman"/>
          <w:color w:val="000000"/>
          <w:sz w:val="24"/>
          <w:szCs w:val="24"/>
        </w:rPr>
      </w:pPr>
    </w:p>
    <w:p w14:paraId="64DD2977" w14:textId="77777777" w:rsidR="001054DD" w:rsidRPr="001054DD" w:rsidRDefault="001054DD" w:rsidP="001054DD">
      <w:pPr>
        <w:spacing w:after="0" w:line="240" w:lineRule="auto"/>
        <w:jc w:val="center"/>
        <w:rPr>
          <w:rFonts w:ascii="Times New Roman" w:hAnsi="Times New Roman" w:cs="Times New Roman"/>
          <w:b/>
          <w:color w:val="000000"/>
          <w:sz w:val="24"/>
          <w:szCs w:val="24"/>
        </w:rPr>
      </w:pPr>
      <w:r w:rsidRPr="001054DD">
        <w:rPr>
          <w:rFonts w:ascii="Times New Roman" w:hAnsi="Times New Roman" w:cs="Times New Roman"/>
          <w:b/>
          <w:color w:val="000000"/>
          <w:sz w:val="24"/>
          <w:szCs w:val="24"/>
        </w:rPr>
        <w:t>Порядок, форма подачи заявок и срок отзыва заявок на участие в аукционе</w:t>
      </w:r>
    </w:p>
    <w:p w14:paraId="138CA528"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подписанная личной подписью,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14:paraId="15A8AABA"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физические лица и индивидуальные предприниматели – копию всех листов документа, удостоверяющего личность, индивидуальные предприниматели дополнительно предоставляют копии документов, подтверждающих статус предпринимателя;</w:t>
      </w:r>
    </w:p>
    <w:p w14:paraId="02AA6815"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юридические лица – копии учредительных документов; документ, подтверждающий отсутствие или наличие в уставном капитале юридического лица доли Российской Федерации, субъекта Российской Федерации или муниципального образования (реестр владельцев акций либо выписка из него или заверенное печатью (при ее наличии) юридического лица и подписанное его руководителем письмо); документ, который подтверждает полномочия руководителя юридического лица на осуществление действий от имени юридического лица (заверенная печатью (при ее наличии) организации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5E679E2E"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документ, подтверждающий внесение суммы задатка.</w:t>
      </w:r>
    </w:p>
    <w:p w14:paraId="482C3F87"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648DEF57"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Документы, представляемые иностранными лицами, должны быть легализованы, или нотариально заверенная копия такой доверенности. </w:t>
      </w:r>
    </w:p>
    <w:p w14:paraId="3423B985"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Одно лицо имеет право подать только одну заявку на один объект приватизации.</w:t>
      </w:r>
    </w:p>
    <w:p w14:paraId="5990DFC8"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2. Заявки подаются на электронную площадку, начиная с даты и времени начала приема заявок до времени и даты окончания приема заявок, указанных в информационном сообщении.</w:t>
      </w:r>
    </w:p>
    <w:p w14:paraId="25E5EBE7"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lastRenderedPageBreak/>
        <w:tab/>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0097B425"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4.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14:paraId="56E69DE5"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68444BB5"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1F194B2D"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2865D0D2"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6. 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14:paraId="6508C91A" w14:textId="77777777" w:rsidR="001054DD" w:rsidRPr="001054DD" w:rsidRDefault="001054DD" w:rsidP="001054DD">
      <w:pPr>
        <w:spacing w:after="0" w:line="240" w:lineRule="auto"/>
        <w:jc w:val="both"/>
        <w:rPr>
          <w:rFonts w:ascii="Times New Roman" w:hAnsi="Times New Roman" w:cs="Times New Roman"/>
          <w:color w:val="000000"/>
          <w:sz w:val="24"/>
          <w:szCs w:val="24"/>
        </w:rPr>
      </w:pPr>
    </w:p>
    <w:p w14:paraId="1D17C8DB" w14:textId="77777777" w:rsidR="001054DD" w:rsidRPr="001054DD" w:rsidRDefault="001054DD" w:rsidP="001054DD">
      <w:pPr>
        <w:spacing w:after="0" w:line="240" w:lineRule="auto"/>
        <w:jc w:val="center"/>
        <w:rPr>
          <w:rFonts w:ascii="Times New Roman" w:hAnsi="Times New Roman" w:cs="Times New Roman"/>
          <w:b/>
          <w:color w:val="000000"/>
          <w:sz w:val="24"/>
          <w:szCs w:val="24"/>
        </w:rPr>
      </w:pPr>
      <w:r w:rsidRPr="001054DD">
        <w:rPr>
          <w:rFonts w:ascii="Times New Roman" w:hAnsi="Times New Roman" w:cs="Times New Roman"/>
          <w:b/>
          <w:color w:val="000000"/>
          <w:sz w:val="24"/>
          <w:szCs w:val="24"/>
        </w:rPr>
        <w:t>Условия допуска и отказа в допуске к участию в аукционе</w:t>
      </w:r>
    </w:p>
    <w:p w14:paraId="34814E4E"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1. К участию в процедуре продажи имущества допускаются лица, признанные Продавцом в соответствии с Федеральным законом о приватизации участниками.</w:t>
      </w:r>
    </w:p>
    <w:p w14:paraId="5FA5CA85"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2. Претендент не допускается к участию в аукционе по следующим основаниям:</w:t>
      </w:r>
    </w:p>
    <w:p w14:paraId="76573564"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14:paraId="0AA83ECF"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представлены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Российской Федерации и аукционной документации.</w:t>
      </w:r>
    </w:p>
    <w:p w14:paraId="737E39E0"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не подтверждено поступление в установленный срок задатка на счет, указанный в информационном сообщении.</w:t>
      </w:r>
    </w:p>
    <w:p w14:paraId="4C7F4CCC"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заявка подана лицом, не уполномоченным Претендентом на осуществление таких действий.</w:t>
      </w:r>
    </w:p>
    <w:p w14:paraId="4AB202DA"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Перечень указанных оснований отказа Претенденту в участии в аукционе является исчерпывающим.</w:t>
      </w:r>
    </w:p>
    <w:p w14:paraId="2A244FBF"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3. 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www.torgi.gov.ru и в открытой части электронной площадки в срок не позднее рабочего дня, следующего за днем принятия указанного решения.</w:t>
      </w:r>
    </w:p>
    <w:p w14:paraId="4E14111A" w14:textId="77777777" w:rsidR="001054DD" w:rsidRPr="001054DD" w:rsidRDefault="001054DD" w:rsidP="001054DD">
      <w:pPr>
        <w:spacing w:after="0" w:line="240" w:lineRule="auto"/>
        <w:jc w:val="both"/>
        <w:rPr>
          <w:rFonts w:ascii="Times New Roman" w:hAnsi="Times New Roman" w:cs="Times New Roman"/>
          <w:color w:val="000000"/>
          <w:sz w:val="24"/>
          <w:szCs w:val="24"/>
        </w:rPr>
      </w:pPr>
    </w:p>
    <w:p w14:paraId="72E0ED8E" w14:textId="77777777" w:rsidR="001054DD" w:rsidRPr="001054DD" w:rsidRDefault="001054DD" w:rsidP="001054DD">
      <w:pPr>
        <w:spacing w:after="0" w:line="240" w:lineRule="auto"/>
        <w:jc w:val="center"/>
        <w:rPr>
          <w:rFonts w:ascii="Times New Roman" w:hAnsi="Times New Roman" w:cs="Times New Roman"/>
          <w:b/>
          <w:color w:val="000000"/>
          <w:sz w:val="24"/>
          <w:szCs w:val="24"/>
        </w:rPr>
      </w:pPr>
      <w:r w:rsidRPr="001054DD">
        <w:rPr>
          <w:rFonts w:ascii="Times New Roman" w:hAnsi="Times New Roman" w:cs="Times New Roman"/>
          <w:b/>
          <w:color w:val="000000"/>
          <w:sz w:val="24"/>
          <w:szCs w:val="24"/>
        </w:rPr>
        <w:t>Отмена и приостановление аукциона</w:t>
      </w:r>
    </w:p>
    <w:p w14:paraId="3A065BFE"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sz w:val="24"/>
          <w:szCs w:val="24"/>
        </w:rPr>
        <w:tab/>
        <w:t xml:space="preserve">1. Продавец </w:t>
      </w:r>
      <w:r w:rsidRPr="001054DD">
        <w:rPr>
          <w:rFonts w:ascii="Times New Roman" w:hAnsi="Times New Roman" w:cs="Times New Roman"/>
          <w:color w:val="000000"/>
          <w:sz w:val="24"/>
          <w:szCs w:val="24"/>
        </w:rPr>
        <w:t>вправе отказаться от проведения аукциона не позднее, чем за 3 (три) дня до даты проведения аукциона.</w:t>
      </w:r>
    </w:p>
    <w:p w14:paraId="2103FF69"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2. Решение об отмене аукциона размещается на официальном сайте Российской Федерации для размещения информации о проведении торгов </w:t>
      </w:r>
      <w:hyperlink r:id="rId20" w:history="1">
        <w:r w:rsidRPr="001054DD">
          <w:rPr>
            <w:rStyle w:val="ae"/>
            <w:rFonts w:ascii="Times New Roman" w:hAnsi="Times New Roman" w:cs="Times New Roman"/>
            <w:color w:val="000000"/>
            <w:sz w:val="24"/>
            <w:szCs w:val="24"/>
            <w:u w:val="none"/>
          </w:rPr>
          <w:t>www.torgi.gov.ru</w:t>
        </w:r>
      </w:hyperlink>
      <w:r w:rsidRPr="001054DD">
        <w:rPr>
          <w:rFonts w:ascii="Times New Roman" w:hAnsi="Times New Roman" w:cs="Times New Roman"/>
          <w:color w:val="000000"/>
          <w:sz w:val="24"/>
          <w:szCs w:val="24"/>
        </w:rPr>
        <w:t xml:space="preserve">, на официальном сайте Продавца – Администрации Урмарского муниципального округа Чувашской Республики </w:t>
      </w:r>
      <w:hyperlink r:id="rId21" w:history="1">
        <w:r w:rsidRPr="001054DD">
          <w:rPr>
            <w:rStyle w:val="ae"/>
            <w:rFonts w:ascii="Times New Roman" w:hAnsi="Times New Roman" w:cs="Times New Roman"/>
            <w:color w:val="000000"/>
            <w:sz w:val="24"/>
            <w:szCs w:val="24"/>
            <w:u w:val="none"/>
          </w:rPr>
          <w:t>http://gov.cap.ru/Default.aspx?gov_id=7</w:t>
        </w:r>
      </w:hyperlink>
      <w:r w:rsidRPr="001054DD">
        <w:rPr>
          <w:rFonts w:ascii="Times New Roman" w:hAnsi="Times New Roman" w:cs="Times New Roman"/>
          <w:color w:val="000000"/>
          <w:sz w:val="24"/>
          <w:szCs w:val="24"/>
        </w:rPr>
        <w:t xml:space="preserve">3 и в открытой части электронной площадки </w:t>
      </w:r>
      <w:hyperlink r:id="rId22" w:history="1">
        <w:r w:rsidRPr="001054DD">
          <w:rPr>
            <w:rStyle w:val="ae"/>
            <w:rFonts w:ascii="Times New Roman" w:hAnsi="Times New Roman" w:cs="Times New Roman"/>
            <w:color w:val="000000"/>
            <w:sz w:val="24"/>
            <w:szCs w:val="24"/>
            <w:u w:val="none"/>
          </w:rPr>
          <w:t>https://www.roseltorg.ru/</w:t>
        </w:r>
      </w:hyperlink>
      <w:r w:rsidRPr="001054DD">
        <w:rPr>
          <w:rFonts w:ascii="Times New Roman" w:hAnsi="Times New Roman" w:cs="Times New Roman"/>
          <w:color w:val="000000"/>
          <w:sz w:val="24"/>
          <w:szCs w:val="24"/>
        </w:rPr>
        <w:t xml:space="preserve"> в срок не позднее рабочего дня, следующего за днем принятия указанного решения.</w:t>
      </w:r>
    </w:p>
    <w:p w14:paraId="316A1458"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3. Организатор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14:paraId="4D9B4C75"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lastRenderedPageBreak/>
        <w:tab/>
        <w:t>4. 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14:paraId="59D11233"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14:paraId="44B4055F" w14:textId="77777777" w:rsidR="001054DD" w:rsidRPr="001054DD" w:rsidRDefault="001054DD" w:rsidP="001054DD">
      <w:pPr>
        <w:spacing w:after="0" w:line="240" w:lineRule="auto"/>
        <w:jc w:val="both"/>
        <w:rPr>
          <w:rFonts w:ascii="Times New Roman" w:hAnsi="Times New Roman" w:cs="Times New Roman"/>
          <w:color w:val="000000"/>
          <w:sz w:val="24"/>
          <w:szCs w:val="24"/>
        </w:rPr>
      </w:pPr>
    </w:p>
    <w:p w14:paraId="493ED4FE" w14:textId="77777777" w:rsidR="001054DD" w:rsidRPr="001054DD" w:rsidRDefault="001054DD" w:rsidP="001054DD">
      <w:pPr>
        <w:spacing w:after="0" w:line="240" w:lineRule="auto"/>
        <w:jc w:val="center"/>
        <w:rPr>
          <w:rFonts w:ascii="Times New Roman" w:hAnsi="Times New Roman" w:cs="Times New Roman"/>
          <w:b/>
          <w:color w:val="000000"/>
          <w:sz w:val="24"/>
          <w:szCs w:val="24"/>
        </w:rPr>
      </w:pPr>
      <w:r w:rsidRPr="001054DD">
        <w:rPr>
          <w:rFonts w:ascii="Times New Roman" w:hAnsi="Times New Roman" w:cs="Times New Roman"/>
          <w:b/>
          <w:color w:val="000000"/>
          <w:sz w:val="24"/>
          <w:szCs w:val="24"/>
        </w:rPr>
        <w:t>Порядок внесения и возврата задатка</w:t>
      </w:r>
    </w:p>
    <w:p w14:paraId="0A7DF90E"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Для участия в аукционе Претендент вносит задаток в размере 10% от начальной цены продажи объектов единым платежом в рублях Российской Федерации. </w:t>
      </w:r>
    </w:p>
    <w:p w14:paraId="1DC84D54" w14:textId="77777777" w:rsidR="001054DD" w:rsidRPr="001054DD" w:rsidRDefault="001054DD" w:rsidP="001054DD">
      <w:pPr>
        <w:spacing w:after="0" w:line="240" w:lineRule="auto"/>
        <w:jc w:val="both"/>
        <w:rPr>
          <w:rFonts w:ascii="Times New Roman" w:hAnsi="Times New Roman" w:cs="Times New Roman"/>
          <w:color w:val="000000"/>
          <w:sz w:val="24"/>
          <w:szCs w:val="24"/>
          <w:lang w:eastAsia="ar-SA"/>
        </w:rPr>
      </w:pPr>
      <w:r w:rsidRPr="001054DD">
        <w:rPr>
          <w:rFonts w:ascii="Times New Roman" w:hAnsi="Times New Roman" w:cs="Times New Roman"/>
          <w:color w:val="000000"/>
          <w:sz w:val="24"/>
          <w:szCs w:val="24"/>
        </w:rPr>
        <w:tab/>
        <w:t xml:space="preserve">Оплата задатка производится по следующим реквизитам: </w:t>
      </w:r>
    </w:p>
    <w:p w14:paraId="284B4EAF"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АО "Единая электронная торговая площадка" ИНН 7707704692, КПП 772501001</w:t>
      </w:r>
    </w:p>
    <w:p w14:paraId="6C1647C5"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Наименование банка получателя: Филиал "Центральный" Банка ВТБ (ПАО) в г. Москва, Расчетный счет (казначейский счет) 40702810510050001273, БИК 044525411, Корреспондентский счет (ЕКС) 30101810145250000411.</w:t>
      </w:r>
    </w:p>
    <w:p w14:paraId="2DCC3340" w14:textId="77777777" w:rsidR="001054DD" w:rsidRPr="001054DD" w:rsidRDefault="001054DD" w:rsidP="001054DD">
      <w:pPr>
        <w:spacing w:after="0" w:line="240" w:lineRule="auto"/>
        <w:ind w:firstLine="708"/>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 xml:space="preserve">В графе «Назначение платежа» необходимо указать: «Перечисление денежных средств оператору электронной торговой площадки для проведения операций по организации процедур и обеспечению участия в них, лицевой счет № ___________». Поступление платежа задатка подтверждается выпиской со счета Продавца. </w:t>
      </w:r>
    </w:p>
    <w:p w14:paraId="0DD6DA45" w14:textId="77777777" w:rsidR="001054DD" w:rsidRPr="001054DD" w:rsidRDefault="001054DD" w:rsidP="001054DD">
      <w:pPr>
        <w:spacing w:after="0" w:line="240" w:lineRule="auto"/>
        <w:ind w:firstLine="708"/>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Задаток должен поступить на указанный счет не позднее 17 декабря 2025 года.</w:t>
      </w:r>
    </w:p>
    <w:p w14:paraId="06804F81" w14:textId="77777777" w:rsidR="001054DD" w:rsidRPr="001054DD" w:rsidRDefault="001054DD" w:rsidP="001054DD">
      <w:pPr>
        <w:spacing w:after="0" w:line="240" w:lineRule="auto"/>
        <w:jc w:val="both"/>
        <w:rPr>
          <w:rFonts w:ascii="Times New Roman" w:hAnsi="Times New Roman" w:cs="Times New Roman"/>
          <w:color w:val="000000"/>
          <w:sz w:val="24"/>
          <w:szCs w:val="24"/>
          <w:lang w:eastAsia="x-none"/>
        </w:rPr>
      </w:pPr>
      <w:r w:rsidRPr="001054DD">
        <w:rPr>
          <w:rFonts w:ascii="Times New Roman" w:hAnsi="Times New Roman" w:cs="Times New Roman"/>
          <w:color w:val="000000"/>
          <w:sz w:val="24"/>
          <w:szCs w:val="24"/>
        </w:rPr>
        <w:tab/>
        <w:t>Задаток для участия в аукционе служит обеспечением исполнения обязательства победителя аукциона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w:t>
      </w:r>
    </w:p>
    <w:p w14:paraId="0376B174" w14:textId="77777777" w:rsidR="001054DD" w:rsidRPr="001054DD" w:rsidRDefault="001054DD" w:rsidP="001054DD">
      <w:pPr>
        <w:spacing w:after="0" w:line="240" w:lineRule="auto"/>
        <w:jc w:val="both"/>
        <w:rPr>
          <w:rFonts w:ascii="Times New Roman" w:hAnsi="Times New Roman" w:cs="Times New Roman"/>
          <w:color w:val="000000"/>
          <w:sz w:val="24"/>
          <w:szCs w:val="24"/>
          <w:lang w:eastAsia="ru-RU"/>
        </w:rPr>
      </w:pPr>
      <w:r w:rsidRPr="001054DD">
        <w:rPr>
          <w:rFonts w:ascii="Times New Roman" w:hAnsi="Times New Roman" w:cs="Times New Roman"/>
          <w:color w:val="000000"/>
          <w:sz w:val="24"/>
          <w:szCs w:val="24"/>
        </w:rPr>
        <w:tab/>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14:paraId="7B825B58"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Задаток, внесенный победителем аукциона, засчитывается в счет исполнения обязательств по оплате стоимости реализуемого имущества по договору купли-продажи.   </w:t>
      </w:r>
    </w:p>
    <w:p w14:paraId="52F7459D"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2.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7336819B"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3.  Порядок возвращения задатка:</w:t>
      </w:r>
    </w:p>
    <w:p w14:paraId="0D1714E4"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участникам аукциона, за исключением его победителя, в течение 5 календарных дней со дня подведения итогов аукциона;</w:t>
      </w:r>
    </w:p>
    <w:p w14:paraId="498932CA"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претендентам на участие в аукционе, заявки и документы которых не были приняты к рассмотрению, либо претендентам, не допущенным к участию в аукционе, в течение 5 календарных дней со дня подписания протокола о признании претендентов участниками аукциона.</w:t>
      </w:r>
    </w:p>
    <w:p w14:paraId="2F6E3F8F"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4.  При уклонении или отказе победителя аукциона от заключения в установленный срок договора купли-продажи имущества, задаток ему не возвращается.</w:t>
      </w:r>
    </w:p>
    <w:p w14:paraId="33891210" w14:textId="77777777" w:rsidR="001054DD" w:rsidRPr="001054DD" w:rsidRDefault="001054DD" w:rsidP="001054DD">
      <w:pPr>
        <w:spacing w:after="0" w:line="240" w:lineRule="auto"/>
        <w:jc w:val="both"/>
        <w:rPr>
          <w:rFonts w:ascii="Times New Roman" w:hAnsi="Times New Roman" w:cs="Times New Roman"/>
          <w:color w:val="000000"/>
          <w:sz w:val="24"/>
          <w:szCs w:val="24"/>
        </w:rPr>
      </w:pPr>
    </w:p>
    <w:p w14:paraId="2C86C3BC" w14:textId="77777777" w:rsidR="001054DD" w:rsidRPr="001054DD" w:rsidRDefault="001054DD" w:rsidP="001054DD">
      <w:pPr>
        <w:spacing w:after="0" w:line="240" w:lineRule="auto"/>
        <w:jc w:val="center"/>
        <w:rPr>
          <w:rFonts w:ascii="Times New Roman" w:hAnsi="Times New Roman" w:cs="Times New Roman"/>
          <w:b/>
          <w:color w:val="000000"/>
          <w:sz w:val="24"/>
          <w:szCs w:val="24"/>
        </w:rPr>
      </w:pPr>
      <w:r w:rsidRPr="001054DD">
        <w:rPr>
          <w:rFonts w:ascii="Times New Roman" w:hAnsi="Times New Roman" w:cs="Times New Roman"/>
          <w:b/>
          <w:color w:val="000000"/>
          <w:sz w:val="24"/>
          <w:szCs w:val="24"/>
        </w:rPr>
        <w:t>Рассмотрение заявок</w:t>
      </w:r>
    </w:p>
    <w:p w14:paraId="490FC78E"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1.  Для участия в аукционе Претенденты перечисляют задаток в размере 10 процентов начальной цены продажи имущества в счет обеспечения оплаты приобретаемых объектов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аукциона.</w:t>
      </w:r>
    </w:p>
    <w:p w14:paraId="7D677EA1"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2. В день определения участников аукциона, указанный в информационном сообщении о проведении аукциона по продаже имущества в электронной форме, </w:t>
      </w:r>
      <w:r w:rsidRPr="001054DD">
        <w:rPr>
          <w:rFonts w:ascii="Times New Roman" w:hAnsi="Times New Roman" w:cs="Times New Roman"/>
          <w:color w:val="000000"/>
          <w:sz w:val="24"/>
          <w:szCs w:val="24"/>
        </w:rPr>
        <w:lastRenderedPageBreak/>
        <w:t>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
    <w:p w14:paraId="0671E3D9"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14:paraId="5A3EAAF6"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4. Претендент приобретает статус участника аукциона с момента подписания протокола о признании Претендентов участниками аукциона.</w:t>
      </w:r>
    </w:p>
    <w:p w14:paraId="313182E0"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5. Информация о Претендентах, не допущенных к участию в аукционе, размещается в открытой части электронной площадки, на официальном сайте Российской Федерации для размещения информации о проведении торгов </w:t>
      </w:r>
      <w:hyperlink r:id="rId23" w:history="1">
        <w:r w:rsidRPr="001054DD">
          <w:rPr>
            <w:rStyle w:val="ae"/>
            <w:rFonts w:ascii="Times New Roman" w:hAnsi="Times New Roman" w:cs="Times New Roman"/>
            <w:color w:val="000000"/>
            <w:sz w:val="24"/>
            <w:szCs w:val="24"/>
            <w:u w:val="none"/>
          </w:rPr>
          <w:t>www.torgi.gov.ru</w:t>
        </w:r>
      </w:hyperlink>
      <w:r w:rsidRPr="001054DD">
        <w:rPr>
          <w:rFonts w:ascii="Times New Roman" w:hAnsi="Times New Roman" w:cs="Times New Roman"/>
          <w:color w:val="000000"/>
          <w:sz w:val="24"/>
          <w:szCs w:val="24"/>
        </w:rPr>
        <w:t xml:space="preserve">, </w:t>
      </w:r>
      <w:hyperlink r:id="rId24" w:history="1">
        <w:r w:rsidRPr="001054DD">
          <w:rPr>
            <w:rStyle w:val="ae"/>
            <w:rFonts w:ascii="Times New Roman" w:hAnsi="Times New Roman" w:cs="Times New Roman"/>
            <w:color w:val="000000"/>
            <w:sz w:val="24"/>
            <w:szCs w:val="24"/>
            <w:u w:val="none"/>
          </w:rPr>
          <w:t>https://www.roseltorg.ru</w:t>
        </w:r>
      </w:hyperlink>
      <w:r w:rsidRPr="001054DD">
        <w:rPr>
          <w:rFonts w:ascii="Times New Roman" w:hAnsi="Times New Roman" w:cs="Times New Roman"/>
          <w:color w:val="000000"/>
          <w:sz w:val="24"/>
          <w:szCs w:val="24"/>
        </w:rPr>
        <w:t xml:space="preserve"> и на официальном сайте Продавца – </w:t>
      </w:r>
      <w:hyperlink r:id="rId25" w:history="1">
        <w:r w:rsidRPr="001054DD">
          <w:rPr>
            <w:rStyle w:val="ae"/>
            <w:rFonts w:ascii="Times New Roman" w:hAnsi="Times New Roman" w:cs="Times New Roman"/>
            <w:color w:val="000000"/>
            <w:sz w:val="24"/>
            <w:szCs w:val="24"/>
            <w:u w:val="none"/>
          </w:rPr>
          <w:t>http://gov.cap.ru/Default.aspx?gov_id=7</w:t>
        </w:r>
      </w:hyperlink>
      <w:r w:rsidRPr="001054DD">
        <w:rPr>
          <w:rFonts w:ascii="Times New Roman" w:hAnsi="Times New Roman" w:cs="Times New Roman"/>
          <w:color w:val="000000"/>
          <w:sz w:val="24"/>
          <w:szCs w:val="24"/>
        </w:rPr>
        <w:t>3.</w:t>
      </w:r>
    </w:p>
    <w:p w14:paraId="5376873E"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6. Проведение процедуры аукциона должно состояться не позднее третьего рабочего дня со дня определения участников, указанного в информационном сообщении о проведении аукциона в электронной форме.</w:t>
      </w:r>
    </w:p>
    <w:p w14:paraId="052F3463" w14:textId="77777777" w:rsidR="001054DD" w:rsidRPr="001054DD" w:rsidRDefault="001054DD" w:rsidP="001054DD">
      <w:pPr>
        <w:spacing w:after="0" w:line="240" w:lineRule="auto"/>
        <w:jc w:val="both"/>
        <w:rPr>
          <w:rFonts w:ascii="Times New Roman" w:hAnsi="Times New Roman" w:cs="Times New Roman"/>
          <w:color w:val="000000"/>
          <w:sz w:val="24"/>
          <w:szCs w:val="24"/>
        </w:rPr>
      </w:pPr>
    </w:p>
    <w:p w14:paraId="7EF96BCA" w14:textId="77777777" w:rsidR="001054DD" w:rsidRPr="001054DD" w:rsidRDefault="001054DD" w:rsidP="001054DD">
      <w:pPr>
        <w:spacing w:after="0" w:line="240" w:lineRule="auto"/>
        <w:jc w:val="center"/>
        <w:rPr>
          <w:rFonts w:ascii="Times New Roman" w:hAnsi="Times New Roman" w:cs="Times New Roman"/>
          <w:b/>
          <w:color w:val="000000"/>
          <w:sz w:val="24"/>
          <w:szCs w:val="24"/>
        </w:rPr>
      </w:pPr>
      <w:r w:rsidRPr="001054DD">
        <w:rPr>
          <w:rFonts w:ascii="Times New Roman" w:hAnsi="Times New Roman" w:cs="Times New Roman"/>
          <w:b/>
          <w:color w:val="000000"/>
          <w:sz w:val="24"/>
          <w:szCs w:val="24"/>
        </w:rPr>
        <w:t>Порядок проведения аукциона</w:t>
      </w:r>
    </w:p>
    <w:p w14:paraId="41A91C91"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1. Электронный аукцион проводится в указанные в информационном сообщении день и час путем последовательного повышения участниками начальной цены продажи на величину, равную либо кратную величине «шага аукциона».</w:t>
      </w:r>
    </w:p>
    <w:p w14:paraId="0FB9CE01"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«Шаг аукциона» устанавливается Продавцом в фиксированной сумме, составляющей 5 (пять) процентов начальной цены продажи, и не изменяется в течение всего аукциона.</w:t>
      </w:r>
    </w:p>
    <w:p w14:paraId="6620C258" w14:textId="77777777" w:rsidR="001054DD" w:rsidRPr="001054DD" w:rsidRDefault="001054DD" w:rsidP="001054DD">
      <w:pPr>
        <w:spacing w:after="0" w:line="240" w:lineRule="auto"/>
        <w:ind w:firstLine="708"/>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14:paraId="11CC9CD6"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2. Со времени начала проведения процедуры аукциона Организатором размещается:</w:t>
      </w:r>
    </w:p>
    <w:p w14:paraId="71A982AC"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0F0704E3"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14:paraId="1B532A7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3. 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14:paraId="609010CF"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поступило предложение о начальной цене объекта, то время для представления следующих предложений об увеличенной на «шаг аукциона» цене объекта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объекта следующее предложение не поступило, аукцион с помощью программно-аппаратных средств электронной площадки завершается;</w:t>
      </w:r>
    </w:p>
    <w:p w14:paraId="11E1B449"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не поступило ни одного предложения о начальной цене объекта,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объекта является время завершения аукциона.</w:t>
      </w:r>
    </w:p>
    <w:p w14:paraId="1ACE1B41"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4. Во время проведения процедуры аукциона программными средствами электронной площадки обеспечивается:</w:t>
      </w:r>
    </w:p>
    <w:p w14:paraId="6FF8521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247164FE"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lastRenderedPageBreak/>
        <w:tab/>
        <w:t>- уведомление участника в случае, если предложение этого участника о цене объекта не может быть принято в связи с подачей аналогичного предложения ранее другим участником.</w:t>
      </w:r>
    </w:p>
    <w:p w14:paraId="2D3C1FD8"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5. Победителем аукциона признается участник, предложивший наибольшую цену имущества.</w:t>
      </w:r>
    </w:p>
    <w:p w14:paraId="769E6474"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6. 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Протокол об итогах аукциона, содержащий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w:t>
      </w:r>
    </w:p>
    <w:p w14:paraId="35809ED1"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7. Процедура аукциона считается завершенной с момента подписания Продавцом протокола об итогах аукциона. </w:t>
      </w:r>
    </w:p>
    <w:p w14:paraId="22598853"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8. Аукцион признается несостоявшимся в следующих случаях:</w:t>
      </w:r>
    </w:p>
    <w:p w14:paraId="5FCFAE2B"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не было подано ни одной заявки на участие либо ни один из Претендентов не признан участником;</w:t>
      </w:r>
    </w:p>
    <w:p w14:paraId="3D59958B" w14:textId="77777777" w:rsidR="001054DD" w:rsidRPr="001054DD" w:rsidRDefault="001054DD" w:rsidP="001054DD">
      <w:pPr>
        <w:spacing w:after="0" w:line="240" w:lineRule="auto"/>
        <w:ind w:firstLine="708"/>
        <w:jc w:val="both"/>
        <w:rPr>
          <w:rFonts w:ascii="Times New Roman" w:hAnsi="Times New Roman" w:cs="Times New Roman"/>
          <w:sz w:val="24"/>
          <w:szCs w:val="24"/>
        </w:rPr>
      </w:pPr>
      <w:r w:rsidRPr="001054DD">
        <w:rPr>
          <w:rFonts w:ascii="Times New Roman" w:hAnsi="Times New Roman" w:cs="Times New Roman"/>
          <w:sz w:val="24"/>
          <w:szCs w:val="24"/>
        </w:rPr>
        <w:t xml:space="preserve">- принято решение о признании только одного Претендента участником; </w:t>
      </w:r>
    </w:p>
    <w:p w14:paraId="30CABAE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ни один из участников не сделал предложение о начальной цене имущества.</w:t>
      </w:r>
    </w:p>
    <w:p w14:paraId="6C702B38"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9. Решение о признании аукциона несостоявшимся оформляется протоколом об итогах аукциона.</w:t>
      </w:r>
    </w:p>
    <w:p w14:paraId="2636E940"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10. В течение одного часа со времени подписания протокола об итогах аукциона победителю (единственному участнику аукциона)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14:paraId="239EF0ED"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наименование имущества и иные позволяющие его индивидуализировать сведения;</w:t>
      </w:r>
    </w:p>
    <w:p w14:paraId="238D822D"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цена сделки приватизации;</w:t>
      </w:r>
    </w:p>
    <w:p w14:paraId="06C7B62B"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фамилия, имя, отчество физического лица или наименование юридического лица – Победителя (единственного участника) торгов.</w:t>
      </w:r>
    </w:p>
    <w:p w14:paraId="36A43D7A" w14:textId="77777777" w:rsidR="001054DD" w:rsidRPr="001054DD" w:rsidRDefault="001054DD" w:rsidP="001054DD">
      <w:pPr>
        <w:spacing w:after="0" w:line="240" w:lineRule="auto"/>
        <w:jc w:val="both"/>
        <w:rPr>
          <w:rFonts w:ascii="Times New Roman" w:hAnsi="Times New Roman" w:cs="Times New Roman"/>
          <w:sz w:val="24"/>
          <w:szCs w:val="24"/>
        </w:rPr>
      </w:pPr>
    </w:p>
    <w:p w14:paraId="55D75174" w14:textId="77777777" w:rsidR="001054DD" w:rsidRPr="001054DD" w:rsidRDefault="001054DD" w:rsidP="001054DD">
      <w:pPr>
        <w:spacing w:after="0" w:line="240" w:lineRule="auto"/>
        <w:jc w:val="center"/>
        <w:rPr>
          <w:rFonts w:ascii="Times New Roman" w:hAnsi="Times New Roman" w:cs="Times New Roman"/>
          <w:b/>
          <w:sz w:val="24"/>
          <w:szCs w:val="24"/>
        </w:rPr>
      </w:pPr>
      <w:r w:rsidRPr="001054DD">
        <w:rPr>
          <w:rFonts w:ascii="Times New Roman" w:hAnsi="Times New Roman" w:cs="Times New Roman"/>
          <w:b/>
          <w:sz w:val="24"/>
          <w:szCs w:val="24"/>
        </w:rPr>
        <w:t>Заключение договора купли-продажи по итогам проведения аукциона</w:t>
      </w:r>
    </w:p>
    <w:p w14:paraId="405CAAB4"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1. Договор купли-продажи (приложение 3), заключается между Продавцом и победителем (единственным участником) аукциона в соответствии с Гражданским кодексом Российской Федерации, Законом о приватизации в течение 5 (пяти) рабочих дней с даты подведения итогов аукциона.</w:t>
      </w:r>
    </w:p>
    <w:p w14:paraId="3E0D93E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При уклонении или отказе победителя (единственного участника) аукциона от заключения в установленный срок договора купли-продажи результаты аукциона аннулируются Продавцами, победитель (единственный участник) утрачивает право на заключение указанного договора, задаток ему не возвращается.</w:t>
      </w:r>
    </w:p>
    <w:p w14:paraId="29EF0C6F"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Оплата приобретенного на аукционе имущества производится победителем (единственным участником) аукциона единовременно в соответствии с договором купли-продажи имущества.</w:t>
      </w:r>
    </w:p>
    <w:p w14:paraId="52BCD52A" w14:textId="77777777" w:rsidR="001054DD" w:rsidRPr="001054DD" w:rsidRDefault="001054DD" w:rsidP="001054DD">
      <w:pPr>
        <w:spacing w:after="0" w:line="240" w:lineRule="auto"/>
        <w:ind w:firstLine="708"/>
        <w:jc w:val="both"/>
        <w:rPr>
          <w:rFonts w:ascii="Times New Roman" w:hAnsi="Times New Roman" w:cs="Times New Roman"/>
          <w:sz w:val="24"/>
          <w:szCs w:val="24"/>
        </w:rPr>
      </w:pPr>
      <w:r w:rsidRPr="001054DD">
        <w:rPr>
          <w:rFonts w:ascii="Times New Roman" w:hAnsi="Times New Roman" w:cs="Times New Roman"/>
          <w:sz w:val="24"/>
          <w:szCs w:val="24"/>
        </w:rPr>
        <w:t>УФК по Чувашской Республике (Администрация Урмарского муниципального округа Чувашской Республики), л/с 04153Q47510, р/с 03100643000000011500 в Отделение - НБ Чувашская Республика // УФК по Чувашской Республике г. Чебоксары, ИНН 2100002742, КПП 210001001, Код ОКТМО 97538000, БИК 019706900, КБК 90311402043140000410  «Доходы от реализации иного имущества, находящегося в собственности муниципальных округов», КБК 90311406024140000430  «Доходы от реализации земельных участков, находящихся в собственности муниципальных округов».</w:t>
      </w:r>
    </w:p>
    <w:p w14:paraId="314A9A1B" w14:textId="77777777" w:rsidR="001054DD" w:rsidRPr="001054DD" w:rsidRDefault="001054DD" w:rsidP="001054DD">
      <w:pPr>
        <w:spacing w:after="0" w:line="240" w:lineRule="auto"/>
        <w:jc w:val="both"/>
        <w:rPr>
          <w:rFonts w:ascii="Times New Roman" w:hAnsi="Times New Roman" w:cs="Times New Roman"/>
          <w:sz w:val="24"/>
          <w:szCs w:val="24"/>
          <w:lang w:val="x-none"/>
        </w:rPr>
      </w:pPr>
      <w:r w:rsidRPr="001054DD">
        <w:rPr>
          <w:rFonts w:ascii="Times New Roman" w:hAnsi="Times New Roman" w:cs="Times New Roman"/>
          <w:sz w:val="24"/>
          <w:szCs w:val="24"/>
        </w:rPr>
        <w:tab/>
        <w:t>Оплата по договору купли-продажи осуществляется не позднее 15 рабочих дней со дня подписания договора.</w:t>
      </w:r>
    </w:p>
    <w:p w14:paraId="1606BC3A"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3. Задаток, внесенный победителем (единственным участником) аукциона, засчитывается в счет оплаты приобретенного объекта и перечисляется на счет Продавца в </w:t>
      </w:r>
      <w:r w:rsidRPr="001054DD">
        <w:rPr>
          <w:rFonts w:ascii="Times New Roman" w:hAnsi="Times New Roman" w:cs="Times New Roman"/>
          <w:sz w:val="24"/>
          <w:szCs w:val="24"/>
        </w:rPr>
        <w:lastRenderedPageBreak/>
        <w:t>течение 5 (пяти) дней со дня истечения срока, установленного для заключения договора купли-продажи объекта.</w:t>
      </w:r>
    </w:p>
    <w:p w14:paraId="1B6FBC50"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4. Факт оплаты имущества подтверждается выпиской со счета, указанного в договоре купли-продажи объекта. </w:t>
      </w:r>
    </w:p>
    <w:p w14:paraId="2898083B"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5. При уклонении или отказе победителя (единственного участника) аукциона от заключения в установленный срок договора купли-продажи объекта, результаты аукциона аннулируются Продавцом, победитель (единственный участник) утрачивает право на заключение указанного договора, задаток ему не возвращается.</w:t>
      </w:r>
    </w:p>
    <w:p w14:paraId="6B8077A1" w14:textId="77777777" w:rsidR="001054DD" w:rsidRPr="001054DD" w:rsidRDefault="001054DD" w:rsidP="001054DD">
      <w:pPr>
        <w:spacing w:after="0" w:line="240" w:lineRule="auto"/>
        <w:ind w:firstLine="708"/>
        <w:jc w:val="both"/>
        <w:rPr>
          <w:rFonts w:ascii="Times New Roman" w:hAnsi="Times New Roman" w:cs="Times New Roman"/>
          <w:sz w:val="24"/>
          <w:szCs w:val="24"/>
        </w:rPr>
      </w:pPr>
      <w:r w:rsidRPr="001054DD">
        <w:rPr>
          <w:rFonts w:ascii="Times New Roman" w:hAnsi="Times New Roman" w:cs="Times New Roman"/>
          <w:sz w:val="24"/>
          <w:szCs w:val="24"/>
        </w:rPr>
        <w:t>Кроме того, в случае неисполнения покупателем (единственного участника) обязанности по оплате, а также в случае уклонения участником, признанного победителем аукциона от заключения Договора купли-продажи (Приложение 3 к аукционной документации) с данного участника (покупателя) взимается штраф в размере задатка (10% от начальной цены имущества).</w:t>
      </w:r>
    </w:p>
    <w:p w14:paraId="3A7A3E2B"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14:paraId="7EAFDA00"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14:paraId="3B4B1ECC"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sz w:val="24"/>
          <w:szCs w:val="24"/>
        </w:rPr>
        <w:tab/>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на аукционе,  покупатели могут ознакомиться по адресу: Чувашская Республика, Урмарский район, пос. Урмары, ул. Мира, д.5, на сайте </w:t>
      </w:r>
      <w:r w:rsidRPr="001054DD">
        <w:rPr>
          <w:rFonts w:ascii="Times New Roman" w:hAnsi="Times New Roman" w:cs="Times New Roman"/>
          <w:color w:val="000000"/>
          <w:sz w:val="24"/>
          <w:szCs w:val="24"/>
        </w:rPr>
        <w:t xml:space="preserve">администрации Урмарского муниципального округа Чувашской Республики </w:t>
      </w:r>
      <w:hyperlink r:id="rId26" w:history="1">
        <w:r w:rsidRPr="001054DD">
          <w:rPr>
            <w:rStyle w:val="ae"/>
            <w:rFonts w:ascii="Times New Roman" w:hAnsi="Times New Roman" w:cs="Times New Roman"/>
            <w:color w:val="000000"/>
            <w:sz w:val="24"/>
            <w:szCs w:val="24"/>
            <w:u w:val="none"/>
          </w:rPr>
          <w:t>http://gov.cap.ru/Default.aspx?gov_id=7</w:t>
        </w:r>
      </w:hyperlink>
      <w:r w:rsidRPr="001054DD">
        <w:rPr>
          <w:rFonts w:ascii="Times New Roman" w:hAnsi="Times New Roman" w:cs="Times New Roman"/>
          <w:color w:val="000000"/>
          <w:sz w:val="24"/>
          <w:szCs w:val="24"/>
        </w:rPr>
        <w:t xml:space="preserve">3, официальном сайте Российской Федерации </w:t>
      </w:r>
      <w:hyperlink r:id="rId27" w:history="1">
        <w:r w:rsidRPr="001054DD">
          <w:rPr>
            <w:rStyle w:val="ae"/>
            <w:rFonts w:ascii="Times New Roman" w:hAnsi="Times New Roman" w:cs="Times New Roman"/>
            <w:color w:val="000000"/>
            <w:sz w:val="24"/>
            <w:szCs w:val="24"/>
            <w:u w:val="none"/>
          </w:rPr>
          <w:t>www.torgi.gov.ru</w:t>
        </w:r>
      </w:hyperlink>
      <w:r w:rsidRPr="001054DD">
        <w:rPr>
          <w:rFonts w:ascii="Times New Roman" w:hAnsi="Times New Roman" w:cs="Times New Roman"/>
          <w:color w:val="000000"/>
          <w:sz w:val="24"/>
          <w:szCs w:val="24"/>
        </w:rPr>
        <w:t xml:space="preserve">, сайте организатора торгов </w:t>
      </w:r>
      <w:hyperlink r:id="rId28" w:history="1">
        <w:r w:rsidRPr="001054DD">
          <w:rPr>
            <w:rStyle w:val="ae"/>
            <w:rFonts w:ascii="Times New Roman" w:hAnsi="Times New Roman" w:cs="Times New Roman"/>
            <w:color w:val="000000"/>
            <w:sz w:val="24"/>
            <w:szCs w:val="24"/>
            <w:u w:val="none"/>
          </w:rPr>
          <w:t>https://www.roseltorg.ru</w:t>
        </w:r>
      </w:hyperlink>
      <w:r w:rsidRPr="001054DD">
        <w:rPr>
          <w:rFonts w:ascii="Times New Roman" w:hAnsi="Times New Roman" w:cs="Times New Roman"/>
          <w:color w:val="000000"/>
          <w:sz w:val="24"/>
          <w:szCs w:val="24"/>
        </w:rPr>
        <w:t>.</w:t>
      </w:r>
    </w:p>
    <w:p w14:paraId="4BE9480F" w14:textId="77777777" w:rsidR="001054DD" w:rsidRPr="001054DD" w:rsidRDefault="001054DD" w:rsidP="001054DD">
      <w:pPr>
        <w:spacing w:after="0" w:line="240" w:lineRule="auto"/>
        <w:ind w:firstLine="708"/>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 xml:space="preserve">Тел. для справок: 8(83544) 2-10-20, 2-10-74. </w:t>
      </w:r>
    </w:p>
    <w:p w14:paraId="4F7E3A05"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br w:type="page"/>
      </w:r>
    </w:p>
    <w:p w14:paraId="3884B21A" w14:textId="77777777" w:rsidR="001054DD" w:rsidRPr="001054DD" w:rsidRDefault="001054DD" w:rsidP="001054DD">
      <w:pPr>
        <w:spacing w:after="0" w:line="240" w:lineRule="auto"/>
        <w:jc w:val="center"/>
        <w:rPr>
          <w:rFonts w:ascii="Times New Roman" w:hAnsi="Times New Roman" w:cs="Times New Roman"/>
          <w:sz w:val="24"/>
          <w:szCs w:val="24"/>
        </w:rPr>
      </w:pPr>
      <w:r w:rsidRPr="001054DD">
        <w:rPr>
          <w:rFonts w:ascii="Times New Roman" w:hAnsi="Times New Roman" w:cs="Times New Roman"/>
          <w:sz w:val="24"/>
          <w:szCs w:val="24"/>
        </w:rPr>
        <w:lastRenderedPageBreak/>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t>ПРИЛОЖЕНИЯ</w:t>
      </w:r>
    </w:p>
    <w:p w14:paraId="55B15294" w14:textId="77777777" w:rsidR="001054DD" w:rsidRPr="001054DD" w:rsidRDefault="001054DD" w:rsidP="001054DD">
      <w:pPr>
        <w:spacing w:after="0" w:line="240" w:lineRule="auto"/>
        <w:jc w:val="right"/>
        <w:rPr>
          <w:rFonts w:ascii="Times New Roman" w:hAnsi="Times New Roman" w:cs="Times New Roman"/>
          <w:sz w:val="24"/>
          <w:szCs w:val="24"/>
        </w:rPr>
      </w:pPr>
      <w:r w:rsidRPr="001054DD">
        <w:rPr>
          <w:rFonts w:ascii="Times New Roman" w:hAnsi="Times New Roman" w:cs="Times New Roman"/>
          <w:sz w:val="24"/>
          <w:szCs w:val="24"/>
        </w:rPr>
        <w:t>Приложение №1</w:t>
      </w:r>
    </w:p>
    <w:p w14:paraId="0EB9EE61" w14:textId="77777777" w:rsidR="001054DD" w:rsidRPr="001054DD" w:rsidRDefault="001054DD" w:rsidP="001054DD">
      <w:pPr>
        <w:spacing w:after="0" w:line="240" w:lineRule="auto"/>
        <w:jc w:val="right"/>
        <w:rPr>
          <w:rFonts w:ascii="Times New Roman" w:hAnsi="Times New Roman" w:cs="Times New Roman"/>
          <w:sz w:val="24"/>
          <w:szCs w:val="24"/>
        </w:rPr>
      </w:pPr>
      <w:r w:rsidRPr="001054DD">
        <w:rPr>
          <w:rFonts w:ascii="Times New Roman" w:hAnsi="Times New Roman" w:cs="Times New Roman"/>
          <w:sz w:val="24"/>
          <w:szCs w:val="24"/>
        </w:rPr>
        <w:t>к информационному сообщению</w:t>
      </w:r>
    </w:p>
    <w:p w14:paraId="0DFAC753" w14:textId="77777777" w:rsidR="001054DD" w:rsidRPr="002B76DA" w:rsidRDefault="001054DD" w:rsidP="001054DD">
      <w:pPr>
        <w:spacing w:after="0" w:line="240" w:lineRule="auto"/>
        <w:jc w:val="right"/>
        <w:rPr>
          <w:rFonts w:ascii="Times New Roman" w:hAnsi="Times New Roman"/>
        </w:rPr>
      </w:pPr>
    </w:p>
    <w:p w14:paraId="68BD6496" w14:textId="77777777" w:rsidR="001054DD" w:rsidRPr="002B76DA" w:rsidRDefault="001054DD" w:rsidP="001054DD">
      <w:pPr>
        <w:spacing w:after="0" w:line="240" w:lineRule="auto"/>
        <w:jc w:val="center"/>
        <w:rPr>
          <w:rFonts w:ascii="Times New Roman" w:hAnsi="Times New Roman"/>
        </w:rPr>
      </w:pPr>
      <w:r w:rsidRPr="002B76DA">
        <w:rPr>
          <w:rFonts w:ascii="Times New Roman" w:hAnsi="Times New Roman"/>
        </w:rPr>
        <w:t>АО «Единая электронная торговая площадка»</w:t>
      </w:r>
    </w:p>
    <w:p w14:paraId="44C8B97D" w14:textId="77777777" w:rsidR="001054DD" w:rsidRPr="002B76DA" w:rsidRDefault="001054DD" w:rsidP="001054DD">
      <w:pPr>
        <w:spacing w:after="0" w:line="240" w:lineRule="auto"/>
        <w:jc w:val="center"/>
        <w:rPr>
          <w:rFonts w:ascii="Times New Roman" w:hAnsi="Times New Roman"/>
        </w:rPr>
      </w:pPr>
    </w:p>
    <w:p w14:paraId="6380D8EF" w14:textId="77777777" w:rsidR="001054DD" w:rsidRPr="002B76DA" w:rsidRDefault="001054DD" w:rsidP="001054DD">
      <w:pPr>
        <w:spacing w:after="0" w:line="240" w:lineRule="auto"/>
        <w:jc w:val="center"/>
        <w:rPr>
          <w:rFonts w:ascii="Times New Roman" w:hAnsi="Times New Roman"/>
        </w:rPr>
      </w:pPr>
      <w:r w:rsidRPr="002B76DA">
        <w:rPr>
          <w:rFonts w:ascii="Times New Roman" w:hAnsi="Times New Roman"/>
        </w:rPr>
        <w:t>ЗАЯВКА НА УЧАСТИЕ В ЭЛЕКТРОННОМ АУКЦИОНЕ ПО ПРОДАЖЕ ИМУЩЕСТВА, НАХОДЯЩЕГОСЯ В СОБСТВЕННОСТИ УРМАРСКОГО МУНИЦИПАЛЬНОГО ОКРУГА ЧУВАШСКОЙ РЕСПУБЛИКИ</w:t>
      </w:r>
    </w:p>
    <w:p w14:paraId="610F3193" w14:textId="77777777" w:rsidR="001054DD" w:rsidRPr="002B76DA" w:rsidRDefault="001054DD" w:rsidP="001054DD">
      <w:pPr>
        <w:spacing w:after="0" w:line="240" w:lineRule="auto"/>
        <w:jc w:val="center"/>
        <w:rPr>
          <w:rFonts w:ascii="Times New Roman" w:hAnsi="Times New Roman"/>
        </w:rPr>
      </w:pPr>
      <w:r w:rsidRPr="002B76DA">
        <w:rPr>
          <w:rFonts w:ascii="Times New Roman" w:hAnsi="Times New Roman"/>
        </w:rPr>
        <w:t>(для физических лиц)</w:t>
      </w:r>
    </w:p>
    <w:p w14:paraId="1EEDABB2" w14:textId="77777777" w:rsidR="001054DD" w:rsidRPr="002B76DA" w:rsidRDefault="001054DD" w:rsidP="001054DD">
      <w:pPr>
        <w:spacing w:after="0" w:line="240" w:lineRule="auto"/>
        <w:jc w:val="center"/>
        <w:rPr>
          <w:rFonts w:ascii="Times New Roman" w:hAnsi="Times New Roman"/>
        </w:rPr>
      </w:pPr>
      <w:r w:rsidRPr="002B76DA">
        <w:rPr>
          <w:rFonts w:ascii="Times New Roman" w:hAnsi="Times New Roman"/>
        </w:rPr>
        <w:t>(все графы заполняются в электронном виде)</w:t>
      </w:r>
    </w:p>
    <w:p w14:paraId="1EE09698"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 xml:space="preserve">Заявка подана: </w:t>
      </w:r>
    </w:p>
    <w:p w14:paraId="28FE1146"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35E96BEB"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 xml:space="preserve">(фамилия, имя, отчество, дата </w:t>
      </w:r>
      <w:proofErr w:type="gramStart"/>
      <w:r w:rsidRPr="002B76DA">
        <w:rPr>
          <w:rFonts w:ascii="Times New Roman" w:hAnsi="Times New Roman"/>
        </w:rPr>
        <w:t>рождения  лица</w:t>
      </w:r>
      <w:proofErr w:type="gramEnd"/>
      <w:r w:rsidRPr="002B76DA">
        <w:rPr>
          <w:rFonts w:ascii="Times New Roman" w:hAnsi="Times New Roman"/>
        </w:rPr>
        <w:t>, подающего заявку)</w:t>
      </w:r>
    </w:p>
    <w:p w14:paraId="56DDE6C5"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w:t>
      </w:r>
    </w:p>
    <w:p w14:paraId="19EAE996"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именуемый далее Претендент, удостоверение личности _____________________________________________________________________________________________________________________________________________________________</w:t>
      </w:r>
    </w:p>
    <w:p w14:paraId="640FE70C"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 xml:space="preserve">                                    (наименование документа, серия, дата и место выдачи)</w:t>
      </w:r>
    </w:p>
    <w:p w14:paraId="511FA31B"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45C1244A" w14:textId="77777777" w:rsidR="001054DD" w:rsidRPr="002B76DA" w:rsidRDefault="001054DD" w:rsidP="001054DD">
      <w:pPr>
        <w:spacing w:after="0" w:line="240" w:lineRule="auto"/>
        <w:jc w:val="both"/>
        <w:rPr>
          <w:rFonts w:ascii="Times New Roman" w:hAnsi="Times New Roman"/>
        </w:rPr>
      </w:pPr>
    </w:p>
    <w:p w14:paraId="1D9A10CA"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адрес электронной почты Претендента _____________________________________________</w:t>
      </w:r>
    </w:p>
    <w:p w14:paraId="3A82CA0F" w14:textId="77777777" w:rsidR="001054DD" w:rsidRPr="002B76DA" w:rsidRDefault="001054DD" w:rsidP="001054DD">
      <w:pPr>
        <w:spacing w:after="0" w:line="240" w:lineRule="auto"/>
        <w:jc w:val="both"/>
        <w:rPr>
          <w:rFonts w:ascii="Times New Roman" w:hAnsi="Times New Roman"/>
        </w:rPr>
      </w:pPr>
    </w:p>
    <w:p w14:paraId="468E6F86"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 xml:space="preserve">контактный </w:t>
      </w:r>
      <w:proofErr w:type="gramStart"/>
      <w:r w:rsidRPr="002B76DA">
        <w:rPr>
          <w:rFonts w:ascii="Times New Roman" w:hAnsi="Times New Roman"/>
        </w:rPr>
        <w:t>телефон  Претендента</w:t>
      </w:r>
      <w:proofErr w:type="gramEnd"/>
      <w:r w:rsidRPr="002B76DA">
        <w:rPr>
          <w:rFonts w:ascii="Times New Roman" w:hAnsi="Times New Roman"/>
        </w:rPr>
        <w:t xml:space="preserve"> ________________________________________________</w:t>
      </w:r>
    </w:p>
    <w:p w14:paraId="61594BDB"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адрес Претендента, банковские реквизиты, ______________________________________________________________________________________________________________________________________________________________</w:t>
      </w:r>
    </w:p>
    <w:p w14:paraId="39C00B24"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17784437"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7BDDA72D"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Доверенное лицо Претендента (ФИО) ______________________________________________</w:t>
      </w:r>
    </w:p>
    <w:p w14:paraId="01636835"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действует на основании __________________________________________________________</w:t>
      </w:r>
    </w:p>
    <w:p w14:paraId="5DA15A4C"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удостоверение личности доверенного лица __________________________________________</w:t>
      </w:r>
    </w:p>
    <w:p w14:paraId="1211F36D"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(наименование документа, серия, дата и место выдачи)</w:t>
      </w:r>
    </w:p>
    <w:p w14:paraId="55B4450F" w14:textId="77777777" w:rsidR="001054DD" w:rsidRPr="002B76DA" w:rsidRDefault="001054DD" w:rsidP="001054DD">
      <w:pPr>
        <w:spacing w:after="0" w:line="240" w:lineRule="auto"/>
        <w:jc w:val="both"/>
        <w:rPr>
          <w:rFonts w:ascii="Times New Roman" w:hAnsi="Times New Roman"/>
        </w:rPr>
      </w:pPr>
    </w:p>
    <w:p w14:paraId="7FCA2D95"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принимая решение об участии в торгах по продаже ______________________________________________________________________________________________________________________________________________________________</w:t>
      </w:r>
    </w:p>
    <w:p w14:paraId="0A43A4DE"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(наименование имущества, его основные характеристики и местонахождение, код лота)</w:t>
      </w:r>
    </w:p>
    <w:p w14:paraId="60189650"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2A4B67B6"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(далее – Имущество)</w:t>
      </w:r>
    </w:p>
    <w:p w14:paraId="29D67321" w14:textId="77777777" w:rsidR="001054DD" w:rsidRPr="002B76DA" w:rsidRDefault="001054DD" w:rsidP="001054DD">
      <w:pPr>
        <w:spacing w:after="0" w:line="240" w:lineRule="auto"/>
        <w:jc w:val="both"/>
        <w:rPr>
          <w:rFonts w:ascii="Times New Roman" w:hAnsi="Times New Roman"/>
        </w:rPr>
      </w:pPr>
    </w:p>
    <w:p w14:paraId="230B93CE"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обязуюсь:</w:t>
      </w:r>
    </w:p>
    <w:p w14:paraId="0E31FF02"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sz w:val="24"/>
          <w:szCs w:val="24"/>
        </w:rPr>
        <w:tab/>
        <w:t>1. Выполнять правила и условия проведения торгов, указанные в информационном сообщении, №______________________ (</w:t>
      </w:r>
      <w:r w:rsidRPr="001054DD">
        <w:rPr>
          <w:rFonts w:ascii="Times New Roman" w:hAnsi="Times New Roman" w:cs="Times New Roman"/>
          <w:color w:val="000000"/>
          <w:sz w:val="24"/>
          <w:szCs w:val="24"/>
        </w:rPr>
        <w:t xml:space="preserve">указывается код лота с электронной торговой площадки https://www.roseltorg.ru/), размещенном на сайте https://www.roseltorg.ru/, а также официальных сайтах </w:t>
      </w:r>
      <w:hyperlink r:id="rId29" w:history="1">
        <w:r w:rsidRPr="001054DD">
          <w:rPr>
            <w:rStyle w:val="ae"/>
            <w:rFonts w:ascii="Times New Roman" w:hAnsi="Times New Roman" w:cs="Times New Roman"/>
            <w:color w:val="000000"/>
            <w:sz w:val="24"/>
            <w:szCs w:val="24"/>
          </w:rPr>
          <w:t>www.torgi.gov.ru</w:t>
        </w:r>
      </w:hyperlink>
      <w:r w:rsidRPr="001054DD">
        <w:rPr>
          <w:rFonts w:ascii="Times New Roman" w:hAnsi="Times New Roman" w:cs="Times New Roman"/>
          <w:color w:val="000000"/>
          <w:sz w:val="24"/>
          <w:szCs w:val="24"/>
        </w:rPr>
        <w:t xml:space="preserve"> и </w:t>
      </w:r>
      <w:hyperlink r:id="rId30" w:history="1">
        <w:r w:rsidRPr="001054DD">
          <w:rPr>
            <w:rStyle w:val="ae"/>
            <w:rFonts w:ascii="Times New Roman" w:hAnsi="Times New Roman" w:cs="Times New Roman"/>
            <w:color w:val="000000"/>
            <w:sz w:val="24"/>
            <w:szCs w:val="24"/>
          </w:rPr>
          <w:t>http://gov.cap.ru/Default.aspx?gov_id=7</w:t>
        </w:r>
      </w:hyperlink>
      <w:r w:rsidRPr="001054DD">
        <w:rPr>
          <w:rFonts w:ascii="Times New Roman" w:hAnsi="Times New Roman" w:cs="Times New Roman"/>
          <w:color w:val="000000"/>
          <w:sz w:val="24"/>
          <w:szCs w:val="24"/>
        </w:rPr>
        <w:t xml:space="preserve">3 . </w:t>
      </w:r>
    </w:p>
    <w:p w14:paraId="2F10B9E8"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2. В случае признания победителем торгов:</w:t>
      </w:r>
    </w:p>
    <w:p w14:paraId="2FB8CC61"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14:paraId="5F85699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 - в </w:t>
      </w:r>
      <w:proofErr w:type="gramStart"/>
      <w:r w:rsidRPr="001054DD">
        <w:rPr>
          <w:rFonts w:ascii="Times New Roman" w:hAnsi="Times New Roman" w:cs="Times New Roman"/>
          <w:sz w:val="24"/>
          <w:szCs w:val="24"/>
        </w:rPr>
        <w:t>установленных  законодательством</w:t>
      </w:r>
      <w:proofErr w:type="gramEnd"/>
      <w:r w:rsidRPr="001054DD">
        <w:rPr>
          <w:rFonts w:ascii="Times New Roman" w:hAnsi="Times New Roman" w:cs="Times New Roman"/>
          <w:sz w:val="24"/>
          <w:szCs w:val="24"/>
        </w:rPr>
        <w:t xml:space="preserve"> случаях получить согласие антимонопольного органа.</w:t>
      </w:r>
    </w:p>
    <w:p w14:paraId="1C2FF90E"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Мне известно, что: </w:t>
      </w:r>
    </w:p>
    <w:p w14:paraId="777260F4"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1.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14:paraId="79FE6CCB"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lastRenderedPageBreak/>
        <w:tab/>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0A0A733"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2.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14:paraId="1E3B285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Кроме того, в случае неисполнения покупателем обязанности по оплате Имущества, а также в случае уклонения участником, признанным победителем аукциона от заключения </w:t>
      </w:r>
      <w:proofErr w:type="gramStart"/>
      <w:r w:rsidRPr="001054DD">
        <w:rPr>
          <w:rFonts w:ascii="Times New Roman" w:hAnsi="Times New Roman" w:cs="Times New Roman"/>
          <w:sz w:val="24"/>
          <w:szCs w:val="24"/>
        </w:rPr>
        <w:t>Договора  купли</w:t>
      </w:r>
      <w:proofErr w:type="gramEnd"/>
      <w:r w:rsidRPr="001054DD">
        <w:rPr>
          <w:rFonts w:ascii="Times New Roman" w:hAnsi="Times New Roman" w:cs="Times New Roman"/>
          <w:sz w:val="24"/>
          <w:szCs w:val="24"/>
        </w:rPr>
        <w:t>-продажи  (Приложение 3 к информационному сообщению) с данного участника (покупателя) взимается штраф в размере задатка (10% от начальной цены объекта).</w:t>
      </w:r>
    </w:p>
    <w:p w14:paraId="5E868EA1"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3.  Передача Имущества в собственность покупателя производится в срок не более 30 </w:t>
      </w:r>
      <w:proofErr w:type="gramStart"/>
      <w:r w:rsidRPr="001054DD">
        <w:rPr>
          <w:rFonts w:ascii="Times New Roman" w:hAnsi="Times New Roman" w:cs="Times New Roman"/>
          <w:sz w:val="24"/>
          <w:szCs w:val="24"/>
        </w:rPr>
        <w:t>дней  после</w:t>
      </w:r>
      <w:proofErr w:type="gramEnd"/>
      <w:r w:rsidRPr="001054DD">
        <w:rPr>
          <w:rFonts w:ascii="Times New Roman" w:hAnsi="Times New Roman" w:cs="Times New Roman"/>
          <w:sz w:val="24"/>
          <w:szCs w:val="24"/>
        </w:rPr>
        <w:t xml:space="preserve"> выполнения условий  Договора купли-продажи. </w:t>
      </w:r>
    </w:p>
    <w:p w14:paraId="6B1AA335"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4. Настоящим подтверждаю, что ознакомился с информацией о приватизируемом Имуществе. Претензий по объему и качеству документации не имею.</w:t>
      </w:r>
    </w:p>
    <w:p w14:paraId="77F41798"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5. Вышеуказанный объект продажи осмотрен и претензий к Продавцу по поводу технического состояния объекта не имеется.    </w:t>
      </w:r>
    </w:p>
    <w:p w14:paraId="6A3A1F6C"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6.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14:paraId="52D46027"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14:paraId="3879A3EA"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Я подтверждаю,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14:paraId="2D92297E"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Я подтверждаю, что на дату подписания настоящей заявки ознакомлен с Регламентом </w:t>
      </w:r>
      <w:proofErr w:type="gramStart"/>
      <w:r w:rsidRPr="001054DD">
        <w:rPr>
          <w:rFonts w:ascii="Times New Roman" w:hAnsi="Times New Roman" w:cs="Times New Roman"/>
          <w:sz w:val="24"/>
          <w:szCs w:val="24"/>
        </w:rPr>
        <w:t>электронной площадки</w:t>
      </w:r>
      <w:proofErr w:type="gramEnd"/>
      <w:r w:rsidRPr="001054DD">
        <w:rPr>
          <w:rFonts w:ascii="Times New Roman" w:hAnsi="Times New Roman" w:cs="Times New Roman"/>
          <w:sz w:val="24"/>
          <w:szCs w:val="24"/>
        </w:rPr>
        <w:t xml:space="preserve"> в соответствии с которым осуществляются платежи по перечислению задатка для участия в торгах и устанавливается порядок возврата задатка. </w:t>
      </w:r>
    </w:p>
    <w:p w14:paraId="5B4E8650"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r>
      <w:proofErr w:type="gramStart"/>
      <w:r w:rsidRPr="001054DD">
        <w:rPr>
          <w:rFonts w:ascii="Times New Roman" w:hAnsi="Times New Roman" w:cs="Times New Roman"/>
          <w:sz w:val="24"/>
          <w:szCs w:val="24"/>
        </w:rPr>
        <w:t>Я  подтверждаю</w:t>
      </w:r>
      <w:proofErr w:type="gramEnd"/>
      <w:r w:rsidRPr="001054DD">
        <w:rPr>
          <w:rFonts w:ascii="Times New Roman" w:hAnsi="Times New Roman" w:cs="Times New Roman"/>
          <w:sz w:val="24"/>
          <w:szCs w:val="24"/>
        </w:rPr>
        <w:t>,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14:paraId="6E838619"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14:paraId="46BC6185"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Я согласен на обработку своих персональных данных и персональных данных доверителя (в случае передоверия).           </w:t>
      </w:r>
    </w:p>
    <w:p w14:paraId="43F60FA5" w14:textId="77777777" w:rsidR="001054DD" w:rsidRPr="002B76DA" w:rsidRDefault="001054DD" w:rsidP="001054DD">
      <w:pPr>
        <w:spacing w:after="0" w:line="240" w:lineRule="auto"/>
        <w:jc w:val="right"/>
        <w:rPr>
          <w:rFonts w:ascii="Times New Roman" w:hAnsi="Times New Roman"/>
        </w:rPr>
      </w:pPr>
      <w:r w:rsidRPr="001054DD">
        <w:rPr>
          <w:rFonts w:ascii="Times New Roman" w:hAnsi="Times New Roman" w:cs="Times New Roman"/>
          <w:sz w:val="24"/>
          <w:szCs w:val="24"/>
        </w:rPr>
        <w:br w:type="page"/>
      </w:r>
      <w:r w:rsidRPr="002B76DA">
        <w:rPr>
          <w:rFonts w:ascii="Times New Roman" w:hAnsi="Times New Roman"/>
        </w:rPr>
        <w:lastRenderedPageBreak/>
        <w:t>Приложение № 2</w:t>
      </w:r>
    </w:p>
    <w:p w14:paraId="51C30F19" w14:textId="77777777" w:rsidR="001054DD" w:rsidRPr="002B76DA" w:rsidRDefault="001054DD" w:rsidP="001054DD">
      <w:pPr>
        <w:spacing w:after="0" w:line="240" w:lineRule="auto"/>
        <w:jc w:val="right"/>
        <w:rPr>
          <w:rFonts w:ascii="Times New Roman" w:hAnsi="Times New Roman"/>
        </w:rPr>
      </w:pPr>
      <w:r w:rsidRPr="002B76DA">
        <w:rPr>
          <w:rFonts w:ascii="Times New Roman" w:hAnsi="Times New Roman"/>
        </w:rPr>
        <w:t>к информационному сообщению</w:t>
      </w:r>
    </w:p>
    <w:p w14:paraId="432709F9" w14:textId="77777777" w:rsidR="001054DD" w:rsidRPr="002B76DA" w:rsidRDefault="001054DD" w:rsidP="001054DD">
      <w:pPr>
        <w:spacing w:after="0" w:line="240" w:lineRule="auto"/>
        <w:jc w:val="right"/>
        <w:rPr>
          <w:rFonts w:ascii="Times New Roman" w:hAnsi="Times New Roman"/>
        </w:rPr>
      </w:pPr>
    </w:p>
    <w:p w14:paraId="4BB671C5" w14:textId="77777777" w:rsidR="001054DD" w:rsidRPr="002B76DA" w:rsidRDefault="001054DD" w:rsidP="001054DD">
      <w:pPr>
        <w:spacing w:after="0" w:line="240" w:lineRule="auto"/>
        <w:jc w:val="center"/>
        <w:rPr>
          <w:rFonts w:ascii="Times New Roman" w:hAnsi="Times New Roman"/>
        </w:rPr>
      </w:pPr>
      <w:r w:rsidRPr="002B76DA">
        <w:rPr>
          <w:rFonts w:ascii="Times New Roman" w:hAnsi="Times New Roman"/>
        </w:rPr>
        <w:t>АО «Единая электронная торговая площадка»</w:t>
      </w:r>
    </w:p>
    <w:p w14:paraId="31376404" w14:textId="77777777" w:rsidR="001054DD" w:rsidRPr="002B76DA" w:rsidRDefault="001054DD" w:rsidP="001054DD">
      <w:pPr>
        <w:spacing w:after="0" w:line="240" w:lineRule="auto"/>
        <w:jc w:val="center"/>
        <w:rPr>
          <w:rFonts w:ascii="Times New Roman" w:hAnsi="Times New Roman"/>
        </w:rPr>
      </w:pPr>
    </w:p>
    <w:p w14:paraId="3504B1F0" w14:textId="77777777" w:rsidR="001054DD" w:rsidRPr="002B76DA" w:rsidRDefault="001054DD" w:rsidP="001054DD">
      <w:pPr>
        <w:spacing w:after="0" w:line="240" w:lineRule="auto"/>
        <w:jc w:val="center"/>
        <w:rPr>
          <w:rFonts w:ascii="Times New Roman" w:hAnsi="Times New Roman"/>
        </w:rPr>
      </w:pPr>
      <w:r w:rsidRPr="002B76DA">
        <w:rPr>
          <w:rFonts w:ascii="Times New Roman" w:hAnsi="Times New Roman"/>
        </w:rPr>
        <w:t>ЗАЯВКА НА УЧАСТИЕ В ЭЛЕКТРОННОМ АУКЦИОНЕ ПО ПРОДАЖЕ ИМУЩЕСТВА, НАХОДЯЩЕГОСЯ В СОБСТВЕННОСТИ УРМАРСКОГО МУНИЦИПАЛЬНОГО ОКРУГА ЧУВАШСКОЙ РЕСПУБЛИКИ</w:t>
      </w:r>
    </w:p>
    <w:p w14:paraId="102B1EC7" w14:textId="77777777" w:rsidR="001054DD" w:rsidRPr="002B76DA" w:rsidRDefault="001054DD" w:rsidP="001054DD">
      <w:pPr>
        <w:spacing w:after="0" w:line="240" w:lineRule="auto"/>
        <w:jc w:val="center"/>
        <w:rPr>
          <w:rFonts w:ascii="Times New Roman" w:hAnsi="Times New Roman"/>
        </w:rPr>
      </w:pPr>
      <w:r w:rsidRPr="002B76DA">
        <w:rPr>
          <w:rFonts w:ascii="Times New Roman" w:hAnsi="Times New Roman"/>
        </w:rPr>
        <w:t>(для юридических лиц)</w:t>
      </w:r>
    </w:p>
    <w:p w14:paraId="614882EB" w14:textId="77777777" w:rsidR="001054DD" w:rsidRPr="002B76DA" w:rsidRDefault="001054DD" w:rsidP="001054DD">
      <w:pPr>
        <w:spacing w:after="0" w:line="240" w:lineRule="auto"/>
        <w:jc w:val="center"/>
        <w:rPr>
          <w:rFonts w:ascii="Times New Roman" w:hAnsi="Times New Roman"/>
        </w:rPr>
      </w:pPr>
      <w:r w:rsidRPr="002B76DA">
        <w:rPr>
          <w:rFonts w:ascii="Times New Roman" w:hAnsi="Times New Roman"/>
        </w:rPr>
        <w:t xml:space="preserve">(все графы </w:t>
      </w:r>
      <w:proofErr w:type="gramStart"/>
      <w:r w:rsidRPr="002B76DA">
        <w:rPr>
          <w:rFonts w:ascii="Times New Roman" w:hAnsi="Times New Roman"/>
        </w:rPr>
        <w:t>заполняются  в</w:t>
      </w:r>
      <w:proofErr w:type="gramEnd"/>
      <w:r w:rsidRPr="002B76DA">
        <w:rPr>
          <w:rFonts w:ascii="Times New Roman" w:hAnsi="Times New Roman"/>
        </w:rPr>
        <w:t xml:space="preserve"> электронном виде)</w:t>
      </w:r>
    </w:p>
    <w:p w14:paraId="35D36E47" w14:textId="77777777" w:rsidR="001054DD" w:rsidRPr="002B76DA" w:rsidRDefault="001054DD" w:rsidP="001054DD">
      <w:pPr>
        <w:spacing w:after="0" w:line="240" w:lineRule="auto"/>
        <w:jc w:val="center"/>
        <w:rPr>
          <w:rFonts w:ascii="Times New Roman" w:hAnsi="Times New Roman"/>
        </w:rPr>
      </w:pPr>
      <w:r w:rsidRPr="002B76DA">
        <w:rPr>
          <w:rFonts w:ascii="Times New Roman" w:hAnsi="Times New Roman"/>
        </w:rPr>
        <w:t>Заявка подана:</w:t>
      </w:r>
    </w:p>
    <w:p w14:paraId="0B3A6BC5" w14:textId="77777777" w:rsidR="001054DD" w:rsidRPr="002B76DA" w:rsidRDefault="001054DD" w:rsidP="001054DD">
      <w:pPr>
        <w:spacing w:after="0" w:line="240" w:lineRule="auto"/>
        <w:jc w:val="both"/>
        <w:rPr>
          <w:rFonts w:ascii="Times New Roman" w:hAnsi="Times New Roman"/>
        </w:rPr>
      </w:pPr>
    </w:p>
    <w:p w14:paraId="5B450D1A"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0314828E"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 xml:space="preserve">                    (полное наименование юридического лица, ИНН, подающего заявку)</w:t>
      </w:r>
    </w:p>
    <w:p w14:paraId="44E12879"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 именуемый далее Претендент, в лице ________________________________________________________________________,</w:t>
      </w:r>
      <w:r w:rsidRPr="002B76DA">
        <w:rPr>
          <w:rFonts w:ascii="Times New Roman" w:hAnsi="Times New Roman"/>
        </w:rPr>
        <w:tab/>
      </w:r>
      <w:r w:rsidRPr="002B76DA">
        <w:rPr>
          <w:rFonts w:ascii="Times New Roman" w:hAnsi="Times New Roman"/>
        </w:rPr>
        <w:tab/>
        <w:t>(Фамилия, имя, отчество, должность )</w:t>
      </w:r>
    </w:p>
    <w:p w14:paraId="0CDA8E38"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действующего на основании _____________________________________________________</w:t>
      </w:r>
    </w:p>
    <w:p w14:paraId="378E9FCF" w14:textId="77777777" w:rsidR="001054DD" w:rsidRPr="002B76DA" w:rsidRDefault="001054DD" w:rsidP="001054DD">
      <w:pPr>
        <w:spacing w:after="0" w:line="240" w:lineRule="auto"/>
        <w:jc w:val="both"/>
        <w:rPr>
          <w:rFonts w:ascii="Times New Roman" w:hAnsi="Times New Roman"/>
        </w:rPr>
      </w:pPr>
    </w:p>
    <w:p w14:paraId="75959B24"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адрес электронной почты Претендента _____________________________________________</w:t>
      </w:r>
    </w:p>
    <w:p w14:paraId="076DB735"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банковские реквизиты Претендента ________________________________________________</w:t>
      </w:r>
    </w:p>
    <w:p w14:paraId="171A1AF0"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______________________________________________________________________________________________________________________________________________________________</w:t>
      </w:r>
    </w:p>
    <w:p w14:paraId="5F8822E1"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юридический адрес Претендента __________________________________________________</w:t>
      </w:r>
    </w:p>
    <w:p w14:paraId="04AF0CB3"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фактический адрес Претендента, __________________________________________________</w:t>
      </w:r>
    </w:p>
    <w:p w14:paraId="4A86E546"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 xml:space="preserve"> контактный телефон Претендента _________________________________________________</w:t>
      </w:r>
    </w:p>
    <w:p w14:paraId="34169BC0"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принимая решение об участии в торгах по продаже _______________________________________________________________________________</w:t>
      </w:r>
    </w:p>
    <w:p w14:paraId="6261EF1D"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(наименование имущества, его основные характеристики и местонахождение, код лота)</w:t>
      </w:r>
    </w:p>
    <w:p w14:paraId="621F079F"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w:t>
      </w:r>
    </w:p>
    <w:p w14:paraId="5B7441AA"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(далее – Имущество)</w:t>
      </w:r>
    </w:p>
    <w:p w14:paraId="16080DF9" w14:textId="77777777" w:rsidR="001054DD" w:rsidRPr="002B76DA" w:rsidRDefault="001054DD" w:rsidP="001054DD">
      <w:pPr>
        <w:spacing w:after="0" w:line="240" w:lineRule="auto"/>
        <w:jc w:val="both"/>
        <w:rPr>
          <w:rFonts w:ascii="Times New Roman" w:hAnsi="Times New Roman"/>
        </w:rPr>
      </w:pPr>
    </w:p>
    <w:p w14:paraId="4E0CBC8F"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обязуюсь:</w:t>
      </w:r>
    </w:p>
    <w:p w14:paraId="59AA8F24"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2B76DA">
        <w:rPr>
          <w:rFonts w:ascii="Times New Roman" w:hAnsi="Times New Roman"/>
        </w:rPr>
        <w:tab/>
        <w:t>1</w:t>
      </w:r>
      <w:r w:rsidRPr="001054DD">
        <w:rPr>
          <w:rFonts w:ascii="Times New Roman" w:hAnsi="Times New Roman" w:cs="Times New Roman"/>
          <w:sz w:val="24"/>
          <w:szCs w:val="24"/>
        </w:rPr>
        <w:t xml:space="preserve">. Выполнять правила и условия </w:t>
      </w:r>
      <w:r w:rsidRPr="001054DD">
        <w:rPr>
          <w:rFonts w:ascii="Times New Roman" w:hAnsi="Times New Roman" w:cs="Times New Roman"/>
          <w:color w:val="000000"/>
          <w:sz w:val="24"/>
          <w:szCs w:val="24"/>
        </w:rPr>
        <w:t xml:space="preserve">проведения торгов, указанные в информационном сообщении, №_____________________ (указывается код лота с электронной торговой площадки  https://www.roseltorg.ru/), размещенном на сайте https://www.roseltorg.ru/, а также официальных сайтах </w:t>
      </w:r>
      <w:hyperlink r:id="rId31" w:history="1">
        <w:r w:rsidRPr="001054DD">
          <w:rPr>
            <w:rStyle w:val="ae"/>
            <w:rFonts w:ascii="Times New Roman" w:hAnsi="Times New Roman" w:cs="Times New Roman"/>
            <w:color w:val="000000"/>
            <w:sz w:val="24"/>
            <w:szCs w:val="24"/>
            <w:u w:val="none"/>
          </w:rPr>
          <w:t>www.torgi.gov.ru</w:t>
        </w:r>
      </w:hyperlink>
      <w:r w:rsidRPr="001054DD">
        <w:rPr>
          <w:rFonts w:ascii="Times New Roman" w:hAnsi="Times New Roman" w:cs="Times New Roman"/>
          <w:color w:val="000000"/>
          <w:sz w:val="24"/>
          <w:szCs w:val="24"/>
        </w:rPr>
        <w:t xml:space="preserve"> и </w:t>
      </w:r>
      <w:hyperlink r:id="rId32" w:history="1">
        <w:r w:rsidRPr="001054DD">
          <w:rPr>
            <w:rStyle w:val="ae"/>
            <w:rFonts w:ascii="Times New Roman" w:hAnsi="Times New Roman" w:cs="Times New Roman"/>
            <w:color w:val="000000"/>
            <w:sz w:val="24"/>
            <w:szCs w:val="24"/>
            <w:u w:val="none"/>
          </w:rPr>
          <w:t>http://gov.cap.ru/Default.aspx?gov_id=7</w:t>
        </w:r>
      </w:hyperlink>
      <w:r w:rsidRPr="001054DD">
        <w:rPr>
          <w:rFonts w:ascii="Times New Roman" w:hAnsi="Times New Roman" w:cs="Times New Roman"/>
          <w:color w:val="000000"/>
          <w:sz w:val="24"/>
          <w:szCs w:val="24"/>
        </w:rPr>
        <w:t xml:space="preserve">3. </w:t>
      </w:r>
    </w:p>
    <w:p w14:paraId="7F424612"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В случае признания победителем торгов:</w:t>
      </w:r>
    </w:p>
    <w:p w14:paraId="2C871341"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color w:val="000000"/>
          <w:sz w:val="24"/>
          <w:szCs w:val="24"/>
        </w:rPr>
        <w:tab/>
        <w:t xml:space="preserve">-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w:t>
      </w:r>
      <w:r w:rsidRPr="001054DD">
        <w:rPr>
          <w:rFonts w:ascii="Times New Roman" w:hAnsi="Times New Roman" w:cs="Times New Roman"/>
          <w:sz w:val="24"/>
          <w:szCs w:val="24"/>
        </w:rPr>
        <w:t>и на счёт, определяемые договором купли-продажи.</w:t>
      </w:r>
    </w:p>
    <w:p w14:paraId="54FA820C"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 - в установленных законодательством случаях получить согласие антимонопольного органа.</w:t>
      </w:r>
    </w:p>
    <w:p w14:paraId="295BF39B"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Мне известно, что: </w:t>
      </w:r>
    </w:p>
    <w:p w14:paraId="479D54B4"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1.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14:paraId="79C75D98"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705E991C"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2.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w:t>
      </w:r>
      <w:r w:rsidRPr="001054DD">
        <w:rPr>
          <w:rFonts w:ascii="Times New Roman" w:hAnsi="Times New Roman" w:cs="Times New Roman"/>
          <w:sz w:val="24"/>
          <w:szCs w:val="24"/>
        </w:rPr>
        <w:lastRenderedPageBreak/>
        <w:t xml:space="preserve">торгов, за вычетом ранее внесенного задатка, сумма внесенного им задатка ему не возвращается. </w:t>
      </w:r>
    </w:p>
    <w:p w14:paraId="7824C1FA"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Кроме того, в случае неисполнения покупателем обязанности по оплате Имущества, а также в случае уклонения участником, признанным победителем аукциона от заключения Договора купли-продажи (Приложение 3 к информационному сообщению) с данного участника (покупателя) взимается штраф в размере задатка (10% от начальной цены объекта).</w:t>
      </w:r>
    </w:p>
    <w:p w14:paraId="353288EF"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3.  Передача Имущества в собственность покупателя производится в срок не более 30 дней после выполнения условий Договора купли-продажи. </w:t>
      </w:r>
    </w:p>
    <w:p w14:paraId="6EBC0F10"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4. Настоящим подтверждаю, что ознакомился с информацией о приватизируемом Имуществе. Претензий по объему и качеству документации не имею.</w:t>
      </w:r>
    </w:p>
    <w:p w14:paraId="3F9ADBA3"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5. Вышеуказанный объект продажи осмотрен и претензий к Продавцу по поводу технического состояния объекта не имеется.    </w:t>
      </w:r>
    </w:p>
    <w:p w14:paraId="32E8DBC0"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6.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14:paraId="2A431EEE" w14:textId="77777777" w:rsidR="001054DD" w:rsidRPr="001054DD" w:rsidRDefault="001054DD" w:rsidP="001054DD">
      <w:pPr>
        <w:spacing w:after="0" w:line="240" w:lineRule="auto"/>
        <w:jc w:val="both"/>
        <w:rPr>
          <w:rFonts w:ascii="Times New Roman" w:hAnsi="Times New Roman" w:cs="Times New Roman"/>
          <w:sz w:val="24"/>
          <w:szCs w:val="24"/>
        </w:rPr>
      </w:pPr>
    </w:p>
    <w:p w14:paraId="6C06638E"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14:paraId="4C262949"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14:paraId="6F0AA22B"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Мы подтверждаем, что на дату подписания настоящей заявки ознакомлены с Регламентом </w:t>
      </w:r>
      <w:proofErr w:type="gramStart"/>
      <w:r w:rsidRPr="001054DD">
        <w:rPr>
          <w:rFonts w:ascii="Times New Roman" w:hAnsi="Times New Roman" w:cs="Times New Roman"/>
          <w:sz w:val="24"/>
          <w:szCs w:val="24"/>
        </w:rPr>
        <w:t>электронной площадки</w:t>
      </w:r>
      <w:proofErr w:type="gramEnd"/>
      <w:r w:rsidRPr="001054DD">
        <w:rPr>
          <w:rFonts w:ascii="Times New Roman" w:hAnsi="Times New Roman" w:cs="Times New Roman"/>
          <w:sz w:val="24"/>
          <w:szCs w:val="24"/>
        </w:rPr>
        <w:t xml:space="preserve"> в соответствии с которым осуществляются платежи по перечислению задатка для участия в торгах и устанавливается порядок возврата задатка. </w:t>
      </w:r>
    </w:p>
    <w:p w14:paraId="05FC44DC"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Мы подтверждаем,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14:paraId="39EA5B81"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14:paraId="6EC52473"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Мы согласны на обработку своих персональных данных и персональных данных доверителя (в случае передоверия).           </w:t>
      </w:r>
    </w:p>
    <w:p w14:paraId="1C143FA6" w14:textId="77777777" w:rsidR="001054DD" w:rsidRPr="001054DD" w:rsidRDefault="001054DD" w:rsidP="001054DD">
      <w:pPr>
        <w:spacing w:after="0" w:line="240" w:lineRule="auto"/>
        <w:jc w:val="both"/>
        <w:rPr>
          <w:rFonts w:ascii="Times New Roman" w:hAnsi="Times New Roman" w:cs="Times New Roman"/>
          <w:sz w:val="24"/>
          <w:szCs w:val="24"/>
        </w:rPr>
      </w:pPr>
    </w:p>
    <w:p w14:paraId="4FDA7E1F" w14:textId="77777777" w:rsidR="001054DD" w:rsidRPr="001054DD" w:rsidRDefault="001054DD" w:rsidP="001054DD">
      <w:pPr>
        <w:spacing w:after="0" w:line="240" w:lineRule="auto"/>
        <w:jc w:val="both"/>
        <w:rPr>
          <w:rFonts w:ascii="Times New Roman" w:hAnsi="Times New Roman" w:cs="Times New Roman"/>
          <w:sz w:val="24"/>
          <w:szCs w:val="24"/>
        </w:rPr>
      </w:pPr>
    </w:p>
    <w:p w14:paraId="0C255BA8" w14:textId="77777777" w:rsidR="001054DD" w:rsidRPr="002B76DA" w:rsidRDefault="001054DD" w:rsidP="001054DD">
      <w:pPr>
        <w:spacing w:after="0" w:line="240" w:lineRule="auto"/>
        <w:jc w:val="both"/>
        <w:rPr>
          <w:rFonts w:ascii="Times New Roman" w:hAnsi="Times New Roman"/>
        </w:rPr>
      </w:pPr>
    </w:p>
    <w:p w14:paraId="103A0131" w14:textId="77777777" w:rsidR="001054DD" w:rsidRPr="002B76DA" w:rsidRDefault="001054DD" w:rsidP="001054DD">
      <w:pPr>
        <w:spacing w:after="0" w:line="240" w:lineRule="auto"/>
        <w:jc w:val="both"/>
        <w:rPr>
          <w:rFonts w:ascii="Times New Roman" w:hAnsi="Times New Roman"/>
        </w:rPr>
      </w:pPr>
    </w:p>
    <w:p w14:paraId="1C4C8161" w14:textId="77777777" w:rsidR="001054DD" w:rsidRPr="002B76DA" w:rsidRDefault="001054DD" w:rsidP="001054DD">
      <w:pPr>
        <w:spacing w:after="0" w:line="240" w:lineRule="auto"/>
        <w:jc w:val="both"/>
        <w:rPr>
          <w:rFonts w:ascii="Times New Roman" w:hAnsi="Times New Roman"/>
        </w:rPr>
      </w:pPr>
    </w:p>
    <w:p w14:paraId="3E0C3224" w14:textId="77777777" w:rsidR="001054DD" w:rsidRPr="002B76DA" w:rsidRDefault="001054DD" w:rsidP="001054DD">
      <w:pPr>
        <w:spacing w:after="0" w:line="240" w:lineRule="auto"/>
        <w:jc w:val="both"/>
        <w:rPr>
          <w:rFonts w:ascii="Times New Roman" w:hAnsi="Times New Roman"/>
        </w:rPr>
      </w:pPr>
    </w:p>
    <w:p w14:paraId="74EC68FD" w14:textId="77777777" w:rsidR="001054DD" w:rsidRPr="002B76DA" w:rsidRDefault="001054DD" w:rsidP="001054DD">
      <w:pPr>
        <w:spacing w:after="0" w:line="240" w:lineRule="auto"/>
        <w:jc w:val="both"/>
        <w:rPr>
          <w:rFonts w:ascii="Times New Roman" w:hAnsi="Times New Roman"/>
        </w:rPr>
      </w:pPr>
    </w:p>
    <w:p w14:paraId="2C84B0EA" w14:textId="77777777" w:rsidR="001054DD" w:rsidRPr="002B76DA" w:rsidRDefault="001054DD" w:rsidP="001054DD">
      <w:pPr>
        <w:rPr>
          <w:rFonts w:ascii="Times New Roman" w:hAnsi="Times New Roman"/>
        </w:rPr>
      </w:pPr>
      <w:r w:rsidRPr="002B76DA">
        <w:rPr>
          <w:rFonts w:ascii="Times New Roman" w:hAnsi="Times New Roman"/>
        </w:rPr>
        <w:br w:type="page"/>
      </w:r>
    </w:p>
    <w:p w14:paraId="7983D659" w14:textId="77777777" w:rsidR="001054DD" w:rsidRPr="002B76DA" w:rsidRDefault="001054DD" w:rsidP="001054DD">
      <w:pPr>
        <w:spacing w:after="0" w:line="240" w:lineRule="auto"/>
        <w:jc w:val="right"/>
        <w:rPr>
          <w:rFonts w:ascii="Times New Roman" w:hAnsi="Times New Roman"/>
        </w:rPr>
      </w:pPr>
      <w:r w:rsidRPr="002B76DA">
        <w:rPr>
          <w:rFonts w:ascii="Times New Roman" w:hAnsi="Times New Roman"/>
        </w:rPr>
        <w:lastRenderedPageBreak/>
        <w:t>Приложение № 3</w:t>
      </w:r>
    </w:p>
    <w:p w14:paraId="51C31043" w14:textId="77777777" w:rsidR="001054DD" w:rsidRPr="002B76DA" w:rsidRDefault="001054DD" w:rsidP="001054DD">
      <w:pPr>
        <w:spacing w:after="0" w:line="240" w:lineRule="auto"/>
        <w:jc w:val="right"/>
        <w:rPr>
          <w:rFonts w:ascii="Times New Roman" w:hAnsi="Times New Roman"/>
        </w:rPr>
      </w:pPr>
      <w:r w:rsidRPr="002B76DA">
        <w:rPr>
          <w:rFonts w:ascii="Times New Roman" w:hAnsi="Times New Roman"/>
        </w:rPr>
        <w:t>к информационному сообщению</w:t>
      </w:r>
    </w:p>
    <w:p w14:paraId="4353C4F7" w14:textId="77777777" w:rsidR="001054DD" w:rsidRPr="002B76DA" w:rsidRDefault="001054DD" w:rsidP="001054DD">
      <w:pPr>
        <w:spacing w:after="0" w:line="240" w:lineRule="auto"/>
        <w:jc w:val="right"/>
        <w:rPr>
          <w:rFonts w:ascii="Times New Roman" w:hAnsi="Times New Roman"/>
        </w:rPr>
      </w:pPr>
    </w:p>
    <w:p w14:paraId="7FB7FD69" w14:textId="77777777" w:rsidR="001054DD" w:rsidRPr="002B76DA" w:rsidRDefault="001054DD" w:rsidP="001054DD">
      <w:pPr>
        <w:spacing w:after="0" w:line="240" w:lineRule="auto"/>
        <w:jc w:val="center"/>
        <w:rPr>
          <w:rFonts w:ascii="Times New Roman" w:hAnsi="Times New Roman"/>
        </w:rPr>
      </w:pPr>
      <w:r w:rsidRPr="002B76DA">
        <w:rPr>
          <w:rFonts w:ascii="Times New Roman" w:hAnsi="Times New Roman"/>
        </w:rPr>
        <w:t>Договор купли-продажи №____</w:t>
      </w:r>
    </w:p>
    <w:p w14:paraId="5081A280" w14:textId="77777777" w:rsidR="001054DD" w:rsidRPr="002B76DA" w:rsidRDefault="001054DD" w:rsidP="001054DD">
      <w:pPr>
        <w:spacing w:after="0" w:line="240" w:lineRule="auto"/>
        <w:jc w:val="both"/>
        <w:rPr>
          <w:rFonts w:ascii="Times New Roman" w:hAnsi="Times New Roman"/>
        </w:rPr>
      </w:pPr>
    </w:p>
    <w:p w14:paraId="1843DDFF"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пос. Урмары</w:t>
      </w:r>
      <w:r w:rsidRPr="002B76DA">
        <w:rPr>
          <w:rFonts w:ascii="Times New Roman" w:hAnsi="Times New Roman"/>
        </w:rPr>
        <w:tab/>
      </w:r>
      <w:r w:rsidRPr="002B76DA">
        <w:rPr>
          <w:rFonts w:ascii="Times New Roman" w:hAnsi="Times New Roman"/>
        </w:rPr>
        <w:tab/>
      </w:r>
      <w:r w:rsidRPr="002B76DA">
        <w:rPr>
          <w:rFonts w:ascii="Times New Roman" w:hAnsi="Times New Roman"/>
        </w:rPr>
        <w:tab/>
      </w:r>
      <w:r w:rsidRPr="002B76DA">
        <w:rPr>
          <w:rFonts w:ascii="Times New Roman" w:hAnsi="Times New Roman"/>
        </w:rPr>
        <w:tab/>
      </w:r>
      <w:r w:rsidRPr="002B76DA">
        <w:rPr>
          <w:rFonts w:ascii="Times New Roman" w:hAnsi="Times New Roman"/>
        </w:rPr>
        <w:tab/>
      </w:r>
      <w:r w:rsidRPr="002B76DA">
        <w:rPr>
          <w:rFonts w:ascii="Times New Roman" w:hAnsi="Times New Roman"/>
        </w:rPr>
        <w:tab/>
      </w:r>
      <w:r w:rsidRPr="002B76DA">
        <w:rPr>
          <w:rFonts w:ascii="Times New Roman" w:hAnsi="Times New Roman"/>
        </w:rPr>
        <w:tab/>
      </w:r>
      <w:r w:rsidRPr="002B76DA">
        <w:rPr>
          <w:rFonts w:ascii="Times New Roman" w:hAnsi="Times New Roman"/>
        </w:rPr>
        <w:tab/>
        <w:t>"____" _______ 202__ г.</w:t>
      </w:r>
    </w:p>
    <w:p w14:paraId="7EA83CC6" w14:textId="77777777" w:rsidR="001054DD" w:rsidRPr="002B76DA" w:rsidRDefault="001054DD" w:rsidP="001054DD">
      <w:pPr>
        <w:spacing w:after="0" w:line="240" w:lineRule="auto"/>
        <w:jc w:val="both"/>
        <w:rPr>
          <w:rFonts w:ascii="Times New Roman" w:hAnsi="Times New Roman"/>
        </w:rPr>
      </w:pPr>
    </w:p>
    <w:p w14:paraId="17308087" w14:textId="77777777" w:rsidR="001054DD" w:rsidRPr="002B76DA" w:rsidRDefault="001054DD" w:rsidP="001054DD">
      <w:pPr>
        <w:spacing w:after="0" w:line="240" w:lineRule="auto"/>
        <w:jc w:val="both"/>
        <w:rPr>
          <w:rFonts w:ascii="Times New Roman" w:hAnsi="Times New Roman"/>
        </w:rPr>
      </w:pPr>
    </w:p>
    <w:p w14:paraId="3ABF739D" w14:textId="77777777" w:rsidR="001054DD" w:rsidRPr="001054DD" w:rsidRDefault="001054DD" w:rsidP="001054DD">
      <w:pPr>
        <w:spacing w:after="0" w:line="240" w:lineRule="auto"/>
        <w:jc w:val="both"/>
        <w:rPr>
          <w:rFonts w:ascii="Times New Roman" w:hAnsi="Times New Roman" w:cs="Times New Roman"/>
          <w:sz w:val="24"/>
          <w:szCs w:val="24"/>
        </w:rPr>
      </w:pPr>
      <w:r w:rsidRPr="002B76DA">
        <w:rPr>
          <w:rFonts w:ascii="Times New Roman" w:hAnsi="Times New Roman"/>
        </w:rPr>
        <w:tab/>
      </w:r>
      <w:r w:rsidRPr="001054DD">
        <w:rPr>
          <w:rFonts w:ascii="Times New Roman" w:hAnsi="Times New Roman" w:cs="Times New Roman"/>
          <w:sz w:val="24"/>
          <w:szCs w:val="24"/>
        </w:rPr>
        <w:t xml:space="preserve">Администрация Урмарского муниципального округа Чувашской Республики, именуемое в дальнейшем «Продавец», в лице _____________________, действующего на основании Устава, с одной стороны, </w:t>
      </w:r>
    </w:p>
    <w:p w14:paraId="5DC32D31"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sz w:val="24"/>
          <w:szCs w:val="24"/>
        </w:rPr>
        <w:t xml:space="preserve">и _________________________________________, именуемый в дальнейшем «Покупатель», в лице ______________________________________________________, действующий на основании ________________________________________, с другой стороны, в соответствии с Федеральным законом от 21.12.2001 № 178-ФЗ «О приватизации государственного и муниципального имущества», постановлением Правительства Российской Федерации от 27 августа 2012 г. № 860 «Об организации и проведении продажи государственного или муниципального </w:t>
      </w:r>
      <w:r w:rsidRPr="001054DD">
        <w:rPr>
          <w:rFonts w:ascii="Times New Roman" w:hAnsi="Times New Roman" w:cs="Times New Roman"/>
          <w:color w:val="000000"/>
          <w:sz w:val="24"/>
          <w:szCs w:val="24"/>
        </w:rPr>
        <w:t xml:space="preserve">имущества в электронной форме», постановлением администрации Урмарского муниципального округа от _______________  № ______, положениями информационного сообщения о продаже, размещенного на официальных сайтах в сети Интернет по адресу: </w:t>
      </w:r>
      <w:hyperlink r:id="rId33" w:history="1">
        <w:r w:rsidRPr="001054DD">
          <w:rPr>
            <w:rStyle w:val="ae"/>
            <w:rFonts w:ascii="Times New Roman" w:hAnsi="Times New Roman" w:cs="Times New Roman"/>
            <w:color w:val="000000"/>
            <w:sz w:val="24"/>
            <w:szCs w:val="24"/>
          </w:rPr>
          <w:t>http://gov.cap.ru/Default.aspx?gov_id=7</w:t>
        </w:r>
      </w:hyperlink>
      <w:r w:rsidRPr="001054DD">
        <w:rPr>
          <w:rFonts w:ascii="Times New Roman" w:hAnsi="Times New Roman" w:cs="Times New Roman"/>
          <w:color w:val="000000"/>
          <w:sz w:val="24"/>
          <w:szCs w:val="24"/>
        </w:rPr>
        <w:t xml:space="preserve">3  и </w:t>
      </w:r>
      <w:hyperlink r:id="rId34" w:history="1">
        <w:r w:rsidRPr="001054DD">
          <w:rPr>
            <w:rStyle w:val="ae"/>
            <w:rFonts w:ascii="Times New Roman" w:hAnsi="Times New Roman" w:cs="Times New Roman"/>
            <w:color w:val="000000"/>
            <w:sz w:val="24"/>
            <w:szCs w:val="24"/>
          </w:rPr>
          <w:t>www.torgi.gov.ru</w:t>
        </w:r>
      </w:hyperlink>
      <w:r w:rsidRPr="001054DD">
        <w:rPr>
          <w:rFonts w:ascii="Times New Roman" w:hAnsi="Times New Roman" w:cs="Times New Roman"/>
          <w:color w:val="000000"/>
          <w:sz w:val="24"/>
          <w:szCs w:val="24"/>
        </w:rPr>
        <w:t>, на сайте организатора торгов https://www.roseltorg.ru/ и на  основании Протокола № _____ об итогах аукциона от  «______»______________202__ г., (далее  - Аукцион) заключили настоящий Договор (далее – Договор) о нижеследующем.</w:t>
      </w:r>
    </w:p>
    <w:p w14:paraId="23A9A4DE"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1. Предмет договора</w:t>
      </w:r>
    </w:p>
    <w:p w14:paraId="3E2699FD"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1.1. Продавец продает, а Покупатель покупает имущество, указанное в пункте 1.2 настоящего Договора (далее - Имущество).</w:t>
      </w:r>
    </w:p>
    <w:p w14:paraId="69EE415F"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1.2. Сведения об Имуществе, являющемся предметом купли-продажи: </w:t>
      </w:r>
    </w:p>
    <w:p w14:paraId="744EB7C5" w14:textId="77777777" w:rsidR="001054DD" w:rsidRPr="001054DD" w:rsidRDefault="001054DD" w:rsidP="001054DD">
      <w:pPr>
        <w:spacing w:after="0" w:line="240" w:lineRule="auto"/>
        <w:jc w:val="both"/>
        <w:rPr>
          <w:rFonts w:ascii="Times New Roman" w:hAnsi="Times New Roman" w:cs="Times New Roman"/>
          <w:sz w:val="24"/>
          <w:szCs w:val="24"/>
          <w:lang w:eastAsia="ar-SA"/>
        </w:rPr>
      </w:pPr>
      <w:r w:rsidRPr="001054DD">
        <w:rPr>
          <w:rFonts w:ascii="Times New Roman" w:hAnsi="Times New Roman" w:cs="Times New Roman"/>
          <w:color w:val="000000"/>
          <w:sz w:val="24"/>
          <w:szCs w:val="24"/>
        </w:rPr>
        <w:t xml:space="preserve">- _____________________________________________________________________.  </w:t>
      </w:r>
      <w:r w:rsidRPr="001054DD">
        <w:rPr>
          <w:rFonts w:ascii="Times New Roman" w:hAnsi="Times New Roman" w:cs="Times New Roman"/>
          <w:sz w:val="24"/>
          <w:szCs w:val="24"/>
        </w:rPr>
        <w:tab/>
      </w:r>
    </w:p>
    <w:p w14:paraId="0AECEDBE" w14:textId="77777777" w:rsidR="001054DD" w:rsidRPr="001054DD" w:rsidRDefault="001054DD" w:rsidP="001054DD">
      <w:pPr>
        <w:spacing w:after="0" w:line="240" w:lineRule="auto"/>
        <w:jc w:val="both"/>
        <w:rPr>
          <w:rFonts w:ascii="Times New Roman" w:hAnsi="Times New Roman" w:cs="Times New Roman"/>
          <w:sz w:val="24"/>
          <w:szCs w:val="24"/>
        </w:rPr>
      </w:pPr>
    </w:p>
    <w:p w14:paraId="3E69382A"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2. Обязательства сторон</w:t>
      </w:r>
    </w:p>
    <w:p w14:paraId="659C6831"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2.1. Стороны по настоящему Договору обязуются:</w:t>
      </w:r>
    </w:p>
    <w:p w14:paraId="3C55FDD6"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Покупатель:</w:t>
      </w:r>
    </w:p>
    <w:p w14:paraId="49F7D30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произвести оплату за Имущество по цене и в порядке, установленном в разделе 3 настоящего Договора;</w:t>
      </w:r>
    </w:p>
    <w:p w14:paraId="4366CC84"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принять указанное Имущество в собственность по акту приема-передачи, являющемуся неотъемлемой частью настоящего Договора, в течение 10 календарных дней со дня полной оплаты стоимости Имущества;</w:t>
      </w:r>
    </w:p>
    <w:p w14:paraId="59C0C728"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Продавец:</w:t>
      </w:r>
    </w:p>
    <w:p w14:paraId="53A53640"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 xml:space="preserve"> </w:t>
      </w:r>
      <w:r w:rsidRPr="001054DD">
        <w:rPr>
          <w:rFonts w:ascii="Times New Roman" w:hAnsi="Times New Roman" w:cs="Times New Roman"/>
          <w:sz w:val="24"/>
          <w:szCs w:val="24"/>
        </w:rPr>
        <w:tab/>
        <w:t>осуществить действия по передаче Имущества в собственность Покупателю в порядке, установленном разделом 4 настоящего Договора.</w:t>
      </w:r>
    </w:p>
    <w:p w14:paraId="041F2499" w14:textId="77777777" w:rsidR="001054DD" w:rsidRPr="001054DD" w:rsidRDefault="001054DD" w:rsidP="001054DD">
      <w:pPr>
        <w:spacing w:after="0" w:line="240" w:lineRule="auto"/>
        <w:jc w:val="both"/>
        <w:rPr>
          <w:rFonts w:ascii="Times New Roman" w:hAnsi="Times New Roman" w:cs="Times New Roman"/>
          <w:sz w:val="24"/>
          <w:szCs w:val="24"/>
        </w:rPr>
      </w:pPr>
    </w:p>
    <w:p w14:paraId="39CBB1E9"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Оплата Имущества</w:t>
      </w:r>
    </w:p>
    <w:p w14:paraId="5675178D"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 xml:space="preserve">Для покупателя </w:t>
      </w:r>
      <w:proofErr w:type="gramStart"/>
      <w:r w:rsidRPr="001054DD">
        <w:rPr>
          <w:rFonts w:ascii="Times New Roman" w:hAnsi="Times New Roman" w:cs="Times New Roman"/>
          <w:sz w:val="24"/>
          <w:szCs w:val="24"/>
        </w:rPr>
        <w:t>-  физического</w:t>
      </w:r>
      <w:proofErr w:type="gramEnd"/>
      <w:r w:rsidRPr="001054DD">
        <w:rPr>
          <w:rFonts w:ascii="Times New Roman" w:hAnsi="Times New Roman" w:cs="Times New Roman"/>
          <w:sz w:val="24"/>
          <w:szCs w:val="24"/>
        </w:rPr>
        <w:t xml:space="preserve"> лица</w:t>
      </w:r>
    </w:p>
    <w:p w14:paraId="6515693E"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3.1. Установленная по итогам Аукциона цена продажи Имущества, указанного в разделе 1 настоящего Договора, составляет __________________ рублей. </w:t>
      </w:r>
    </w:p>
    <w:p w14:paraId="0173546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3.2. Задаток в сумме ___________________ рублей, внесенный Покупателем, засчитывается в счет оплаты Имущества. </w:t>
      </w:r>
    </w:p>
    <w:p w14:paraId="4078D37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3.3.  Покупатель в течение 15 (пятнадцати) рабочих дней с даты заключения настоящего Договора, но не позднее "___"__________202_ г., обязан перечислить за вычетом суммы задатка,  указанного в пункте 3.2 настоящего Договора, денежные средства в счет  оплаты стоимости Имущества в размере __________(__________________________) рублей на счет: </w:t>
      </w:r>
    </w:p>
    <w:p w14:paraId="76549DD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lastRenderedPageBreak/>
        <w:t>УФК по Чувашской Республике (Администрация Урмарского муниципального округа Чувашской Республики), л/с 04153Q47510, р/с 03100643000000011500 в Отделение - НБ Чувашская Республика // УФК по Чувашской Республике г. Чебоксары, ИНН 2100002742, КПП 210001001, Код ОКТМО 97538000, БИК 019706900, КБК 90311402043140000410  «Доходы от реализации иного имущества, находящегося в собственности муниципальных округов», КБК 90311406024140000430  «Доходы от реализации земельных участков, находящихся в собственности муниципальных округов».</w:t>
      </w:r>
    </w:p>
    <w:p w14:paraId="27376BB0"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В платежном поручении, оформляющем оплату, должно быть указано: </w:t>
      </w:r>
    </w:p>
    <w:p w14:paraId="142B1615"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Средства от продажи </w:t>
      </w:r>
      <w:proofErr w:type="gramStart"/>
      <w:r w:rsidRPr="001054DD">
        <w:rPr>
          <w:rFonts w:ascii="Times New Roman" w:hAnsi="Times New Roman" w:cs="Times New Roman"/>
          <w:sz w:val="24"/>
          <w:szCs w:val="24"/>
        </w:rPr>
        <w:t>имущества  _</w:t>
      </w:r>
      <w:proofErr w:type="gramEnd"/>
      <w:r w:rsidRPr="001054DD">
        <w:rPr>
          <w:rFonts w:ascii="Times New Roman" w:hAnsi="Times New Roman" w:cs="Times New Roman"/>
          <w:sz w:val="24"/>
          <w:szCs w:val="24"/>
        </w:rPr>
        <w:t>_____________________ согласно договору купли-продажи № _____ от  "___"__________202_ года.</w:t>
      </w:r>
    </w:p>
    <w:p w14:paraId="53FAE09F"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3.4. Надлежащим выполнением обязательства Покупателя по оплате за Имущество является выполнение пункта 3.3 настоящего Договора.</w:t>
      </w:r>
    </w:p>
    <w:p w14:paraId="5A88080E"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 указанный в пункте 3.3 </w:t>
      </w:r>
      <w:proofErr w:type="gramStart"/>
      <w:r w:rsidRPr="001054DD">
        <w:rPr>
          <w:rFonts w:ascii="Times New Roman" w:hAnsi="Times New Roman" w:cs="Times New Roman"/>
          <w:sz w:val="24"/>
          <w:szCs w:val="24"/>
        </w:rPr>
        <w:t>настоящего  Договора</w:t>
      </w:r>
      <w:proofErr w:type="gramEnd"/>
      <w:r w:rsidRPr="001054DD">
        <w:rPr>
          <w:rFonts w:ascii="Times New Roman" w:hAnsi="Times New Roman" w:cs="Times New Roman"/>
          <w:sz w:val="24"/>
          <w:szCs w:val="24"/>
        </w:rPr>
        <w:t xml:space="preserve">.  </w:t>
      </w:r>
    </w:p>
    <w:p w14:paraId="2FA9E830" w14:textId="77777777" w:rsidR="001054DD" w:rsidRPr="001054DD" w:rsidRDefault="001054DD" w:rsidP="001054DD">
      <w:pPr>
        <w:spacing w:after="0" w:line="240" w:lineRule="auto"/>
        <w:jc w:val="both"/>
        <w:rPr>
          <w:rFonts w:ascii="Times New Roman" w:hAnsi="Times New Roman" w:cs="Times New Roman"/>
          <w:sz w:val="24"/>
          <w:szCs w:val="24"/>
        </w:rPr>
      </w:pPr>
    </w:p>
    <w:p w14:paraId="243D50E1"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Для покупателя - юридического лица, индивидуального предпринимателя</w:t>
      </w:r>
    </w:p>
    <w:p w14:paraId="5F54A09A"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3.1. Установленная по итогам Аукциона цена продажи Имущества, указанного в разделе 1 настоящего Договора, составляет ___________ (_____________________</w:t>
      </w:r>
      <w:proofErr w:type="gramStart"/>
      <w:r w:rsidRPr="001054DD">
        <w:rPr>
          <w:rFonts w:ascii="Times New Roman" w:hAnsi="Times New Roman" w:cs="Times New Roman"/>
          <w:sz w:val="24"/>
          <w:szCs w:val="24"/>
        </w:rPr>
        <w:t>_)  рублей</w:t>
      </w:r>
      <w:proofErr w:type="gramEnd"/>
      <w:r w:rsidRPr="001054DD">
        <w:rPr>
          <w:rFonts w:ascii="Times New Roman" w:hAnsi="Times New Roman" w:cs="Times New Roman"/>
          <w:sz w:val="24"/>
          <w:szCs w:val="24"/>
        </w:rPr>
        <w:t xml:space="preserve"> с учетом НДС. </w:t>
      </w:r>
    </w:p>
    <w:p w14:paraId="4CA21E1E"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3.2. Задаток в сумме _________ (_____________________</w:t>
      </w:r>
      <w:proofErr w:type="gramStart"/>
      <w:r w:rsidRPr="001054DD">
        <w:rPr>
          <w:rFonts w:ascii="Times New Roman" w:hAnsi="Times New Roman" w:cs="Times New Roman"/>
          <w:sz w:val="24"/>
          <w:szCs w:val="24"/>
        </w:rPr>
        <w:t>_)  рублей</w:t>
      </w:r>
      <w:proofErr w:type="gramEnd"/>
      <w:r w:rsidRPr="001054DD">
        <w:rPr>
          <w:rFonts w:ascii="Times New Roman" w:hAnsi="Times New Roman" w:cs="Times New Roman"/>
          <w:sz w:val="24"/>
          <w:szCs w:val="24"/>
        </w:rPr>
        <w:t>, внесенный Покупателем на лицевой счет Продавца для учета операций со средствами, поступающими во временное распоряжение, засчитывается в счет оплаты стоимости Имущества.</w:t>
      </w:r>
    </w:p>
    <w:p w14:paraId="026A4D81"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3.3. Покупатель в течение 15 (пятнадцати) рабочих дней с даты заключения настоящего Договора, но не позднее "___"__________202_ г., обязан перечислить за вычетом суммы задатка,  указанного в пункте 3.2, и НДС (20 %), денежные средства в счет  оплаты стоимости Имущества в размере __________(__________________________) рублей по следующим реквизитам: </w:t>
      </w:r>
    </w:p>
    <w:p w14:paraId="432BF0DB"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УФК по Чувашской Республике (Администрация Урмарского муниципального округа Чувашской Республики), л/с 04153Q47510, р/с 03100643000000011500 в Отделение - НБ Чувашская Республика // УФК по Чувашской Республике г. Чебоксары, ИНН 2100002742, КПП 210001001, Код ОКТМО 97538000, БИК 019706900, КБК 90311402043140000410  «Доходы от реализации иного имущества, находящегося в собственности муниципальных округов», КБК 90311406024140000430  «Доходы от реализации земельных участков, находящихся в собственности муниципальных округов».</w:t>
      </w:r>
    </w:p>
    <w:p w14:paraId="07C3D4BC"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В платежном поручении, оформляющем оплату, должны быть указаны:</w:t>
      </w:r>
    </w:p>
    <w:p w14:paraId="7EC4EC3C"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Средства от продажи имущества _________________________, согласно договору купли-</w:t>
      </w:r>
      <w:proofErr w:type="gramStart"/>
      <w:r w:rsidRPr="001054DD">
        <w:rPr>
          <w:rFonts w:ascii="Times New Roman" w:hAnsi="Times New Roman" w:cs="Times New Roman"/>
          <w:sz w:val="24"/>
          <w:szCs w:val="24"/>
        </w:rPr>
        <w:t>продажи  №</w:t>
      </w:r>
      <w:proofErr w:type="gramEnd"/>
      <w:r w:rsidRPr="001054DD">
        <w:rPr>
          <w:rFonts w:ascii="Times New Roman" w:hAnsi="Times New Roman" w:cs="Times New Roman"/>
          <w:sz w:val="24"/>
          <w:szCs w:val="24"/>
        </w:rPr>
        <w:t xml:space="preserve"> ___ от  "___"__________202_ г.</w:t>
      </w:r>
    </w:p>
    <w:p w14:paraId="63A7C5FC"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14:paraId="36634F0E"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3.4. Надлежащим выполнением обязательства Покупателя по оплате за Имущество является выполнение пункта3.3 настоящего Договора.</w:t>
      </w:r>
    </w:p>
    <w:p w14:paraId="1ADCA541"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w:t>
      </w:r>
      <w:proofErr w:type="gramStart"/>
      <w:r w:rsidRPr="001054DD">
        <w:rPr>
          <w:rFonts w:ascii="Times New Roman" w:hAnsi="Times New Roman" w:cs="Times New Roman"/>
          <w:sz w:val="24"/>
          <w:szCs w:val="24"/>
        </w:rPr>
        <w:t>настоящего  Договора</w:t>
      </w:r>
      <w:proofErr w:type="gramEnd"/>
      <w:r w:rsidRPr="001054DD">
        <w:rPr>
          <w:rFonts w:ascii="Times New Roman" w:hAnsi="Times New Roman" w:cs="Times New Roman"/>
          <w:sz w:val="24"/>
          <w:szCs w:val="24"/>
        </w:rPr>
        <w:t xml:space="preserve">.   </w:t>
      </w:r>
    </w:p>
    <w:p w14:paraId="1DBC67F0" w14:textId="77777777" w:rsidR="001054DD" w:rsidRPr="001054DD" w:rsidRDefault="001054DD" w:rsidP="001054DD">
      <w:pPr>
        <w:spacing w:after="0" w:line="240" w:lineRule="auto"/>
        <w:jc w:val="both"/>
        <w:rPr>
          <w:rFonts w:ascii="Times New Roman" w:hAnsi="Times New Roman" w:cs="Times New Roman"/>
          <w:sz w:val="24"/>
          <w:szCs w:val="24"/>
        </w:rPr>
      </w:pPr>
    </w:p>
    <w:p w14:paraId="5FEC13F0"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t xml:space="preserve">4. </w:t>
      </w:r>
      <w:proofErr w:type="gramStart"/>
      <w:r w:rsidRPr="001054DD">
        <w:rPr>
          <w:rFonts w:ascii="Times New Roman" w:hAnsi="Times New Roman" w:cs="Times New Roman"/>
          <w:sz w:val="24"/>
          <w:szCs w:val="24"/>
        </w:rPr>
        <w:t>Переход  права</w:t>
      </w:r>
      <w:proofErr w:type="gramEnd"/>
      <w:r w:rsidRPr="001054DD">
        <w:rPr>
          <w:rFonts w:ascii="Times New Roman" w:hAnsi="Times New Roman" w:cs="Times New Roman"/>
          <w:sz w:val="24"/>
          <w:szCs w:val="24"/>
        </w:rPr>
        <w:t xml:space="preserve"> собственности на имущество</w:t>
      </w:r>
    </w:p>
    <w:p w14:paraId="7EC5CF67"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4.1.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 предусмотренном настоящим Договором.</w:t>
      </w:r>
    </w:p>
    <w:p w14:paraId="05B28DDE"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lastRenderedPageBreak/>
        <w:t>Факт оплаты подтверждается выпиской из Сводного реестра поступлений и выбытий Управления Федерального казначейства по Чувашской Республике.</w:t>
      </w:r>
    </w:p>
    <w:p w14:paraId="2DF94368"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 xml:space="preserve">4.2. После подписания акта приема-передачи Имущества риск случайной гибели и случайного повреждения Имущества переходит на Покупателя. </w:t>
      </w:r>
    </w:p>
    <w:p w14:paraId="4E9BCABE"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4.3. 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Чувашской Республике.</w:t>
      </w:r>
    </w:p>
    <w:p w14:paraId="49BDAC52"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Расходы по государственной регистрации перехода права собственности на имущество в полном объеме возлагаются на Покупателя.</w:t>
      </w:r>
    </w:p>
    <w:p w14:paraId="0C88A2B4" w14:textId="77777777" w:rsidR="001054DD" w:rsidRPr="001054DD" w:rsidRDefault="001054DD" w:rsidP="001054DD">
      <w:pPr>
        <w:spacing w:after="0" w:line="240" w:lineRule="auto"/>
        <w:ind w:firstLine="720"/>
        <w:jc w:val="both"/>
        <w:rPr>
          <w:rFonts w:ascii="Times New Roman" w:hAnsi="Times New Roman" w:cs="Times New Roman"/>
          <w:b/>
          <w:sz w:val="24"/>
          <w:szCs w:val="24"/>
        </w:rPr>
      </w:pPr>
    </w:p>
    <w:p w14:paraId="70D68FDB" w14:textId="77777777" w:rsidR="001054DD" w:rsidRPr="001054DD" w:rsidRDefault="001054DD" w:rsidP="001054DD">
      <w:pPr>
        <w:spacing w:after="0" w:line="240" w:lineRule="auto"/>
        <w:ind w:firstLine="720"/>
        <w:jc w:val="both"/>
        <w:rPr>
          <w:rFonts w:ascii="Times New Roman" w:hAnsi="Times New Roman" w:cs="Times New Roman"/>
          <w:b/>
          <w:sz w:val="24"/>
          <w:szCs w:val="24"/>
        </w:rPr>
      </w:pPr>
      <w:r w:rsidRPr="001054DD">
        <w:rPr>
          <w:rFonts w:ascii="Times New Roman" w:hAnsi="Times New Roman" w:cs="Times New Roman"/>
          <w:b/>
          <w:sz w:val="24"/>
          <w:szCs w:val="24"/>
        </w:rPr>
        <w:tab/>
      </w:r>
      <w:r w:rsidRPr="001054DD">
        <w:rPr>
          <w:rFonts w:ascii="Times New Roman" w:hAnsi="Times New Roman" w:cs="Times New Roman"/>
          <w:b/>
          <w:sz w:val="24"/>
          <w:szCs w:val="24"/>
        </w:rPr>
        <w:tab/>
      </w:r>
      <w:r w:rsidRPr="001054DD">
        <w:rPr>
          <w:rFonts w:ascii="Times New Roman" w:hAnsi="Times New Roman" w:cs="Times New Roman"/>
          <w:b/>
          <w:sz w:val="24"/>
          <w:szCs w:val="24"/>
        </w:rPr>
        <w:tab/>
      </w:r>
      <w:r w:rsidRPr="001054DD">
        <w:rPr>
          <w:rFonts w:ascii="Times New Roman" w:hAnsi="Times New Roman" w:cs="Times New Roman"/>
          <w:b/>
          <w:sz w:val="24"/>
          <w:szCs w:val="24"/>
        </w:rPr>
        <w:tab/>
        <w:t>5. Ответственность Сторон</w:t>
      </w:r>
    </w:p>
    <w:p w14:paraId="7259B4CC" w14:textId="77777777" w:rsidR="001054DD" w:rsidRPr="001054DD" w:rsidRDefault="001054DD" w:rsidP="001054DD">
      <w:pPr>
        <w:spacing w:after="0" w:line="240" w:lineRule="auto"/>
        <w:ind w:firstLine="720"/>
        <w:jc w:val="both"/>
        <w:rPr>
          <w:rFonts w:ascii="Times New Roman" w:hAnsi="Times New Roman" w:cs="Times New Roman"/>
          <w:sz w:val="24"/>
          <w:szCs w:val="24"/>
        </w:rPr>
      </w:pPr>
    </w:p>
    <w:p w14:paraId="7679FA34"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5.1.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14:paraId="4080A616"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5.2. За нарушение сроков внесения денежных средств в счет оплаты имущества в порядке, предусмотренном пунктом 3.3 настоящего Договора, Покупатель уплачивает  пени в размере 0,1 % от невнесенной суммы за каждый день просрочки, включая день погашения задолженности в безналичном порядке на счет: УФК по Чувашской Республике (Администрация Урмарского муниципального округа Чувашской Республики) л/с 04153Q47510, р/с 03100643000000011500 в Отделение - НБ Чувашская Республика // УФК по Чувашской Республике г. Чебоксары, ИНН 2100002742, КПП 210001001, Код ОКТМО 97538000, БИК 019706900, КБК 90311402043140000410  «Доходы от реализации иного имущества, находящегося в собственности муниципальных округов», КБК 90311406024140000430  «Доходы от реализации земельных участков, находящихся в собственности муниципальных округов».</w:t>
      </w:r>
    </w:p>
    <w:p w14:paraId="227063F3"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уплата пени за просрочку платежа согласно договору купли-</w:t>
      </w:r>
      <w:proofErr w:type="gramStart"/>
      <w:r w:rsidRPr="001054DD">
        <w:rPr>
          <w:rFonts w:ascii="Times New Roman" w:hAnsi="Times New Roman" w:cs="Times New Roman"/>
          <w:sz w:val="24"/>
          <w:szCs w:val="24"/>
        </w:rPr>
        <w:t>продажи  №</w:t>
      </w:r>
      <w:proofErr w:type="gramEnd"/>
      <w:r w:rsidRPr="001054DD">
        <w:rPr>
          <w:rFonts w:ascii="Times New Roman" w:hAnsi="Times New Roman" w:cs="Times New Roman"/>
          <w:sz w:val="24"/>
          <w:szCs w:val="24"/>
        </w:rPr>
        <w:t>___ от "____"___________  202_ г.</w:t>
      </w:r>
    </w:p>
    <w:p w14:paraId="4CB71F78"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Просрочка внесения денежных средств в счет оплаты за Имущество в сумме и сроки, указанные в разделе 3 настоящего Договора, не может составлять более пяти рабочих дней (далее – допустимая просрочка). Просрочка свыше пяти рабочих дней считается отказом Покупателя от исполнения обязательств по оплате за Имущество, установленных разделом 3 настоящего Договора.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 настоящий Договор считается расторгнутым с момента отказа покупателя от исполнения обязательств по оплате Имущества.</w:t>
      </w:r>
    </w:p>
    <w:p w14:paraId="283F0F4B"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При расторжении настоящего Договора Имущество остается в собственности Урмарского муниципального округа Чувашской Республики.</w:t>
      </w:r>
    </w:p>
    <w:p w14:paraId="163A7BC7"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5.3. В случае неисполнения Покупателем обязанности по оплате стоимости имущества в соответствии с договором купли-продажи, задаток ему не возвращается.</w:t>
      </w:r>
    </w:p>
    <w:p w14:paraId="5CAB385D"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 xml:space="preserve">6. Заключительные положения  </w:t>
      </w:r>
    </w:p>
    <w:p w14:paraId="2F9E3508"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6.1. Настоящий Договор вступает в силу с момента его подписания и прекращает свое действие:</w:t>
      </w:r>
    </w:p>
    <w:p w14:paraId="6365474D"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надлежащим исполнением Сторонами своих обязательств по настоящему Договору;</w:t>
      </w:r>
    </w:p>
    <w:p w14:paraId="3F6D352E"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в предусмотренных настоящим Договором случаях;</w:t>
      </w:r>
    </w:p>
    <w:p w14:paraId="5B9E083E"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 xml:space="preserve">по иным основаниям, предусмотренным действующим законодательством Российской Федерации. </w:t>
      </w:r>
    </w:p>
    <w:p w14:paraId="58AF06E4"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6.2. Во всем остальном, что не предусмотрено настоящим Договором, Стороны руководствуются действующим законодательством Российской Федерации.</w:t>
      </w:r>
    </w:p>
    <w:p w14:paraId="4DA846E6"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6.3. Споры, возникающие между Сторонами в ходе исполнения настоящего Договора, рассматриваются в соответствии с действующим законодательством.</w:t>
      </w:r>
    </w:p>
    <w:p w14:paraId="4BB4B8E0" w14:textId="77777777" w:rsidR="001054DD" w:rsidRPr="001054DD" w:rsidRDefault="001054DD" w:rsidP="001054DD">
      <w:pPr>
        <w:spacing w:after="0" w:line="240" w:lineRule="auto"/>
        <w:ind w:firstLine="720"/>
        <w:jc w:val="both"/>
        <w:rPr>
          <w:rFonts w:ascii="Times New Roman" w:hAnsi="Times New Roman" w:cs="Times New Roman"/>
          <w:sz w:val="24"/>
          <w:szCs w:val="24"/>
        </w:rPr>
      </w:pPr>
      <w:r w:rsidRPr="001054DD">
        <w:rPr>
          <w:rFonts w:ascii="Times New Roman" w:hAnsi="Times New Roman" w:cs="Times New Roman"/>
          <w:sz w:val="24"/>
          <w:szCs w:val="24"/>
        </w:rPr>
        <w:t>6.4. Настоящий Договор составлен в двух подлинных экземплярах, по одному для Продавца и Покупателя.</w:t>
      </w:r>
    </w:p>
    <w:p w14:paraId="6F25429D" w14:textId="77777777" w:rsidR="001054DD" w:rsidRPr="001054DD" w:rsidRDefault="001054DD" w:rsidP="001054DD">
      <w:pPr>
        <w:spacing w:after="0" w:line="240" w:lineRule="auto"/>
        <w:jc w:val="both"/>
        <w:rPr>
          <w:rFonts w:ascii="Times New Roman" w:hAnsi="Times New Roman" w:cs="Times New Roman"/>
          <w:sz w:val="24"/>
          <w:szCs w:val="24"/>
        </w:rPr>
      </w:pPr>
    </w:p>
    <w:p w14:paraId="037967B1"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ЮРИДИЧЕСКИЕ АДРЕСА, БАНКОВСКИЕ РЕКВИЗИТЫ И ПОДПИСИ СТОРОН</w:t>
      </w:r>
    </w:p>
    <w:tbl>
      <w:tblPr>
        <w:tblW w:w="9780" w:type="dxa"/>
        <w:tblInd w:w="108" w:type="dxa"/>
        <w:tblLayout w:type="fixed"/>
        <w:tblLook w:val="04A0" w:firstRow="1" w:lastRow="0" w:firstColumn="1" w:lastColumn="0" w:noHBand="0" w:noVBand="1"/>
      </w:tblPr>
      <w:tblGrid>
        <w:gridCol w:w="5225"/>
        <w:gridCol w:w="4555"/>
      </w:tblGrid>
      <w:tr w:rsidR="001054DD" w:rsidRPr="001054DD" w14:paraId="0CA410FF" w14:textId="77777777" w:rsidTr="006511DA">
        <w:tc>
          <w:tcPr>
            <w:tcW w:w="5226" w:type="dxa"/>
          </w:tcPr>
          <w:p w14:paraId="638B9F15" w14:textId="77777777" w:rsidR="001054DD" w:rsidRPr="001054DD" w:rsidRDefault="001054DD" w:rsidP="001054DD">
            <w:pPr>
              <w:spacing w:after="0" w:line="240" w:lineRule="auto"/>
              <w:jc w:val="both"/>
              <w:rPr>
                <w:rFonts w:ascii="Times New Roman" w:hAnsi="Times New Roman" w:cs="Times New Roman"/>
                <w:sz w:val="24"/>
                <w:szCs w:val="24"/>
                <w:lang w:eastAsia="ar-SA"/>
              </w:rPr>
            </w:pPr>
            <w:r w:rsidRPr="001054DD">
              <w:rPr>
                <w:rFonts w:ascii="Times New Roman" w:hAnsi="Times New Roman" w:cs="Times New Roman"/>
                <w:sz w:val="24"/>
                <w:szCs w:val="24"/>
              </w:rPr>
              <w:t>ПРОДАВЕЦ:</w:t>
            </w:r>
          </w:p>
          <w:p w14:paraId="7E62C1CA" w14:textId="77777777" w:rsidR="001054DD" w:rsidRPr="001054DD" w:rsidRDefault="001054DD" w:rsidP="001054DD">
            <w:pPr>
              <w:spacing w:after="0" w:line="240" w:lineRule="auto"/>
              <w:jc w:val="both"/>
              <w:rPr>
                <w:rFonts w:ascii="Times New Roman" w:hAnsi="Times New Roman" w:cs="Times New Roman"/>
                <w:sz w:val="24"/>
                <w:szCs w:val="24"/>
                <w:lang w:eastAsia="ru-RU"/>
              </w:rPr>
            </w:pPr>
            <w:r w:rsidRPr="001054DD">
              <w:rPr>
                <w:rFonts w:ascii="Times New Roman" w:hAnsi="Times New Roman" w:cs="Times New Roman"/>
                <w:sz w:val="24"/>
                <w:szCs w:val="24"/>
              </w:rPr>
              <w:t xml:space="preserve">Администрация Урмарского </w:t>
            </w:r>
          </w:p>
          <w:p w14:paraId="2DB1686E"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муниципального округа</w:t>
            </w:r>
          </w:p>
          <w:p w14:paraId="0A001C28"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 xml:space="preserve">Чувашской Республики </w:t>
            </w:r>
          </w:p>
          <w:p w14:paraId="4144D5FD" w14:textId="77777777" w:rsidR="001054DD" w:rsidRPr="001054DD" w:rsidRDefault="001054DD" w:rsidP="001054DD">
            <w:pPr>
              <w:spacing w:after="0" w:line="240" w:lineRule="auto"/>
              <w:jc w:val="both"/>
              <w:rPr>
                <w:rFonts w:ascii="Times New Roman" w:hAnsi="Times New Roman" w:cs="Times New Roman"/>
                <w:sz w:val="24"/>
                <w:szCs w:val="24"/>
              </w:rPr>
            </w:pPr>
          </w:p>
          <w:p w14:paraId="08D2323D"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429400, Чувашская Республика, Урмарский район, пос. Урмары, ул. Мира, д.5</w:t>
            </w:r>
          </w:p>
          <w:p w14:paraId="02DE1426" w14:textId="77777777" w:rsidR="001054DD" w:rsidRPr="001054DD" w:rsidRDefault="001054DD" w:rsidP="001054DD">
            <w:pPr>
              <w:spacing w:after="0" w:line="240" w:lineRule="auto"/>
              <w:jc w:val="both"/>
              <w:rPr>
                <w:rFonts w:ascii="Times New Roman" w:hAnsi="Times New Roman" w:cs="Times New Roman"/>
                <w:sz w:val="24"/>
                <w:szCs w:val="24"/>
              </w:rPr>
            </w:pPr>
          </w:p>
          <w:p w14:paraId="1CB79BF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Глава Урмарского муниципального округа</w:t>
            </w:r>
          </w:p>
          <w:p w14:paraId="4AE657DA" w14:textId="77777777" w:rsidR="001054DD" w:rsidRPr="001054DD" w:rsidRDefault="001054DD" w:rsidP="001054DD">
            <w:pPr>
              <w:spacing w:after="0" w:line="240" w:lineRule="auto"/>
              <w:jc w:val="both"/>
              <w:rPr>
                <w:rFonts w:ascii="Times New Roman" w:hAnsi="Times New Roman" w:cs="Times New Roman"/>
                <w:sz w:val="24"/>
                <w:szCs w:val="24"/>
              </w:rPr>
            </w:pPr>
          </w:p>
          <w:p w14:paraId="01C514E0"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 xml:space="preserve">_____________________ </w:t>
            </w:r>
          </w:p>
          <w:p w14:paraId="00BE7E37"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 xml:space="preserve"> </w:t>
            </w:r>
          </w:p>
          <w:p w14:paraId="26FCB73C"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 xml:space="preserve"> М.П.               </w:t>
            </w:r>
          </w:p>
          <w:p w14:paraId="480E4C90" w14:textId="77777777" w:rsidR="001054DD" w:rsidRPr="001054DD" w:rsidRDefault="001054DD" w:rsidP="001054DD">
            <w:pPr>
              <w:spacing w:after="0" w:line="240" w:lineRule="auto"/>
              <w:jc w:val="both"/>
              <w:rPr>
                <w:rFonts w:ascii="Times New Roman" w:hAnsi="Times New Roman" w:cs="Times New Roman"/>
                <w:sz w:val="24"/>
                <w:szCs w:val="24"/>
                <w:lang w:eastAsia="ar-SA"/>
              </w:rPr>
            </w:pPr>
          </w:p>
        </w:tc>
        <w:tc>
          <w:tcPr>
            <w:tcW w:w="4555" w:type="dxa"/>
          </w:tcPr>
          <w:p w14:paraId="679BF9DA" w14:textId="77777777" w:rsidR="001054DD" w:rsidRPr="001054DD" w:rsidRDefault="001054DD" w:rsidP="001054DD">
            <w:pPr>
              <w:spacing w:after="0" w:line="240" w:lineRule="auto"/>
              <w:jc w:val="both"/>
              <w:rPr>
                <w:rFonts w:ascii="Times New Roman" w:hAnsi="Times New Roman" w:cs="Times New Roman"/>
                <w:sz w:val="24"/>
                <w:szCs w:val="24"/>
                <w:lang w:eastAsia="ar-SA"/>
              </w:rPr>
            </w:pPr>
            <w:r w:rsidRPr="001054DD">
              <w:rPr>
                <w:rFonts w:ascii="Times New Roman" w:hAnsi="Times New Roman" w:cs="Times New Roman"/>
                <w:sz w:val="24"/>
                <w:szCs w:val="24"/>
              </w:rPr>
              <w:t>ПОКУПАТЕЛЬ:</w:t>
            </w:r>
          </w:p>
          <w:p w14:paraId="65CD17EE" w14:textId="77777777" w:rsidR="001054DD" w:rsidRPr="001054DD" w:rsidRDefault="001054DD" w:rsidP="001054DD">
            <w:pPr>
              <w:spacing w:after="0" w:line="240" w:lineRule="auto"/>
              <w:jc w:val="both"/>
              <w:rPr>
                <w:rFonts w:ascii="Times New Roman" w:hAnsi="Times New Roman" w:cs="Times New Roman"/>
                <w:sz w:val="24"/>
                <w:szCs w:val="24"/>
                <w:lang w:eastAsia="ru-RU"/>
              </w:rPr>
            </w:pPr>
          </w:p>
          <w:p w14:paraId="081BE958" w14:textId="77777777" w:rsidR="001054DD" w:rsidRPr="001054DD" w:rsidRDefault="001054DD" w:rsidP="001054DD">
            <w:pPr>
              <w:spacing w:after="0" w:line="240" w:lineRule="auto"/>
              <w:jc w:val="both"/>
              <w:rPr>
                <w:rFonts w:ascii="Times New Roman" w:hAnsi="Times New Roman" w:cs="Times New Roman"/>
                <w:sz w:val="24"/>
                <w:szCs w:val="24"/>
              </w:rPr>
            </w:pPr>
          </w:p>
          <w:p w14:paraId="31D38D51" w14:textId="77777777" w:rsidR="001054DD" w:rsidRPr="001054DD" w:rsidRDefault="001054DD" w:rsidP="001054DD">
            <w:pPr>
              <w:spacing w:after="0" w:line="240" w:lineRule="auto"/>
              <w:jc w:val="both"/>
              <w:rPr>
                <w:rFonts w:ascii="Times New Roman" w:hAnsi="Times New Roman" w:cs="Times New Roman"/>
                <w:sz w:val="24"/>
                <w:szCs w:val="24"/>
              </w:rPr>
            </w:pPr>
          </w:p>
          <w:p w14:paraId="1BE126AF" w14:textId="77777777" w:rsidR="001054DD" w:rsidRPr="001054DD" w:rsidRDefault="001054DD" w:rsidP="001054DD">
            <w:pPr>
              <w:spacing w:after="0" w:line="240" w:lineRule="auto"/>
              <w:jc w:val="both"/>
              <w:rPr>
                <w:rFonts w:ascii="Times New Roman" w:hAnsi="Times New Roman" w:cs="Times New Roman"/>
                <w:sz w:val="24"/>
                <w:szCs w:val="24"/>
              </w:rPr>
            </w:pPr>
          </w:p>
          <w:p w14:paraId="2795BB47" w14:textId="77777777" w:rsidR="001054DD" w:rsidRPr="001054DD" w:rsidRDefault="001054DD" w:rsidP="001054DD">
            <w:pPr>
              <w:spacing w:after="0" w:line="240" w:lineRule="auto"/>
              <w:jc w:val="both"/>
              <w:rPr>
                <w:rFonts w:ascii="Times New Roman" w:hAnsi="Times New Roman" w:cs="Times New Roman"/>
                <w:sz w:val="24"/>
                <w:szCs w:val="24"/>
              </w:rPr>
            </w:pPr>
          </w:p>
          <w:p w14:paraId="363E5302" w14:textId="77777777" w:rsidR="001054DD" w:rsidRPr="001054DD" w:rsidRDefault="001054DD" w:rsidP="001054DD">
            <w:pPr>
              <w:spacing w:after="0" w:line="240" w:lineRule="auto"/>
              <w:jc w:val="both"/>
              <w:rPr>
                <w:rFonts w:ascii="Times New Roman" w:hAnsi="Times New Roman" w:cs="Times New Roman"/>
                <w:sz w:val="24"/>
                <w:szCs w:val="24"/>
              </w:rPr>
            </w:pPr>
          </w:p>
          <w:p w14:paraId="100340C2" w14:textId="77777777" w:rsidR="001054DD" w:rsidRPr="001054DD" w:rsidRDefault="001054DD" w:rsidP="001054DD">
            <w:pPr>
              <w:spacing w:after="0" w:line="240" w:lineRule="auto"/>
              <w:jc w:val="both"/>
              <w:rPr>
                <w:rFonts w:ascii="Times New Roman" w:hAnsi="Times New Roman" w:cs="Times New Roman"/>
                <w:sz w:val="24"/>
                <w:szCs w:val="24"/>
              </w:rPr>
            </w:pPr>
          </w:p>
          <w:p w14:paraId="67D7FB76"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Покупатель</w:t>
            </w:r>
          </w:p>
          <w:p w14:paraId="63D6C56B" w14:textId="77777777" w:rsidR="001054DD" w:rsidRPr="001054DD" w:rsidRDefault="001054DD" w:rsidP="001054DD">
            <w:pPr>
              <w:spacing w:after="0" w:line="240" w:lineRule="auto"/>
              <w:jc w:val="both"/>
              <w:rPr>
                <w:rFonts w:ascii="Times New Roman" w:hAnsi="Times New Roman" w:cs="Times New Roman"/>
                <w:sz w:val="24"/>
                <w:szCs w:val="24"/>
              </w:rPr>
            </w:pPr>
          </w:p>
          <w:p w14:paraId="416074C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________________(_____________)</w:t>
            </w:r>
          </w:p>
          <w:p w14:paraId="2C6C1CFB" w14:textId="77777777" w:rsidR="001054DD" w:rsidRPr="001054DD" w:rsidRDefault="001054DD" w:rsidP="001054DD">
            <w:pPr>
              <w:spacing w:after="0" w:line="240" w:lineRule="auto"/>
              <w:jc w:val="both"/>
              <w:rPr>
                <w:rFonts w:ascii="Times New Roman" w:hAnsi="Times New Roman" w:cs="Times New Roman"/>
                <w:sz w:val="24"/>
                <w:szCs w:val="24"/>
              </w:rPr>
            </w:pPr>
          </w:p>
          <w:p w14:paraId="4AA08F3E" w14:textId="77777777" w:rsidR="001054DD" w:rsidRPr="001054DD" w:rsidRDefault="001054DD" w:rsidP="001054DD">
            <w:pPr>
              <w:spacing w:after="0" w:line="240" w:lineRule="auto"/>
              <w:jc w:val="both"/>
              <w:rPr>
                <w:rFonts w:ascii="Times New Roman" w:hAnsi="Times New Roman" w:cs="Times New Roman"/>
                <w:sz w:val="24"/>
                <w:szCs w:val="24"/>
                <w:lang w:eastAsia="ar-SA"/>
              </w:rPr>
            </w:pPr>
            <w:r w:rsidRPr="001054DD">
              <w:rPr>
                <w:rFonts w:ascii="Times New Roman" w:hAnsi="Times New Roman" w:cs="Times New Roman"/>
                <w:sz w:val="24"/>
                <w:szCs w:val="24"/>
              </w:rPr>
              <w:t>М.П.</w:t>
            </w:r>
          </w:p>
        </w:tc>
      </w:tr>
    </w:tbl>
    <w:p w14:paraId="0D2CC774" w14:textId="77777777" w:rsidR="001054DD" w:rsidRPr="002B76DA" w:rsidRDefault="001054DD" w:rsidP="001054DD">
      <w:pPr>
        <w:spacing w:after="0" w:line="240" w:lineRule="auto"/>
        <w:jc w:val="both"/>
        <w:rPr>
          <w:rFonts w:ascii="Times New Roman" w:hAnsi="Times New Roman"/>
        </w:rPr>
      </w:pPr>
    </w:p>
    <w:p w14:paraId="09EC6531" w14:textId="77777777" w:rsidR="001054DD" w:rsidRPr="002B76DA" w:rsidRDefault="001054DD" w:rsidP="001054DD">
      <w:pPr>
        <w:spacing w:after="0" w:line="240" w:lineRule="auto"/>
        <w:jc w:val="both"/>
        <w:rPr>
          <w:rFonts w:ascii="Times New Roman" w:hAnsi="Times New Roman"/>
        </w:rPr>
      </w:pPr>
    </w:p>
    <w:p w14:paraId="4CF2B72E" w14:textId="77777777" w:rsidR="001054DD" w:rsidRPr="002B76DA" w:rsidRDefault="001054DD" w:rsidP="001054DD">
      <w:pPr>
        <w:spacing w:after="0" w:line="240" w:lineRule="auto"/>
        <w:jc w:val="both"/>
        <w:rPr>
          <w:rFonts w:ascii="Times New Roman" w:hAnsi="Times New Roman"/>
        </w:rPr>
      </w:pPr>
    </w:p>
    <w:p w14:paraId="166A4A43" w14:textId="77777777" w:rsidR="001054DD" w:rsidRPr="002B76DA" w:rsidRDefault="001054DD" w:rsidP="001054DD">
      <w:pPr>
        <w:spacing w:after="0" w:line="240" w:lineRule="auto"/>
        <w:jc w:val="both"/>
        <w:rPr>
          <w:rFonts w:ascii="Times New Roman" w:hAnsi="Times New Roman"/>
        </w:rPr>
      </w:pPr>
    </w:p>
    <w:p w14:paraId="06AFAB0F" w14:textId="77777777" w:rsidR="001054DD" w:rsidRPr="002B76DA" w:rsidRDefault="001054DD" w:rsidP="001054DD">
      <w:pPr>
        <w:spacing w:after="0" w:line="240" w:lineRule="auto"/>
        <w:jc w:val="both"/>
        <w:rPr>
          <w:rFonts w:ascii="Times New Roman" w:hAnsi="Times New Roman"/>
        </w:rPr>
      </w:pPr>
    </w:p>
    <w:p w14:paraId="1C421334" w14:textId="77777777" w:rsidR="001054DD" w:rsidRPr="002B76DA" w:rsidRDefault="001054DD" w:rsidP="001054DD">
      <w:pPr>
        <w:spacing w:after="0" w:line="240" w:lineRule="auto"/>
        <w:jc w:val="both"/>
        <w:rPr>
          <w:rFonts w:ascii="Times New Roman" w:hAnsi="Times New Roman"/>
        </w:rPr>
      </w:pPr>
    </w:p>
    <w:p w14:paraId="2DE76093" w14:textId="77777777" w:rsidR="001054DD" w:rsidRPr="002B76DA" w:rsidRDefault="001054DD" w:rsidP="001054DD">
      <w:pPr>
        <w:spacing w:after="0" w:line="240" w:lineRule="auto"/>
        <w:jc w:val="both"/>
        <w:rPr>
          <w:rFonts w:ascii="Times New Roman" w:hAnsi="Times New Roman"/>
        </w:rPr>
      </w:pPr>
    </w:p>
    <w:p w14:paraId="2070A119" w14:textId="77777777" w:rsidR="001054DD" w:rsidRPr="002B76DA" w:rsidRDefault="001054DD" w:rsidP="001054DD">
      <w:pPr>
        <w:spacing w:after="0" w:line="240" w:lineRule="auto"/>
        <w:jc w:val="both"/>
        <w:rPr>
          <w:rFonts w:ascii="Times New Roman" w:hAnsi="Times New Roman"/>
        </w:rPr>
      </w:pPr>
    </w:p>
    <w:p w14:paraId="1BE110AE" w14:textId="77777777" w:rsidR="001054DD" w:rsidRPr="002B76DA" w:rsidRDefault="001054DD" w:rsidP="001054DD">
      <w:pPr>
        <w:spacing w:after="0" w:line="240" w:lineRule="auto"/>
        <w:jc w:val="both"/>
        <w:rPr>
          <w:rFonts w:ascii="Times New Roman" w:hAnsi="Times New Roman"/>
        </w:rPr>
      </w:pPr>
    </w:p>
    <w:p w14:paraId="24499976" w14:textId="77777777" w:rsidR="001054DD" w:rsidRPr="002B76DA" w:rsidRDefault="001054DD" w:rsidP="001054DD">
      <w:pPr>
        <w:spacing w:after="0" w:line="240" w:lineRule="auto"/>
        <w:jc w:val="both"/>
        <w:rPr>
          <w:rFonts w:ascii="Times New Roman" w:hAnsi="Times New Roman"/>
        </w:rPr>
      </w:pPr>
    </w:p>
    <w:p w14:paraId="36910AD3" w14:textId="77777777" w:rsidR="001054DD" w:rsidRPr="002B76DA" w:rsidRDefault="001054DD" w:rsidP="001054DD">
      <w:pPr>
        <w:spacing w:after="0" w:line="240" w:lineRule="auto"/>
        <w:jc w:val="both"/>
        <w:rPr>
          <w:rFonts w:ascii="Times New Roman" w:hAnsi="Times New Roman"/>
        </w:rPr>
      </w:pPr>
    </w:p>
    <w:p w14:paraId="75591B03" w14:textId="77777777" w:rsidR="001054DD" w:rsidRPr="002B76DA" w:rsidRDefault="001054DD" w:rsidP="001054DD">
      <w:pPr>
        <w:spacing w:after="0" w:line="240" w:lineRule="auto"/>
        <w:jc w:val="both"/>
        <w:rPr>
          <w:rFonts w:ascii="Times New Roman" w:hAnsi="Times New Roman"/>
        </w:rPr>
      </w:pPr>
    </w:p>
    <w:p w14:paraId="766E4489" w14:textId="77777777" w:rsidR="001054DD" w:rsidRPr="002B76DA" w:rsidRDefault="001054DD" w:rsidP="001054DD">
      <w:pPr>
        <w:spacing w:after="0" w:line="240" w:lineRule="auto"/>
        <w:jc w:val="both"/>
        <w:rPr>
          <w:rFonts w:ascii="Times New Roman" w:hAnsi="Times New Roman"/>
        </w:rPr>
      </w:pPr>
    </w:p>
    <w:p w14:paraId="7F48451C" w14:textId="77777777" w:rsidR="001054DD" w:rsidRPr="002B76DA" w:rsidRDefault="001054DD" w:rsidP="001054DD">
      <w:pPr>
        <w:spacing w:after="0" w:line="240" w:lineRule="auto"/>
        <w:jc w:val="both"/>
        <w:rPr>
          <w:rFonts w:ascii="Times New Roman" w:hAnsi="Times New Roman"/>
        </w:rPr>
      </w:pPr>
    </w:p>
    <w:p w14:paraId="1290416E" w14:textId="77777777" w:rsidR="001054DD" w:rsidRPr="002B76DA" w:rsidRDefault="001054DD" w:rsidP="001054DD">
      <w:pPr>
        <w:spacing w:after="0" w:line="240" w:lineRule="auto"/>
        <w:jc w:val="both"/>
        <w:rPr>
          <w:rFonts w:ascii="Times New Roman" w:hAnsi="Times New Roman"/>
        </w:rPr>
      </w:pPr>
    </w:p>
    <w:p w14:paraId="432ACEFC" w14:textId="77777777" w:rsidR="001054DD" w:rsidRPr="002B76DA" w:rsidRDefault="001054DD" w:rsidP="001054DD">
      <w:pPr>
        <w:spacing w:after="0" w:line="240" w:lineRule="auto"/>
        <w:jc w:val="both"/>
        <w:rPr>
          <w:rFonts w:ascii="Times New Roman" w:hAnsi="Times New Roman"/>
        </w:rPr>
      </w:pPr>
    </w:p>
    <w:p w14:paraId="5C5371F6" w14:textId="77777777" w:rsidR="001054DD" w:rsidRPr="002B76DA" w:rsidRDefault="001054DD" w:rsidP="001054DD">
      <w:pPr>
        <w:spacing w:after="0" w:line="240" w:lineRule="auto"/>
        <w:jc w:val="both"/>
        <w:rPr>
          <w:rFonts w:ascii="Times New Roman" w:hAnsi="Times New Roman"/>
        </w:rPr>
      </w:pPr>
    </w:p>
    <w:p w14:paraId="1888BA23" w14:textId="77777777" w:rsidR="001054DD" w:rsidRDefault="001054DD" w:rsidP="001054DD">
      <w:pPr>
        <w:spacing w:after="0" w:line="240" w:lineRule="auto"/>
        <w:jc w:val="center"/>
        <w:rPr>
          <w:rFonts w:ascii="Times New Roman" w:hAnsi="Times New Roman"/>
        </w:rPr>
      </w:pPr>
    </w:p>
    <w:p w14:paraId="144847F3" w14:textId="77777777" w:rsidR="001054DD" w:rsidRDefault="001054DD" w:rsidP="001054DD">
      <w:pPr>
        <w:spacing w:after="0" w:line="240" w:lineRule="auto"/>
        <w:jc w:val="center"/>
        <w:rPr>
          <w:rFonts w:ascii="Times New Roman" w:hAnsi="Times New Roman"/>
        </w:rPr>
      </w:pPr>
    </w:p>
    <w:p w14:paraId="0C70B823" w14:textId="77777777" w:rsidR="001054DD" w:rsidRDefault="001054DD" w:rsidP="001054DD">
      <w:pPr>
        <w:spacing w:after="0" w:line="240" w:lineRule="auto"/>
        <w:jc w:val="center"/>
        <w:rPr>
          <w:rFonts w:ascii="Times New Roman" w:hAnsi="Times New Roman"/>
        </w:rPr>
      </w:pPr>
    </w:p>
    <w:p w14:paraId="5F4226F2" w14:textId="77777777" w:rsidR="001054DD" w:rsidRDefault="001054DD" w:rsidP="001054DD">
      <w:pPr>
        <w:spacing w:after="0" w:line="240" w:lineRule="auto"/>
        <w:jc w:val="center"/>
        <w:rPr>
          <w:rFonts w:ascii="Times New Roman" w:hAnsi="Times New Roman"/>
        </w:rPr>
      </w:pPr>
    </w:p>
    <w:p w14:paraId="429D6DA7" w14:textId="77777777" w:rsidR="001054DD" w:rsidRDefault="001054DD" w:rsidP="001054DD">
      <w:pPr>
        <w:spacing w:after="0" w:line="240" w:lineRule="auto"/>
        <w:jc w:val="center"/>
        <w:rPr>
          <w:rFonts w:ascii="Times New Roman" w:hAnsi="Times New Roman"/>
        </w:rPr>
      </w:pPr>
    </w:p>
    <w:p w14:paraId="73A04617" w14:textId="77777777" w:rsidR="001054DD" w:rsidRDefault="001054DD" w:rsidP="001054DD">
      <w:pPr>
        <w:spacing w:after="0" w:line="240" w:lineRule="auto"/>
        <w:jc w:val="center"/>
        <w:rPr>
          <w:rFonts w:ascii="Times New Roman" w:hAnsi="Times New Roman"/>
        </w:rPr>
      </w:pPr>
    </w:p>
    <w:p w14:paraId="36EE86BC" w14:textId="77777777" w:rsidR="001054DD" w:rsidRDefault="001054DD" w:rsidP="001054DD">
      <w:pPr>
        <w:spacing w:after="0" w:line="240" w:lineRule="auto"/>
        <w:jc w:val="center"/>
        <w:rPr>
          <w:rFonts w:ascii="Times New Roman" w:hAnsi="Times New Roman"/>
        </w:rPr>
      </w:pPr>
    </w:p>
    <w:p w14:paraId="437A1B3E" w14:textId="77777777" w:rsidR="001054DD" w:rsidRDefault="001054DD" w:rsidP="001054DD">
      <w:pPr>
        <w:spacing w:after="0" w:line="240" w:lineRule="auto"/>
        <w:jc w:val="center"/>
        <w:rPr>
          <w:rFonts w:ascii="Times New Roman" w:hAnsi="Times New Roman"/>
        </w:rPr>
      </w:pPr>
    </w:p>
    <w:p w14:paraId="7F7A5D67" w14:textId="77777777" w:rsidR="001054DD" w:rsidRDefault="001054DD" w:rsidP="001054DD">
      <w:pPr>
        <w:spacing w:after="0" w:line="240" w:lineRule="auto"/>
        <w:jc w:val="center"/>
        <w:rPr>
          <w:rFonts w:ascii="Times New Roman" w:hAnsi="Times New Roman"/>
        </w:rPr>
      </w:pPr>
    </w:p>
    <w:p w14:paraId="7FEDE3A4" w14:textId="77777777" w:rsidR="001054DD" w:rsidRDefault="001054DD" w:rsidP="001054DD">
      <w:pPr>
        <w:spacing w:after="0" w:line="240" w:lineRule="auto"/>
        <w:jc w:val="center"/>
        <w:rPr>
          <w:rFonts w:ascii="Times New Roman" w:hAnsi="Times New Roman"/>
        </w:rPr>
      </w:pPr>
    </w:p>
    <w:p w14:paraId="7932A14C" w14:textId="77777777" w:rsidR="001054DD" w:rsidRDefault="001054DD" w:rsidP="001054DD">
      <w:pPr>
        <w:spacing w:after="0" w:line="240" w:lineRule="auto"/>
        <w:jc w:val="center"/>
        <w:rPr>
          <w:rFonts w:ascii="Times New Roman" w:hAnsi="Times New Roman"/>
        </w:rPr>
      </w:pPr>
    </w:p>
    <w:p w14:paraId="384F14CB" w14:textId="77777777" w:rsidR="001054DD" w:rsidRDefault="001054DD" w:rsidP="001054DD">
      <w:pPr>
        <w:spacing w:after="0" w:line="240" w:lineRule="auto"/>
        <w:jc w:val="center"/>
        <w:rPr>
          <w:rFonts w:ascii="Times New Roman" w:hAnsi="Times New Roman"/>
        </w:rPr>
      </w:pPr>
    </w:p>
    <w:p w14:paraId="68C63EBE" w14:textId="77777777" w:rsidR="001054DD" w:rsidRDefault="001054DD" w:rsidP="001054DD">
      <w:pPr>
        <w:spacing w:after="0" w:line="240" w:lineRule="auto"/>
        <w:jc w:val="center"/>
        <w:rPr>
          <w:rFonts w:ascii="Times New Roman" w:hAnsi="Times New Roman"/>
        </w:rPr>
      </w:pPr>
    </w:p>
    <w:p w14:paraId="7E53363C" w14:textId="77777777" w:rsidR="001054DD" w:rsidRDefault="001054DD" w:rsidP="001054DD">
      <w:pPr>
        <w:spacing w:after="0" w:line="240" w:lineRule="auto"/>
        <w:jc w:val="center"/>
        <w:rPr>
          <w:rFonts w:ascii="Times New Roman" w:hAnsi="Times New Roman"/>
        </w:rPr>
      </w:pPr>
    </w:p>
    <w:p w14:paraId="1F810BD9" w14:textId="77777777" w:rsidR="001054DD" w:rsidRDefault="001054DD" w:rsidP="001054DD">
      <w:pPr>
        <w:spacing w:after="0" w:line="240" w:lineRule="auto"/>
        <w:jc w:val="center"/>
        <w:rPr>
          <w:rFonts w:ascii="Times New Roman" w:hAnsi="Times New Roman"/>
        </w:rPr>
      </w:pPr>
    </w:p>
    <w:p w14:paraId="69B0A790" w14:textId="77777777" w:rsidR="001054DD" w:rsidRDefault="001054DD" w:rsidP="001054DD">
      <w:pPr>
        <w:spacing w:after="0" w:line="240" w:lineRule="auto"/>
        <w:jc w:val="center"/>
        <w:rPr>
          <w:rFonts w:ascii="Times New Roman" w:hAnsi="Times New Roman"/>
        </w:rPr>
      </w:pPr>
    </w:p>
    <w:p w14:paraId="180863BE" w14:textId="77777777" w:rsidR="001054DD" w:rsidRDefault="001054DD" w:rsidP="001054DD">
      <w:pPr>
        <w:spacing w:after="0" w:line="240" w:lineRule="auto"/>
        <w:jc w:val="center"/>
        <w:rPr>
          <w:rFonts w:ascii="Times New Roman" w:hAnsi="Times New Roman"/>
        </w:rPr>
      </w:pPr>
    </w:p>
    <w:p w14:paraId="01B15E08" w14:textId="77777777" w:rsidR="001054DD" w:rsidRDefault="001054DD" w:rsidP="001054DD">
      <w:pPr>
        <w:spacing w:after="0" w:line="240" w:lineRule="auto"/>
        <w:jc w:val="center"/>
        <w:rPr>
          <w:rFonts w:ascii="Times New Roman" w:hAnsi="Times New Roman"/>
        </w:rPr>
      </w:pPr>
    </w:p>
    <w:p w14:paraId="6620525B" w14:textId="77777777" w:rsidR="001054DD" w:rsidRDefault="001054DD" w:rsidP="001054DD">
      <w:pPr>
        <w:spacing w:after="0" w:line="240" w:lineRule="auto"/>
        <w:jc w:val="center"/>
        <w:rPr>
          <w:rFonts w:ascii="Times New Roman" w:hAnsi="Times New Roman"/>
        </w:rPr>
      </w:pPr>
    </w:p>
    <w:p w14:paraId="1CB014C0" w14:textId="77777777" w:rsidR="001054DD" w:rsidRDefault="001054DD" w:rsidP="001054DD">
      <w:pPr>
        <w:spacing w:after="0" w:line="240" w:lineRule="auto"/>
        <w:jc w:val="center"/>
        <w:rPr>
          <w:rFonts w:ascii="Times New Roman" w:hAnsi="Times New Roman"/>
        </w:rPr>
      </w:pPr>
    </w:p>
    <w:p w14:paraId="155C1200" w14:textId="77777777" w:rsidR="001054DD" w:rsidRDefault="001054DD" w:rsidP="001054DD">
      <w:pPr>
        <w:spacing w:after="0" w:line="240" w:lineRule="auto"/>
        <w:jc w:val="center"/>
        <w:rPr>
          <w:rFonts w:ascii="Times New Roman" w:hAnsi="Times New Roman"/>
        </w:rPr>
      </w:pPr>
    </w:p>
    <w:p w14:paraId="005EF65A" w14:textId="77777777" w:rsidR="001054DD" w:rsidRDefault="001054DD" w:rsidP="001054DD">
      <w:pPr>
        <w:spacing w:after="0" w:line="240" w:lineRule="auto"/>
        <w:jc w:val="center"/>
        <w:rPr>
          <w:rFonts w:ascii="Times New Roman" w:hAnsi="Times New Roman"/>
        </w:rPr>
      </w:pPr>
    </w:p>
    <w:p w14:paraId="452223E6" w14:textId="77777777" w:rsidR="001054DD" w:rsidRDefault="001054DD" w:rsidP="001054DD">
      <w:pPr>
        <w:spacing w:after="0" w:line="240" w:lineRule="auto"/>
        <w:jc w:val="center"/>
        <w:rPr>
          <w:rFonts w:ascii="Times New Roman" w:hAnsi="Times New Roman"/>
        </w:rPr>
      </w:pPr>
    </w:p>
    <w:p w14:paraId="1816D1F7" w14:textId="77777777" w:rsidR="001054DD" w:rsidRDefault="001054DD" w:rsidP="001054DD">
      <w:pPr>
        <w:spacing w:after="0" w:line="240" w:lineRule="auto"/>
        <w:jc w:val="center"/>
        <w:rPr>
          <w:rFonts w:ascii="Times New Roman" w:hAnsi="Times New Roman"/>
        </w:rPr>
      </w:pPr>
    </w:p>
    <w:p w14:paraId="0847D119" w14:textId="49C7FBE1" w:rsidR="001054DD" w:rsidRPr="001054DD" w:rsidRDefault="001054DD" w:rsidP="001054DD">
      <w:pPr>
        <w:spacing w:after="0" w:line="240" w:lineRule="auto"/>
        <w:jc w:val="center"/>
        <w:rPr>
          <w:rFonts w:ascii="Times New Roman" w:hAnsi="Times New Roman"/>
          <w:sz w:val="24"/>
          <w:szCs w:val="24"/>
        </w:rPr>
      </w:pPr>
      <w:r w:rsidRPr="001054DD">
        <w:rPr>
          <w:rFonts w:ascii="Times New Roman" w:hAnsi="Times New Roman"/>
          <w:sz w:val="24"/>
          <w:szCs w:val="24"/>
        </w:rPr>
        <w:lastRenderedPageBreak/>
        <w:t>АКТ</w:t>
      </w:r>
    </w:p>
    <w:p w14:paraId="462D60AF" w14:textId="77777777" w:rsidR="001054DD" w:rsidRPr="001054DD" w:rsidRDefault="001054DD" w:rsidP="001054DD">
      <w:pPr>
        <w:spacing w:after="0" w:line="240" w:lineRule="auto"/>
        <w:jc w:val="center"/>
        <w:rPr>
          <w:rFonts w:ascii="Times New Roman" w:hAnsi="Times New Roman"/>
          <w:sz w:val="24"/>
          <w:szCs w:val="24"/>
        </w:rPr>
      </w:pPr>
      <w:r w:rsidRPr="001054DD">
        <w:rPr>
          <w:rFonts w:ascii="Times New Roman" w:hAnsi="Times New Roman"/>
          <w:sz w:val="24"/>
          <w:szCs w:val="24"/>
        </w:rPr>
        <w:t>приема-передачи муниципального имущества</w:t>
      </w:r>
    </w:p>
    <w:p w14:paraId="55E2E0AE" w14:textId="77777777" w:rsidR="001054DD" w:rsidRPr="001054DD" w:rsidRDefault="001054DD" w:rsidP="001054DD">
      <w:pPr>
        <w:spacing w:after="0" w:line="240" w:lineRule="auto"/>
        <w:ind w:firstLine="709"/>
        <w:jc w:val="center"/>
        <w:rPr>
          <w:rFonts w:ascii="Times New Roman" w:hAnsi="Times New Roman"/>
          <w:sz w:val="24"/>
          <w:szCs w:val="24"/>
        </w:rPr>
      </w:pPr>
    </w:p>
    <w:p w14:paraId="7BD25B82" w14:textId="77777777" w:rsidR="001054DD" w:rsidRPr="001054DD" w:rsidRDefault="001054DD" w:rsidP="001054DD">
      <w:pPr>
        <w:spacing w:after="0" w:line="240" w:lineRule="auto"/>
        <w:ind w:firstLine="709"/>
        <w:jc w:val="both"/>
        <w:rPr>
          <w:rFonts w:ascii="Times New Roman" w:hAnsi="Times New Roman"/>
          <w:sz w:val="24"/>
          <w:szCs w:val="24"/>
        </w:rPr>
      </w:pPr>
      <w:r w:rsidRPr="001054DD">
        <w:rPr>
          <w:rFonts w:ascii="Times New Roman" w:hAnsi="Times New Roman"/>
          <w:sz w:val="24"/>
          <w:szCs w:val="24"/>
        </w:rPr>
        <w:t>Чувашская Республика</w:t>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t>________</w:t>
      </w:r>
      <w:proofErr w:type="gramStart"/>
      <w:r w:rsidRPr="001054DD">
        <w:rPr>
          <w:rFonts w:ascii="Times New Roman" w:hAnsi="Times New Roman"/>
          <w:sz w:val="24"/>
          <w:szCs w:val="24"/>
        </w:rPr>
        <w:t>_  202</w:t>
      </w:r>
      <w:proofErr w:type="gramEnd"/>
      <w:r w:rsidRPr="001054DD">
        <w:rPr>
          <w:rFonts w:ascii="Times New Roman" w:hAnsi="Times New Roman"/>
          <w:sz w:val="24"/>
          <w:szCs w:val="24"/>
        </w:rPr>
        <w:t>__ года</w:t>
      </w:r>
    </w:p>
    <w:p w14:paraId="500D846F" w14:textId="77777777" w:rsidR="001054DD" w:rsidRPr="001054DD" w:rsidRDefault="001054DD" w:rsidP="001054DD">
      <w:pPr>
        <w:spacing w:after="0" w:line="240" w:lineRule="auto"/>
        <w:ind w:firstLine="709"/>
        <w:jc w:val="both"/>
        <w:rPr>
          <w:rFonts w:ascii="Times New Roman" w:hAnsi="Times New Roman"/>
          <w:sz w:val="24"/>
          <w:szCs w:val="24"/>
        </w:rPr>
      </w:pPr>
      <w:r w:rsidRPr="001054DD">
        <w:rPr>
          <w:rFonts w:ascii="Times New Roman" w:hAnsi="Times New Roman"/>
          <w:sz w:val="24"/>
          <w:szCs w:val="24"/>
        </w:rPr>
        <w:t>пос. Урмары</w:t>
      </w:r>
    </w:p>
    <w:p w14:paraId="319E7A0E" w14:textId="77777777" w:rsidR="001054DD" w:rsidRPr="001054DD" w:rsidRDefault="001054DD" w:rsidP="001054DD">
      <w:pPr>
        <w:spacing w:after="0" w:line="240" w:lineRule="auto"/>
        <w:ind w:firstLine="709"/>
        <w:jc w:val="both"/>
        <w:rPr>
          <w:rFonts w:ascii="Times New Roman" w:hAnsi="Times New Roman"/>
          <w:sz w:val="24"/>
          <w:szCs w:val="24"/>
          <w:lang w:eastAsia="ar-SA"/>
        </w:rPr>
      </w:pPr>
    </w:p>
    <w:p w14:paraId="27BD3BDC" w14:textId="77777777" w:rsidR="001054DD" w:rsidRPr="001054DD" w:rsidRDefault="001054DD" w:rsidP="001054DD">
      <w:pPr>
        <w:spacing w:after="0" w:line="240" w:lineRule="auto"/>
        <w:ind w:firstLine="709"/>
        <w:jc w:val="both"/>
        <w:rPr>
          <w:rFonts w:ascii="Times New Roman" w:hAnsi="Times New Roman"/>
          <w:sz w:val="24"/>
          <w:szCs w:val="24"/>
          <w:lang w:eastAsia="ru-RU"/>
        </w:rPr>
      </w:pPr>
      <w:r w:rsidRPr="001054DD">
        <w:rPr>
          <w:rFonts w:ascii="Times New Roman" w:hAnsi="Times New Roman"/>
          <w:sz w:val="24"/>
          <w:szCs w:val="24"/>
        </w:rPr>
        <w:t>Мы, нижеподписавшиеся, администрация Урмарского муниципального округа Чувашской Республики, в лице главы ___________________________, действующего на основании Устава, и __________________________________________________________________, с другой стороны, составили настоящий Акт о том, что администрация Урмарского муниципального округа Чувашской Республики передала, а _____________________ принял в собственность за плату:</w:t>
      </w:r>
    </w:p>
    <w:p w14:paraId="21AE396C" w14:textId="77777777" w:rsidR="001054DD" w:rsidRPr="001054DD" w:rsidRDefault="001054DD" w:rsidP="001054DD">
      <w:pPr>
        <w:spacing w:after="0" w:line="240" w:lineRule="auto"/>
        <w:ind w:firstLine="709"/>
        <w:jc w:val="both"/>
        <w:rPr>
          <w:rFonts w:ascii="Times New Roman" w:hAnsi="Times New Roman"/>
          <w:sz w:val="24"/>
          <w:szCs w:val="24"/>
        </w:rPr>
      </w:pPr>
      <w:r w:rsidRPr="001054DD">
        <w:rPr>
          <w:rFonts w:ascii="Times New Roman" w:hAnsi="Times New Roman"/>
          <w:sz w:val="24"/>
          <w:szCs w:val="24"/>
        </w:rPr>
        <w:t>_________________________________________________________________________</w:t>
      </w:r>
    </w:p>
    <w:p w14:paraId="33DD9730" w14:textId="77777777" w:rsidR="001054DD" w:rsidRPr="001054DD" w:rsidRDefault="001054DD" w:rsidP="001054DD">
      <w:pPr>
        <w:spacing w:after="0" w:line="240" w:lineRule="auto"/>
        <w:ind w:firstLine="709"/>
        <w:jc w:val="both"/>
        <w:rPr>
          <w:rFonts w:ascii="Times New Roman" w:hAnsi="Times New Roman"/>
          <w:sz w:val="24"/>
          <w:szCs w:val="24"/>
        </w:rPr>
      </w:pPr>
      <w:r w:rsidRPr="001054DD">
        <w:rPr>
          <w:rFonts w:ascii="Times New Roman" w:hAnsi="Times New Roman"/>
          <w:sz w:val="24"/>
          <w:szCs w:val="24"/>
        </w:rPr>
        <w:t>в соответствии с Договором купли – продажи муниципального имущества ___________202_ года, заключенным между Администрацией Урмарского муниципального округа Чувашской Республики и _______________________________________.</w:t>
      </w:r>
    </w:p>
    <w:p w14:paraId="56FDD3B1" w14:textId="77777777" w:rsidR="001054DD" w:rsidRPr="001054DD" w:rsidRDefault="001054DD" w:rsidP="001054DD">
      <w:pPr>
        <w:spacing w:after="0" w:line="240" w:lineRule="auto"/>
        <w:ind w:firstLine="709"/>
        <w:jc w:val="both"/>
        <w:rPr>
          <w:rFonts w:ascii="Times New Roman" w:hAnsi="Times New Roman"/>
          <w:sz w:val="24"/>
          <w:szCs w:val="24"/>
        </w:rPr>
      </w:pPr>
      <w:r w:rsidRPr="001054DD">
        <w:rPr>
          <w:rFonts w:ascii="Times New Roman" w:hAnsi="Times New Roman"/>
          <w:sz w:val="24"/>
          <w:szCs w:val="24"/>
        </w:rPr>
        <w:t>Оплата денежных средств «Продавцу» «Покупателем» в соответствии с Договором купли – продажи муниципального имущества ____________202_ года произведена полностью. Стороны по оплате претензий друг к другу не имеют.</w:t>
      </w:r>
    </w:p>
    <w:p w14:paraId="62AF2389" w14:textId="77777777" w:rsidR="001054DD" w:rsidRPr="001054DD" w:rsidRDefault="001054DD" w:rsidP="001054DD">
      <w:pPr>
        <w:spacing w:after="0" w:line="240" w:lineRule="auto"/>
        <w:jc w:val="both"/>
        <w:rPr>
          <w:rFonts w:ascii="Times New Roman" w:hAnsi="Times New Roman"/>
          <w:sz w:val="24"/>
          <w:szCs w:val="24"/>
        </w:rPr>
      </w:pPr>
    </w:p>
    <w:p w14:paraId="73F330BC" w14:textId="77777777" w:rsidR="001054DD" w:rsidRPr="001054DD" w:rsidRDefault="001054DD" w:rsidP="001054DD">
      <w:pPr>
        <w:spacing w:after="0" w:line="240" w:lineRule="auto"/>
        <w:jc w:val="both"/>
        <w:rPr>
          <w:rFonts w:ascii="Times New Roman" w:hAnsi="Times New Roman"/>
          <w:sz w:val="24"/>
          <w:szCs w:val="24"/>
        </w:rPr>
      </w:pPr>
      <w:r w:rsidRPr="001054DD">
        <w:rPr>
          <w:rFonts w:ascii="Times New Roman" w:hAnsi="Times New Roman"/>
          <w:sz w:val="24"/>
          <w:szCs w:val="24"/>
        </w:rPr>
        <w:t>ПЕРЕДАЛ:</w:t>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t>ПРИНЯЛ:</w:t>
      </w:r>
    </w:p>
    <w:p w14:paraId="53A180B3" w14:textId="77777777" w:rsidR="001054DD" w:rsidRPr="001054DD" w:rsidRDefault="001054DD" w:rsidP="001054DD">
      <w:pPr>
        <w:spacing w:after="0" w:line="240" w:lineRule="auto"/>
        <w:jc w:val="both"/>
        <w:rPr>
          <w:rFonts w:ascii="Times New Roman" w:hAnsi="Times New Roman"/>
          <w:sz w:val="24"/>
          <w:szCs w:val="24"/>
        </w:rPr>
      </w:pPr>
      <w:r w:rsidRPr="001054DD">
        <w:rPr>
          <w:rFonts w:ascii="Times New Roman" w:hAnsi="Times New Roman"/>
          <w:sz w:val="24"/>
          <w:szCs w:val="24"/>
        </w:rPr>
        <w:tab/>
      </w:r>
      <w:r w:rsidRPr="001054DD">
        <w:rPr>
          <w:rFonts w:ascii="Times New Roman" w:hAnsi="Times New Roman"/>
          <w:sz w:val="24"/>
          <w:szCs w:val="24"/>
        </w:rPr>
        <w:tab/>
      </w:r>
    </w:p>
    <w:p w14:paraId="75D33C26" w14:textId="77777777" w:rsidR="001054DD" w:rsidRPr="001054DD" w:rsidRDefault="001054DD" w:rsidP="001054DD">
      <w:pPr>
        <w:spacing w:after="0" w:line="240" w:lineRule="auto"/>
        <w:jc w:val="both"/>
        <w:rPr>
          <w:rFonts w:ascii="Times New Roman" w:hAnsi="Times New Roman"/>
          <w:sz w:val="24"/>
          <w:szCs w:val="24"/>
        </w:rPr>
      </w:pPr>
      <w:r w:rsidRPr="001054DD">
        <w:rPr>
          <w:rFonts w:ascii="Times New Roman" w:hAnsi="Times New Roman"/>
          <w:sz w:val="24"/>
          <w:szCs w:val="24"/>
        </w:rPr>
        <w:t>Глава Урмарского муниципального округа</w:t>
      </w:r>
    </w:p>
    <w:p w14:paraId="43B777F0" w14:textId="77777777" w:rsidR="001054DD" w:rsidRPr="001054DD" w:rsidRDefault="001054DD" w:rsidP="001054DD">
      <w:pPr>
        <w:spacing w:after="0" w:line="240" w:lineRule="auto"/>
        <w:jc w:val="both"/>
        <w:rPr>
          <w:rFonts w:ascii="Times New Roman" w:hAnsi="Times New Roman"/>
          <w:sz w:val="24"/>
          <w:szCs w:val="24"/>
        </w:rPr>
      </w:pPr>
    </w:p>
    <w:p w14:paraId="70810F05" w14:textId="77777777" w:rsidR="001054DD" w:rsidRPr="001054DD" w:rsidRDefault="001054DD" w:rsidP="001054DD">
      <w:pPr>
        <w:spacing w:after="0" w:line="240" w:lineRule="auto"/>
        <w:jc w:val="both"/>
        <w:rPr>
          <w:rFonts w:ascii="Times New Roman" w:hAnsi="Times New Roman"/>
          <w:sz w:val="24"/>
          <w:szCs w:val="24"/>
        </w:rPr>
      </w:pPr>
      <w:r w:rsidRPr="001054DD">
        <w:rPr>
          <w:rFonts w:ascii="Times New Roman" w:hAnsi="Times New Roman"/>
          <w:sz w:val="24"/>
          <w:szCs w:val="24"/>
        </w:rPr>
        <w:t>_____________________ ______                               ___________________</w:t>
      </w:r>
    </w:p>
    <w:p w14:paraId="222A350B" w14:textId="77777777" w:rsidR="001054DD" w:rsidRPr="001054DD" w:rsidRDefault="001054DD" w:rsidP="001054DD">
      <w:pPr>
        <w:spacing w:after="0" w:line="240" w:lineRule="auto"/>
        <w:jc w:val="both"/>
        <w:rPr>
          <w:rFonts w:ascii="Times New Roman" w:hAnsi="Times New Roman"/>
          <w:sz w:val="24"/>
          <w:szCs w:val="24"/>
        </w:rPr>
      </w:pPr>
      <w:r w:rsidRPr="001054DD">
        <w:rPr>
          <w:rFonts w:ascii="Times New Roman" w:hAnsi="Times New Roman"/>
          <w:sz w:val="24"/>
          <w:szCs w:val="24"/>
        </w:rPr>
        <w:t xml:space="preserve"> </w:t>
      </w:r>
    </w:p>
    <w:p w14:paraId="4841B525"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 xml:space="preserve"> М.П.               </w:t>
      </w:r>
    </w:p>
    <w:p w14:paraId="1BCF3797" w14:textId="77777777" w:rsidR="001054DD" w:rsidRPr="002B76DA" w:rsidRDefault="001054DD" w:rsidP="001054DD">
      <w:pPr>
        <w:spacing w:after="0" w:line="240" w:lineRule="auto"/>
        <w:jc w:val="both"/>
        <w:rPr>
          <w:rFonts w:ascii="Times New Roman" w:hAnsi="Times New Roman"/>
        </w:rPr>
      </w:pPr>
    </w:p>
    <w:p w14:paraId="77946BF3" w14:textId="77777777" w:rsidR="001054DD" w:rsidRPr="002B76DA" w:rsidRDefault="001054DD" w:rsidP="001054DD">
      <w:pPr>
        <w:spacing w:after="0" w:line="240" w:lineRule="auto"/>
        <w:jc w:val="both"/>
        <w:rPr>
          <w:rFonts w:ascii="Times New Roman" w:hAnsi="Times New Roman"/>
        </w:rPr>
      </w:pPr>
    </w:p>
    <w:p w14:paraId="13FE5027" w14:textId="77777777" w:rsidR="001054DD" w:rsidRPr="002B76DA" w:rsidRDefault="001054DD" w:rsidP="001054DD">
      <w:pPr>
        <w:spacing w:after="0" w:line="240" w:lineRule="auto"/>
        <w:jc w:val="both"/>
        <w:rPr>
          <w:rFonts w:ascii="Times New Roman" w:hAnsi="Times New Roman"/>
        </w:rPr>
      </w:pPr>
    </w:p>
    <w:p w14:paraId="1E5599D9" w14:textId="77777777" w:rsidR="001054DD" w:rsidRPr="002B76DA" w:rsidRDefault="001054DD" w:rsidP="001054DD">
      <w:pPr>
        <w:spacing w:after="0" w:line="240" w:lineRule="auto"/>
        <w:jc w:val="both"/>
        <w:rPr>
          <w:rFonts w:ascii="Times New Roman" w:hAnsi="Times New Roman"/>
        </w:rPr>
      </w:pPr>
    </w:p>
    <w:p w14:paraId="54FBDDB7"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br w:type="page"/>
      </w:r>
    </w:p>
    <w:p w14:paraId="2E4186EE" w14:textId="22368F80" w:rsidR="001054DD" w:rsidRPr="001054DD" w:rsidRDefault="001054DD" w:rsidP="001054DD">
      <w:pPr>
        <w:spacing w:after="0" w:line="240" w:lineRule="auto"/>
        <w:ind w:left="3539" w:firstLine="708"/>
        <w:rPr>
          <w:rFonts w:ascii="Times New Roman" w:hAnsi="Times New Roman"/>
          <w:sz w:val="24"/>
          <w:szCs w:val="24"/>
        </w:rPr>
      </w:pPr>
      <w:r>
        <w:rPr>
          <w:sz w:val="24"/>
          <w:szCs w:val="24"/>
        </w:rPr>
        <w:lastRenderedPageBreak/>
        <w:t xml:space="preserve">                                  </w:t>
      </w:r>
      <w:r w:rsidRPr="001054DD">
        <w:rPr>
          <w:rFonts w:ascii="Times New Roman" w:hAnsi="Times New Roman"/>
          <w:sz w:val="24"/>
          <w:szCs w:val="24"/>
        </w:rPr>
        <w:t xml:space="preserve">Приложение № </w:t>
      </w:r>
      <w:r>
        <w:rPr>
          <w:rFonts w:ascii="Times New Roman" w:hAnsi="Times New Roman"/>
          <w:sz w:val="24"/>
          <w:szCs w:val="24"/>
        </w:rPr>
        <w:t>2</w:t>
      </w:r>
    </w:p>
    <w:p w14:paraId="22E21EE5" w14:textId="77777777" w:rsidR="001054DD" w:rsidRPr="001054DD" w:rsidRDefault="001054DD" w:rsidP="001054DD">
      <w:pPr>
        <w:spacing w:after="0" w:line="240" w:lineRule="auto"/>
        <w:ind w:left="3540" w:firstLine="708"/>
        <w:jc w:val="center"/>
        <w:rPr>
          <w:rFonts w:ascii="Times New Roman" w:hAnsi="Times New Roman"/>
          <w:sz w:val="24"/>
          <w:szCs w:val="24"/>
        </w:rPr>
      </w:pPr>
      <w:r w:rsidRPr="001054DD">
        <w:rPr>
          <w:rFonts w:ascii="Times New Roman" w:hAnsi="Times New Roman"/>
          <w:sz w:val="24"/>
          <w:szCs w:val="24"/>
        </w:rPr>
        <w:t>УТВЕРЖДЕНА</w:t>
      </w:r>
    </w:p>
    <w:p w14:paraId="57C80724" w14:textId="77777777" w:rsidR="001054DD" w:rsidRPr="001054DD" w:rsidRDefault="001054DD" w:rsidP="001054DD">
      <w:pPr>
        <w:spacing w:after="0" w:line="240" w:lineRule="auto"/>
        <w:ind w:left="2832" w:firstLine="708"/>
        <w:jc w:val="center"/>
        <w:rPr>
          <w:rFonts w:ascii="Times New Roman" w:hAnsi="Times New Roman"/>
          <w:sz w:val="24"/>
          <w:szCs w:val="24"/>
        </w:rPr>
      </w:pPr>
      <w:r w:rsidRPr="001054DD">
        <w:rPr>
          <w:rFonts w:ascii="Times New Roman" w:hAnsi="Times New Roman"/>
          <w:sz w:val="24"/>
          <w:szCs w:val="24"/>
        </w:rPr>
        <w:t>постановлением администрации</w:t>
      </w:r>
    </w:p>
    <w:p w14:paraId="2FC6C2A7" w14:textId="77777777" w:rsidR="001054DD" w:rsidRPr="001054DD" w:rsidRDefault="001054DD" w:rsidP="001054DD">
      <w:pPr>
        <w:spacing w:after="0" w:line="240" w:lineRule="auto"/>
        <w:ind w:left="3540" w:firstLine="708"/>
        <w:jc w:val="center"/>
        <w:rPr>
          <w:rFonts w:ascii="Times New Roman" w:hAnsi="Times New Roman"/>
          <w:sz w:val="24"/>
          <w:szCs w:val="24"/>
        </w:rPr>
      </w:pPr>
      <w:r w:rsidRPr="001054DD">
        <w:rPr>
          <w:rFonts w:ascii="Times New Roman" w:hAnsi="Times New Roman"/>
          <w:sz w:val="24"/>
          <w:szCs w:val="24"/>
        </w:rPr>
        <w:t>Урмарского муниципального округа</w:t>
      </w:r>
    </w:p>
    <w:p w14:paraId="77263A96" w14:textId="77777777" w:rsidR="001054DD" w:rsidRPr="001054DD" w:rsidRDefault="001054DD" w:rsidP="001054DD">
      <w:pPr>
        <w:spacing w:after="0" w:line="240" w:lineRule="auto"/>
        <w:ind w:left="3540" w:firstLine="708"/>
        <w:jc w:val="center"/>
        <w:rPr>
          <w:rFonts w:ascii="Times New Roman" w:hAnsi="Times New Roman"/>
          <w:sz w:val="24"/>
          <w:szCs w:val="24"/>
        </w:rPr>
      </w:pPr>
      <w:r w:rsidRPr="001054DD">
        <w:rPr>
          <w:rFonts w:ascii="Times New Roman" w:hAnsi="Times New Roman"/>
          <w:sz w:val="24"/>
          <w:szCs w:val="24"/>
        </w:rPr>
        <w:t xml:space="preserve"> Чувашской Республики</w:t>
      </w:r>
    </w:p>
    <w:p w14:paraId="10A275FF" w14:textId="77777777" w:rsidR="001054DD" w:rsidRPr="001054DD" w:rsidRDefault="001054DD" w:rsidP="001054DD">
      <w:pPr>
        <w:widowControl w:val="0"/>
        <w:autoSpaceDE w:val="0"/>
        <w:autoSpaceDN w:val="0"/>
        <w:spacing w:after="0" w:line="240" w:lineRule="auto"/>
        <w:ind w:firstLine="720"/>
        <w:jc w:val="center"/>
        <w:rPr>
          <w:rFonts w:ascii="Times New Roman" w:hAnsi="Times New Roman"/>
          <w:b/>
          <w:color w:val="000000"/>
          <w:sz w:val="24"/>
          <w:szCs w:val="24"/>
        </w:rPr>
      </w:pPr>
      <w:r w:rsidRPr="001054DD">
        <w:rPr>
          <w:rFonts w:ascii="Times New Roman" w:hAnsi="Times New Roman"/>
          <w:sz w:val="24"/>
          <w:szCs w:val="24"/>
        </w:rPr>
        <w:t xml:space="preserve">                                                    </w:t>
      </w:r>
      <w:r w:rsidRPr="001054DD">
        <w:rPr>
          <w:rFonts w:ascii="Times New Roman" w:hAnsi="Times New Roman"/>
          <w:sz w:val="24"/>
          <w:szCs w:val="24"/>
        </w:rPr>
        <w:tab/>
        <w:t xml:space="preserve"> от </w:t>
      </w:r>
      <w:proofErr w:type="gramStart"/>
      <w:r w:rsidRPr="001054DD">
        <w:rPr>
          <w:rFonts w:ascii="Times New Roman" w:hAnsi="Times New Roman"/>
          <w:sz w:val="24"/>
          <w:szCs w:val="24"/>
        </w:rPr>
        <w:t>21.11.2025  №</w:t>
      </w:r>
      <w:proofErr w:type="gramEnd"/>
      <w:r w:rsidRPr="001054DD">
        <w:rPr>
          <w:rFonts w:ascii="Times New Roman" w:hAnsi="Times New Roman"/>
          <w:sz w:val="24"/>
          <w:szCs w:val="24"/>
        </w:rPr>
        <w:t xml:space="preserve">  1603</w:t>
      </w:r>
    </w:p>
    <w:p w14:paraId="686927FA" w14:textId="77777777" w:rsidR="001054DD" w:rsidRPr="002B76DA" w:rsidRDefault="001054DD" w:rsidP="001054DD">
      <w:pPr>
        <w:spacing w:after="0" w:line="240" w:lineRule="auto"/>
        <w:jc w:val="center"/>
        <w:rPr>
          <w:rFonts w:ascii="Times New Roman" w:hAnsi="Times New Roman"/>
        </w:rPr>
      </w:pPr>
    </w:p>
    <w:p w14:paraId="252F810E" w14:textId="77777777" w:rsidR="001054DD" w:rsidRPr="002B76DA" w:rsidRDefault="001054DD" w:rsidP="001054DD">
      <w:pPr>
        <w:spacing w:after="0" w:line="240" w:lineRule="auto"/>
        <w:jc w:val="center"/>
        <w:rPr>
          <w:rFonts w:ascii="Times New Roman" w:hAnsi="Times New Roman"/>
        </w:rPr>
      </w:pPr>
    </w:p>
    <w:p w14:paraId="2A76CAC2" w14:textId="77777777" w:rsidR="001054DD" w:rsidRPr="002B76DA" w:rsidRDefault="001054DD" w:rsidP="001054DD">
      <w:pPr>
        <w:spacing w:after="0" w:line="240" w:lineRule="auto"/>
        <w:jc w:val="center"/>
        <w:rPr>
          <w:rFonts w:ascii="Times New Roman" w:hAnsi="Times New Roman"/>
        </w:rPr>
      </w:pPr>
      <w:r w:rsidRPr="002B76DA">
        <w:rPr>
          <w:rFonts w:ascii="Times New Roman" w:hAnsi="Times New Roman"/>
        </w:rPr>
        <w:t>ДОКУМЕНТАЦИЯ</w:t>
      </w:r>
    </w:p>
    <w:p w14:paraId="2A4D31B2" w14:textId="77777777" w:rsidR="001054DD" w:rsidRPr="002B76DA" w:rsidRDefault="001054DD" w:rsidP="001054DD">
      <w:pPr>
        <w:spacing w:after="0" w:line="240" w:lineRule="auto"/>
        <w:jc w:val="center"/>
        <w:rPr>
          <w:rFonts w:ascii="Times New Roman" w:hAnsi="Times New Roman"/>
        </w:rPr>
      </w:pPr>
      <w:r w:rsidRPr="002B76DA">
        <w:rPr>
          <w:rFonts w:ascii="Times New Roman" w:hAnsi="Times New Roman"/>
        </w:rPr>
        <w:t>ДЛЯ ПРОВЕДЕНИЯ ТОРГОВ ПОСРЕДСТВОМ ПУБЛИЧНОГО ПРЕДЛОЖЕНИЯ</w:t>
      </w:r>
    </w:p>
    <w:p w14:paraId="6E783C7F" w14:textId="77777777" w:rsidR="001054DD" w:rsidRPr="002B76DA" w:rsidRDefault="001054DD" w:rsidP="001054DD">
      <w:pPr>
        <w:spacing w:after="0" w:line="240" w:lineRule="auto"/>
        <w:jc w:val="center"/>
        <w:rPr>
          <w:rFonts w:ascii="Times New Roman" w:hAnsi="Times New Roman"/>
        </w:rPr>
      </w:pPr>
      <w:r w:rsidRPr="002B76DA">
        <w:rPr>
          <w:rFonts w:ascii="Times New Roman" w:hAnsi="Times New Roman"/>
        </w:rPr>
        <w:t>ПО ПРОДАЖЕ ИМУЩЕСТВА, СОСТАВЛЯЮЩЕГО КАЗНУ</w:t>
      </w:r>
    </w:p>
    <w:p w14:paraId="15B5D53E" w14:textId="77777777" w:rsidR="001054DD" w:rsidRPr="002B76DA" w:rsidRDefault="001054DD" w:rsidP="001054DD">
      <w:pPr>
        <w:spacing w:after="0" w:line="240" w:lineRule="auto"/>
        <w:jc w:val="center"/>
        <w:rPr>
          <w:rFonts w:ascii="Times New Roman" w:hAnsi="Times New Roman"/>
        </w:rPr>
      </w:pPr>
      <w:r w:rsidRPr="002B76DA">
        <w:rPr>
          <w:rFonts w:ascii="Times New Roman" w:hAnsi="Times New Roman"/>
        </w:rPr>
        <w:t>УРМАРСКОГО МУНИЦИПАЛЬНОГО ОКРУГА ЧУВАШСКОЙ РЕСПУБЛИКИ</w:t>
      </w:r>
    </w:p>
    <w:p w14:paraId="7BC25DCC"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ab/>
      </w:r>
    </w:p>
    <w:p w14:paraId="6A9556BD" w14:textId="77777777" w:rsidR="001054DD" w:rsidRPr="002B76DA" w:rsidRDefault="001054DD" w:rsidP="001054DD">
      <w:pPr>
        <w:spacing w:after="0" w:line="240" w:lineRule="auto"/>
        <w:ind w:firstLine="709"/>
        <w:jc w:val="both"/>
        <w:rPr>
          <w:rFonts w:ascii="Times New Roman" w:hAnsi="Times New Roman"/>
        </w:rPr>
      </w:pPr>
    </w:p>
    <w:p w14:paraId="7E2D85C5" w14:textId="77777777" w:rsidR="001054DD" w:rsidRPr="001054DD" w:rsidRDefault="001054DD" w:rsidP="001054DD">
      <w:pPr>
        <w:pStyle w:val="af6"/>
        <w:suppressAutoHyphens/>
        <w:snapToGrid w:val="0"/>
        <w:ind w:firstLine="720"/>
        <w:jc w:val="both"/>
        <w:rPr>
          <w:rFonts w:eastAsia="Calibri"/>
          <w:bCs/>
          <w:color w:val="000000"/>
          <w:lang w:eastAsia="en-US"/>
        </w:rPr>
      </w:pPr>
      <w:r w:rsidRPr="001054DD">
        <w:rPr>
          <w:rFonts w:eastAsia="Calibri"/>
          <w:bCs/>
          <w:color w:val="000000"/>
          <w:lang w:eastAsia="en-US"/>
        </w:rPr>
        <w:t xml:space="preserve">ЛОТ № 1: </w:t>
      </w:r>
    </w:p>
    <w:p w14:paraId="3371D319" w14:textId="77777777" w:rsidR="001054DD" w:rsidRPr="001054DD" w:rsidRDefault="001054DD" w:rsidP="001054DD">
      <w:pPr>
        <w:spacing w:after="0" w:line="240" w:lineRule="auto"/>
        <w:ind w:firstLine="709"/>
        <w:jc w:val="both"/>
        <w:rPr>
          <w:rFonts w:ascii="Times New Roman" w:hAnsi="Times New Roman" w:cs="Times New Roman"/>
          <w:sz w:val="24"/>
          <w:szCs w:val="24"/>
          <w:shd w:val="clear" w:color="auto" w:fill="FFFFFF"/>
        </w:rPr>
      </w:pPr>
      <w:r w:rsidRPr="001054DD">
        <w:rPr>
          <w:rFonts w:ascii="Times New Roman" w:hAnsi="Times New Roman" w:cs="Times New Roman"/>
          <w:sz w:val="24"/>
          <w:szCs w:val="24"/>
          <w:shd w:val="clear" w:color="auto" w:fill="FFFFFF"/>
        </w:rPr>
        <w:t xml:space="preserve">Нежилое здание, назначение: нежилое, количество этажей – 1, площадь – 15,6 кв.м., кадастровым номером 21:19:070401:506 и земельный участок, категория земель: земли населенных пунктов, разрешенное использование: для ведения личного подсобного хозяйства, общая площадь 2068 кв.м., кадастровый номер 21:19:070401:65, расположенные по адресу: Чувашская Республика, р-н Урмарский, с/пос. </w:t>
      </w:r>
      <w:proofErr w:type="spellStart"/>
      <w:r w:rsidRPr="001054DD">
        <w:rPr>
          <w:rFonts w:ascii="Times New Roman" w:hAnsi="Times New Roman" w:cs="Times New Roman"/>
          <w:sz w:val="24"/>
          <w:szCs w:val="24"/>
          <w:shd w:val="clear" w:color="auto" w:fill="FFFFFF"/>
        </w:rPr>
        <w:t>Кульгешское</w:t>
      </w:r>
      <w:proofErr w:type="spellEnd"/>
      <w:r w:rsidRPr="001054DD">
        <w:rPr>
          <w:rFonts w:ascii="Times New Roman" w:hAnsi="Times New Roman" w:cs="Times New Roman"/>
          <w:sz w:val="24"/>
          <w:szCs w:val="24"/>
          <w:shd w:val="clear" w:color="auto" w:fill="FFFFFF"/>
        </w:rPr>
        <w:t xml:space="preserve">, д. </w:t>
      </w:r>
      <w:proofErr w:type="spellStart"/>
      <w:r w:rsidRPr="001054DD">
        <w:rPr>
          <w:rFonts w:ascii="Times New Roman" w:hAnsi="Times New Roman" w:cs="Times New Roman"/>
          <w:sz w:val="24"/>
          <w:szCs w:val="24"/>
          <w:shd w:val="clear" w:color="auto" w:fill="FFFFFF"/>
        </w:rPr>
        <w:t>Ситмиши</w:t>
      </w:r>
      <w:proofErr w:type="spellEnd"/>
      <w:r w:rsidRPr="001054DD">
        <w:rPr>
          <w:rFonts w:ascii="Times New Roman" w:hAnsi="Times New Roman" w:cs="Times New Roman"/>
          <w:sz w:val="24"/>
          <w:szCs w:val="24"/>
          <w:shd w:val="clear" w:color="auto" w:fill="FFFFFF"/>
        </w:rPr>
        <w:t>, ул. Школьная, д.1.</w:t>
      </w:r>
    </w:p>
    <w:p w14:paraId="30BC3BBA" w14:textId="77777777" w:rsidR="001054DD" w:rsidRPr="001054DD" w:rsidRDefault="001054DD" w:rsidP="001054DD">
      <w:pPr>
        <w:spacing w:after="0" w:line="240" w:lineRule="auto"/>
        <w:ind w:firstLine="709"/>
        <w:jc w:val="both"/>
        <w:rPr>
          <w:rFonts w:ascii="Times New Roman" w:hAnsi="Times New Roman" w:cs="Times New Roman"/>
          <w:sz w:val="24"/>
          <w:szCs w:val="24"/>
          <w:shd w:val="clear" w:color="auto" w:fill="FFFFFF"/>
        </w:rPr>
      </w:pPr>
      <w:r w:rsidRPr="001054DD">
        <w:rPr>
          <w:rFonts w:ascii="Times New Roman" w:hAnsi="Times New Roman" w:cs="Times New Roman"/>
          <w:sz w:val="24"/>
          <w:szCs w:val="24"/>
          <w:shd w:val="clear" w:color="auto" w:fill="FFFFFF"/>
        </w:rPr>
        <w:t xml:space="preserve">Начальная цена продажи 49 946 (сорок девять тысяч девятьсот сорок шесть) руб. 60 коп. с учетом НДС, в т.ч.: нежилое здание – 11 481 (одиннадцать тысяч четыреста восемьдесят один) руб. 60 коп., земельный участок – 38 465 (тридцать восемь тысяч четыреста шестьдесят пять) руб. 00 коп. </w:t>
      </w:r>
    </w:p>
    <w:p w14:paraId="404C19A6" w14:textId="77777777" w:rsidR="001054DD" w:rsidRPr="001054DD" w:rsidRDefault="001054DD" w:rsidP="001054DD">
      <w:pPr>
        <w:spacing w:after="0" w:line="240" w:lineRule="auto"/>
        <w:ind w:firstLine="709"/>
        <w:jc w:val="both"/>
        <w:rPr>
          <w:rFonts w:ascii="Times New Roman" w:hAnsi="Times New Roman" w:cs="Times New Roman"/>
          <w:sz w:val="24"/>
          <w:szCs w:val="24"/>
          <w:shd w:val="clear" w:color="auto" w:fill="FFFFFF"/>
        </w:rPr>
      </w:pPr>
      <w:r w:rsidRPr="001054DD">
        <w:rPr>
          <w:rFonts w:ascii="Times New Roman" w:hAnsi="Times New Roman" w:cs="Times New Roman"/>
          <w:sz w:val="24"/>
          <w:szCs w:val="24"/>
          <w:shd w:val="clear" w:color="auto" w:fill="FFFFFF"/>
        </w:rPr>
        <w:t>- аукцион в электронной форме, открытый по составу участников и подаче предложений о цене, назначенный на 21 декабря 2024 года признан несостоявшимся, так как до окончания приема заявок не было подано ни одной заявки на участие.</w:t>
      </w:r>
    </w:p>
    <w:p w14:paraId="4280CF4B" w14:textId="77777777" w:rsidR="001054DD" w:rsidRPr="001054DD" w:rsidRDefault="001054DD" w:rsidP="001054DD">
      <w:pPr>
        <w:spacing w:after="0" w:line="240" w:lineRule="auto"/>
        <w:ind w:firstLine="709"/>
        <w:jc w:val="both"/>
        <w:rPr>
          <w:rFonts w:ascii="Times New Roman" w:hAnsi="Times New Roman" w:cs="Times New Roman"/>
          <w:sz w:val="24"/>
          <w:szCs w:val="24"/>
          <w:shd w:val="clear" w:color="auto" w:fill="FFFFFF"/>
        </w:rPr>
      </w:pPr>
      <w:r w:rsidRPr="001054DD">
        <w:rPr>
          <w:rFonts w:ascii="Times New Roman" w:hAnsi="Times New Roman" w:cs="Times New Roman"/>
          <w:sz w:val="24"/>
          <w:szCs w:val="24"/>
          <w:shd w:val="clear" w:color="auto" w:fill="FFFFFF"/>
        </w:rPr>
        <w:t>- аукцион в электронной форме, открытый по составу участников и подаче предложений о цене, назначенный на 01 марта 2025 года признан несостоявшимся, так как до окончания приема заявок не было подано ни одной заявки на участие.</w:t>
      </w:r>
    </w:p>
    <w:p w14:paraId="629D4FDA" w14:textId="77777777" w:rsidR="001054DD" w:rsidRPr="001054DD" w:rsidRDefault="001054DD" w:rsidP="001054DD">
      <w:pPr>
        <w:spacing w:after="0" w:line="240" w:lineRule="auto"/>
        <w:ind w:firstLine="709"/>
        <w:jc w:val="both"/>
        <w:rPr>
          <w:rFonts w:ascii="Times New Roman" w:hAnsi="Times New Roman" w:cs="Times New Roman"/>
          <w:color w:val="000000"/>
          <w:sz w:val="24"/>
          <w:szCs w:val="24"/>
        </w:rPr>
      </w:pPr>
      <w:r w:rsidRPr="001054DD">
        <w:rPr>
          <w:rFonts w:ascii="Times New Roman" w:hAnsi="Times New Roman" w:cs="Times New Roman"/>
          <w:sz w:val="24"/>
          <w:szCs w:val="24"/>
        </w:rPr>
        <w:t xml:space="preserve">С настоящей </w:t>
      </w:r>
      <w:r w:rsidRPr="001054DD">
        <w:rPr>
          <w:rFonts w:ascii="Times New Roman" w:hAnsi="Times New Roman" w:cs="Times New Roman"/>
          <w:color w:val="000000"/>
          <w:sz w:val="24"/>
          <w:szCs w:val="24"/>
        </w:rPr>
        <w:t xml:space="preserve">аукционной документацией можно ознакомиться у Продавца по адресу: Чувашская Республика, Урмарский район, пос. Урмары, ул. Мира, д.5 или на официальных сайтах в сети Интернет </w:t>
      </w:r>
      <w:hyperlink r:id="rId35" w:history="1">
        <w:r w:rsidRPr="001054DD">
          <w:rPr>
            <w:rStyle w:val="ae"/>
            <w:rFonts w:ascii="Times New Roman" w:hAnsi="Times New Roman" w:cs="Times New Roman"/>
            <w:color w:val="000000"/>
            <w:sz w:val="24"/>
            <w:szCs w:val="24"/>
          </w:rPr>
          <w:t>www.torgi.gov.ru</w:t>
        </w:r>
      </w:hyperlink>
      <w:r w:rsidRPr="001054DD">
        <w:rPr>
          <w:rFonts w:ascii="Times New Roman" w:hAnsi="Times New Roman" w:cs="Times New Roman"/>
          <w:color w:val="000000"/>
          <w:sz w:val="24"/>
          <w:szCs w:val="24"/>
        </w:rPr>
        <w:t xml:space="preserve">, </w:t>
      </w:r>
      <w:hyperlink r:id="rId36" w:history="1">
        <w:r w:rsidRPr="001054DD">
          <w:rPr>
            <w:rStyle w:val="ae"/>
            <w:rFonts w:ascii="Times New Roman" w:hAnsi="Times New Roman" w:cs="Times New Roman"/>
            <w:color w:val="000000"/>
            <w:sz w:val="24"/>
            <w:szCs w:val="24"/>
          </w:rPr>
          <w:t>www.roseltorg.ru</w:t>
        </w:r>
      </w:hyperlink>
      <w:r w:rsidRPr="001054DD">
        <w:rPr>
          <w:rFonts w:ascii="Times New Roman" w:hAnsi="Times New Roman" w:cs="Times New Roman"/>
          <w:color w:val="000000"/>
          <w:sz w:val="24"/>
          <w:szCs w:val="24"/>
        </w:rPr>
        <w:t xml:space="preserve">, </w:t>
      </w:r>
      <w:hyperlink r:id="rId37" w:history="1">
        <w:r w:rsidRPr="001054DD">
          <w:rPr>
            <w:rStyle w:val="ae"/>
            <w:rFonts w:ascii="Times New Roman" w:hAnsi="Times New Roman" w:cs="Times New Roman"/>
            <w:color w:val="000000"/>
            <w:sz w:val="24"/>
            <w:szCs w:val="24"/>
          </w:rPr>
          <w:t>http://gov.cap.ru/Default.aspx?gov_id=73</w:t>
        </w:r>
      </w:hyperlink>
    </w:p>
    <w:p w14:paraId="480D55B5" w14:textId="77777777" w:rsidR="001054DD" w:rsidRPr="001054DD" w:rsidRDefault="001054DD" w:rsidP="001054DD">
      <w:pPr>
        <w:spacing w:after="0" w:line="240" w:lineRule="auto"/>
        <w:jc w:val="both"/>
        <w:rPr>
          <w:rFonts w:ascii="Times New Roman" w:hAnsi="Times New Roman" w:cs="Times New Roman"/>
          <w:color w:val="000000"/>
          <w:sz w:val="24"/>
          <w:szCs w:val="24"/>
        </w:rPr>
      </w:pPr>
    </w:p>
    <w:p w14:paraId="429DCFBA" w14:textId="77777777" w:rsidR="001054DD" w:rsidRPr="001054DD" w:rsidRDefault="001054DD" w:rsidP="001054DD">
      <w:pPr>
        <w:spacing w:after="0" w:line="240" w:lineRule="auto"/>
        <w:jc w:val="center"/>
        <w:rPr>
          <w:rFonts w:ascii="Times New Roman" w:hAnsi="Times New Roman" w:cs="Times New Roman"/>
          <w:b/>
          <w:sz w:val="24"/>
          <w:szCs w:val="24"/>
        </w:rPr>
      </w:pPr>
      <w:r w:rsidRPr="001054DD">
        <w:rPr>
          <w:rFonts w:ascii="Times New Roman" w:hAnsi="Times New Roman" w:cs="Times New Roman"/>
          <w:b/>
          <w:sz w:val="24"/>
          <w:szCs w:val="24"/>
        </w:rPr>
        <w:t>I. Законодательное регулирование,</w:t>
      </w:r>
    </w:p>
    <w:p w14:paraId="3B36FDA5" w14:textId="77777777" w:rsidR="001054DD" w:rsidRPr="001054DD" w:rsidRDefault="001054DD" w:rsidP="001054DD">
      <w:pPr>
        <w:spacing w:after="0" w:line="240" w:lineRule="auto"/>
        <w:jc w:val="center"/>
        <w:rPr>
          <w:rFonts w:ascii="Times New Roman" w:hAnsi="Times New Roman" w:cs="Times New Roman"/>
          <w:b/>
          <w:sz w:val="24"/>
          <w:szCs w:val="24"/>
        </w:rPr>
      </w:pPr>
      <w:r w:rsidRPr="001054DD">
        <w:rPr>
          <w:rFonts w:ascii="Times New Roman" w:hAnsi="Times New Roman" w:cs="Times New Roman"/>
          <w:b/>
          <w:sz w:val="24"/>
          <w:szCs w:val="24"/>
        </w:rPr>
        <w:t>основные термины и определения</w:t>
      </w:r>
    </w:p>
    <w:p w14:paraId="47AD6C1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Торги посредством публичного предложения по продаже имущества, находящегося в муниципальной собственности Урмарского муниципального округа Чувашской Республики (торги), проводятся в электронной форме 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№860 «Об организации и проведении продажи государственного или муниципального имущества в электронной форме».</w:t>
      </w:r>
    </w:p>
    <w:p w14:paraId="6317D32A"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Сайт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14:paraId="240CF04A"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Предмет торгов – недвижимое имущество, составляющее казну Урмарского муниципального округа Чувашской Республики.</w:t>
      </w:r>
    </w:p>
    <w:p w14:paraId="1F6B0E4B"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lastRenderedPageBreak/>
        <w:tab/>
        <w:t>Продавец – Администрация Урмарского муниципального округа Чувашской Республики.</w:t>
      </w:r>
    </w:p>
    <w:p w14:paraId="69100AB1"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Организатор – юридическое лицо, владеющее сайтом в информационно-телекоммуникационной сети «Интернет» – АО «Единая электронная торговая площадка» https://www.roseltorg.ru/, адрес местонахождения: 115114, г. Москва, ул. </w:t>
      </w:r>
      <w:proofErr w:type="spellStart"/>
      <w:r w:rsidRPr="001054DD">
        <w:rPr>
          <w:rFonts w:ascii="Times New Roman" w:hAnsi="Times New Roman" w:cs="Times New Roman"/>
          <w:sz w:val="24"/>
          <w:szCs w:val="24"/>
        </w:rPr>
        <w:t>Кожевническая</w:t>
      </w:r>
      <w:proofErr w:type="spellEnd"/>
      <w:r w:rsidRPr="001054DD">
        <w:rPr>
          <w:rFonts w:ascii="Times New Roman" w:hAnsi="Times New Roman" w:cs="Times New Roman"/>
          <w:sz w:val="24"/>
          <w:szCs w:val="24"/>
        </w:rPr>
        <w:t xml:space="preserve">, д. 14, стр.5. </w:t>
      </w:r>
    </w:p>
    <w:p w14:paraId="27771207"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1DFB5556"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Открытая часть электронной площадки – раздел электронной площадки, находящийся в открытом доступе, не требующий регистрации на электронной площадке для работы в нём.</w:t>
      </w:r>
    </w:p>
    <w:p w14:paraId="4E057FF6"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Закрытая часть электронной площадки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14:paraId="440AD14A"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6E0BE450"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Продажа имущества посредством публичного предложения в электронной форме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14:paraId="5942C87F"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продажи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14:paraId="72129EA7"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Подача заявок и предложений производится только в электронной форме с помощью электронной площадки.</w:t>
      </w:r>
    </w:p>
    <w:p w14:paraId="4F5D69CC"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Лот – государственное имущество, являющееся предметом торгов, реализуемое </w:t>
      </w:r>
      <w:proofErr w:type="gramStart"/>
      <w:r w:rsidRPr="001054DD">
        <w:rPr>
          <w:rFonts w:ascii="Times New Roman" w:hAnsi="Times New Roman" w:cs="Times New Roman"/>
          <w:sz w:val="24"/>
          <w:szCs w:val="24"/>
        </w:rPr>
        <w:t>в  ходе</w:t>
      </w:r>
      <w:proofErr w:type="gramEnd"/>
      <w:r w:rsidRPr="001054DD">
        <w:rPr>
          <w:rFonts w:ascii="Times New Roman" w:hAnsi="Times New Roman" w:cs="Times New Roman"/>
          <w:sz w:val="24"/>
          <w:szCs w:val="24"/>
        </w:rPr>
        <w:t xml:space="preserve">  проведения  одной процедуры продажи (электронной продажи).</w:t>
      </w:r>
    </w:p>
    <w:p w14:paraId="4DB09E2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Претендент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14:paraId="0BAF7531"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Участник продажи посредством публичного предложения в электронной форме – претендент, допущенный к участию в продаже посредством публичного предложения в электронной форме.</w:t>
      </w:r>
    </w:p>
    <w:p w14:paraId="652F8F6C"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Электронная подпись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w:t>
      </w:r>
      <w:r w:rsidRPr="001054DD">
        <w:rPr>
          <w:rFonts w:ascii="Times New Roman" w:hAnsi="Times New Roman" w:cs="Times New Roman"/>
          <w:sz w:val="24"/>
          <w:szCs w:val="24"/>
        </w:rPr>
        <w:lastRenderedPageBreak/>
        <w:t>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6C9E0C08"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06407B08"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72BC999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85C9B08"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Электронный журнал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электронной продажи.</w:t>
      </w:r>
    </w:p>
    <w:p w14:paraId="23B45AD9"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«Шаг понижения» 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14:paraId="590E019C"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«Шаг аукциона»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14:paraId="0960A228"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Победитель продажи посредством публичного предложения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14:paraId="4752F634" w14:textId="77777777" w:rsidR="001054DD" w:rsidRPr="001054DD" w:rsidRDefault="001054DD" w:rsidP="001054DD">
      <w:pPr>
        <w:spacing w:after="0" w:line="240" w:lineRule="auto"/>
        <w:ind w:firstLine="708"/>
        <w:jc w:val="both"/>
        <w:rPr>
          <w:rFonts w:ascii="Times New Roman" w:hAnsi="Times New Roman" w:cs="Times New Roman"/>
          <w:sz w:val="24"/>
          <w:szCs w:val="24"/>
        </w:rPr>
      </w:pPr>
      <w:r w:rsidRPr="001054DD">
        <w:rPr>
          <w:rFonts w:ascii="Times New Roman" w:hAnsi="Times New Roman" w:cs="Times New Roman"/>
          <w:sz w:val="24"/>
          <w:szCs w:val="24"/>
        </w:rPr>
        <w:t>Контакты:</w:t>
      </w:r>
    </w:p>
    <w:p w14:paraId="54BC05F3" w14:textId="77777777" w:rsidR="001054DD" w:rsidRPr="001054DD" w:rsidRDefault="001054DD" w:rsidP="001054DD">
      <w:pPr>
        <w:spacing w:after="0" w:line="240" w:lineRule="auto"/>
        <w:jc w:val="both"/>
        <w:rPr>
          <w:rFonts w:ascii="Times New Roman" w:hAnsi="Times New Roman" w:cs="Times New Roman"/>
          <w:sz w:val="24"/>
          <w:szCs w:val="24"/>
          <w:highlight w:val="yellow"/>
        </w:rPr>
      </w:pPr>
      <w:r w:rsidRPr="001054DD">
        <w:rPr>
          <w:rFonts w:ascii="Times New Roman" w:hAnsi="Times New Roman" w:cs="Times New Roman"/>
          <w:sz w:val="24"/>
          <w:szCs w:val="24"/>
        </w:rPr>
        <w:tab/>
        <w:t xml:space="preserve">Организатор торгов – АО «Единая электронная торговая площадка» https://www.roseltorg.ru/, адрес местонахождения: 115114, г. Москва, ул. </w:t>
      </w:r>
      <w:proofErr w:type="spellStart"/>
      <w:r w:rsidRPr="001054DD">
        <w:rPr>
          <w:rFonts w:ascii="Times New Roman" w:hAnsi="Times New Roman" w:cs="Times New Roman"/>
          <w:sz w:val="24"/>
          <w:szCs w:val="24"/>
        </w:rPr>
        <w:t>Кожевническая</w:t>
      </w:r>
      <w:proofErr w:type="spellEnd"/>
      <w:r w:rsidRPr="001054DD">
        <w:rPr>
          <w:rFonts w:ascii="Times New Roman" w:hAnsi="Times New Roman" w:cs="Times New Roman"/>
          <w:sz w:val="24"/>
          <w:szCs w:val="24"/>
        </w:rPr>
        <w:t>, д. 14, стр.5, телефон: 8 495 120 20 20</w:t>
      </w:r>
    </w:p>
    <w:p w14:paraId="4C3D2C0B"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Адрес электронной почты E-mail: info@roseltorg.ru</w:t>
      </w:r>
    </w:p>
    <w:p w14:paraId="61CF89FF"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Продавец – Администрация Урмарского муниципального округа Чувашской Республики.</w:t>
      </w:r>
    </w:p>
    <w:p w14:paraId="71EDD9F8"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Адрес: 429400, Чувашская Республика, Урмарский район, пос. Урмары, ул. Мира, д.5.</w:t>
      </w:r>
    </w:p>
    <w:p w14:paraId="4CCFF33B"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sz w:val="24"/>
          <w:szCs w:val="24"/>
        </w:rPr>
        <w:tab/>
        <w:t xml:space="preserve">График работы с 8.00 до 17.00 </w:t>
      </w:r>
      <w:r w:rsidRPr="001054DD">
        <w:rPr>
          <w:rFonts w:ascii="Times New Roman" w:hAnsi="Times New Roman" w:cs="Times New Roman"/>
          <w:color w:val="000000"/>
          <w:sz w:val="24"/>
          <w:szCs w:val="24"/>
        </w:rPr>
        <w:t>ежедневно (кроме субботы и воскресенья), перерыв с 12.00 до 13.00</w:t>
      </w:r>
    </w:p>
    <w:p w14:paraId="60B30D40"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Адрес электронной почты е-</w:t>
      </w:r>
      <w:proofErr w:type="spellStart"/>
      <w:r w:rsidRPr="001054DD">
        <w:rPr>
          <w:rFonts w:ascii="Times New Roman" w:hAnsi="Times New Roman" w:cs="Times New Roman"/>
          <w:color w:val="000000"/>
          <w:sz w:val="24"/>
          <w:szCs w:val="24"/>
        </w:rPr>
        <w:t>mail</w:t>
      </w:r>
      <w:proofErr w:type="spellEnd"/>
      <w:r w:rsidRPr="001054DD">
        <w:rPr>
          <w:rFonts w:ascii="Times New Roman" w:hAnsi="Times New Roman" w:cs="Times New Roman"/>
          <w:color w:val="000000"/>
          <w:sz w:val="24"/>
          <w:szCs w:val="24"/>
        </w:rPr>
        <w:t>:  </w:t>
      </w:r>
      <w:hyperlink r:id="rId38" w:history="1">
        <w:r w:rsidRPr="001054DD">
          <w:rPr>
            <w:rStyle w:val="ae"/>
            <w:rFonts w:ascii="Times New Roman" w:hAnsi="Times New Roman" w:cs="Times New Roman"/>
            <w:color w:val="000000"/>
            <w:sz w:val="24"/>
            <w:szCs w:val="24"/>
          </w:rPr>
          <w:t>urmary_zem@cap.ru</w:t>
        </w:r>
      </w:hyperlink>
    </w:p>
    <w:p w14:paraId="501042E4"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Номер контактного телефона 8(83544) 21020</w:t>
      </w:r>
    </w:p>
    <w:p w14:paraId="1AE2FB39"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Ответственное должностное лицо (представитель Продавца): </w:t>
      </w:r>
    </w:p>
    <w:p w14:paraId="10CC7DBF"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Начальник отдела экономики, земельных и имущественных отношений администрации Урмарского муниципального округа Васильева Ирина Николаевна</w:t>
      </w:r>
    </w:p>
    <w:p w14:paraId="1000B92B" w14:textId="77777777" w:rsidR="001054DD" w:rsidRPr="001054DD" w:rsidRDefault="001054DD" w:rsidP="001054DD">
      <w:pPr>
        <w:spacing w:after="0" w:line="240" w:lineRule="auto"/>
        <w:jc w:val="both"/>
        <w:rPr>
          <w:rFonts w:ascii="Times New Roman" w:hAnsi="Times New Roman" w:cs="Times New Roman"/>
          <w:color w:val="000000"/>
          <w:sz w:val="24"/>
          <w:szCs w:val="24"/>
        </w:rPr>
      </w:pPr>
    </w:p>
    <w:p w14:paraId="6A165254" w14:textId="77777777" w:rsidR="001054DD" w:rsidRPr="001054DD" w:rsidRDefault="001054DD" w:rsidP="001054DD">
      <w:pPr>
        <w:spacing w:after="0" w:line="240" w:lineRule="auto"/>
        <w:jc w:val="center"/>
        <w:rPr>
          <w:rFonts w:ascii="Times New Roman" w:hAnsi="Times New Roman" w:cs="Times New Roman"/>
          <w:sz w:val="24"/>
          <w:szCs w:val="24"/>
        </w:rPr>
      </w:pPr>
      <w:r w:rsidRPr="001054DD">
        <w:rPr>
          <w:rFonts w:ascii="Times New Roman" w:hAnsi="Times New Roman" w:cs="Times New Roman"/>
          <w:sz w:val="24"/>
          <w:szCs w:val="24"/>
        </w:rPr>
        <w:t>II. ИНФОРМАЦИОННОЕ СООБЩЕНИЕ</w:t>
      </w:r>
    </w:p>
    <w:p w14:paraId="7561479D" w14:textId="77777777" w:rsidR="001054DD" w:rsidRPr="001054DD" w:rsidRDefault="001054DD" w:rsidP="001054DD">
      <w:pPr>
        <w:spacing w:after="0" w:line="240" w:lineRule="auto"/>
        <w:ind w:firstLine="709"/>
        <w:jc w:val="center"/>
        <w:rPr>
          <w:rFonts w:ascii="Times New Roman" w:hAnsi="Times New Roman" w:cs="Times New Roman"/>
          <w:sz w:val="24"/>
          <w:szCs w:val="24"/>
        </w:rPr>
      </w:pPr>
      <w:r w:rsidRPr="001054DD">
        <w:rPr>
          <w:rFonts w:ascii="Times New Roman" w:hAnsi="Times New Roman" w:cs="Times New Roman"/>
          <w:sz w:val="24"/>
          <w:szCs w:val="24"/>
        </w:rPr>
        <w:t>О ПРОВЕДЕНИИ 19 ДЕКАБРЯ 2025 ГОДА ТОРГОВ ПОСРЕДСТВОМ ПУБЛИЧНОГО ПРЕДЛОЖЕНИЯ В ЭЛЕКТРОННОЙ ФОРМЕ ПО ПРОДАЖЕ НАХОДЯЩЕГОСЯ В КАЗНЕ УРМАРСКОГО МУНИЦИПАЛЬНОГО ОКРУГА ЧУВАШСКОЙ РЕСПУБЛИКИ МУНИЦИПАЛЬНОГО ИМУЩЕСТВА НА ЭЛЕКТРОННОЙ</w:t>
      </w:r>
    </w:p>
    <w:p w14:paraId="30054FD7" w14:textId="77777777" w:rsidR="001054DD" w:rsidRPr="001054DD" w:rsidRDefault="001054DD" w:rsidP="001054DD">
      <w:pPr>
        <w:spacing w:after="0" w:line="240" w:lineRule="auto"/>
        <w:ind w:firstLine="709"/>
        <w:jc w:val="center"/>
        <w:rPr>
          <w:rFonts w:ascii="Times New Roman" w:hAnsi="Times New Roman" w:cs="Times New Roman"/>
          <w:sz w:val="24"/>
          <w:szCs w:val="24"/>
        </w:rPr>
      </w:pPr>
      <w:r w:rsidRPr="001054DD">
        <w:rPr>
          <w:rFonts w:ascii="Times New Roman" w:hAnsi="Times New Roman" w:cs="Times New Roman"/>
          <w:sz w:val="24"/>
          <w:szCs w:val="24"/>
        </w:rPr>
        <w:t xml:space="preserve">ТОРГОВОЙ ПЛОЩАДКЕ </w:t>
      </w:r>
      <w:hyperlink r:id="rId39" w:history="1">
        <w:r w:rsidRPr="001054DD">
          <w:rPr>
            <w:rFonts w:ascii="Times New Roman" w:hAnsi="Times New Roman" w:cs="Times New Roman"/>
            <w:sz w:val="24"/>
            <w:szCs w:val="24"/>
          </w:rPr>
          <w:t>https://www.roseltorg.ru/</w:t>
        </w:r>
      </w:hyperlink>
    </w:p>
    <w:p w14:paraId="56D4C40B" w14:textId="77777777" w:rsidR="001054DD" w:rsidRPr="001054DD" w:rsidRDefault="001054DD" w:rsidP="001054DD">
      <w:pPr>
        <w:spacing w:after="0" w:line="240" w:lineRule="auto"/>
        <w:ind w:firstLine="709"/>
        <w:jc w:val="center"/>
        <w:rPr>
          <w:rFonts w:ascii="Times New Roman" w:hAnsi="Times New Roman" w:cs="Times New Roman"/>
          <w:sz w:val="24"/>
          <w:szCs w:val="24"/>
        </w:rPr>
      </w:pPr>
    </w:p>
    <w:p w14:paraId="3B71CB23" w14:textId="77777777" w:rsidR="001054DD" w:rsidRPr="001054DD" w:rsidRDefault="001054DD" w:rsidP="001054DD">
      <w:pPr>
        <w:spacing w:after="0" w:line="240" w:lineRule="auto"/>
        <w:ind w:firstLine="709"/>
        <w:jc w:val="center"/>
        <w:rPr>
          <w:rFonts w:ascii="Times New Roman" w:hAnsi="Times New Roman" w:cs="Times New Roman"/>
          <w:sz w:val="24"/>
          <w:szCs w:val="24"/>
        </w:rPr>
      </w:pPr>
      <w:r w:rsidRPr="001054DD">
        <w:rPr>
          <w:rFonts w:ascii="Times New Roman" w:hAnsi="Times New Roman" w:cs="Times New Roman"/>
          <w:sz w:val="24"/>
          <w:szCs w:val="24"/>
        </w:rPr>
        <w:t>Общие положения</w:t>
      </w:r>
    </w:p>
    <w:p w14:paraId="178AE232"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  </w:t>
      </w:r>
      <w:r w:rsidRPr="001054DD">
        <w:rPr>
          <w:rFonts w:ascii="Times New Roman" w:hAnsi="Times New Roman" w:cs="Times New Roman"/>
          <w:sz w:val="24"/>
          <w:szCs w:val="24"/>
        </w:rPr>
        <w:tab/>
      </w:r>
    </w:p>
    <w:p w14:paraId="461461E5"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1. Основания проведения торгов: постановление «Об условиях приватизации муниципального имущества Урмарского муниципального округа Чувашской Республики» от 07.11.2025 года № 1535.</w:t>
      </w:r>
    </w:p>
    <w:p w14:paraId="16FC5DD8"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lastRenderedPageBreak/>
        <w:t>2. Собственник выставляемого на торги имущества – муниципальное образование Урмарский муниципальный округ Чувашской Республики.</w:t>
      </w:r>
    </w:p>
    <w:p w14:paraId="6AA8DE2A"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3. Продавец – Администрация Урмарского муниципального округа Чувашской Республики.</w:t>
      </w:r>
    </w:p>
    <w:p w14:paraId="6B5FE206"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4. Форма торгов (способ приватизации) – аукцион в электронной форме, открытый по составу участников и по форме подачи предложений о цене.</w:t>
      </w:r>
    </w:p>
    <w:p w14:paraId="586EE82E"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31CE0B0C"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Сведения о выставляемом на торги посредством публичного предложения имуществе:</w:t>
      </w:r>
    </w:p>
    <w:p w14:paraId="488A9922"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Лот № 1: </w:t>
      </w:r>
      <w:r w:rsidRPr="001054DD">
        <w:rPr>
          <w:rFonts w:ascii="Times New Roman" w:hAnsi="Times New Roman" w:cs="Times New Roman"/>
          <w:sz w:val="24"/>
          <w:szCs w:val="24"/>
        </w:rPr>
        <w:tab/>
      </w:r>
    </w:p>
    <w:p w14:paraId="08219C06"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Нежилое здание, назначение: нежилое, количество этажей – 1, площадь – 15,6 кв.м., кадастровым номером 21:19:070401:506 и земельный участок, категория земель: земли населенных пунктов, разрешенное использование: для ведения личного подсобного хозяйства, общая площадь 2068 кв.м., кадастровый номер 21:19:070401:65, расположенные по адресу: Чувашская Республика, р-н Урмарский, с/пос. </w:t>
      </w:r>
      <w:proofErr w:type="spellStart"/>
      <w:r w:rsidRPr="001054DD">
        <w:rPr>
          <w:rFonts w:ascii="Times New Roman" w:hAnsi="Times New Roman" w:cs="Times New Roman"/>
          <w:sz w:val="24"/>
          <w:szCs w:val="24"/>
        </w:rPr>
        <w:t>Кульгешское</w:t>
      </w:r>
      <w:proofErr w:type="spellEnd"/>
      <w:r w:rsidRPr="001054DD">
        <w:rPr>
          <w:rFonts w:ascii="Times New Roman" w:hAnsi="Times New Roman" w:cs="Times New Roman"/>
          <w:sz w:val="24"/>
          <w:szCs w:val="24"/>
        </w:rPr>
        <w:t xml:space="preserve">, д. </w:t>
      </w:r>
      <w:proofErr w:type="spellStart"/>
      <w:r w:rsidRPr="001054DD">
        <w:rPr>
          <w:rFonts w:ascii="Times New Roman" w:hAnsi="Times New Roman" w:cs="Times New Roman"/>
          <w:sz w:val="24"/>
          <w:szCs w:val="24"/>
        </w:rPr>
        <w:t>Ситмиши</w:t>
      </w:r>
      <w:proofErr w:type="spellEnd"/>
      <w:r w:rsidRPr="001054DD">
        <w:rPr>
          <w:rFonts w:ascii="Times New Roman" w:hAnsi="Times New Roman" w:cs="Times New Roman"/>
          <w:sz w:val="24"/>
          <w:szCs w:val="24"/>
        </w:rPr>
        <w:t>, ул. Школьная, д.1.</w:t>
      </w:r>
    </w:p>
    <w:p w14:paraId="0C6B5086"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Начальная цена продажи 49 946 (сорок девять тысяч девятьсот сорок шесть) руб. 60 коп. с учетом НДС, в т.ч.: нежилое здание – 11 481 (одиннадцать тысяч четыреста восемьдесят один) руб. 60 коп., земельный участок – 38 465 (тридцать восемь тысяч четыреста шестьдесят пять) руб. 00 коп. </w:t>
      </w:r>
    </w:p>
    <w:p w14:paraId="0BFCDCF4"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Размер задатка составляет 10% начальной цены продажи – 4 994 (четыре тысячи девятьсот девяносто четыре) руб. 66 коп.;</w:t>
      </w:r>
    </w:p>
    <w:p w14:paraId="7EB53FEC"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Шаг понижения составляет 2 497 (две тысячи четыреста девяносто семь) руб. 33 коп. (5% начальной цены продажи);  </w:t>
      </w:r>
    </w:p>
    <w:p w14:paraId="0A624549"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Шаг аукциона составляет 1 248 (одна тысяча двести сорок восемь) руб. 67 коп. (2,5% начальной цены продажи);</w:t>
      </w:r>
    </w:p>
    <w:p w14:paraId="7708C16E"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Цена отсечения (минимальная цена предложения) составляет 24 973 (двадцать четыре тысячи девятьсот семьдесят три) руб. 30 коп.</w:t>
      </w:r>
    </w:p>
    <w:p w14:paraId="25F196D8" w14:textId="77777777" w:rsidR="001054DD" w:rsidRPr="001054DD" w:rsidRDefault="001054DD" w:rsidP="001054DD">
      <w:pPr>
        <w:spacing w:after="0" w:line="240" w:lineRule="auto"/>
        <w:ind w:firstLine="709"/>
        <w:jc w:val="both"/>
        <w:rPr>
          <w:rFonts w:ascii="Times New Roman" w:hAnsi="Times New Roman" w:cs="Times New Roman"/>
          <w:sz w:val="24"/>
          <w:szCs w:val="24"/>
          <w:lang w:eastAsia="ru-RU"/>
        </w:rPr>
      </w:pPr>
      <w:r w:rsidRPr="001054DD">
        <w:rPr>
          <w:rFonts w:ascii="Times New Roman" w:hAnsi="Times New Roman" w:cs="Times New Roman"/>
          <w:sz w:val="24"/>
          <w:szCs w:val="24"/>
        </w:rPr>
        <w:t xml:space="preserve">Обременения объектов продажи: Земельный участок частично расположен в зоне с особыми условиями использования территории: Охранная зона воздушной высоковольтной линии электропередачи ВЛ-10 </w:t>
      </w:r>
      <w:proofErr w:type="spellStart"/>
      <w:r w:rsidRPr="001054DD">
        <w:rPr>
          <w:rFonts w:ascii="Times New Roman" w:hAnsi="Times New Roman" w:cs="Times New Roman"/>
          <w:sz w:val="24"/>
          <w:szCs w:val="24"/>
        </w:rPr>
        <w:t>кВ</w:t>
      </w:r>
      <w:proofErr w:type="spellEnd"/>
      <w:r w:rsidRPr="001054DD">
        <w:rPr>
          <w:rFonts w:ascii="Times New Roman" w:hAnsi="Times New Roman" w:cs="Times New Roman"/>
          <w:sz w:val="24"/>
          <w:szCs w:val="24"/>
        </w:rPr>
        <w:t xml:space="preserve"> "Прогресс" от ПС-110/35/10 </w:t>
      </w:r>
      <w:proofErr w:type="spellStart"/>
      <w:r w:rsidRPr="001054DD">
        <w:rPr>
          <w:rFonts w:ascii="Times New Roman" w:hAnsi="Times New Roman" w:cs="Times New Roman"/>
          <w:sz w:val="24"/>
          <w:szCs w:val="24"/>
        </w:rPr>
        <w:t>кВ</w:t>
      </w:r>
      <w:proofErr w:type="spellEnd"/>
      <w:r w:rsidRPr="001054DD">
        <w:rPr>
          <w:rFonts w:ascii="Times New Roman" w:hAnsi="Times New Roman" w:cs="Times New Roman"/>
          <w:sz w:val="24"/>
          <w:szCs w:val="24"/>
        </w:rPr>
        <w:t xml:space="preserve"> "Урмары" (реестровый номер границы 21:19-6.13) и ограничен правами, предусмотренными ст.56 Земельного кодекса РФ.</w:t>
      </w:r>
    </w:p>
    <w:p w14:paraId="403495F0"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C68FE3E"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Сведения о предыдущих торгах: </w:t>
      </w:r>
    </w:p>
    <w:p w14:paraId="22EE532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аукцион в электронной форме, открытый по составу участников и подаче предложений о цене, назначенный на 21 декабря 2024 года признан несостоявшимся, так как до окончания приема заявок не было подано ни одной заявки на участие.</w:t>
      </w:r>
    </w:p>
    <w:p w14:paraId="2BF82B8D"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аукцион в электронной форме, открытый по составу участников и подаче предложений о цене, назначенный на 01 марта 2025 года признан несостоявшимся, так как до окончания приема заявок не было подано ни одной заявки на участие.</w:t>
      </w:r>
    </w:p>
    <w:p w14:paraId="6AAB7EC9"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3D1FC33C" w14:textId="77777777" w:rsidR="001054DD" w:rsidRPr="001054DD" w:rsidRDefault="001054DD" w:rsidP="001054DD">
      <w:pPr>
        <w:spacing w:after="0" w:line="240" w:lineRule="auto"/>
        <w:jc w:val="center"/>
        <w:rPr>
          <w:rFonts w:ascii="Times New Roman" w:hAnsi="Times New Roman" w:cs="Times New Roman"/>
          <w:sz w:val="24"/>
          <w:szCs w:val="24"/>
          <w:lang w:val="x-none"/>
        </w:rPr>
      </w:pPr>
      <w:r w:rsidRPr="001054DD">
        <w:rPr>
          <w:rFonts w:ascii="Times New Roman" w:hAnsi="Times New Roman" w:cs="Times New Roman"/>
          <w:sz w:val="24"/>
          <w:szCs w:val="24"/>
        </w:rPr>
        <w:t>Сроки подачи заявок, дата, время проведения аукциона</w:t>
      </w:r>
    </w:p>
    <w:p w14:paraId="0691B41C"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1EB74B7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1. Начало регистрации заявок на электронной площадке – 12 ноября 2025 г. в 12:00 часов.</w:t>
      </w:r>
    </w:p>
    <w:p w14:paraId="78D633DF"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2. Окончание регистрации заявок на электронной площадке – 17 декабря 2025 г. в 16:00 часов.</w:t>
      </w:r>
    </w:p>
    <w:p w14:paraId="4C90DB96"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3. Дата определения участников торгов – 18 декабря 2025 г. </w:t>
      </w:r>
    </w:p>
    <w:p w14:paraId="6C44E0C8"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4. Дата, время начала приема предложений по цене от участников торгов – 19 декабря 2025 г. в 10:00 часов.</w:t>
      </w:r>
    </w:p>
    <w:p w14:paraId="297049F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lastRenderedPageBreak/>
        <w:t>* 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 московское.</w:t>
      </w:r>
    </w:p>
    <w:p w14:paraId="53D1BB54"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300C6D5E" w14:textId="77777777" w:rsidR="001054DD" w:rsidRPr="001054DD" w:rsidRDefault="001054DD" w:rsidP="001054DD">
      <w:pPr>
        <w:spacing w:after="0" w:line="240" w:lineRule="auto"/>
        <w:ind w:firstLine="709"/>
        <w:jc w:val="center"/>
        <w:rPr>
          <w:rFonts w:ascii="Times New Roman" w:hAnsi="Times New Roman" w:cs="Times New Roman"/>
          <w:sz w:val="24"/>
          <w:szCs w:val="24"/>
        </w:rPr>
      </w:pPr>
      <w:r w:rsidRPr="001054DD">
        <w:rPr>
          <w:rFonts w:ascii="Times New Roman" w:hAnsi="Times New Roman" w:cs="Times New Roman"/>
          <w:sz w:val="24"/>
          <w:szCs w:val="24"/>
        </w:rPr>
        <w:t>Условия участия в торгах</w:t>
      </w:r>
    </w:p>
    <w:p w14:paraId="67CC7F8B"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аукцион (далее – Претендент), обязано осуществить следующие действия:</w:t>
      </w:r>
    </w:p>
    <w:p w14:paraId="2B45F3E1"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 внести задаток на счет Продавца в указанном в настоящем информационном сообщении порядке; </w:t>
      </w:r>
    </w:p>
    <w:p w14:paraId="35A9C64C"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в установленном порядке зарегистрировать заявку на электронной площадке по утвержденной Продавцом форме;</w:t>
      </w:r>
    </w:p>
    <w:p w14:paraId="4D2916FE"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представить иные документы по перечню, указанному в настоящем информационном сообщении.</w:t>
      </w:r>
    </w:p>
    <w:p w14:paraId="3C63EFC1"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Покупателями государственного и муниципального имущества могут быть любые физические и юридические лица, за исключением:</w:t>
      </w:r>
    </w:p>
    <w:p w14:paraId="60F1A504"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государственных и муниципальных унитарных предприятий, государственных и муниципальных учреждений; </w:t>
      </w:r>
    </w:p>
    <w:p w14:paraId="3154657E"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юридических лиц, в уставном капитале которых доля Российской Федерации, </w:t>
      </w:r>
      <w:proofErr w:type="gramStart"/>
      <w:r w:rsidRPr="001054DD">
        <w:rPr>
          <w:rFonts w:ascii="Times New Roman" w:hAnsi="Times New Roman" w:cs="Times New Roman"/>
          <w:sz w:val="24"/>
          <w:szCs w:val="24"/>
        </w:rPr>
        <w:t>субъектов  Российской</w:t>
      </w:r>
      <w:proofErr w:type="gramEnd"/>
      <w:r w:rsidRPr="001054DD">
        <w:rPr>
          <w:rFonts w:ascii="Times New Roman" w:hAnsi="Times New Roman" w:cs="Times New Roman"/>
          <w:sz w:val="24"/>
          <w:szCs w:val="24"/>
        </w:rPr>
        <w:t xml:space="preserve">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14:paraId="0DC660DA"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14:paraId="0E7E4904"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юридических лиц, в отношении которых офшорной компанией или группой лиц, в которую входит офшорная компания, осуществляется контроль.</w:t>
      </w:r>
    </w:p>
    <w:p w14:paraId="1DC3CC50"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14:paraId="7B81D2D4"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Обязанность доказать свое право на участие в продаже возлагается на Претендента.</w:t>
      </w:r>
    </w:p>
    <w:p w14:paraId="3E8210F1"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1ED0C631" w14:textId="77777777" w:rsidR="001054DD" w:rsidRPr="001054DD" w:rsidRDefault="001054DD" w:rsidP="001054DD">
      <w:pPr>
        <w:spacing w:after="0" w:line="240" w:lineRule="auto"/>
        <w:ind w:firstLine="709"/>
        <w:jc w:val="center"/>
        <w:rPr>
          <w:rFonts w:ascii="Times New Roman" w:hAnsi="Times New Roman" w:cs="Times New Roman"/>
          <w:sz w:val="24"/>
          <w:szCs w:val="24"/>
        </w:rPr>
      </w:pPr>
      <w:r w:rsidRPr="001054DD">
        <w:rPr>
          <w:rFonts w:ascii="Times New Roman" w:hAnsi="Times New Roman" w:cs="Times New Roman"/>
          <w:sz w:val="24"/>
          <w:szCs w:val="24"/>
        </w:rPr>
        <w:t>Порядок регистрации на электронной площадке</w:t>
      </w:r>
    </w:p>
    <w:p w14:paraId="4A501B12"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7E2B502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5EAE3D4F"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Регистрация на электронной площадке осуществляется без взимания платы.</w:t>
      </w:r>
    </w:p>
    <w:p w14:paraId="5D72DD6F"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Регистрации на электронной площадке подлежат Претенденты, ранее не зарегистрированные </w:t>
      </w:r>
      <w:proofErr w:type="gramStart"/>
      <w:r w:rsidRPr="001054DD">
        <w:rPr>
          <w:rFonts w:ascii="Times New Roman" w:hAnsi="Times New Roman" w:cs="Times New Roman"/>
          <w:sz w:val="24"/>
          <w:szCs w:val="24"/>
        </w:rPr>
        <w:t>на электронной площадке</w:t>
      </w:r>
      <w:proofErr w:type="gramEnd"/>
      <w:r w:rsidRPr="001054DD">
        <w:rPr>
          <w:rFonts w:ascii="Times New Roman" w:hAnsi="Times New Roman" w:cs="Times New Roman"/>
          <w:sz w:val="24"/>
          <w:szCs w:val="24"/>
        </w:rPr>
        <w:t xml:space="preserve"> или регистрация которых на электронной площадке была ими прекращена.</w:t>
      </w:r>
    </w:p>
    <w:p w14:paraId="1AA5CE15"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Регистрация на электронной площадке проводится в соответствии с Регламентом электронной площадки.</w:t>
      </w:r>
    </w:p>
    <w:p w14:paraId="65DFBE8A"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539D95D7" w14:textId="77777777" w:rsidR="001054DD" w:rsidRPr="001054DD" w:rsidRDefault="001054DD" w:rsidP="001054DD">
      <w:pPr>
        <w:spacing w:after="0" w:line="240" w:lineRule="auto"/>
        <w:ind w:firstLine="709"/>
        <w:jc w:val="center"/>
        <w:rPr>
          <w:rFonts w:ascii="Times New Roman" w:hAnsi="Times New Roman" w:cs="Times New Roman"/>
          <w:sz w:val="24"/>
          <w:szCs w:val="24"/>
        </w:rPr>
      </w:pPr>
      <w:r w:rsidRPr="001054DD">
        <w:rPr>
          <w:rFonts w:ascii="Times New Roman" w:hAnsi="Times New Roman" w:cs="Times New Roman"/>
          <w:sz w:val="24"/>
          <w:szCs w:val="24"/>
        </w:rPr>
        <w:t>Порядок ознакомления с документами и информацией об объекте</w:t>
      </w:r>
    </w:p>
    <w:p w14:paraId="5F8A2D8C"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ab/>
      </w:r>
    </w:p>
    <w:p w14:paraId="530248E6"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Информационное сообщение о проведении торгов размещается на официальном сайте Российской Федерации для размещения информации о проведении торгов </w:t>
      </w:r>
      <w:hyperlink r:id="rId40" w:history="1">
        <w:r w:rsidRPr="001054DD">
          <w:rPr>
            <w:rFonts w:ascii="Times New Roman" w:hAnsi="Times New Roman" w:cs="Times New Roman"/>
            <w:sz w:val="24"/>
            <w:szCs w:val="24"/>
          </w:rPr>
          <w:t>www.torgi.gov.ru</w:t>
        </w:r>
      </w:hyperlink>
      <w:r w:rsidRPr="001054DD">
        <w:rPr>
          <w:rFonts w:ascii="Times New Roman" w:hAnsi="Times New Roman" w:cs="Times New Roman"/>
          <w:sz w:val="24"/>
          <w:szCs w:val="24"/>
        </w:rPr>
        <w:t xml:space="preserve">, официальном сайте Продавца – Администрации Урмарского муниципального округа Чувашской Республики </w:t>
      </w:r>
      <w:hyperlink r:id="rId41" w:history="1">
        <w:r w:rsidRPr="001054DD">
          <w:rPr>
            <w:rFonts w:ascii="Times New Roman" w:hAnsi="Times New Roman" w:cs="Times New Roman"/>
            <w:sz w:val="24"/>
            <w:szCs w:val="24"/>
          </w:rPr>
          <w:t>http://gov.cap.ru/Default.aspx?gov_id=7</w:t>
        </w:r>
      </w:hyperlink>
      <w:r w:rsidRPr="001054DD">
        <w:rPr>
          <w:rFonts w:ascii="Times New Roman" w:hAnsi="Times New Roman" w:cs="Times New Roman"/>
          <w:sz w:val="24"/>
          <w:szCs w:val="24"/>
        </w:rPr>
        <w:t>3, на электронной площадке https://www.roseltorg.ru/.</w:t>
      </w:r>
    </w:p>
    <w:p w14:paraId="19B36EC2"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lastRenderedPageBreak/>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 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В течение 2 (двух) рабочих дней со дня поступления запроса </w:t>
      </w:r>
      <w:proofErr w:type="gramStart"/>
      <w:r w:rsidRPr="001054DD">
        <w:rPr>
          <w:rFonts w:ascii="Times New Roman" w:hAnsi="Times New Roman" w:cs="Times New Roman"/>
          <w:sz w:val="24"/>
          <w:szCs w:val="24"/>
        </w:rPr>
        <w:t>Продавец  предоставляет</w:t>
      </w:r>
      <w:proofErr w:type="gramEnd"/>
      <w:r w:rsidRPr="001054DD">
        <w:rPr>
          <w:rFonts w:ascii="Times New Roman" w:hAnsi="Times New Roman" w:cs="Times New Roman"/>
          <w:sz w:val="24"/>
          <w:szCs w:val="24"/>
        </w:rPr>
        <w:t xml:space="preserve"> Организатору для размещения в открытом доступе разъяснение с указанием предмета запроса, но без указания лица, от которого поступил запрос.</w:t>
      </w:r>
    </w:p>
    <w:p w14:paraId="13ACBBBB"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торгах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hyperlink r:id="rId42" w:history="1">
        <w:r w:rsidRPr="001054DD">
          <w:rPr>
            <w:rFonts w:ascii="Times New Roman" w:hAnsi="Times New Roman" w:cs="Times New Roman"/>
            <w:sz w:val="24"/>
            <w:szCs w:val="24"/>
          </w:rPr>
          <w:t>urmary_zem@cap.ru</w:t>
        </w:r>
      </w:hyperlink>
      <w:r w:rsidRPr="001054DD">
        <w:rPr>
          <w:rFonts w:ascii="Times New Roman" w:hAnsi="Times New Roman" w:cs="Times New Roman"/>
          <w:sz w:val="24"/>
          <w:szCs w:val="24"/>
        </w:rPr>
        <w:t xml:space="preserve">, </w:t>
      </w:r>
      <w:hyperlink r:id="rId43" w:history="1">
        <w:r w:rsidRPr="001054DD">
          <w:rPr>
            <w:rFonts w:ascii="Times New Roman" w:hAnsi="Times New Roman" w:cs="Times New Roman"/>
            <w:sz w:val="24"/>
            <w:szCs w:val="24"/>
          </w:rPr>
          <w:t>urmary_zem1@cap.ru</w:t>
        </w:r>
      </w:hyperlink>
      <w:r w:rsidRPr="001054DD">
        <w:rPr>
          <w:rFonts w:ascii="Times New Roman" w:hAnsi="Times New Roman" w:cs="Times New Roman"/>
          <w:sz w:val="24"/>
          <w:szCs w:val="24"/>
        </w:rPr>
        <w:t>, не позднее, чем за два рабочих дня до даты окончания срока подачи заявок на участие в аукционе.</w:t>
      </w:r>
    </w:p>
    <w:p w14:paraId="64AAB1B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14:paraId="037005C9"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 торгов). </w:t>
      </w:r>
    </w:p>
    <w:p w14:paraId="7B9A96C1"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749666CB"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Порядок, форма подачи заявок и срок отзыва заявок на участие в торгах</w:t>
      </w:r>
    </w:p>
    <w:p w14:paraId="48F25D2D"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ab/>
      </w:r>
    </w:p>
    <w:p w14:paraId="14ED62B0"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1. Заявка подается в отсканированном виде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подписанная личной подписью,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14:paraId="71EFBD85"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физические лица и индивидуальные предприниматели – копию всех листов документа, удостоверяющего личность, индивидуальные предприниматели дополнительно предоставляют копии документов, подтверждающих статус предпринимателя;</w:t>
      </w:r>
    </w:p>
    <w:p w14:paraId="15469161"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юридические лица – копии учредительных документов; документ, подтверждающий отсутствие или наличие в уставном капитале юридического лица доли Российской Федерации, субъекта Российской Федерации или муниципального образования (реестр владельцев акций либо выписка из него или заверенное печатью (при ее наличии) юридического лица и подписанное его руководителем письмо); документ, который подтверждает полномочия руководителя юридического лица на осуществление действий от имени юридического лица (заверенная печатью (при ее наличии) организации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4F43E5AB"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ab/>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7ACEAA22"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lastRenderedPageBreak/>
        <w:tab/>
        <w:t xml:space="preserve">Документы, представляемые иностранными лицами, должны быть легализованы, или нотариально заверенная копия такой доверенности. </w:t>
      </w:r>
    </w:p>
    <w:p w14:paraId="6561D276"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ab/>
        <w:t>Одно лицо имеет право подать только одну заявку на один объект приватизации.</w:t>
      </w:r>
    </w:p>
    <w:p w14:paraId="74D3D94C"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7E44300B"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2. Заявки подаются на электронную площадку, начиная с даты и времени начала приема заявок до времени и даты окончания приема заявок, указанных в информационном сообщении.</w:t>
      </w:r>
    </w:p>
    <w:p w14:paraId="18F40485"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645E12CB"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4.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14:paraId="0803E398"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183EFCA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436EB874"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09A71FAC"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6. Изменение заявки допускается только путем подачи Претендентом новой заявки в установленные в информационном сообщении сроки о проведении торгов, при этом первоначальная заявка должна быть отозвана.</w:t>
      </w:r>
    </w:p>
    <w:p w14:paraId="6B76C1AE"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45F112E4" w14:textId="77777777" w:rsidR="001054DD" w:rsidRPr="001054DD" w:rsidRDefault="001054DD" w:rsidP="001054DD">
      <w:pPr>
        <w:spacing w:after="0" w:line="240" w:lineRule="auto"/>
        <w:ind w:firstLine="709"/>
        <w:jc w:val="center"/>
        <w:rPr>
          <w:rFonts w:ascii="Times New Roman" w:hAnsi="Times New Roman" w:cs="Times New Roman"/>
          <w:sz w:val="24"/>
          <w:szCs w:val="24"/>
        </w:rPr>
      </w:pPr>
      <w:r w:rsidRPr="001054DD">
        <w:rPr>
          <w:rFonts w:ascii="Times New Roman" w:hAnsi="Times New Roman" w:cs="Times New Roman"/>
          <w:sz w:val="24"/>
          <w:szCs w:val="24"/>
        </w:rPr>
        <w:t>Условия допуска и отказа в допуске к участию в торгах</w:t>
      </w:r>
    </w:p>
    <w:p w14:paraId="4C6E9735"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ab/>
      </w:r>
    </w:p>
    <w:p w14:paraId="49ABB90D"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1. К участию в процедуре продажи имущества допускаются лица, признанные Продавцом в соответствии с Федеральным законом о приватизации участниками.</w:t>
      </w:r>
    </w:p>
    <w:p w14:paraId="5BE6F7AB"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2. Претендент не допускается к участию в торгах по следующим основаниям:</w:t>
      </w:r>
    </w:p>
    <w:p w14:paraId="46B8540E"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14:paraId="287D7D5F"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представлены не все документы в соответствии с перечнем, указанным в информационном сообщении о проведении торгов, или оформление представленных документов не соответствует законодательству Российской Федерации и аукционной документации.</w:t>
      </w:r>
    </w:p>
    <w:p w14:paraId="713F68A5"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не подтверждено поступление в установленный срок задатка на счет, указанный в информационном сообщении.</w:t>
      </w:r>
    </w:p>
    <w:p w14:paraId="289E788E"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заявка подана лицом, не уполномоченным Претендентом на осуществление таких действий.</w:t>
      </w:r>
    </w:p>
    <w:p w14:paraId="6283A7BD"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Перечень указанных оснований отказа Претенденту в участии в торгах является исчерпывающим.</w:t>
      </w:r>
    </w:p>
    <w:p w14:paraId="6FC6FACA"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3. Информация об отказе в допуске к участию в торгах размещается на официальном сайте Российской Федерации для размещения информации о проведении торгов www.torgi.gov.ru и в открытой части электронной площадки в срок не позднее рабочего дня, следующего за днем принятия указанного решения.</w:t>
      </w:r>
    </w:p>
    <w:p w14:paraId="3F8FFE42"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121A12F4" w14:textId="77777777" w:rsidR="001054DD" w:rsidRPr="001054DD" w:rsidRDefault="001054DD" w:rsidP="001054DD">
      <w:pPr>
        <w:spacing w:after="0" w:line="240" w:lineRule="auto"/>
        <w:ind w:firstLine="709"/>
        <w:jc w:val="center"/>
        <w:rPr>
          <w:rFonts w:ascii="Times New Roman" w:hAnsi="Times New Roman" w:cs="Times New Roman"/>
          <w:sz w:val="24"/>
          <w:szCs w:val="24"/>
        </w:rPr>
      </w:pPr>
      <w:r w:rsidRPr="001054DD">
        <w:rPr>
          <w:rFonts w:ascii="Times New Roman" w:hAnsi="Times New Roman" w:cs="Times New Roman"/>
          <w:sz w:val="24"/>
          <w:szCs w:val="24"/>
        </w:rPr>
        <w:t>Отмена и приостановление торгов</w:t>
      </w:r>
    </w:p>
    <w:p w14:paraId="0D55E07A"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1. Продавец вправе отказаться от проведения аукциона не позднее, чем за 3 (три) дня до даты проведения аукциона.</w:t>
      </w:r>
    </w:p>
    <w:p w14:paraId="329166E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lastRenderedPageBreak/>
        <w:t xml:space="preserve">2. Решение об отмене торгов размещается на официальном сайте Российской Федерации для размещения информации о проведении торгов </w:t>
      </w:r>
      <w:hyperlink r:id="rId44" w:history="1">
        <w:r w:rsidRPr="001054DD">
          <w:rPr>
            <w:rFonts w:ascii="Times New Roman" w:hAnsi="Times New Roman" w:cs="Times New Roman"/>
            <w:sz w:val="24"/>
            <w:szCs w:val="24"/>
          </w:rPr>
          <w:t>www.torgi.gov.ru</w:t>
        </w:r>
      </w:hyperlink>
      <w:r w:rsidRPr="001054DD">
        <w:rPr>
          <w:rFonts w:ascii="Times New Roman" w:hAnsi="Times New Roman" w:cs="Times New Roman"/>
          <w:sz w:val="24"/>
          <w:szCs w:val="24"/>
        </w:rPr>
        <w:t xml:space="preserve">, на официальном сайте Продавца – Администрации Урмарского муниципального округа Чувашской Республики </w:t>
      </w:r>
      <w:hyperlink r:id="rId45" w:history="1">
        <w:r w:rsidRPr="001054DD">
          <w:rPr>
            <w:rFonts w:ascii="Times New Roman" w:hAnsi="Times New Roman" w:cs="Times New Roman"/>
            <w:sz w:val="24"/>
            <w:szCs w:val="24"/>
          </w:rPr>
          <w:t>http://gov.cap.ru/Default.aspx?gov_id=7</w:t>
        </w:r>
      </w:hyperlink>
      <w:r w:rsidRPr="001054DD">
        <w:rPr>
          <w:rFonts w:ascii="Times New Roman" w:hAnsi="Times New Roman" w:cs="Times New Roman"/>
          <w:sz w:val="24"/>
          <w:szCs w:val="24"/>
        </w:rPr>
        <w:t xml:space="preserve">3 и в открытой части электронной площадки </w:t>
      </w:r>
      <w:hyperlink r:id="rId46" w:history="1">
        <w:r w:rsidRPr="001054DD">
          <w:rPr>
            <w:rFonts w:ascii="Times New Roman" w:hAnsi="Times New Roman" w:cs="Times New Roman"/>
            <w:sz w:val="24"/>
            <w:szCs w:val="24"/>
          </w:rPr>
          <w:t>https://www.roseltorg.ru/</w:t>
        </w:r>
      </w:hyperlink>
      <w:r w:rsidRPr="001054DD">
        <w:rPr>
          <w:rFonts w:ascii="Times New Roman" w:hAnsi="Times New Roman" w:cs="Times New Roman"/>
          <w:sz w:val="24"/>
          <w:szCs w:val="24"/>
        </w:rPr>
        <w:t xml:space="preserve"> в срок не позднее рабочего дня, следующего за днем принятия указанного решения.</w:t>
      </w:r>
    </w:p>
    <w:p w14:paraId="0F24DFA5"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3. Организатор извещает Претендентов об отмене торгов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14:paraId="14A473DE"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4. 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14:paraId="03FDC499"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14:paraId="396BD6DB"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791E6F04" w14:textId="77777777" w:rsidR="001054DD" w:rsidRPr="001054DD" w:rsidRDefault="001054DD" w:rsidP="001054DD">
      <w:pPr>
        <w:spacing w:after="0" w:line="240" w:lineRule="auto"/>
        <w:ind w:firstLine="709"/>
        <w:jc w:val="center"/>
        <w:rPr>
          <w:rFonts w:ascii="Times New Roman" w:hAnsi="Times New Roman" w:cs="Times New Roman"/>
          <w:sz w:val="24"/>
          <w:szCs w:val="24"/>
        </w:rPr>
      </w:pPr>
      <w:r w:rsidRPr="001054DD">
        <w:rPr>
          <w:rFonts w:ascii="Times New Roman" w:hAnsi="Times New Roman" w:cs="Times New Roman"/>
          <w:sz w:val="24"/>
          <w:szCs w:val="24"/>
        </w:rPr>
        <w:t>Порядок внесения и возврата задатка</w:t>
      </w:r>
    </w:p>
    <w:p w14:paraId="1F95D608"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ab/>
      </w:r>
    </w:p>
    <w:p w14:paraId="5240A1D5"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Для участия в аукционе Претендент вносит задаток в размере 10% от начальной цены продажи объектов единым платежом в рублях Российской Федерации. </w:t>
      </w:r>
    </w:p>
    <w:p w14:paraId="148D59AC" w14:textId="77777777" w:rsidR="001054DD" w:rsidRPr="001054DD" w:rsidRDefault="001054DD" w:rsidP="001054DD">
      <w:pPr>
        <w:spacing w:after="0" w:line="240" w:lineRule="auto"/>
        <w:ind w:firstLine="709"/>
        <w:jc w:val="both"/>
        <w:rPr>
          <w:rFonts w:ascii="Times New Roman" w:hAnsi="Times New Roman" w:cs="Times New Roman"/>
          <w:sz w:val="24"/>
          <w:szCs w:val="24"/>
          <w:lang w:eastAsia="ar-SA"/>
        </w:rPr>
      </w:pPr>
      <w:r w:rsidRPr="001054DD">
        <w:rPr>
          <w:rFonts w:ascii="Times New Roman" w:hAnsi="Times New Roman" w:cs="Times New Roman"/>
          <w:sz w:val="24"/>
          <w:szCs w:val="24"/>
        </w:rPr>
        <w:t xml:space="preserve">Оплата задатка производится по следующим реквизитам: </w:t>
      </w:r>
    </w:p>
    <w:p w14:paraId="0DB5E78A"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АО "Единая электронная торговая площадка" ИНН 7707704692, КПП 772501001</w:t>
      </w:r>
    </w:p>
    <w:p w14:paraId="16805A9F"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Наименование банка получателя: Филиал "Центральный" Банка ВТБ (ПАО) в г. Москва, Расчетный счет (казначейский счет) 40702810510050001273, БИК 044525411, Корреспондентский счет (ЕКС) 30101810145250000411.</w:t>
      </w:r>
    </w:p>
    <w:p w14:paraId="55215629"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В графе «Назначение платежа» необходимо указать: «Перечисление денежных средств оператору электронной торговой площадки для проведения операций по организации процедур и обеспечению участия в них, лицевой счет № ___________</w:t>
      </w:r>
    </w:p>
    <w:p w14:paraId="7AF338E9"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Задаток должен поступить на указанный счет до 18 декабря 2025 года.</w:t>
      </w:r>
    </w:p>
    <w:p w14:paraId="5FDB3090" w14:textId="77777777" w:rsidR="001054DD" w:rsidRPr="001054DD" w:rsidRDefault="001054DD" w:rsidP="001054DD">
      <w:pPr>
        <w:spacing w:after="0" w:line="240" w:lineRule="auto"/>
        <w:ind w:firstLine="709"/>
        <w:jc w:val="both"/>
        <w:rPr>
          <w:rFonts w:ascii="Times New Roman" w:hAnsi="Times New Roman" w:cs="Times New Roman"/>
          <w:sz w:val="24"/>
          <w:szCs w:val="24"/>
          <w:lang w:eastAsia="x-none"/>
        </w:rPr>
      </w:pPr>
      <w:r w:rsidRPr="001054DD">
        <w:rPr>
          <w:rFonts w:ascii="Times New Roman" w:hAnsi="Times New Roman" w:cs="Times New Roman"/>
          <w:sz w:val="24"/>
          <w:szCs w:val="24"/>
        </w:rPr>
        <w:t>Задаток для участия в торгах служит обеспечением исполнения обязательства победителя торгов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w:t>
      </w:r>
    </w:p>
    <w:p w14:paraId="76E2F022" w14:textId="77777777" w:rsidR="001054DD" w:rsidRPr="001054DD" w:rsidRDefault="001054DD" w:rsidP="001054DD">
      <w:pPr>
        <w:spacing w:after="0" w:line="240" w:lineRule="auto"/>
        <w:ind w:firstLine="709"/>
        <w:jc w:val="both"/>
        <w:rPr>
          <w:rFonts w:ascii="Times New Roman" w:hAnsi="Times New Roman" w:cs="Times New Roman"/>
          <w:sz w:val="24"/>
          <w:szCs w:val="24"/>
          <w:lang w:eastAsia="ru-RU"/>
        </w:rPr>
      </w:pPr>
      <w:r w:rsidRPr="001054DD">
        <w:rPr>
          <w:rFonts w:ascii="Times New Roman" w:hAnsi="Times New Roman" w:cs="Times New Roman"/>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14:paraId="7B2330CC"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Задаток, внесенный победителем торгов, засчитывается в счет исполнения обязательств по оплате стоимости реализуемого имущества по договору купли-продажи.   </w:t>
      </w:r>
    </w:p>
    <w:p w14:paraId="10140A68"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2.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6BDFFAD7"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3.  Порядок возвращения задатка:</w:t>
      </w:r>
    </w:p>
    <w:p w14:paraId="0AA6F9C1"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участникам торгов, за исключением его победителя, в течение 5 календарных дней со дня подведения итогов торгов;</w:t>
      </w:r>
    </w:p>
    <w:p w14:paraId="42C8071A"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претендентам на участие в торгах, заявки и документы которых не были приняты к рассмотрению, либо претендентам, не допущенным к участию в аукционе, в течение 5 календарных дней со дня подписания протокола о признании претендентов участниками торгов.</w:t>
      </w:r>
    </w:p>
    <w:p w14:paraId="0EC54DCF"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4.  При уклонении или отказе победителя торгов от заключения в установленный срок договора купли-продажи имущества, задаток ему не возвращается.</w:t>
      </w:r>
    </w:p>
    <w:p w14:paraId="4246BE1D"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2EF8360E" w14:textId="77777777" w:rsidR="001054DD" w:rsidRPr="001054DD" w:rsidRDefault="001054DD" w:rsidP="001054DD">
      <w:pPr>
        <w:spacing w:after="0" w:line="240" w:lineRule="auto"/>
        <w:ind w:firstLine="709"/>
        <w:jc w:val="center"/>
        <w:rPr>
          <w:rFonts w:ascii="Times New Roman" w:hAnsi="Times New Roman" w:cs="Times New Roman"/>
          <w:sz w:val="24"/>
          <w:szCs w:val="24"/>
        </w:rPr>
      </w:pPr>
      <w:r w:rsidRPr="001054DD">
        <w:rPr>
          <w:rFonts w:ascii="Times New Roman" w:hAnsi="Times New Roman" w:cs="Times New Roman"/>
          <w:sz w:val="24"/>
          <w:szCs w:val="24"/>
        </w:rPr>
        <w:t>Рассмотрение заявок</w:t>
      </w:r>
    </w:p>
    <w:p w14:paraId="033E708F"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ab/>
      </w:r>
    </w:p>
    <w:p w14:paraId="0D70DDA4"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1.  Для участия в торгах Претенденты перечисляют задаток в размере 10 процентов начальной цены продажи имущества в счет обеспечения оплаты приобретаемых объектов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торгов.</w:t>
      </w:r>
    </w:p>
    <w:p w14:paraId="3DF39F31"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2. В день определения участников торгов, указанный в информационном сообщении о проведении торгов по продаже имущества,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
    <w:p w14:paraId="462EF7A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торгах, с указанием оснований такого отказа.</w:t>
      </w:r>
    </w:p>
    <w:p w14:paraId="12DF0414"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4. Претендент приобретает статус участника торгов с момента подписания протокола о признании Претендентов участниками торгов.</w:t>
      </w:r>
    </w:p>
    <w:p w14:paraId="10AC4145"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5. Информация о Претендентах, не допущенных к участию в торгах, размещается в открытой части электронной площадки, на официальном сайте Российской Федерации для размещения информации о проведении торгов </w:t>
      </w:r>
      <w:hyperlink r:id="rId47" w:history="1">
        <w:r w:rsidRPr="001054DD">
          <w:rPr>
            <w:rFonts w:ascii="Times New Roman" w:hAnsi="Times New Roman" w:cs="Times New Roman"/>
            <w:sz w:val="24"/>
            <w:szCs w:val="24"/>
          </w:rPr>
          <w:t>www.torgi.gov.ru</w:t>
        </w:r>
      </w:hyperlink>
      <w:r w:rsidRPr="001054DD">
        <w:rPr>
          <w:rFonts w:ascii="Times New Roman" w:hAnsi="Times New Roman" w:cs="Times New Roman"/>
          <w:sz w:val="24"/>
          <w:szCs w:val="24"/>
        </w:rPr>
        <w:t xml:space="preserve">, </w:t>
      </w:r>
      <w:hyperlink r:id="rId48" w:history="1">
        <w:r w:rsidRPr="001054DD">
          <w:rPr>
            <w:rFonts w:ascii="Times New Roman" w:hAnsi="Times New Roman" w:cs="Times New Roman"/>
            <w:sz w:val="24"/>
            <w:szCs w:val="24"/>
          </w:rPr>
          <w:t>https://www.roseltorg.ru</w:t>
        </w:r>
      </w:hyperlink>
      <w:r w:rsidRPr="001054DD">
        <w:rPr>
          <w:rFonts w:ascii="Times New Roman" w:hAnsi="Times New Roman" w:cs="Times New Roman"/>
          <w:sz w:val="24"/>
          <w:szCs w:val="24"/>
        </w:rPr>
        <w:t xml:space="preserve"> и на официальном сайте Продавца – </w:t>
      </w:r>
      <w:hyperlink r:id="rId49" w:history="1">
        <w:r w:rsidRPr="001054DD">
          <w:rPr>
            <w:rFonts w:ascii="Times New Roman" w:hAnsi="Times New Roman" w:cs="Times New Roman"/>
            <w:sz w:val="24"/>
            <w:szCs w:val="24"/>
          </w:rPr>
          <w:t>http://gov.cap.ru/Default.aspx?gov_id=7</w:t>
        </w:r>
      </w:hyperlink>
      <w:r w:rsidRPr="001054DD">
        <w:rPr>
          <w:rFonts w:ascii="Times New Roman" w:hAnsi="Times New Roman" w:cs="Times New Roman"/>
          <w:sz w:val="24"/>
          <w:szCs w:val="24"/>
        </w:rPr>
        <w:t>3.</w:t>
      </w:r>
    </w:p>
    <w:p w14:paraId="3B50AAEA"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6. Проведение процедуры электронных торгов должно состояться не позднее третьего рабочего дня со дня определения участников, указанного в информационном сообщении о проведении торгов посредством публичного предложения в электронной форме.</w:t>
      </w:r>
    </w:p>
    <w:p w14:paraId="20B9AB5A"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0DEF5518" w14:textId="77777777" w:rsidR="001054DD" w:rsidRPr="001054DD" w:rsidRDefault="001054DD" w:rsidP="001054DD">
      <w:pPr>
        <w:spacing w:after="0" w:line="240" w:lineRule="auto"/>
        <w:ind w:firstLine="709"/>
        <w:jc w:val="center"/>
        <w:rPr>
          <w:rFonts w:ascii="Times New Roman" w:hAnsi="Times New Roman" w:cs="Times New Roman"/>
          <w:sz w:val="24"/>
          <w:szCs w:val="24"/>
        </w:rPr>
      </w:pPr>
      <w:r w:rsidRPr="001054DD">
        <w:rPr>
          <w:rFonts w:ascii="Times New Roman" w:hAnsi="Times New Roman" w:cs="Times New Roman"/>
          <w:sz w:val="24"/>
          <w:szCs w:val="24"/>
        </w:rPr>
        <w:t>Порядок проведения продажи посредством публичного предложения</w:t>
      </w:r>
    </w:p>
    <w:p w14:paraId="31A03271" w14:textId="77777777" w:rsidR="001054DD" w:rsidRPr="001054DD" w:rsidRDefault="001054DD" w:rsidP="001054DD">
      <w:pPr>
        <w:spacing w:after="0" w:line="240" w:lineRule="auto"/>
        <w:ind w:firstLine="709"/>
        <w:jc w:val="center"/>
        <w:rPr>
          <w:rFonts w:ascii="Times New Roman" w:hAnsi="Times New Roman" w:cs="Times New Roman"/>
          <w:sz w:val="24"/>
          <w:szCs w:val="24"/>
        </w:rPr>
      </w:pPr>
    </w:p>
    <w:p w14:paraId="69BBDFC8"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1. Процедура продажи имущества проводится в день и </w:t>
      </w:r>
      <w:proofErr w:type="gramStart"/>
      <w:r w:rsidRPr="001054DD">
        <w:rPr>
          <w:rFonts w:ascii="Times New Roman" w:hAnsi="Times New Roman" w:cs="Times New Roman"/>
          <w:sz w:val="24"/>
          <w:szCs w:val="24"/>
        </w:rPr>
        <w:t>во время</w:t>
      </w:r>
      <w:proofErr w:type="gramEnd"/>
      <w:r w:rsidRPr="001054DD">
        <w:rPr>
          <w:rFonts w:ascii="Times New Roman" w:hAnsi="Times New Roman" w:cs="Times New Roman"/>
          <w:sz w:val="24"/>
          <w:szCs w:val="24"/>
        </w:rPr>
        <w:t>, указанные в информационном сообщении о продажи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14:paraId="6784E77A"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«Шаг понижения» устанавливается Продавцом в фиксированной сумме, составляющей 5 процентов цены первоначального предложения, и не изменяется в течение всей процедуры продажи имущества посредством публичного предложения.</w:t>
      </w:r>
    </w:p>
    <w:p w14:paraId="70B11BC5"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14:paraId="55833659"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14:paraId="25C8CFD2"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В случае, если заявку на участие в торгах посредством публичного предложения подало только одно лицо, признанное единственным участником торгов, договор заключается с таким лицом по начальной цене продажи муниципального имущества.</w:t>
      </w:r>
    </w:p>
    <w:p w14:paraId="23D97CD0"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II «Положения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w:t>
      </w:r>
      <w:r w:rsidRPr="001054DD">
        <w:rPr>
          <w:rFonts w:ascii="Times New Roman" w:hAnsi="Times New Roman" w:cs="Times New Roman"/>
          <w:sz w:val="24"/>
          <w:szCs w:val="24"/>
        </w:rPr>
        <w:lastRenderedPageBreak/>
        <w:t>от 27.08.2012 № 860. 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14:paraId="6996030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14:paraId="3AFE86EC"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5. Со времени начала проведения процедуры продажи посредством публичного предложения организатором размещается:</w:t>
      </w:r>
    </w:p>
    <w:p w14:paraId="518AD6BD"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14:paraId="565CE3AE"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14:paraId="44976DF1"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6. Во время проведения процедуры продажи имущества посредством публичного предложения организатор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14:paraId="00618754"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7. Ход проведения процедуры продажи имущества посредством публичного предложения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14:paraId="38914DA6"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течении одного часа со времени получения от организатора электронного журнала.</w:t>
      </w:r>
    </w:p>
    <w:p w14:paraId="395CB29F"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14:paraId="343D5368"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14:paraId="2FB587DC"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а) наименование имущества и иные позволяющие его индивидуальность сведения (спецификация лота);</w:t>
      </w:r>
    </w:p>
    <w:p w14:paraId="6229DCE9"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б) цена сделки</w:t>
      </w:r>
    </w:p>
    <w:p w14:paraId="7B0CB640"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в) фамилия, имя, отчество физического лица или наименование юридического лица – победителя.</w:t>
      </w:r>
    </w:p>
    <w:p w14:paraId="31B8ACC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11. Продажа имущества посредством публичного предложения признается несостоявшейся в следующих случаях:</w:t>
      </w:r>
    </w:p>
    <w:p w14:paraId="14C883E4"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14:paraId="6B788D81"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б) принято решение о признании только одного претендента участником;</w:t>
      </w:r>
    </w:p>
    <w:p w14:paraId="0AD9793D"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14:paraId="540CD7E0"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lastRenderedPageBreak/>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14:paraId="0BC2877E"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13. Не позднее чем через 5 рабочих дней с даты проведения продажи с победителем заключается договор купли-продажи имущества.</w:t>
      </w:r>
    </w:p>
    <w:p w14:paraId="40D49B74"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14:paraId="375C913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14:paraId="753B261E"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14:paraId="79324FDF"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1A2F0B56"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Отмена и приостановление продажи посредством публичного предложения</w:t>
      </w:r>
    </w:p>
    <w:p w14:paraId="19D29652"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3EDD847B"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1. Продавец вправе отменить продажу имущества посредством публичного предложения не позднее чем за 3 (три) дня до даты проведения торгов.</w:t>
      </w:r>
    </w:p>
    <w:p w14:paraId="53304178"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2. Решение об отмене продажи имущества посредством публичного предложения размещается на официальном сайте Российской Федерации для размещения информации о проведении торгов </w:t>
      </w:r>
      <w:hyperlink r:id="rId50" w:history="1">
        <w:r w:rsidRPr="001054DD">
          <w:rPr>
            <w:rFonts w:ascii="Times New Roman" w:hAnsi="Times New Roman" w:cs="Times New Roman"/>
            <w:sz w:val="24"/>
            <w:szCs w:val="24"/>
          </w:rPr>
          <w:t>www.torgi.gov.ru</w:t>
        </w:r>
      </w:hyperlink>
      <w:r w:rsidRPr="001054DD">
        <w:rPr>
          <w:rFonts w:ascii="Times New Roman" w:hAnsi="Times New Roman" w:cs="Times New Roman"/>
          <w:sz w:val="24"/>
          <w:szCs w:val="24"/>
        </w:rPr>
        <w:t>, на официальном сайте Продавца – Администрации Урмарского муниципального округа Чувашской Республики и в открытой части электронной площадки в срок не позднее рабочего дня, следующего за днем принятия указанного решения.</w:t>
      </w:r>
    </w:p>
    <w:p w14:paraId="7D4C69D0"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3. Организатор извещает Претендентов об отмене продажи имущества посредством публичного предложения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14:paraId="77844CDE"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4. 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14:paraId="2985C7AD"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14:paraId="0C4A0866" w14:textId="77777777" w:rsidR="001054DD" w:rsidRPr="001054DD" w:rsidRDefault="001054DD" w:rsidP="001054DD">
      <w:pPr>
        <w:spacing w:after="0" w:line="240" w:lineRule="auto"/>
        <w:ind w:firstLine="709"/>
        <w:jc w:val="both"/>
        <w:rPr>
          <w:rFonts w:ascii="Times New Roman" w:hAnsi="Times New Roman" w:cs="Times New Roman"/>
          <w:sz w:val="24"/>
          <w:szCs w:val="24"/>
        </w:rPr>
      </w:pPr>
    </w:p>
    <w:p w14:paraId="0F30EEA6" w14:textId="77777777" w:rsidR="001054DD" w:rsidRPr="001054DD" w:rsidRDefault="001054DD" w:rsidP="001054DD">
      <w:pPr>
        <w:spacing w:after="0" w:line="240" w:lineRule="auto"/>
        <w:ind w:firstLine="709"/>
        <w:jc w:val="center"/>
        <w:rPr>
          <w:rFonts w:ascii="Times New Roman" w:hAnsi="Times New Roman" w:cs="Times New Roman"/>
          <w:sz w:val="24"/>
          <w:szCs w:val="24"/>
        </w:rPr>
      </w:pPr>
      <w:r w:rsidRPr="001054DD">
        <w:rPr>
          <w:rFonts w:ascii="Times New Roman" w:hAnsi="Times New Roman" w:cs="Times New Roman"/>
          <w:sz w:val="24"/>
          <w:szCs w:val="24"/>
        </w:rPr>
        <w:t xml:space="preserve"> Заключение договора купли-продажи по итогам проведения</w:t>
      </w:r>
    </w:p>
    <w:p w14:paraId="6340159E"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продажи имущества посредством публичного предложения</w:t>
      </w:r>
    </w:p>
    <w:p w14:paraId="2C8A3AE5"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Договор купли-продажи имущества, заключается между Продавцом и победителем продажи имущества посредством публичного предложения в соответствии с Гражданским кодексом Российской Федерации, Законом о приватизации в течение 5 (пяти) рабочих дней с даты подведения итогов продажи имущества посредством публичного предложения.</w:t>
      </w:r>
    </w:p>
    <w:p w14:paraId="4E023DA1"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В случае,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14:paraId="47032C8B"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2. Оплата приобретенного имущества производится победителем продажи посредством публичного предложения единовременно в соответствии с договором купли-продажи имущества.</w:t>
      </w:r>
    </w:p>
    <w:p w14:paraId="5FD0AF47"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lastRenderedPageBreak/>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14:paraId="63E12E60" w14:textId="77777777" w:rsidR="001054DD" w:rsidRPr="001054DD" w:rsidRDefault="001054DD" w:rsidP="001054DD">
      <w:pPr>
        <w:spacing w:after="0" w:line="240" w:lineRule="auto"/>
        <w:ind w:firstLine="709"/>
        <w:jc w:val="both"/>
        <w:rPr>
          <w:rFonts w:ascii="Times New Roman" w:hAnsi="Times New Roman" w:cs="Times New Roman"/>
          <w:sz w:val="24"/>
          <w:szCs w:val="24"/>
          <w:lang w:eastAsia="ru-RU"/>
        </w:rPr>
      </w:pPr>
      <w:r w:rsidRPr="001054DD">
        <w:rPr>
          <w:rFonts w:ascii="Times New Roman" w:hAnsi="Times New Roman" w:cs="Times New Roman"/>
          <w:sz w:val="24"/>
          <w:szCs w:val="24"/>
        </w:rPr>
        <w:t xml:space="preserve">4. Факт оплаты имущества подтверждается выпиской со счета, указанного в договоре купли-продажи имущества. </w:t>
      </w:r>
    </w:p>
    <w:p w14:paraId="50BD152E"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14:paraId="00E26CAB"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с данного участника (покупателя) взимается штраф в размере задатка (10% от начальной цены объекта).</w:t>
      </w:r>
    </w:p>
    <w:p w14:paraId="096F7F44"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6. Право собственности на муниципальное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муниципального имущества. Факт оплаты подтверждается выпиской со счета о поступлении средств в размере и сроки, указанные в договоре купли-продажи.</w:t>
      </w:r>
    </w:p>
    <w:p w14:paraId="15720E7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14:paraId="53A12057"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на торгах,  покупатели могут ознакомиться по адресу: Чувашская Республика, Урмарский район, пос. Урмары, ул. Мира, д.5, на сайте администрации Урмарского муниципального округа Чувашской Республики http://gov.cap.ru/default.aspx?gov_id=73, официальном сайте Российской Федерации </w:t>
      </w:r>
      <w:hyperlink r:id="rId51" w:history="1">
        <w:r w:rsidRPr="001054DD">
          <w:rPr>
            <w:rFonts w:ascii="Times New Roman" w:hAnsi="Times New Roman" w:cs="Times New Roman"/>
            <w:sz w:val="24"/>
            <w:szCs w:val="24"/>
          </w:rPr>
          <w:t>www.torgi.gov.ru</w:t>
        </w:r>
      </w:hyperlink>
      <w:r w:rsidRPr="001054DD">
        <w:rPr>
          <w:rFonts w:ascii="Times New Roman" w:hAnsi="Times New Roman" w:cs="Times New Roman"/>
          <w:sz w:val="24"/>
          <w:szCs w:val="24"/>
        </w:rPr>
        <w:t xml:space="preserve">, сайте организатора торгов </w:t>
      </w:r>
      <w:hyperlink r:id="rId52" w:history="1">
        <w:r w:rsidRPr="001054DD">
          <w:rPr>
            <w:rFonts w:ascii="Times New Roman" w:hAnsi="Times New Roman" w:cs="Times New Roman"/>
            <w:sz w:val="24"/>
            <w:szCs w:val="24"/>
          </w:rPr>
          <w:t>https://www.roseltorg.ru</w:t>
        </w:r>
      </w:hyperlink>
      <w:r w:rsidRPr="001054DD">
        <w:rPr>
          <w:rFonts w:ascii="Times New Roman" w:hAnsi="Times New Roman" w:cs="Times New Roman"/>
          <w:sz w:val="24"/>
          <w:szCs w:val="24"/>
        </w:rPr>
        <w:t xml:space="preserve">/ </w:t>
      </w:r>
    </w:p>
    <w:p w14:paraId="67628188"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Тел. для справок: 8(835-44) 2-10-20. </w:t>
      </w:r>
    </w:p>
    <w:p w14:paraId="0D41EF3D" w14:textId="37586151" w:rsidR="001054DD" w:rsidRPr="001054DD" w:rsidRDefault="001054DD" w:rsidP="001054DD">
      <w:pPr>
        <w:rPr>
          <w:rFonts w:ascii="Times New Roman" w:hAnsi="Times New Roman" w:cs="Times New Roman"/>
          <w:sz w:val="24"/>
          <w:szCs w:val="24"/>
        </w:rPr>
      </w:pPr>
      <w:r w:rsidRPr="001054DD">
        <w:rPr>
          <w:rFonts w:ascii="Times New Roman" w:hAnsi="Times New Roman" w:cs="Times New Roman"/>
          <w:sz w:val="24"/>
          <w:szCs w:val="24"/>
        </w:rPr>
        <w:br w:type="page"/>
      </w:r>
    </w:p>
    <w:p w14:paraId="3583AAB6" w14:textId="77777777" w:rsidR="001054DD" w:rsidRPr="002B76DA" w:rsidRDefault="001054DD" w:rsidP="001054DD">
      <w:pPr>
        <w:spacing w:after="0" w:line="240" w:lineRule="auto"/>
        <w:jc w:val="center"/>
        <w:rPr>
          <w:rFonts w:ascii="Times New Roman" w:hAnsi="Times New Roman"/>
          <w:b/>
        </w:rPr>
      </w:pPr>
    </w:p>
    <w:p w14:paraId="1738E0C3" w14:textId="77777777" w:rsidR="001054DD" w:rsidRPr="002B76DA" w:rsidRDefault="001054DD" w:rsidP="001054DD">
      <w:pPr>
        <w:spacing w:after="0" w:line="240" w:lineRule="auto"/>
        <w:jc w:val="center"/>
        <w:rPr>
          <w:rFonts w:ascii="Times New Roman" w:hAnsi="Times New Roman"/>
          <w:b/>
        </w:rPr>
      </w:pPr>
      <w:r w:rsidRPr="002B76DA">
        <w:rPr>
          <w:rFonts w:ascii="Times New Roman" w:hAnsi="Times New Roman"/>
          <w:b/>
        </w:rPr>
        <w:tab/>
      </w:r>
      <w:r w:rsidRPr="002B76DA">
        <w:rPr>
          <w:rFonts w:ascii="Times New Roman" w:hAnsi="Times New Roman"/>
          <w:b/>
        </w:rPr>
        <w:tab/>
      </w:r>
      <w:r w:rsidRPr="002B76DA">
        <w:rPr>
          <w:rFonts w:ascii="Times New Roman" w:hAnsi="Times New Roman"/>
          <w:b/>
        </w:rPr>
        <w:tab/>
      </w:r>
      <w:r w:rsidRPr="002B76DA">
        <w:rPr>
          <w:rFonts w:ascii="Times New Roman" w:hAnsi="Times New Roman"/>
          <w:b/>
        </w:rPr>
        <w:tab/>
      </w:r>
      <w:r w:rsidRPr="002B76DA">
        <w:rPr>
          <w:rFonts w:ascii="Times New Roman" w:hAnsi="Times New Roman"/>
          <w:b/>
        </w:rPr>
        <w:tab/>
      </w:r>
      <w:r w:rsidRPr="002B76DA">
        <w:rPr>
          <w:rFonts w:ascii="Times New Roman" w:hAnsi="Times New Roman"/>
          <w:b/>
        </w:rPr>
        <w:tab/>
      </w:r>
      <w:r w:rsidRPr="002B76DA">
        <w:rPr>
          <w:rFonts w:ascii="Times New Roman" w:hAnsi="Times New Roman"/>
          <w:b/>
        </w:rPr>
        <w:tab/>
      </w:r>
      <w:r w:rsidRPr="002B76DA">
        <w:rPr>
          <w:rFonts w:ascii="Times New Roman" w:hAnsi="Times New Roman"/>
          <w:b/>
        </w:rPr>
        <w:tab/>
      </w:r>
      <w:r w:rsidRPr="002B76DA">
        <w:rPr>
          <w:rFonts w:ascii="Times New Roman" w:hAnsi="Times New Roman"/>
          <w:b/>
        </w:rPr>
        <w:tab/>
      </w:r>
      <w:r w:rsidRPr="002B76DA">
        <w:rPr>
          <w:rFonts w:ascii="Times New Roman" w:hAnsi="Times New Roman"/>
          <w:b/>
        </w:rPr>
        <w:tab/>
        <w:t xml:space="preserve">         ПРИЛОЖЕНИЯ</w:t>
      </w:r>
    </w:p>
    <w:p w14:paraId="7C1347BE" w14:textId="77777777" w:rsidR="001054DD" w:rsidRPr="002B76DA" w:rsidRDefault="001054DD" w:rsidP="001054DD">
      <w:pPr>
        <w:spacing w:after="0" w:line="240" w:lineRule="auto"/>
        <w:jc w:val="right"/>
        <w:rPr>
          <w:rFonts w:ascii="Times New Roman" w:hAnsi="Times New Roman"/>
        </w:rPr>
      </w:pPr>
      <w:r w:rsidRPr="002B76DA">
        <w:rPr>
          <w:rFonts w:ascii="Times New Roman" w:hAnsi="Times New Roman"/>
        </w:rPr>
        <w:t>Приложение 1</w:t>
      </w:r>
    </w:p>
    <w:p w14:paraId="0AB438FD" w14:textId="77777777" w:rsidR="001054DD" w:rsidRPr="002B76DA" w:rsidRDefault="001054DD" w:rsidP="001054DD">
      <w:pPr>
        <w:spacing w:after="0" w:line="240" w:lineRule="auto"/>
        <w:jc w:val="right"/>
        <w:rPr>
          <w:rFonts w:ascii="Times New Roman" w:hAnsi="Times New Roman"/>
          <w:b/>
        </w:rPr>
      </w:pPr>
      <w:r w:rsidRPr="002B76DA">
        <w:rPr>
          <w:rFonts w:ascii="Times New Roman" w:hAnsi="Times New Roman"/>
        </w:rPr>
        <w:t>к информационному сообщению</w:t>
      </w:r>
    </w:p>
    <w:p w14:paraId="3EFB0A37" w14:textId="77777777" w:rsidR="001054DD" w:rsidRPr="002B76DA" w:rsidRDefault="001054DD" w:rsidP="001054DD">
      <w:pPr>
        <w:spacing w:after="0" w:line="240" w:lineRule="auto"/>
        <w:jc w:val="right"/>
        <w:rPr>
          <w:rFonts w:ascii="Times New Roman" w:hAnsi="Times New Roman"/>
          <w:b/>
        </w:rPr>
      </w:pPr>
    </w:p>
    <w:p w14:paraId="3FC3C4AF" w14:textId="77777777" w:rsidR="001054DD" w:rsidRPr="002B76DA" w:rsidRDefault="001054DD" w:rsidP="001054DD">
      <w:pPr>
        <w:spacing w:after="0" w:line="240" w:lineRule="auto"/>
        <w:jc w:val="center"/>
        <w:rPr>
          <w:rFonts w:ascii="Times New Roman" w:hAnsi="Times New Roman"/>
          <w:b/>
        </w:rPr>
      </w:pPr>
      <w:r w:rsidRPr="002B76DA">
        <w:rPr>
          <w:rFonts w:ascii="Times New Roman" w:hAnsi="Times New Roman"/>
          <w:b/>
        </w:rPr>
        <w:t>АО «Электронные торговые системы»</w:t>
      </w:r>
    </w:p>
    <w:p w14:paraId="545D4C35" w14:textId="77777777" w:rsidR="001054DD" w:rsidRPr="002B76DA" w:rsidRDefault="001054DD" w:rsidP="001054DD">
      <w:pPr>
        <w:spacing w:after="0" w:line="240" w:lineRule="auto"/>
        <w:jc w:val="both"/>
        <w:rPr>
          <w:rFonts w:ascii="Times New Roman" w:hAnsi="Times New Roman"/>
        </w:rPr>
      </w:pPr>
    </w:p>
    <w:p w14:paraId="1A4176E8" w14:textId="77777777" w:rsidR="001054DD" w:rsidRPr="002B76DA" w:rsidRDefault="001054DD" w:rsidP="001054DD">
      <w:pPr>
        <w:spacing w:after="0" w:line="240" w:lineRule="auto"/>
        <w:jc w:val="center"/>
        <w:rPr>
          <w:rFonts w:ascii="Times New Roman" w:hAnsi="Times New Roman"/>
          <w:b/>
        </w:rPr>
      </w:pPr>
      <w:r w:rsidRPr="002B76DA">
        <w:rPr>
          <w:rFonts w:ascii="Times New Roman" w:hAnsi="Times New Roman"/>
          <w:b/>
        </w:rPr>
        <w:t>ЗАЯВКА НА УЧАСТИЕ В ТОРГАХ ПОСРЕДСТВОМ ПУБЛИЧНОГО ПРЕДЛОЖЕНИЯ ПО ПРОДАЖЕ ИМУЩЕСТВА, НАХОДЯЩЕГОСЯ В СОБСТВЕННОСТИ УРМАРСКОГО МУНИЦИПАЛЬНОГО ОКРУГА ЧУВАШСКОЙ РЕСПУБЛИКИ</w:t>
      </w:r>
    </w:p>
    <w:p w14:paraId="5C7B5A1A" w14:textId="77777777" w:rsidR="001054DD" w:rsidRPr="002B76DA" w:rsidRDefault="001054DD" w:rsidP="001054DD">
      <w:pPr>
        <w:spacing w:after="0" w:line="240" w:lineRule="auto"/>
        <w:jc w:val="center"/>
        <w:rPr>
          <w:rFonts w:ascii="Times New Roman" w:hAnsi="Times New Roman"/>
          <w:b/>
        </w:rPr>
      </w:pPr>
      <w:r w:rsidRPr="002B76DA">
        <w:rPr>
          <w:rFonts w:ascii="Times New Roman" w:hAnsi="Times New Roman"/>
          <w:b/>
        </w:rPr>
        <w:t>(для физических лиц)</w:t>
      </w:r>
    </w:p>
    <w:p w14:paraId="033C7DA7" w14:textId="77777777" w:rsidR="001054DD" w:rsidRPr="002B76DA" w:rsidRDefault="001054DD" w:rsidP="001054DD">
      <w:pPr>
        <w:spacing w:after="0" w:line="240" w:lineRule="auto"/>
        <w:jc w:val="center"/>
        <w:rPr>
          <w:rFonts w:ascii="Times New Roman" w:hAnsi="Times New Roman"/>
          <w:b/>
        </w:rPr>
      </w:pPr>
      <w:r w:rsidRPr="002B76DA">
        <w:rPr>
          <w:rFonts w:ascii="Times New Roman" w:hAnsi="Times New Roman"/>
          <w:b/>
        </w:rPr>
        <w:t xml:space="preserve">(все графы </w:t>
      </w:r>
      <w:proofErr w:type="gramStart"/>
      <w:r w:rsidRPr="002B76DA">
        <w:rPr>
          <w:rFonts w:ascii="Times New Roman" w:hAnsi="Times New Roman"/>
          <w:b/>
        </w:rPr>
        <w:t>заполняются  в</w:t>
      </w:r>
      <w:proofErr w:type="gramEnd"/>
      <w:r w:rsidRPr="002B76DA">
        <w:rPr>
          <w:rFonts w:ascii="Times New Roman" w:hAnsi="Times New Roman"/>
          <w:b/>
        </w:rPr>
        <w:t xml:space="preserve"> электронном виде)</w:t>
      </w:r>
    </w:p>
    <w:p w14:paraId="42AD19DA"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 xml:space="preserve">Заявка подана: </w:t>
      </w:r>
    </w:p>
    <w:p w14:paraId="05C5A428"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0A37427D"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 xml:space="preserve">(фамилия, имя, отчество, дата </w:t>
      </w:r>
      <w:proofErr w:type="gramStart"/>
      <w:r w:rsidRPr="002B76DA">
        <w:rPr>
          <w:rFonts w:ascii="Times New Roman" w:hAnsi="Times New Roman"/>
        </w:rPr>
        <w:t>рождения  лица</w:t>
      </w:r>
      <w:proofErr w:type="gramEnd"/>
      <w:r w:rsidRPr="002B76DA">
        <w:rPr>
          <w:rFonts w:ascii="Times New Roman" w:hAnsi="Times New Roman"/>
        </w:rPr>
        <w:t>, подающего заявку)</w:t>
      </w:r>
    </w:p>
    <w:p w14:paraId="04FE727B"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w:t>
      </w:r>
    </w:p>
    <w:p w14:paraId="307A8D96"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именуемый далее Претендент, удостоверение личности _____________________________________________________________________________________________________________________________________________________________</w:t>
      </w:r>
    </w:p>
    <w:p w14:paraId="6896701B"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 xml:space="preserve">                                    (наименование документа, серия, дата и место выдачи)</w:t>
      </w:r>
    </w:p>
    <w:p w14:paraId="6E57B9FC"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3686F441" w14:textId="77777777" w:rsidR="001054DD" w:rsidRPr="002B76DA" w:rsidRDefault="001054DD" w:rsidP="001054DD">
      <w:pPr>
        <w:spacing w:after="0" w:line="240" w:lineRule="auto"/>
        <w:jc w:val="both"/>
        <w:rPr>
          <w:rFonts w:ascii="Times New Roman" w:hAnsi="Times New Roman"/>
        </w:rPr>
      </w:pPr>
    </w:p>
    <w:p w14:paraId="72553741"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адрес электронной почты Претендента _____________________________________________</w:t>
      </w:r>
    </w:p>
    <w:p w14:paraId="4A35AA0E" w14:textId="77777777" w:rsidR="001054DD" w:rsidRPr="002B76DA" w:rsidRDefault="001054DD" w:rsidP="001054DD">
      <w:pPr>
        <w:spacing w:after="0" w:line="240" w:lineRule="auto"/>
        <w:jc w:val="both"/>
        <w:rPr>
          <w:rFonts w:ascii="Times New Roman" w:hAnsi="Times New Roman"/>
        </w:rPr>
      </w:pPr>
    </w:p>
    <w:p w14:paraId="07C9B53A"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 xml:space="preserve">контактный </w:t>
      </w:r>
      <w:proofErr w:type="gramStart"/>
      <w:r w:rsidRPr="002B76DA">
        <w:rPr>
          <w:rFonts w:ascii="Times New Roman" w:hAnsi="Times New Roman"/>
        </w:rPr>
        <w:t>телефон  Претендента</w:t>
      </w:r>
      <w:proofErr w:type="gramEnd"/>
      <w:r w:rsidRPr="002B76DA">
        <w:rPr>
          <w:rFonts w:ascii="Times New Roman" w:hAnsi="Times New Roman"/>
        </w:rPr>
        <w:t xml:space="preserve"> ________________________________________________</w:t>
      </w:r>
    </w:p>
    <w:p w14:paraId="603A3940"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адрес Претендента, банковские реквизиты, ______________________________________________________________________________________________________________________________________________________________</w:t>
      </w:r>
    </w:p>
    <w:p w14:paraId="34B33B85"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5AFF2D0A"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0A6FBCAA"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Доверенное лицо Претендента (ФИО) ______________________________________________</w:t>
      </w:r>
    </w:p>
    <w:p w14:paraId="7BA58C0A"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действует на основании __________________________________________________________</w:t>
      </w:r>
    </w:p>
    <w:p w14:paraId="18FA4403"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удостоверение личности доверенного лица __________________________________________</w:t>
      </w:r>
    </w:p>
    <w:p w14:paraId="540FDB9D"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(наименование документа, серия, дата и место выдачи)</w:t>
      </w:r>
    </w:p>
    <w:p w14:paraId="7F68FC89" w14:textId="77777777" w:rsidR="001054DD" w:rsidRPr="002B76DA" w:rsidRDefault="001054DD" w:rsidP="001054DD">
      <w:pPr>
        <w:spacing w:after="0" w:line="240" w:lineRule="auto"/>
        <w:jc w:val="both"/>
        <w:rPr>
          <w:rFonts w:ascii="Times New Roman" w:hAnsi="Times New Roman"/>
        </w:rPr>
      </w:pPr>
    </w:p>
    <w:p w14:paraId="79AD0030"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принимая решение об участии в торгах по продаже ______________________________________________________________________________________________________________________________________________________________</w:t>
      </w:r>
    </w:p>
    <w:p w14:paraId="7CED2B58"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(наименование имущества, его основные характеристики и местонахождение, код лота)</w:t>
      </w:r>
    </w:p>
    <w:p w14:paraId="31A4BD31"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17FABBC6"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(далее – Имущество)</w:t>
      </w:r>
    </w:p>
    <w:p w14:paraId="09024C89" w14:textId="77777777" w:rsidR="001054DD" w:rsidRPr="002B76DA" w:rsidRDefault="001054DD" w:rsidP="001054DD">
      <w:pPr>
        <w:spacing w:after="0" w:line="240" w:lineRule="auto"/>
        <w:jc w:val="both"/>
        <w:rPr>
          <w:rFonts w:ascii="Times New Roman" w:hAnsi="Times New Roman"/>
        </w:rPr>
      </w:pPr>
    </w:p>
    <w:p w14:paraId="383EE0B0"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обязуюсь:</w:t>
      </w:r>
    </w:p>
    <w:p w14:paraId="5F3E8D43"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2B76DA">
        <w:rPr>
          <w:rFonts w:ascii="Times New Roman" w:hAnsi="Times New Roman"/>
        </w:rPr>
        <w:tab/>
        <w:t>1</w:t>
      </w:r>
      <w:r w:rsidRPr="001054DD">
        <w:rPr>
          <w:rFonts w:ascii="Times New Roman" w:hAnsi="Times New Roman" w:cs="Times New Roman"/>
          <w:sz w:val="24"/>
          <w:szCs w:val="24"/>
        </w:rPr>
        <w:t xml:space="preserve">. Выполнять правила и условия проведения торгов, указанные в информационном сообщении, </w:t>
      </w:r>
      <w:r w:rsidRPr="001054DD">
        <w:rPr>
          <w:rFonts w:ascii="Times New Roman" w:hAnsi="Times New Roman" w:cs="Times New Roman"/>
          <w:color w:val="000000"/>
          <w:sz w:val="24"/>
          <w:szCs w:val="24"/>
        </w:rPr>
        <w:t xml:space="preserve">№______________________ (указывается код лота с электронной торговой площадки размещенной на сайте </w:t>
      </w:r>
      <w:hyperlink r:id="rId53" w:history="1">
        <w:r w:rsidRPr="001054DD">
          <w:rPr>
            <w:rStyle w:val="ae"/>
            <w:rFonts w:ascii="Times New Roman" w:hAnsi="Times New Roman" w:cs="Times New Roman"/>
            <w:color w:val="000000"/>
            <w:sz w:val="24"/>
            <w:szCs w:val="24"/>
          </w:rPr>
          <w:t>https://www.roseltorg.ru</w:t>
        </w:r>
      </w:hyperlink>
      <w:r w:rsidRPr="001054DD">
        <w:rPr>
          <w:rFonts w:ascii="Times New Roman" w:hAnsi="Times New Roman" w:cs="Times New Roman"/>
          <w:color w:val="000000"/>
          <w:sz w:val="24"/>
          <w:szCs w:val="24"/>
        </w:rPr>
        <w:t xml:space="preserve">), а также официальных сайтах </w:t>
      </w:r>
      <w:hyperlink r:id="rId54" w:history="1">
        <w:r w:rsidRPr="001054DD">
          <w:rPr>
            <w:rStyle w:val="ae"/>
            <w:rFonts w:ascii="Times New Roman" w:hAnsi="Times New Roman" w:cs="Times New Roman"/>
            <w:color w:val="000000"/>
            <w:sz w:val="24"/>
            <w:szCs w:val="24"/>
          </w:rPr>
          <w:t>www.torgi.gov.ru</w:t>
        </w:r>
      </w:hyperlink>
      <w:r w:rsidRPr="001054DD">
        <w:rPr>
          <w:rFonts w:ascii="Times New Roman" w:hAnsi="Times New Roman" w:cs="Times New Roman"/>
          <w:color w:val="000000"/>
          <w:sz w:val="24"/>
          <w:szCs w:val="24"/>
        </w:rPr>
        <w:t xml:space="preserve"> и </w:t>
      </w:r>
      <w:hyperlink r:id="rId55" w:history="1">
        <w:r w:rsidRPr="001054DD">
          <w:rPr>
            <w:rStyle w:val="ae"/>
            <w:rFonts w:ascii="Times New Roman" w:hAnsi="Times New Roman" w:cs="Times New Roman"/>
            <w:color w:val="000000"/>
            <w:sz w:val="24"/>
            <w:szCs w:val="24"/>
          </w:rPr>
          <w:t>http://gov.cap.ru/default.aspx?gov_id=</w:t>
        </w:r>
      </w:hyperlink>
      <w:r w:rsidRPr="001054DD">
        <w:rPr>
          <w:rFonts w:ascii="Times New Roman" w:hAnsi="Times New Roman" w:cs="Times New Roman"/>
          <w:color w:val="000000"/>
          <w:sz w:val="24"/>
          <w:szCs w:val="24"/>
        </w:rPr>
        <w:t>73</w:t>
      </w:r>
    </w:p>
    <w:p w14:paraId="7DBE2E8F"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2. В случае признания победителем торгов:</w:t>
      </w:r>
    </w:p>
    <w:p w14:paraId="040D216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color w:val="000000"/>
          <w:sz w:val="24"/>
          <w:szCs w:val="24"/>
        </w:rPr>
        <w:t xml:space="preserve">- в течение пяти рабочих дней с даты подведения итогов продажи посредством публичного предложения заключить с Продавцом договор </w:t>
      </w:r>
      <w:r w:rsidRPr="001054DD">
        <w:rPr>
          <w:rFonts w:ascii="Times New Roman" w:hAnsi="Times New Roman" w:cs="Times New Roman"/>
          <w:sz w:val="24"/>
          <w:szCs w:val="24"/>
        </w:rPr>
        <w:t>купли-продажи и уплатить Продавцу стоимость имущества, установленную по результатам продажи посредством публичного предложения, в сроки и на счёт, определяемые договором купли-продажи.</w:t>
      </w:r>
    </w:p>
    <w:p w14:paraId="06C662C7"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 xml:space="preserve"> - в </w:t>
      </w:r>
      <w:proofErr w:type="gramStart"/>
      <w:r w:rsidRPr="001054DD">
        <w:rPr>
          <w:rFonts w:ascii="Times New Roman" w:hAnsi="Times New Roman" w:cs="Times New Roman"/>
          <w:sz w:val="24"/>
          <w:szCs w:val="24"/>
        </w:rPr>
        <w:t>установленных  законодательством</w:t>
      </w:r>
      <w:proofErr w:type="gramEnd"/>
      <w:r w:rsidRPr="001054DD">
        <w:rPr>
          <w:rFonts w:ascii="Times New Roman" w:hAnsi="Times New Roman" w:cs="Times New Roman"/>
          <w:sz w:val="24"/>
          <w:szCs w:val="24"/>
        </w:rPr>
        <w:t xml:space="preserve"> случаях получить согласие антимонопольного органа.</w:t>
      </w:r>
    </w:p>
    <w:p w14:paraId="03C82C49"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Мне известно, что: </w:t>
      </w:r>
    </w:p>
    <w:p w14:paraId="3157A4A4"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1. Задаток подлежит перечислению Претендентом на счет Продавца и перечисляется непосредственно Претендентом. </w:t>
      </w:r>
    </w:p>
    <w:p w14:paraId="0A54034B"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lastRenderedPageBreak/>
        <w:t>Информационное сообщение об продажи посредством публичного предложения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540F144F"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2.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14:paraId="618B0027"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(10% от начальной цены объекта).</w:t>
      </w:r>
    </w:p>
    <w:p w14:paraId="2C91AFC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3.  Передача Имущества в собственность покупателя производится в срок не более 30 дней после выполнения условий Договора купли-продажи. </w:t>
      </w:r>
    </w:p>
    <w:p w14:paraId="6C108C47"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4. Настоящим подтверждаю, что ознакомился с информацией о приватизируемом Имуществе. Претензий по объему и качеству документации не имею.</w:t>
      </w:r>
    </w:p>
    <w:p w14:paraId="51E261B9"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5. Вышеуказанный объект продажи осмотрен и претензий к Продавцу по поводу технического состояния объекта не имеется.    </w:t>
      </w:r>
    </w:p>
    <w:p w14:paraId="74CBDFA1"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6.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r w:rsidRPr="001054DD">
        <w:rPr>
          <w:rFonts w:ascii="Times New Roman" w:hAnsi="Times New Roman" w:cs="Times New Roman"/>
          <w:sz w:val="24"/>
          <w:szCs w:val="24"/>
        </w:rPr>
        <w:tab/>
      </w:r>
    </w:p>
    <w:p w14:paraId="4C4F1322"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14:paraId="109DCBB5"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Я подтверждаю, что располагаю данными о Продавце, предмете продажи посредством публичного предложения, начальной цене продажи имущества, минимальной цене предложения, по которой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определении победителя, заключении договора купли-продажи и его условиями, последствиях уклонения или отказа от подписания протокола об итогах продажи посредством публичного предложения, договора купли-продажи.</w:t>
      </w:r>
    </w:p>
    <w:p w14:paraId="109C95C1"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14:paraId="6229CD06"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14:paraId="78AB5D0E"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14:paraId="611DE848"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Я согласен на обработку своих персональных данных и персональных данных доверителя (в случае передоверия).           </w:t>
      </w:r>
    </w:p>
    <w:p w14:paraId="5364F848"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br w:type="page"/>
      </w:r>
    </w:p>
    <w:p w14:paraId="6395D219" w14:textId="77777777" w:rsidR="001054DD" w:rsidRPr="001054DD" w:rsidRDefault="001054DD" w:rsidP="001054DD">
      <w:pPr>
        <w:spacing w:after="0" w:line="240" w:lineRule="auto"/>
        <w:jc w:val="right"/>
        <w:rPr>
          <w:rFonts w:ascii="Times New Roman" w:hAnsi="Times New Roman"/>
          <w:sz w:val="24"/>
          <w:szCs w:val="24"/>
        </w:rPr>
      </w:pPr>
      <w:r w:rsidRPr="001054DD">
        <w:rPr>
          <w:rFonts w:ascii="Times New Roman" w:hAnsi="Times New Roman"/>
          <w:sz w:val="24"/>
          <w:szCs w:val="24"/>
        </w:rPr>
        <w:lastRenderedPageBreak/>
        <w:t>Приложение 2</w:t>
      </w:r>
    </w:p>
    <w:p w14:paraId="05A9F129" w14:textId="77777777" w:rsidR="001054DD" w:rsidRPr="001054DD" w:rsidRDefault="001054DD" w:rsidP="001054DD">
      <w:pPr>
        <w:spacing w:after="0" w:line="240" w:lineRule="auto"/>
        <w:jc w:val="right"/>
        <w:rPr>
          <w:rFonts w:ascii="Times New Roman" w:hAnsi="Times New Roman"/>
          <w:sz w:val="24"/>
          <w:szCs w:val="24"/>
        </w:rPr>
      </w:pPr>
      <w:r w:rsidRPr="001054DD">
        <w:rPr>
          <w:rFonts w:ascii="Times New Roman" w:hAnsi="Times New Roman"/>
          <w:sz w:val="24"/>
          <w:szCs w:val="24"/>
        </w:rPr>
        <w:t>к информационному сообщению</w:t>
      </w:r>
    </w:p>
    <w:p w14:paraId="639570D5" w14:textId="77777777" w:rsidR="001054DD" w:rsidRPr="001054DD" w:rsidRDefault="001054DD" w:rsidP="001054DD">
      <w:pPr>
        <w:spacing w:after="0" w:line="240" w:lineRule="auto"/>
        <w:jc w:val="both"/>
        <w:rPr>
          <w:rFonts w:ascii="Times New Roman" w:hAnsi="Times New Roman"/>
          <w:sz w:val="24"/>
          <w:szCs w:val="24"/>
        </w:rPr>
      </w:pPr>
    </w:p>
    <w:p w14:paraId="77168B65" w14:textId="77777777" w:rsidR="001054DD" w:rsidRPr="001054DD" w:rsidRDefault="001054DD" w:rsidP="001054DD">
      <w:pPr>
        <w:spacing w:after="0" w:line="240" w:lineRule="auto"/>
        <w:jc w:val="both"/>
        <w:rPr>
          <w:rFonts w:ascii="Times New Roman" w:hAnsi="Times New Roman"/>
          <w:sz w:val="24"/>
          <w:szCs w:val="24"/>
        </w:rPr>
      </w:pPr>
    </w:p>
    <w:p w14:paraId="36EE90BC" w14:textId="77777777" w:rsidR="001054DD" w:rsidRPr="001054DD" w:rsidRDefault="001054DD" w:rsidP="001054DD">
      <w:pPr>
        <w:spacing w:after="0" w:line="240" w:lineRule="auto"/>
        <w:jc w:val="center"/>
        <w:rPr>
          <w:rFonts w:ascii="Times New Roman" w:hAnsi="Times New Roman"/>
          <w:b/>
          <w:sz w:val="24"/>
          <w:szCs w:val="24"/>
        </w:rPr>
      </w:pPr>
      <w:r w:rsidRPr="001054DD">
        <w:rPr>
          <w:rFonts w:ascii="Times New Roman" w:hAnsi="Times New Roman"/>
          <w:b/>
          <w:sz w:val="24"/>
          <w:szCs w:val="24"/>
        </w:rPr>
        <w:t>АО «Электронные торговые системы»</w:t>
      </w:r>
    </w:p>
    <w:p w14:paraId="79335DA0" w14:textId="77777777" w:rsidR="001054DD" w:rsidRPr="001054DD" w:rsidRDefault="001054DD" w:rsidP="001054DD">
      <w:pPr>
        <w:spacing w:after="0" w:line="240" w:lineRule="auto"/>
        <w:jc w:val="center"/>
        <w:rPr>
          <w:rFonts w:ascii="Times New Roman" w:hAnsi="Times New Roman"/>
          <w:b/>
          <w:sz w:val="24"/>
          <w:szCs w:val="24"/>
        </w:rPr>
      </w:pPr>
    </w:p>
    <w:p w14:paraId="429BC174" w14:textId="77777777" w:rsidR="001054DD" w:rsidRPr="001054DD" w:rsidRDefault="001054DD" w:rsidP="001054DD">
      <w:pPr>
        <w:spacing w:after="0" w:line="240" w:lineRule="auto"/>
        <w:jc w:val="center"/>
        <w:rPr>
          <w:rFonts w:ascii="Times New Roman" w:hAnsi="Times New Roman"/>
          <w:b/>
          <w:sz w:val="24"/>
          <w:szCs w:val="24"/>
        </w:rPr>
      </w:pPr>
      <w:r w:rsidRPr="001054DD">
        <w:rPr>
          <w:rFonts w:ascii="Times New Roman" w:hAnsi="Times New Roman"/>
          <w:b/>
          <w:sz w:val="24"/>
          <w:szCs w:val="24"/>
        </w:rPr>
        <w:t>ЗАЯВКА НА УЧАСТИЕ В ТОРГАХ ПОСРЕДСТВОМ ПУБЛИЧНОГО ПРЕДЛОЖЕНИЯ ПО ПРОДАЖЕ ИМУЩЕСТВА, НАХОДЯЩЕГОСЯ В СОБСТВЕННОСТИ УРМАРСКОГО МУНИЦИПАЛЬНОГО ОКРУГА</w:t>
      </w:r>
    </w:p>
    <w:p w14:paraId="6C596291" w14:textId="77777777" w:rsidR="001054DD" w:rsidRPr="001054DD" w:rsidRDefault="001054DD" w:rsidP="001054DD">
      <w:pPr>
        <w:spacing w:after="0" w:line="240" w:lineRule="auto"/>
        <w:jc w:val="center"/>
        <w:rPr>
          <w:rFonts w:ascii="Times New Roman" w:hAnsi="Times New Roman"/>
          <w:b/>
          <w:sz w:val="24"/>
          <w:szCs w:val="24"/>
        </w:rPr>
      </w:pPr>
      <w:r w:rsidRPr="001054DD">
        <w:rPr>
          <w:rFonts w:ascii="Times New Roman" w:hAnsi="Times New Roman"/>
          <w:b/>
          <w:sz w:val="24"/>
          <w:szCs w:val="24"/>
        </w:rPr>
        <w:t>ЧУВАШСКОЙ РЕСПУБЛИКИ</w:t>
      </w:r>
    </w:p>
    <w:p w14:paraId="3C27564D" w14:textId="77777777" w:rsidR="001054DD" w:rsidRPr="001054DD" w:rsidRDefault="001054DD" w:rsidP="001054DD">
      <w:pPr>
        <w:spacing w:after="0" w:line="240" w:lineRule="auto"/>
        <w:jc w:val="center"/>
        <w:rPr>
          <w:rFonts w:ascii="Times New Roman" w:hAnsi="Times New Roman"/>
          <w:b/>
          <w:sz w:val="24"/>
          <w:szCs w:val="24"/>
        </w:rPr>
      </w:pPr>
      <w:r w:rsidRPr="001054DD">
        <w:rPr>
          <w:rFonts w:ascii="Times New Roman" w:hAnsi="Times New Roman"/>
          <w:b/>
          <w:sz w:val="24"/>
          <w:szCs w:val="24"/>
        </w:rPr>
        <w:t>(для юридических лиц)</w:t>
      </w:r>
    </w:p>
    <w:p w14:paraId="4C26AB1A" w14:textId="77777777" w:rsidR="001054DD" w:rsidRPr="001054DD" w:rsidRDefault="001054DD" w:rsidP="001054DD">
      <w:pPr>
        <w:spacing w:after="0" w:line="240" w:lineRule="auto"/>
        <w:jc w:val="center"/>
        <w:rPr>
          <w:rFonts w:ascii="Times New Roman" w:hAnsi="Times New Roman"/>
          <w:b/>
          <w:sz w:val="24"/>
          <w:szCs w:val="24"/>
        </w:rPr>
      </w:pPr>
      <w:r w:rsidRPr="001054DD">
        <w:rPr>
          <w:rFonts w:ascii="Times New Roman" w:hAnsi="Times New Roman"/>
          <w:b/>
          <w:sz w:val="24"/>
          <w:szCs w:val="24"/>
        </w:rPr>
        <w:t>(все графы заполняются в электронном виде)</w:t>
      </w:r>
    </w:p>
    <w:p w14:paraId="027EEA34"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Заявка подана:</w:t>
      </w:r>
    </w:p>
    <w:p w14:paraId="59EB73A1" w14:textId="77777777" w:rsidR="001054DD" w:rsidRPr="002B76DA" w:rsidRDefault="001054DD" w:rsidP="001054DD">
      <w:pPr>
        <w:spacing w:after="0" w:line="240" w:lineRule="auto"/>
        <w:jc w:val="both"/>
        <w:rPr>
          <w:rFonts w:ascii="Times New Roman" w:hAnsi="Times New Roman"/>
        </w:rPr>
      </w:pPr>
    </w:p>
    <w:p w14:paraId="38BFBDCF"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2EE18245"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 xml:space="preserve">                    (полное наименование юридического лица, ИНН, подающего заявку)</w:t>
      </w:r>
    </w:p>
    <w:p w14:paraId="1C4F6344"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 именуемый далее Претендент, в лице ________________________________________________________________________,</w:t>
      </w:r>
      <w:r w:rsidRPr="002B76DA">
        <w:rPr>
          <w:rFonts w:ascii="Times New Roman" w:hAnsi="Times New Roman"/>
        </w:rPr>
        <w:tab/>
      </w:r>
      <w:r w:rsidRPr="002B76DA">
        <w:rPr>
          <w:rFonts w:ascii="Times New Roman" w:hAnsi="Times New Roman"/>
        </w:rPr>
        <w:tab/>
        <w:t>(Фамилия, имя, отчество, должность )</w:t>
      </w:r>
    </w:p>
    <w:p w14:paraId="2C9FE525"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действующего на основании _____________________________________________________</w:t>
      </w:r>
    </w:p>
    <w:p w14:paraId="0D269430" w14:textId="77777777" w:rsidR="001054DD" w:rsidRPr="002B76DA" w:rsidRDefault="001054DD" w:rsidP="001054DD">
      <w:pPr>
        <w:spacing w:after="0" w:line="240" w:lineRule="auto"/>
        <w:jc w:val="both"/>
        <w:rPr>
          <w:rFonts w:ascii="Times New Roman" w:hAnsi="Times New Roman"/>
        </w:rPr>
      </w:pPr>
    </w:p>
    <w:p w14:paraId="1C0F9D74"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адрес электронной почты Претендента _____________________________________________</w:t>
      </w:r>
    </w:p>
    <w:p w14:paraId="1E181E78"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банковские реквизиты Претендента ________________________________________________</w:t>
      </w:r>
    </w:p>
    <w:p w14:paraId="1E55A555"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______________________________________________________________________________________________________________________________________________________________</w:t>
      </w:r>
    </w:p>
    <w:p w14:paraId="56B46925"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юридический адрес Претендента __________________________________________________</w:t>
      </w:r>
    </w:p>
    <w:p w14:paraId="6232A447"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фактический адрес Претендента, __________________________________________________</w:t>
      </w:r>
    </w:p>
    <w:p w14:paraId="4BD530F4"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 xml:space="preserve"> контактный телефон Претендента _________________________________________________</w:t>
      </w:r>
    </w:p>
    <w:p w14:paraId="4CC3CF77"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принимая решение об участии в торгах по продаже _______________________________________________________________________________</w:t>
      </w:r>
    </w:p>
    <w:p w14:paraId="0EFAE55F"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(наименование имущества, его основные характеристики и местонахождение, код лота)</w:t>
      </w:r>
    </w:p>
    <w:p w14:paraId="4A3E1885"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w:t>
      </w:r>
    </w:p>
    <w:p w14:paraId="4B3F8A32"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(далее – Имущество)</w:t>
      </w:r>
    </w:p>
    <w:p w14:paraId="5FA57EDF" w14:textId="77777777" w:rsidR="001054DD" w:rsidRPr="002B76DA" w:rsidRDefault="001054DD" w:rsidP="001054DD">
      <w:pPr>
        <w:spacing w:after="0" w:line="240" w:lineRule="auto"/>
        <w:jc w:val="both"/>
        <w:rPr>
          <w:rFonts w:ascii="Times New Roman" w:hAnsi="Times New Roman"/>
        </w:rPr>
      </w:pPr>
    </w:p>
    <w:p w14:paraId="6B0121A0" w14:textId="77777777" w:rsidR="001054DD" w:rsidRPr="002B76DA" w:rsidRDefault="001054DD" w:rsidP="001054DD">
      <w:pPr>
        <w:spacing w:after="0" w:line="240" w:lineRule="auto"/>
        <w:jc w:val="both"/>
        <w:rPr>
          <w:rFonts w:ascii="Times New Roman" w:hAnsi="Times New Roman"/>
        </w:rPr>
      </w:pPr>
      <w:r w:rsidRPr="002B76DA">
        <w:rPr>
          <w:rFonts w:ascii="Times New Roman" w:hAnsi="Times New Roman"/>
        </w:rPr>
        <w:t>обязуюсь:</w:t>
      </w:r>
    </w:p>
    <w:p w14:paraId="2573F78E"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2B76DA">
        <w:rPr>
          <w:rFonts w:ascii="Times New Roman" w:hAnsi="Times New Roman"/>
        </w:rPr>
        <w:tab/>
        <w:t xml:space="preserve">1. </w:t>
      </w:r>
      <w:r w:rsidRPr="001054DD">
        <w:rPr>
          <w:rFonts w:ascii="Times New Roman" w:hAnsi="Times New Roman" w:cs="Times New Roman"/>
          <w:sz w:val="24"/>
          <w:szCs w:val="24"/>
        </w:rPr>
        <w:t xml:space="preserve">Выполнять правила и условия проведения </w:t>
      </w:r>
      <w:r w:rsidRPr="001054DD">
        <w:rPr>
          <w:rFonts w:ascii="Times New Roman" w:hAnsi="Times New Roman" w:cs="Times New Roman"/>
          <w:color w:val="000000"/>
          <w:sz w:val="24"/>
          <w:szCs w:val="24"/>
        </w:rPr>
        <w:t xml:space="preserve">торгов, указанные в информационном сообщении, №_____________________ (указывается код лота с электронной торговой площадки, размещенном на сайте </w:t>
      </w:r>
      <w:hyperlink r:id="rId56" w:history="1">
        <w:r w:rsidRPr="001054DD">
          <w:rPr>
            <w:rStyle w:val="ae"/>
            <w:rFonts w:ascii="Times New Roman" w:hAnsi="Times New Roman" w:cs="Times New Roman"/>
            <w:color w:val="000000"/>
            <w:sz w:val="24"/>
            <w:szCs w:val="24"/>
          </w:rPr>
          <w:t>https://www.roseltorg.ru</w:t>
        </w:r>
      </w:hyperlink>
      <w:r w:rsidRPr="001054DD">
        <w:rPr>
          <w:rFonts w:ascii="Times New Roman" w:hAnsi="Times New Roman" w:cs="Times New Roman"/>
          <w:color w:val="000000"/>
          <w:sz w:val="24"/>
          <w:szCs w:val="24"/>
        </w:rPr>
        <w:t xml:space="preserve">), а также официальных сайтах </w:t>
      </w:r>
      <w:hyperlink r:id="rId57" w:history="1">
        <w:r w:rsidRPr="001054DD">
          <w:rPr>
            <w:rStyle w:val="ae"/>
            <w:rFonts w:ascii="Times New Roman" w:hAnsi="Times New Roman" w:cs="Times New Roman"/>
            <w:color w:val="000000"/>
            <w:sz w:val="24"/>
            <w:szCs w:val="24"/>
          </w:rPr>
          <w:t>www.torgi.gov.ru</w:t>
        </w:r>
      </w:hyperlink>
      <w:r w:rsidRPr="001054DD">
        <w:rPr>
          <w:rFonts w:ascii="Times New Roman" w:hAnsi="Times New Roman" w:cs="Times New Roman"/>
          <w:color w:val="000000"/>
          <w:sz w:val="24"/>
          <w:szCs w:val="24"/>
        </w:rPr>
        <w:t xml:space="preserve"> и http://gov.cap.ru/default.aspx?gov_id=73</w:t>
      </w:r>
    </w:p>
    <w:p w14:paraId="6CECC2F2" w14:textId="77777777" w:rsidR="001054DD" w:rsidRPr="001054DD" w:rsidRDefault="001054DD" w:rsidP="001054DD">
      <w:pPr>
        <w:spacing w:after="0" w:line="240" w:lineRule="auto"/>
        <w:ind w:firstLine="709"/>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2. В случае признания победителем торгов:</w:t>
      </w:r>
    </w:p>
    <w:p w14:paraId="51FFBF3D"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color w:val="000000"/>
          <w:sz w:val="24"/>
          <w:szCs w:val="24"/>
        </w:rPr>
        <w:t>- в течение пяти рабочих дней с даты подведения итогов продажи посредством публичного предложения заключить с Продавцом договор купли-продажи и уплатить Продавцу стоимость имущества, установленную по результатам продажи посредством публичного предложения, в сроки и на счёт, определяем</w:t>
      </w:r>
      <w:r w:rsidRPr="001054DD">
        <w:rPr>
          <w:rFonts w:ascii="Times New Roman" w:hAnsi="Times New Roman" w:cs="Times New Roman"/>
          <w:sz w:val="24"/>
          <w:szCs w:val="24"/>
        </w:rPr>
        <w:t>ые договором купли-продажи.</w:t>
      </w:r>
    </w:p>
    <w:p w14:paraId="5B5874C7"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 в </w:t>
      </w:r>
      <w:proofErr w:type="gramStart"/>
      <w:r w:rsidRPr="001054DD">
        <w:rPr>
          <w:rFonts w:ascii="Times New Roman" w:hAnsi="Times New Roman" w:cs="Times New Roman"/>
          <w:sz w:val="24"/>
          <w:szCs w:val="24"/>
        </w:rPr>
        <w:t>установленных  законодательством</w:t>
      </w:r>
      <w:proofErr w:type="gramEnd"/>
      <w:r w:rsidRPr="001054DD">
        <w:rPr>
          <w:rFonts w:ascii="Times New Roman" w:hAnsi="Times New Roman" w:cs="Times New Roman"/>
          <w:sz w:val="24"/>
          <w:szCs w:val="24"/>
        </w:rPr>
        <w:t xml:space="preserve"> случаях получить согласие антимонопольного органа.</w:t>
      </w:r>
    </w:p>
    <w:p w14:paraId="6B84EC87"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Мне известно, что: </w:t>
      </w:r>
    </w:p>
    <w:p w14:paraId="6572E902"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1.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14:paraId="0461D636"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Информационное сообщение о продаже посредством публичного предложения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86378FC"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lastRenderedPageBreak/>
        <w:t xml:space="preserve">2.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14:paraId="5B252B32"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w:t>
      </w:r>
      <w:proofErr w:type="gramStart"/>
      <w:r w:rsidRPr="001054DD">
        <w:rPr>
          <w:rFonts w:ascii="Times New Roman" w:hAnsi="Times New Roman" w:cs="Times New Roman"/>
          <w:sz w:val="24"/>
          <w:szCs w:val="24"/>
        </w:rPr>
        <w:t>Договора  купли</w:t>
      </w:r>
      <w:proofErr w:type="gramEnd"/>
      <w:r w:rsidRPr="001054DD">
        <w:rPr>
          <w:rFonts w:ascii="Times New Roman" w:hAnsi="Times New Roman" w:cs="Times New Roman"/>
          <w:sz w:val="24"/>
          <w:szCs w:val="24"/>
        </w:rPr>
        <w:t>-продажи  (Приложение 3 к информационному сообщению) с данного участника (покупателя) взимается штраф в размере задатка (10% от начальной цены объекта).</w:t>
      </w:r>
    </w:p>
    <w:p w14:paraId="3BF6FA3A"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3.  Передача Имущества в собственность покупателя производится в срок не более 30 </w:t>
      </w:r>
      <w:proofErr w:type="gramStart"/>
      <w:r w:rsidRPr="001054DD">
        <w:rPr>
          <w:rFonts w:ascii="Times New Roman" w:hAnsi="Times New Roman" w:cs="Times New Roman"/>
          <w:sz w:val="24"/>
          <w:szCs w:val="24"/>
        </w:rPr>
        <w:t>дней  после</w:t>
      </w:r>
      <w:proofErr w:type="gramEnd"/>
      <w:r w:rsidRPr="001054DD">
        <w:rPr>
          <w:rFonts w:ascii="Times New Roman" w:hAnsi="Times New Roman" w:cs="Times New Roman"/>
          <w:sz w:val="24"/>
          <w:szCs w:val="24"/>
        </w:rPr>
        <w:t xml:space="preserve"> выполнения условий  Договора купли-продажи. </w:t>
      </w:r>
    </w:p>
    <w:p w14:paraId="0CEA4D7A"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4. Настоящим подтверждаю, что ознакомился с информацией о приватизируемом Имуществе. Претензий по объему и качеству документации не имею.</w:t>
      </w:r>
    </w:p>
    <w:p w14:paraId="13AB02F6"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5.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14:paraId="229D4F57"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14:paraId="07F98A6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Мы подтверждаем, что располагаем данными о Продавце, предмете продажи посредством публичного предложения, начальной цене продажи имущества, минимальной цене предложения, по который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посредством публичного предложения, договора купли-продажи.</w:t>
      </w:r>
    </w:p>
    <w:p w14:paraId="0B3E99E9"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Мы подтверждаем, что на дату подписания настоящей заявки ознакомлены с Регламентом </w:t>
      </w:r>
      <w:proofErr w:type="gramStart"/>
      <w:r w:rsidRPr="001054DD">
        <w:rPr>
          <w:rFonts w:ascii="Times New Roman" w:hAnsi="Times New Roman" w:cs="Times New Roman"/>
          <w:sz w:val="24"/>
          <w:szCs w:val="24"/>
        </w:rPr>
        <w:t>электронной площадки</w:t>
      </w:r>
      <w:proofErr w:type="gramEnd"/>
      <w:r w:rsidRPr="001054DD">
        <w:rPr>
          <w:rFonts w:ascii="Times New Roman" w:hAnsi="Times New Roman" w:cs="Times New Roman"/>
          <w:sz w:val="24"/>
          <w:szCs w:val="24"/>
        </w:rPr>
        <w:t xml:space="preserve"> в соответствии с которым осуществляются платежи по перечислению задатка для участия в торгах и устанавливается порядок возврата задатка. </w:t>
      </w:r>
    </w:p>
    <w:p w14:paraId="7BA33DFB"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Мы подтверждаем,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14:paraId="408DCB2E"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14:paraId="1AB88D70"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Мы согласны на обработку своих персональных данных и персональных данных доверителя (в случае передоверия).           </w:t>
      </w:r>
    </w:p>
    <w:p w14:paraId="3516C07A"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        </w:t>
      </w:r>
    </w:p>
    <w:p w14:paraId="44E2EA67" w14:textId="77777777" w:rsidR="001054DD" w:rsidRPr="002B76DA" w:rsidRDefault="001054DD" w:rsidP="001054DD">
      <w:pPr>
        <w:spacing w:after="0" w:line="240" w:lineRule="auto"/>
        <w:ind w:firstLine="709"/>
        <w:jc w:val="right"/>
        <w:rPr>
          <w:rFonts w:ascii="Times New Roman" w:hAnsi="Times New Roman"/>
        </w:rPr>
      </w:pPr>
      <w:r w:rsidRPr="002B76DA">
        <w:rPr>
          <w:rFonts w:ascii="Times New Roman" w:hAnsi="Times New Roman"/>
        </w:rPr>
        <w:br w:type="page"/>
      </w:r>
    </w:p>
    <w:p w14:paraId="50474257" w14:textId="77777777" w:rsidR="001054DD" w:rsidRPr="002B76DA" w:rsidRDefault="001054DD" w:rsidP="001054DD">
      <w:pPr>
        <w:spacing w:after="0" w:line="240" w:lineRule="auto"/>
        <w:ind w:firstLine="709"/>
        <w:jc w:val="right"/>
        <w:rPr>
          <w:rFonts w:ascii="Times New Roman" w:hAnsi="Times New Roman"/>
        </w:rPr>
      </w:pPr>
    </w:p>
    <w:p w14:paraId="58C8E409" w14:textId="77777777" w:rsidR="001054DD" w:rsidRPr="002B76DA" w:rsidRDefault="001054DD" w:rsidP="001054DD">
      <w:pPr>
        <w:spacing w:after="0" w:line="240" w:lineRule="auto"/>
        <w:ind w:firstLine="709"/>
        <w:jc w:val="right"/>
        <w:rPr>
          <w:rFonts w:ascii="Times New Roman" w:hAnsi="Times New Roman"/>
        </w:rPr>
      </w:pPr>
      <w:r w:rsidRPr="002B76DA">
        <w:rPr>
          <w:rFonts w:ascii="Times New Roman" w:hAnsi="Times New Roman"/>
        </w:rPr>
        <w:t>Приложение № 3</w:t>
      </w:r>
    </w:p>
    <w:p w14:paraId="2DE124B5" w14:textId="77777777" w:rsidR="001054DD" w:rsidRPr="002B76DA" w:rsidRDefault="001054DD" w:rsidP="001054DD">
      <w:pPr>
        <w:spacing w:after="0" w:line="240" w:lineRule="auto"/>
        <w:jc w:val="right"/>
        <w:rPr>
          <w:rFonts w:ascii="Times New Roman" w:hAnsi="Times New Roman"/>
        </w:rPr>
      </w:pPr>
      <w:r w:rsidRPr="002B76DA">
        <w:rPr>
          <w:rFonts w:ascii="Times New Roman" w:hAnsi="Times New Roman"/>
        </w:rPr>
        <w:t>к информационному сообщению</w:t>
      </w:r>
    </w:p>
    <w:p w14:paraId="3149FBC3" w14:textId="77777777" w:rsidR="001054DD" w:rsidRPr="002B76DA" w:rsidRDefault="001054DD" w:rsidP="001054DD">
      <w:pPr>
        <w:spacing w:after="0" w:line="240" w:lineRule="auto"/>
        <w:jc w:val="both"/>
        <w:rPr>
          <w:rFonts w:ascii="Times New Roman" w:hAnsi="Times New Roman"/>
        </w:rPr>
      </w:pPr>
    </w:p>
    <w:p w14:paraId="7E4C30AB" w14:textId="77777777" w:rsidR="001054DD" w:rsidRPr="002B76DA" w:rsidRDefault="001054DD" w:rsidP="001054DD">
      <w:pPr>
        <w:spacing w:after="0" w:line="240" w:lineRule="auto"/>
        <w:jc w:val="center"/>
        <w:rPr>
          <w:rFonts w:ascii="Times New Roman" w:hAnsi="Times New Roman"/>
          <w:b/>
        </w:rPr>
      </w:pPr>
    </w:p>
    <w:p w14:paraId="4BF3FF3D" w14:textId="77777777" w:rsidR="001054DD" w:rsidRPr="002B76DA" w:rsidRDefault="001054DD" w:rsidP="001054DD">
      <w:pPr>
        <w:spacing w:after="0" w:line="240" w:lineRule="auto"/>
        <w:jc w:val="center"/>
        <w:rPr>
          <w:rFonts w:ascii="Times New Roman" w:hAnsi="Times New Roman"/>
          <w:b/>
        </w:rPr>
      </w:pPr>
      <w:r w:rsidRPr="002B76DA">
        <w:rPr>
          <w:rFonts w:ascii="Times New Roman" w:hAnsi="Times New Roman"/>
          <w:b/>
        </w:rPr>
        <w:t>Договор купли-продажи №____</w:t>
      </w:r>
    </w:p>
    <w:p w14:paraId="6A93AF62" w14:textId="77777777" w:rsidR="001054DD" w:rsidRPr="001054DD" w:rsidRDefault="001054DD" w:rsidP="001054DD">
      <w:pPr>
        <w:spacing w:after="0" w:line="240" w:lineRule="auto"/>
        <w:jc w:val="both"/>
        <w:rPr>
          <w:rFonts w:ascii="Times New Roman" w:hAnsi="Times New Roman" w:cs="Times New Roman"/>
          <w:sz w:val="24"/>
          <w:szCs w:val="24"/>
        </w:rPr>
      </w:pPr>
    </w:p>
    <w:p w14:paraId="3EBC35D7"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пос. Урмары</w:t>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t>"___" _______ 202_ г.</w:t>
      </w:r>
    </w:p>
    <w:p w14:paraId="556A60E1"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Урмарский район</w:t>
      </w:r>
    </w:p>
    <w:p w14:paraId="6D138787" w14:textId="77777777" w:rsidR="001054DD" w:rsidRPr="001054DD" w:rsidRDefault="001054DD" w:rsidP="001054DD">
      <w:pPr>
        <w:spacing w:after="0" w:line="240" w:lineRule="auto"/>
        <w:jc w:val="both"/>
        <w:rPr>
          <w:rFonts w:ascii="Times New Roman" w:hAnsi="Times New Roman" w:cs="Times New Roman"/>
          <w:sz w:val="24"/>
          <w:szCs w:val="24"/>
        </w:rPr>
      </w:pPr>
    </w:p>
    <w:p w14:paraId="2143468C"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Администрация Урмарского муниципального округа Чувашской Республики, именуемое в дальнейшем «Продавец», в лице _____________________, действующего на основании Устава, с одной стороны,  </w:t>
      </w:r>
    </w:p>
    <w:p w14:paraId="2CF6301E"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sz w:val="24"/>
          <w:szCs w:val="24"/>
        </w:rPr>
        <w:tab/>
        <w:t>и _________________________________________, именуемый в дальнейшем «Покупатель», в лице ______________________________________________________, действующий на основании ________________________________________, с другой стороны, в соответствии с Федеральным законом от 21.12.2001 № 178-ФЗ «О приватизации государственного и муниципального имущества»,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постановлением администрации Урмарского муниципального округа от _______________  № ______, положениями информационного сообщения о продаже, размещенного на официальных сайтах в сети Интернет по адресу: http://gov.cap.ru/</w:t>
      </w:r>
      <w:r w:rsidRPr="001054DD">
        <w:rPr>
          <w:rFonts w:ascii="Times New Roman" w:hAnsi="Times New Roman" w:cs="Times New Roman"/>
          <w:color w:val="000000"/>
          <w:sz w:val="24"/>
          <w:szCs w:val="24"/>
        </w:rPr>
        <w:t xml:space="preserve">default.aspx?gov_id=73  и </w:t>
      </w:r>
      <w:hyperlink r:id="rId58" w:history="1">
        <w:r w:rsidRPr="001054DD">
          <w:rPr>
            <w:rStyle w:val="ae"/>
            <w:rFonts w:ascii="Times New Roman" w:hAnsi="Times New Roman" w:cs="Times New Roman"/>
            <w:color w:val="000000"/>
            <w:sz w:val="24"/>
            <w:szCs w:val="24"/>
          </w:rPr>
          <w:t>www.torgi.gov.ru</w:t>
        </w:r>
      </w:hyperlink>
      <w:r w:rsidRPr="001054DD">
        <w:rPr>
          <w:rFonts w:ascii="Times New Roman" w:hAnsi="Times New Roman" w:cs="Times New Roman"/>
          <w:color w:val="000000"/>
          <w:sz w:val="24"/>
          <w:szCs w:val="24"/>
        </w:rPr>
        <w:t xml:space="preserve">, на сайте организатора торгов </w:t>
      </w:r>
      <w:hyperlink r:id="rId59" w:history="1">
        <w:r w:rsidRPr="001054DD">
          <w:rPr>
            <w:rStyle w:val="ae"/>
            <w:rFonts w:ascii="Times New Roman" w:hAnsi="Times New Roman" w:cs="Times New Roman"/>
            <w:color w:val="000000"/>
            <w:sz w:val="24"/>
            <w:szCs w:val="24"/>
          </w:rPr>
          <w:t>https://www.roseltorg.ru</w:t>
        </w:r>
      </w:hyperlink>
      <w:r w:rsidRPr="001054DD">
        <w:rPr>
          <w:rFonts w:ascii="Times New Roman" w:hAnsi="Times New Roman" w:cs="Times New Roman"/>
          <w:color w:val="000000"/>
          <w:sz w:val="24"/>
          <w:szCs w:val="24"/>
        </w:rPr>
        <w:t xml:space="preserve"> и на  основании Протокола № _____ об итогах торгов посредством публичного предложения от  «______»______________202_ г., заключили настоящий Договор (далее – Договор) о нижеследующем.</w:t>
      </w:r>
    </w:p>
    <w:p w14:paraId="7BA0BEC5" w14:textId="77777777" w:rsidR="001054DD" w:rsidRPr="001054DD" w:rsidRDefault="001054DD" w:rsidP="001054DD">
      <w:pPr>
        <w:spacing w:after="0" w:line="240" w:lineRule="auto"/>
        <w:jc w:val="center"/>
        <w:rPr>
          <w:rFonts w:ascii="Times New Roman" w:hAnsi="Times New Roman" w:cs="Times New Roman"/>
          <w:b/>
          <w:color w:val="000000"/>
          <w:sz w:val="24"/>
          <w:szCs w:val="24"/>
        </w:rPr>
      </w:pPr>
    </w:p>
    <w:p w14:paraId="60C37D88" w14:textId="77777777" w:rsidR="001054DD" w:rsidRPr="001054DD" w:rsidRDefault="001054DD" w:rsidP="001054DD">
      <w:pPr>
        <w:spacing w:after="0" w:line="240" w:lineRule="auto"/>
        <w:jc w:val="center"/>
        <w:rPr>
          <w:rFonts w:ascii="Times New Roman" w:hAnsi="Times New Roman" w:cs="Times New Roman"/>
          <w:b/>
          <w:color w:val="000000"/>
          <w:sz w:val="24"/>
          <w:szCs w:val="24"/>
        </w:rPr>
      </w:pPr>
      <w:r w:rsidRPr="001054DD">
        <w:rPr>
          <w:rFonts w:ascii="Times New Roman" w:hAnsi="Times New Roman" w:cs="Times New Roman"/>
          <w:b/>
          <w:color w:val="000000"/>
          <w:sz w:val="24"/>
          <w:szCs w:val="24"/>
        </w:rPr>
        <w:t>1. Предмет договора</w:t>
      </w:r>
    </w:p>
    <w:p w14:paraId="46B3AEE3"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1.1. Продавец продает, а Покупатель покупает имущество, указанное в пункте 1.2 настоящего Договора (далее - Имущество).</w:t>
      </w:r>
    </w:p>
    <w:p w14:paraId="76490431" w14:textId="77777777" w:rsidR="001054DD" w:rsidRPr="001054DD" w:rsidRDefault="001054DD" w:rsidP="001054DD">
      <w:pPr>
        <w:spacing w:after="0" w:line="240" w:lineRule="auto"/>
        <w:jc w:val="both"/>
        <w:rPr>
          <w:rFonts w:ascii="Times New Roman" w:hAnsi="Times New Roman" w:cs="Times New Roman"/>
          <w:color w:val="000000"/>
          <w:sz w:val="24"/>
          <w:szCs w:val="24"/>
        </w:rPr>
      </w:pPr>
      <w:r w:rsidRPr="001054DD">
        <w:rPr>
          <w:rFonts w:ascii="Times New Roman" w:hAnsi="Times New Roman" w:cs="Times New Roman"/>
          <w:color w:val="000000"/>
          <w:sz w:val="24"/>
          <w:szCs w:val="24"/>
        </w:rPr>
        <w:tab/>
        <w:t xml:space="preserve">1.2. Сведения об Имуществе, являющемся предметом купли-продажи: </w:t>
      </w:r>
    </w:p>
    <w:p w14:paraId="6A32C1D0" w14:textId="77777777" w:rsidR="001054DD" w:rsidRPr="001054DD" w:rsidRDefault="001054DD" w:rsidP="001054DD">
      <w:pPr>
        <w:spacing w:after="0" w:line="240" w:lineRule="auto"/>
        <w:jc w:val="both"/>
        <w:rPr>
          <w:rFonts w:ascii="Times New Roman" w:hAnsi="Times New Roman" w:cs="Times New Roman"/>
          <w:sz w:val="24"/>
          <w:szCs w:val="24"/>
          <w:lang w:eastAsia="ar-SA"/>
        </w:rPr>
      </w:pPr>
      <w:r w:rsidRPr="001054DD">
        <w:rPr>
          <w:rFonts w:ascii="Times New Roman" w:hAnsi="Times New Roman" w:cs="Times New Roman"/>
          <w:color w:val="000000"/>
          <w:sz w:val="24"/>
          <w:szCs w:val="24"/>
        </w:rPr>
        <w:t xml:space="preserve">- _____________________________________________________________________.  </w:t>
      </w:r>
      <w:r w:rsidRPr="001054DD">
        <w:rPr>
          <w:rFonts w:ascii="Times New Roman" w:hAnsi="Times New Roman" w:cs="Times New Roman"/>
          <w:sz w:val="24"/>
          <w:szCs w:val="24"/>
        </w:rPr>
        <w:tab/>
      </w:r>
    </w:p>
    <w:p w14:paraId="384225B3" w14:textId="77777777" w:rsidR="001054DD" w:rsidRPr="001054DD" w:rsidRDefault="001054DD" w:rsidP="001054DD">
      <w:pPr>
        <w:spacing w:after="0" w:line="240" w:lineRule="auto"/>
        <w:jc w:val="both"/>
        <w:rPr>
          <w:rFonts w:ascii="Times New Roman" w:hAnsi="Times New Roman" w:cs="Times New Roman"/>
          <w:b/>
          <w:sz w:val="24"/>
          <w:szCs w:val="24"/>
        </w:rPr>
      </w:pP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b/>
          <w:sz w:val="24"/>
          <w:szCs w:val="24"/>
        </w:rPr>
        <w:t xml:space="preserve">            </w:t>
      </w:r>
    </w:p>
    <w:p w14:paraId="5CAD1566" w14:textId="77777777" w:rsidR="001054DD" w:rsidRPr="001054DD" w:rsidRDefault="001054DD" w:rsidP="001054DD">
      <w:pPr>
        <w:spacing w:after="0" w:line="240" w:lineRule="auto"/>
        <w:jc w:val="center"/>
        <w:rPr>
          <w:rFonts w:ascii="Times New Roman" w:hAnsi="Times New Roman" w:cs="Times New Roman"/>
          <w:b/>
          <w:sz w:val="24"/>
          <w:szCs w:val="24"/>
          <w:lang w:eastAsia="ru-RU"/>
        </w:rPr>
      </w:pPr>
      <w:r w:rsidRPr="001054DD">
        <w:rPr>
          <w:rFonts w:ascii="Times New Roman" w:hAnsi="Times New Roman" w:cs="Times New Roman"/>
          <w:b/>
          <w:sz w:val="24"/>
          <w:szCs w:val="24"/>
        </w:rPr>
        <w:t>2. Обязательства сторон</w:t>
      </w:r>
    </w:p>
    <w:p w14:paraId="771ACDEE"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2.1. Стороны по настоящему Договору обязуются:</w:t>
      </w:r>
    </w:p>
    <w:p w14:paraId="5A5B2888"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Покупатель:</w:t>
      </w:r>
    </w:p>
    <w:p w14:paraId="762EDA05"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произвести оплату за Имущество по цене и в порядке, установленном в разделе 3 настоящего Договора;</w:t>
      </w:r>
    </w:p>
    <w:p w14:paraId="7E6EF23D"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принять указанное Имущество в собственность по акту приема-передачи, являющемуся неотъемлемой частью настоящего Договора, в течение 10 календарных дней со дня полной оплаты стоимости Имущества;</w:t>
      </w:r>
    </w:p>
    <w:p w14:paraId="01501B41"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Продавец:</w:t>
      </w:r>
    </w:p>
    <w:p w14:paraId="79324149"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 xml:space="preserve"> </w:t>
      </w:r>
      <w:r w:rsidRPr="001054DD">
        <w:rPr>
          <w:rFonts w:ascii="Times New Roman" w:hAnsi="Times New Roman" w:cs="Times New Roman"/>
          <w:sz w:val="24"/>
          <w:szCs w:val="24"/>
        </w:rPr>
        <w:tab/>
        <w:t>осуществить действия по передаче Имущества в собственность Покупателю в порядке, установленном разделом 4 настоящего Договора.</w:t>
      </w:r>
    </w:p>
    <w:p w14:paraId="17FF81F6" w14:textId="77777777" w:rsidR="001054DD" w:rsidRPr="001054DD" w:rsidRDefault="001054DD" w:rsidP="001054DD">
      <w:pPr>
        <w:spacing w:after="0" w:line="240" w:lineRule="auto"/>
        <w:jc w:val="both"/>
        <w:rPr>
          <w:rFonts w:ascii="Times New Roman" w:hAnsi="Times New Roman" w:cs="Times New Roman"/>
          <w:sz w:val="24"/>
          <w:szCs w:val="24"/>
        </w:rPr>
      </w:pPr>
    </w:p>
    <w:p w14:paraId="402983B9" w14:textId="77777777" w:rsidR="001054DD" w:rsidRPr="001054DD" w:rsidRDefault="001054DD" w:rsidP="001054DD">
      <w:pPr>
        <w:spacing w:after="0" w:line="240" w:lineRule="auto"/>
        <w:jc w:val="center"/>
        <w:rPr>
          <w:rFonts w:ascii="Times New Roman" w:hAnsi="Times New Roman" w:cs="Times New Roman"/>
          <w:b/>
          <w:sz w:val="24"/>
          <w:szCs w:val="24"/>
        </w:rPr>
      </w:pPr>
      <w:r w:rsidRPr="001054DD">
        <w:rPr>
          <w:rFonts w:ascii="Times New Roman" w:hAnsi="Times New Roman" w:cs="Times New Roman"/>
          <w:b/>
          <w:sz w:val="24"/>
          <w:szCs w:val="24"/>
        </w:rPr>
        <w:t>Оплата Имущества</w:t>
      </w:r>
    </w:p>
    <w:p w14:paraId="13AF2361" w14:textId="77777777" w:rsidR="001054DD" w:rsidRPr="001054DD" w:rsidRDefault="001054DD" w:rsidP="001054DD">
      <w:pPr>
        <w:spacing w:after="0" w:line="240" w:lineRule="auto"/>
        <w:jc w:val="center"/>
        <w:rPr>
          <w:rFonts w:ascii="Times New Roman" w:hAnsi="Times New Roman" w:cs="Times New Roman"/>
          <w:b/>
          <w:sz w:val="24"/>
          <w:szCs w:val="24"/>
        </w:rPr>
      </w:pPr>
      <w:r w:rsidRPr="001054DD">
        <w:rPr>
          <w:rFonts w:ascii="Times New Roman" w:hAnsi="Times New Roman" w:cs="Times New Roman"/>
          <w:b/>
          <w:sz w:val="24"/>
          <w:szCs w:val="24"/>
        </w:rPr>
        <w:t>Для покупателя - физического лица</w:t>
      </w:r>
    </w:p>
    <w:p w14:paraId="40ED0B8B"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3.1. Установленная по итогам торгов посредством публичного предложения цена продажи Имущества, указанного в разделе 1 настоящего Договора, составляет __________________ рублей. </w:t>
      </w:r>
    </w:p>
    <w:p w14:paraId="60E09C06"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3.2. Задаток в сумме ___________________ рублей, внесенный Покупателем, засчитывается в счет оплаты Имущества. </w:t>
      </w:r>
    </w:p>
    <w:p w14:paraId="23CE8BCA"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3.3.  Покупатель в течение 15 (пятнадцати) рабочих дней с даты заключения настоящего Договора, но не позднее "___"__________202_ г., обязан перечислить за вычетом </w:t>
      </w:r>
      <w:r w:rsidRPr="001054DD">
        <w:rPr>
          <w:rFonts w:ascii="Times New Roman" w:hAnsi="Times New Roman" w:cs="Times New Roman"/>
          <w:sz w:val="24"/>
          <w:szCs w:val="24"/>
        </w:rPr>
        <w:lastRenderedPageBreak/>
        <w:t xml:space="preserve">суммы задатка,  указанного в пункте 3.2 настоящего Договора, денежные средства в счет  оплаты стоимости Имущества в размере __________(__________________________) рублей на счет: </w:t>
      </w:r>
    </w:p>
    <w:p w14:paraId="45D596A7"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УФК по Чувашской Республике (Администрация Урмарского муниципального округа Чувашской Республики), л/с 04153Q47510, р/с 03100643000000011500 в Отделение - НБ Чувашская Республика // УФК по Чувашской Республике г. Чебоксары, ИНН 2100002742, КПП 210001001, Код ОКТМО 97538000, БИК 019706900, КБК 90311402043140000410  «Доходы от реализации иного имущества, находящегося в собственности муниципальных округов», КБК 90311406024140000430  «Доходы от реализации земельных участков, находящихся в собственности муниципальных округов».</w:t>
      </w:r>
    </w:p>
    <w:p w14:paraId="2E016F71"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В платежном поручении, оформляющем оплату, должно быть указано: </w:t>
      </w:r>
    </w:p>
    <w:p w14:paraId="081D15AD"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Средства от продажи </w:t>
      </w:r>
      <w:proofErr w:type="gramStart"/>
      <w:r w:rsidRPr="001054DD">
        <w:rPr>
          <w:rFonts w:ascii="Times New Roman" w:hAnsi="Times New Roman" w:cs="Times New Roman"/>
          <w:sz w:val="24"/>
          <w:szCs w:val="24"/>
        </w:rPr>
        <w:t>имущества  _</w:t>
      </w:r>
      <w:proofErr w:type="gramEnd"/>
      <w:r w:rsidRPr="001054DD">
        <w:rPr>
          <w:rFonts w:ascii="Times New Roman" w:hAnsi="Times New Roman" w:cs="Times New Roman"/>
          <w:sz w:val="24"/>
          <w:szCs w:val="24"/>
        </w:rPr>
        <w:t>_____________________ согласно договору купли-продажи № _____ от  "___"__________202_ года.</w:t>
      </w:r>
    </w:p>
    <w:p w14:paraId="5ED5363C"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3.4. Надлежащим выполнением обязательства Покупателя по оплате за Имущество является выполнение пункта 3.3 настоящего Договора.</w:t>
      </w:r>
    </w:p>
    <w:p w14:paraId="348E71F7"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w:t>
      </w:r>
      <w:r w:rsidRPr="001054DD">
        <w:rPr>
          <w:rFonts w:ascii="Times New Roman" w:hAnsi="Times New Roman" w:cs="Times New Roman"/>
          <w:sz w:val="24"/>
          <w:szCs w:val="24"/>
        </w:rPr>
        <w:tab/>
        <w:t xml:space="preserve">3.3 </w:t>
      </w:r>
      <w:proofErr w:type="gramStart"/>
      <w:r w:rsidRPr="001054DD">
        <w:rPr>
          <w:rFonts w:ascii="Times New Roman" w:hAnsi="Times New Roman" w:cs="Times New Roman"/>
          <w:sz w:val="24"/>
          <w:szCs w:val="24"/>
        </w:rPr>
        <w:t>настоящего  Договора</w:t>
      </w:r>
      <w:proofErr w:type="gramEnd"/>
      <w:r w:rsidRPr="001054DD">
        <w:rPr>
          <w:rFonts w:ascii="Times New Roman" w:hAnsi="Times New Roman" w:cs="Times New Roman"/>
          <w:sz w:val="24"/>
          <w:szCs w:val="24"/>
        </w:rPr>
        <w:t xml:space="preserve">.  </w:t>
      </w:r>
    </w:p>
    <w:p w14:paraId="57B6E639" w14:textId="77777777" w:rsidR="001054DD" w:rsidRPr="001054DD" w:rsidRDefault="001054DD" w:rsidP="001054DD">
      <w:pPr>
        <w:spacing w:after="0" w:line="240" w:lineRule="auto"/>
        <w:jc w:val="both"/>
        <w:rPr>
          <w:rFonts w:ascii="Times New Roman" w:hAnsi="Times New Roman" w:cs="Times New Roman"/>
          <w:sz w:val="24"/>
          <w:szCs w:val="24"/>
        </w:rPr>
      </w:pPr>
    </w:p>
    <w:p w14:paraId="1EAAFC37"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Для покупателя - юридического лица, индивидуального предпринимателя</w:t>
      </w:r>
    </w:p>
    <w:p w14:paraId="209A85DA"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3.1. Установленная по итогам торгов посредством публичного предложения цена продажи Имущества, указанного в разделе 1 настоящего Договора, составляет ___________ (_____________________</w:t>
      </w:r>
      <w:proofErr w:type="gramStart"/>
      <w:r w:rsidRPr="001054DD">
        <w:rPr>
          <w:rFonts w:ascii="Times New Roman" w:hAnsi="Times New Roman" w:cs="Times New Roman"/>
          <w:sz w:val="24"/>
          <w:szCs w:val="24"/>
        </w:rPr>
        <w:t>_)  рублей</w:t>
      </w:r>
      <w:proofErr w:type="gramEnd"/>
      <w:r w:rsidRPr="001054DD">
        <w:rPr>
          <w:rFonts w:ascii="Times New Roman" w:hAnsi="Times New Roman" w:cs="Times New Roman"/>
          <w:sz w:val="24"/>
          <w:szCs w:val="24"/>
        </w:rPr>
        <w:t xml:space="preserve"> с учетом НДС. </w:t>
      </w:r>
    </w:p>
    <w:p w14:paraId="630DB4B0"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3.2. Задаток в сумме _________ (_____________________</w:t>
      </w:r>
      <w:proofErr w:type="gramStart"/>
      <w:r w:rsidRPr="001054DD">
        <w:rPr>
          <w:rFonts w:ascii="Times New Roman" w:hAnsi="Times New Roman" w:cs="Times New Roman"/>
          <w:sz w:val="24"/>
          <w:szCs w:val="24"/>
        </w:rPr>
        <w:t>_)  рублей</w:t>
      </w:r>
      <w:proofErr w:type="gramEnd"/>
      <w:r w:rsidRPr="001054DD">
        <w:rPr>
          <w:rFonts w:ascii="Times New Roman" w:hAnsi="Times New Roman" w:cs="Times New Roman"/>
          <w:sz w:val="24"/>
          <w:szCs w:val="24"/>
        </w:rPr>
        <w:t>, внесенный Покупателем на лицевой счет Продавца для учета операций со средствами, поступающими во временное распоряжение, засчитывается в счет оплаты стоимости Имущества.</w:t>
      </w:r>
    </w:p>
    <w:p w14:paraId="1FD9C27E"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3.3. Покупатель в течение 15 (пятнадцати) рабочих дней с даты заключения настоящего Договора, но не позднее "___"__________202_ г., обязан перечислить за вычетом суммы задатка,  указанного в пункте 3.2, и НДС (20 %), денежные средства в счет  оплаты стоимости Имущества в размере __________(__________________________) рублей по следующим реквизитам: </w:t>
      </w:r>
    </w:p>
    <w:p w14:paraId="00072D99"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УФК по Чувашской Республике (Администрация Урмарского муниципального округа Чувашской Республики), л/с 04153Q47510, р/с 03100643000000011500 в Отделение - НБ Чувашская Республика // УФК по Чувашской Республике г. Чебоксары, ИНН 2100002742, КПП 210001001, Код ОКТМО 97538000, БИК 019706900, КБК 90311402043140000410  «Доходы от реализации иного имущества, находящегося в собственности муниципальных округов», КБК 90311406024140000430  «Доходы от реализации земельных участков, находящихся в собственности муниципальных округов».</w:t>
      </w:r>
    </w:p>
    <w:p w14:paraId="2E6D078C"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В платежном поручении, оформляющем оплату, должны быть указаны:</w:t>
      </w:r>
    </w:p>
    <w:p w14:paraId="27C74BD8"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Средства от продажи имущества _________________________, согласно договору купли-</w:t>
      </w:r>
      <w:proofErr w:type="gramStart"/>
      <w:r w:rsidRPr="001054DD">
        <w:rPr>
          <w:rFonts w:ascii="Times New Roman" w:hAnsi="Times New Roman" w:cs="Times New Roman"/>
          <w:sz w:val="24"/>
          <w:szCs w:val="24"/>
        </w:rPr>
        <w:t>продажи  №</w:t>
      </w:r>
      <w:proofErr w:type="gramEnd"/>
      <w:r w:rsidRPr="001054DD">
        <w:rPr>
          <w:rFonts w:ascii="Times New Roman" w:hAnsi="Times New Roman" w:cs="Times New Roman"/>
          <w:sz w:val="24"/>
          <w:szCs w:val="24"/>
        </w:rPr>
        <w:t xml:space="preserve"> ___ от  "___"__________202_ г.</w:t>
      </w:r>
    </w:p>
    <w:p w14:paraId="23B5779C"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14:paraId="03BA62DC"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3.4. Надлежащим выполнением обязательства Покупателя по оплате за Имущество является выполнение пункта3.3 настоящего Договора.</w:t>
      </w:r>
    </w:p>
    <w:p w14:paraId="206F3477"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w:t>
      </w:r>
      <w:proofErr w:type="gramStart"/>
      <w:r w:rsidRPr="001054DD">
        <w:rPr>
          <w:rFonts w:ascii="Times New Roman" w:hAnsi="Times New Roman" w:cs="Times New Roman"/>
          <w:sz w:val="24"/>
          <w:szCs w:val="24"/>
        </w:rPr>
        <w:t>настоящего  Договора</w:t>
      </w:r>
      <w:proofErr w:type="gramEnd"/>
      <w:r w:rsidRPr="001054DD">
        <w:rPr>
          <w:rFonts w:ascii="Times New Roman" w:hAnsi="Times New Roman" w:cs="Times New Roman"/>
          <w:sz w:val="24"/>
          <w:szCs w:val="24"/>
        </w:rPr>
        <w:t xml:space="preserve">.   </w:t>
      </w:r>
    </w:p>
    <w:p w14:paraId="653C88F4" w14:textId="77777777" w:rsidR="001054DD" w:rsidRPr="001054DD" w:rsidRDefault="001054DD" w:rsidP="001054DD">
      <w:pPr>
        <w:spacing w:after="0" w:line="240" w:lineRule="auto"/>
        <w:jc w:val="center"/>
        <w:rPr>
          <w:rFonts w:ascii="Times New Roman" w:hAnsi="Times New Roman" w:cs="Times New Roman"/>
          <w:b/>
          <w:sz w:val="24"/>
          <w:szCs w:val="24"/>
        </w:rPr>
      </w:pPr>
    </w:p>
    <w:p w14:paraId="5E5EDCAB" w14:textId="77777777" w:rsidR="001054DD" w:rsidRPr="001054DD" w:rsidRDefault="001054DD" w:rsidP="001054DD">
      <w:pPr>
        <w:spacing w:after="0" w:line="240" w:lineRule="auto"/>
        <w:jc w:val="center"/>
        <w:rPr>
          <w:rFonts w:ascii="Times New Roman" w:hAnsi="Times New Roman" w:cs="Times New Roman"/>
          <w:b/>
          <w:sz w:val="24"/>
          <w:szCs w:val="24"/>
        </w:rPr>
      </w:pPr>
    </w:p>
    <w:p w14:paraId="784478C4" w14:textId="77777777" w:rsidR="001054DD" w:rsidRPr="001054DD" w:rsidRDefault="001054DD" w:rsidP="001054DD">
      <w:pPr>
        <w:spacing w:after="0" w:line="240" w:lineRule="auto"/>
        <w:jc w:val="center"/>
        <w:rPr>
          <w:rFonts w:ascii="Times New Roman" w:hAnsi="Times New Roman" w:cs="Times New Roman"/>
          <w:b/>
          <w:sz w:val="24"/>
          <w:szCs w:val="24"/>
        </w:rPr>
      </w:pPr>
    </w:p>
    <w:p w14:paraId="75D9DF93" w14:textId="77777777" w:rsidR="001054DD" w:rsidRPr="001054DD" w:rsidRDefault="001054DD" w:rsidP="001054DD">
      <w:pPr>
        <w:spacing w:after="0" w:line="240" w:lineRule="auto"/>
        <w:jc w:val="center"/>
        <w:rPr>
          <w:rFonts w:ascii="Times New Roman" w:hAnsi="Times New Roman" w:cs="Times New Roman"/>
          <w:b/>
          <w:sz w:val="24"/>
          <w:szCs w:val="24"/>
        </w:rPr>
      </w:pPr>
    </w:p>
    <w:p w14:paraId="42630BA7" w14:textId="77777777" w:rsidR="001054DD" w:rsidRPr="001054DD" w:rsidRDefault="001054DD" w:rsidP="001054DD">
      <w:pPr>
        <w:spacing w:after="0" w:line="240" w:lineRule="auto"/>
        <w:jc w:val="center"/>
        <w:rPr>
          <w:rFonts w:ascii="Times New Roman" w:hAnsi="Times New Roman" w:cs="Times New Roman"/>
          <w:b/>
          <w:sz w:val="24"/>
          <w:szCs w:val="24"/>
        </w:rPr>
      </w:pPr>
      <w:r w:rsidRPr="001054DD">
        <w:rPr>
          <w:rFonts w:ascii="Times New Roman" w:hAnsi="Times New Roman" w:cs="Times New Roman"/>
          <w:b/>
          <w:sz w:val="24"/>
          <w:szCs w:val="24"/>
        </w:rPr>
        <w:lastRenderedPageBreak/>
        <w:t>4. Переход права собственности на имущество</w:t>
      </w:r>
    </w:p>
    <w:p w14:paraId="6CC2EC3E"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t>4.1.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 предусмотренном настоящим Договором.</w:t>
      </w:r>
    </w:p>
    <w:p w14:paraId="0CEDF9EB"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Факт оплаты подтверждается выпиской из Сводного реестра поступлений и выбытий Управления Федерального казначейства по Чувашской Республике.</w:t>
      </w:r>
    </w:p>
    <w:p w14:paraId="2099555C"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4.2. После подписания акта приема-передачи Имущества риск случайной гибели и случайного повреждения Имущества переходит на Покупателя. </w:t>
      </w:r>
    </w:p>
    <w:p w14:paraId="356C6B9C"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4.3. 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Чувашской Республике.</w:t>
      </w:r>
    </w:p>
    <w:p w14:paraId="1B691A90"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Расходы по государственной регистрации перехода права собственности на имущество в полном объеме возлагаются на Покупателя.</w:t>
      </w:r>
    </w:p>
    <w:p w14:paraId="2A2CC674" w14:textId="77777777" w:rsidR="001054DD" w:rsidRPr="001054DD" w:rsidRDefault="001054DD" w:rsidP="001054DD">
      <w:pPr>
        <w:spacing w:after="0" w:line="240" w:lineRule="auto"/>
        <w:ind w:firstLine="709"/>
        <w:jc w:val="center"/>
        <w:rPr>
          <w:rFonts w:ascii="Times New Roman" w:hAnsi="Times New Roman" w:cs="Times New Roman"/>
          <w:b/>
          <w:sz w:val="24"/>
          <w:szCs w:val="24"/>
        </w:rPr>
      </w:pPr>
    </w:p>
    <w:p w14:paraId="12C61634" w14:textId="77777777" w:rsidR="001054DD" w:rsidRPr="001054DD" w:rsidRDefault="001054DD" w:rsidP="001054DD">
      <w:pPr>
        <w:spacing w:after="0" w:line="240" w:lineRule="auto"/>
        <w:ind w:firstLine="709"/>
        <w:jc w:val="center"/>
        <w:rPr>
          <w:rFonts w:ascii="Times New Roman" w:hAnsi="Times New Roman" w:cs="Times New Roman"/>
          <w:b/>
          <w:sz w:val="24"/>
          <w:szCs w:val="24"/>
        </w:rPr>
      </w:pPr>
      <w:r w:rsidRPr="001054DD">
        <w:rPr>
          <w:rFonts w:ascii="Times New Roman" w:hAnsi="Times New Roman" w:cs="Times New Roman"/>
          <w:b/>
          <w:sz w:val="24"/>
          <w:szCs w:val="24"/>
        </w:rPr>
        <w:t>5. Ответственность Сторон</w:t>
      </w:r>
    </w:p>
    <w:p w14:paraId="544E75FF"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5.1.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14:paraId="61119ED0"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5.2. За нарушение сроков внесения денежных средств в счет оплаты имущества в порядке, предусмотренном пунктом 3.3 настоящего Договора, Покупатель уплачивает  пени в размере 0,1 % от невнесенной суммы за каждый день просрочки, включая день погашения задолженности в безналичном порядке на счет: УФК по Чувашской Республике (Администрация Урмарского муниципального округа Чувашской Республики), л/с 04153Q47510, р/с 03100643000000011500 в Отделение - НБ Чувашская Республика // УФК по Чувашской Республике г. Чебоксары, ИНН 2100002742, КПП 210001001, Код ОКТМО 97538000, БИК 019706900, КБК 90311402043140000410  «Доходы от реализации иного имущества, находящегося в собственности муниципальных округов», КБК 90311406024140000430  «Доходы от реализации земельных участков, находящихся в собственности муниципальных округов».</w:t>
      </w:r>
    </w:p>
    <w:p w14:paraId="7C066FF8"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уплата пени за просрочку платежа согласно договору купли-</w:t>
      </w:r>
      <w:proofErr w:type="gramStart"/>
      <w:r w:rsidRPr="001054DD">
        <w:rPr>
          <w:rFonts w:ascii="Times New Roman" w:hAnsi="Times New Roman" w:cs="Times New Roman"/>
          <w:sz w:val="24"/>
          <w:szCs w:val="24"/>
        </w:rPr>
        <w:t>продажи  №</w:t>
      </w:r>
      <w:proofErr w:type="gramEnd"/>
      <w:r w:rsidRPr="001054DD">
        <w:rPr>
          <w:rFonts w:ascii="Times New Roman" w:hAnsi="Times New Roman" w:cs="Times New Roman"/>
          <w:sz w:val="24"/>
          <w:szCs w:val="24"/>
        </w:rPr>
        <w:t>___ от "____"___________  202_ г.</w:t>
      </w:r>
    </w:p>
    <w:p w14:paraId="1E027834"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Просрочка внесения денежных средств в счет оплаты за Имущество в сумме и сроки, указанные в разделе 3 настоящего Договора, не может составлять более пяти рабочих дней (далее – допустимая просрочка). Просрочка свыше пяти рабочих дней считается отказом Покупателя от исполнения обязательств по оплате за Имущество, установленных разделом 3 настоящего Договора.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 настоящий Договор считается расторгнутым с момента отказа покупателя от исполнения обязательств по оплате Имущества.</w:t>
      </w:r>
    </w:p>
    <w:p w14:paraId="5FCA2726"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При расторжении настоящего Договора Имущество остается в собственности Урмарского муниципального округа Чувашской Республики.</w:t>
      </w:r>
    </w:p>
    <w:p w14:paraId="694CC8D9"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5.3. В случае неисполнения Покупателем обязанности по оплате стоимости имущества в соответствии с договором купли-продажи, задаток ему не возвращается.</w:t>
      </w:r>
    </w:p>
    <w:p w14:paraId="41C22A30"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6. Заключительные положения  </w:t>
      </w:r>
    </w:p>
    <w:p w14:paraId="50D948DB"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6.1. Настоящий Договор вступает в силу с момента его подписания и прекращает свое действие:</w:t>
      </w:r>
    </w:p>
    <w:p w14:paraId="3ACCD618"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надлежащим исполнением Сторонами своих обязательств по настоящему Договору;</w:t>
      </w:r>
    </w:p>
    <w:p w14:paraId="5F3E3D12"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в предусмотренных настоящим Договором случаях;</w:t>
      </w:r>
    </w:p>
    <w:p w14:paraId="71B9BA05"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 xml:space="preserve">по иным основаниям, предусмотренным действующим законодательством Российской Федерации. </w:t>
      </w:r>
    </w:p>
    <w:p w14:paraId="7D2253E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6.2. Во всем остальном, что не предусмотрено настоящим Договором, Стороны руководствуются действующим законодательством Российской Федерации.</w:t>
      </w:r>
    </w:p>
    <w:p w14:paraId="28F93842"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lastRenderedPageBreak/>
        <w:t>6.3. Споры, возникающие между Сторонами в ходе исполнения настоящего Договора, рассматриваются в соответствии с действующим законодательством.</w:t>
      </w:r>
    </w:p>
    <w:p w14:paraId="7BEFFB23"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6.4. Настоящий Договор составлен в двух подлинных экземплярах, по одному для Продавца и Покупателя.</w:t>
      </w:r>
    </w:p>
    <w:p w14:paraId="408272A3"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ЮРИДИЧЕСКИЕ АДРЕСА, БАНКОВСКИЕ РЕКВИЗИТЫ И ПОДПИСИ СТОРОН</w:t>
      </w:r>
    </w:p>
    <w:tbl>
      <w:tblPr>
        <w:tblW w:w="10095" w:type="dxa"/>
        <w:tblInd w:w="108" w:type="dxa"/>
        <w:tblLayout w:type="fixed"/>
        <w:tblLook w:val="04A0" w:firstRow="1" w:lastRow="0" w:firstColumn="1" w:lastColumn="0" w:noHBand="0" w:noVBand="1"/>
      </w:tblPr>
      <w:tblGrid>
        <w:gridCol w:w="5226"/>
        <w:gridCol w:w="4869"/>
      </w:tblGrid>
      <w:tr w:rsidR="001054DD" w:rsidRPr="001054DD" w14:paraId="250A4394" w14:textId="77777777" w:rsidTr="006511DA">
        <w:tc>
          <w:tcPr>
            <w:tcW w:w="5228" w:type="dxa"/>
          </w:tcPr>
          <w:p w14:paraId="6774BA0B" w14:textId="77777777" w:rsidR="001054DD" w:rsidRPr="001054DD" w:rsidRDefault="001054DD" w:rsidP="001054DD">
            <w:pPr>
              <w:spacing w:after="0" w:line="240" w:lineRule="auto"/>
              <w:jc w:val="both"/>
              <w:rPr>
                <w:rFonts w:ascii="Times New Roman" w:hAnsi="Times New Roman" w:cs="Times New Roman"/>
                <w:sz w:val="24"/>
                <w:szCs w:val="24"/>
                <w:lang w:eastAsia="ar-SA"/>
              </w:rPr>
            </w:pPr>
            <w:r w:rsidRPr="001054DD">
              <w:rPr>
                <w:rFonts w:ascii="Times New Roman" w:hAnsi="Times New Roman" w:cs="Times New Roman"/>
                <w:sz w:val="24"/>
                <w:szCs w:val="24"/>
              </w:rPr>
              <w:t>ПРОДАВЕЦ:</w:t>
            </w:r>
          </w:p>
          <w:p w14:paraId="0412283E" w14:textId="77777777" w:rsidR="001054DD" w:rsidRPr="001054DD" w:rsidRDefault="001054DD" w:rsidP="001054DD">
            <w:pPr>
              <w:spacing w:after="0" w:line="240" w:lineRule="auto"/>
              <w:jc w:val="both"/>
              <w:rPr>
                <w:rFonts w:ascii="Times New Roman" w:hAnsi="Times New Roman" w:cs="Times New Roman"/>
                <w:sz w:val="24"/>
                <w:szCs w:val="24"/>
                <w:lang w:eastAsia="ru-RU"/>
              </w:rPr>
            </w:pPr>
            <w:r w:rsidRPr="001054DD">
              <w:rPr>
                <w:rFonts w:ascii="Times New Roman" w:hAnsi="Times New Roman" w:cs="Times New Roman"/>
                <w:sz w:val="24"/>
                <w:szCs w:val="24"/>
              </w:rPr>
              <w:t xml:space="preserve">Администрация Урмарского муниципального округа Чувашской Республики </w:t>
            </w:r>
          </w:p>
          <w:p w14:paraId="479E89BF"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429400, Чувашская Республика, Урмарский район, пос. Урмары, ул. Мира, д.5</w:t>
            </w:r>
          </w:p>
          <w:p w14:paraId="28173935" w14:textId="77777777" w:rsidR="001054DD" w:rsidRPr="001054DD" w:rsidRDefault="001054DD" w:rsidP="001054DD">
            <w:pPr>
              <w:spacing w:after="0" w:line="240" w:lineRule="auto"/>
              <w:jc w:val="both"/>
              <w:rPr>
                <w:rFonts w:ascii="Times New Roman" w:hAnsi="Times New Roman" w:cs="Times New Roman"/>
                <w:sz w:val="24"/>
                <w:szCs w:val="24"/>
              </w:rPr>
            </w:pPr>
          </w:p>
          <w:p w14:paraId="1DFA7169"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Глава Урмарского муниципального округа</w:t>
            </w:r>
          </w:p>
          <w:p w14:paraId="2BDD83BD" w14:textId="77777777" w:rsidR="001054DD" w:rsidRPr="001054DD" w:rsidRDefault="001054DD" w:rsidP="001054DD">
            <w:pPr>
              <w:spacing w:after="0" w:line="240" w:lineRule="auto"/>
              <w:jc w:val="both"/>
              <w:rPr>
                <w:rFonts w:ascii="Times New Roman" w:hAnsi="Times New Roman" w:cs="Times New Roman"/>
                <w:sz w:val="24"/>
                <w:szCs w:val="24"/>
              </w:rPr>
            </w:pPr>
          </w:p>
          <w:p w14:paraId="6C13C525"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 xml:space="preserve">_____________________ </w:t>
            </w:r>
          </w:p>
          <w:p w14:paraId="4D7F1454"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 xml:space="preserve"> </w:t>
            </w:r>
          </w:p>
          <w:p w14:paraId="1F3BA5F9"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 xml:space="preserve"> М.П.               </w:t>
            </w:r>
          </w:p>
          <w:p w14:paraId="4E5AF18F" w14:textId="77777777" w:rsidR="001054DD" w:rsidRPr="001054DD" w:rsidRDefault="001054DD" w:rsidP="001054DD">
            <w:pPr>
              <w:spacing w:after="0" w:line="240" w:lineRule="auto"/>
              <w:jc w:val="both"/>
              <w:rPr>
                <w:rFonts w:ascii="Times New Roman" w:hAnsi="Times New Roman" w:cs="Times New Roman"/>
                <w:sz w:val="24"/>
                <w:szCs w:val="24"/>
                <w:lang w:eastAsia="ar-SA"/>
              </w:rPr>
            </w:pPr>
          </w:p>
        </w:tc>
        <w:tc>
          <w:tcPr>
            <w:tcW w:w="4870" w:type="dxa"/>
          </w:tcPr>
          <w:p w14:paraId="11F1EC52" w14:textId="77777777" w:rsidR="001054DD" w:rsidRPr="001054DD" w:rsidRDefault="001054DD" w:rsidP="001054DD">
            <w:pPr>
              <w:spacing w:after="0" w:line="240" w:lineRule="auto"/>
              <w:jc w:val="both"/>
              <w:rPr>
                <w:rFonts w:ascii="Times New Roman" w:hAnsi="Times New Roman" w:cs="Times New Roman"/>
                <w:sz w:val="24"/>
                <w:szCs w:val="24"/>
                <w:lang w:eastAsia="ar-SA"/>
              </w:rPr>
            </w:pPr>
            <w:r w:rsidRPr="001054DD">
              <w:rPr>
                <w:rFonts w:ascii="Times New Roman" w:hAnsi="Times New Roman" w:cs="Times New Roman"/>
                <w:sz w:val="24"/>
                <w:szCs w:val="24"/>
              </w:rPr>
              <w:t>ПОКУПАТЕЛЬ:</w:t>
            </w:r>
          </w:p>
          <w:p w14:paraId="0903B273" w14:textId="77777777" w:rsidR="001054DD" w:rsidRPr="001054DD" w:rsidRDefault="001054DD" w:rsidP="001054DD">
            <w:pPr>
              <w:spacing w:after="0" w:line="240" w:lineRule="auto"/>
              <w:jc w:val="both"/>
              <w:rPr>
                <w:rFonts w:ascii="Times New Roman" w:hAnsi="Times New Roman" w:cs="Times New Roman"/>
                <w:sz w:val="24"/>
                <w:szCs w:val="24"/>
                <w:lang w:eastAsia="ru-RU"/>
              </w:rPr>
            </w:pPr>
          </w:p>
          <w:p w14:paraId="6DE1A324" w14:textId="77777777" w:rsidR="001054DD" w:rsidRPr="001054DD" w:rsidRDefault="001054DD" w:rsidP="001054DD">
            <w:pPr>
              <w:spacing w:after="0" w:line="240" w:lineRule="auto"/>
              <w:jc w:val="both"/>
              <w:rPr>
                <w:rFonts w:ascii="Times New Roman" w:hAnsi="Times New Roman" w:cs="Times New Roman"/>
                <w:sz w:val="24"/>
                <w:szCs w:val="24"/>
              </w:rPr>
            </w:pPr>
          </w:p>
          <w:p w14:paraId="043C9338" w14:textId="77777777" w:rsidR="001054DD" w:rsidRPr="001054DD" w:rsidRDefault="001054DD" w:rsidP="001054DD">
            <w:pPr>
              <w:spacing w:after="0" w:line="240" w:lineRule="auto"/>
              <w:jc w:val="both"/>
              <w:rPr>
                <w:rFonts w:ascii="Times New Roman" w:hAnsi="Times New Roman" w:cs="Times New Roman"/>
                <w:sz w:val="24"/>
                <w:szCs w:val="24"/>
              </w:rPr>
            </w:pPr>
          </w:p>
          <w:p w14:paraId="22E877A1" w14:textId="77777777" w:rsidR="001054DD" w:rsidRPr="001054DD" w:rsidRDefault="001054DD" w:rsidP="001054DD">
            <w:pPr>
              <w:spacing w:after="0" w:line="240" w:lineRule="auto"/>
              <w:jc w:val="both"/>
              <w:rPr>
                <w:rFonts w:ascii="Times New Roman" w:hAnsi="Times New Roman" w:cs="Times New Roman"/>
                <w:sz w:val="24"/>
                <w:szCs w:val="24"/>
              </w:rPr>
            </w:pPr>
          </w:p>
          <w:p w14:paraId="4B421C60" w14:textId="77777777" w:rsidR="001054DD" w:rsidRPr="001054DD" w:rsidRDefault="001054DD" w:rsidP="001054DD">
            <w:pPr>
              <w:spacing w:after="0" w:line="240" w:lineRule="auto"/>
              <w:jc w:val="both"/>
              <w:rPr>
                <w:rFonts w:ascii="Times New Roman" w:hAnsi="Times New Roman" w:cs="Times New Roman"/>
                <w:sz w:val="24"/>
                <w:szCs w:val="24"/>
              </w:rPr>
            </w:pPr>
          </w:p>
          <w:p w14:paraId="42477441" w14:textId="77777777" w:rsidR="001054DD" w:rsidRPr="001054DD" w:rsidRDefault="001054DD" w:rsidP="001054DD">
            <w:pPr>
              <w:spacing w:after="0" w:line="240" w:lineRule="auto"/>
              <w:jc w:val="both"/>
              <w:rPr>
                <w:rFonts w:ascii="Times New Roman" w:hAnsi="Times New Roman" w:cs="Times New Roman"/>
                <w:sz w:val="24"/>
                <w:szCs w:val="24"/>
              </w:rPr>
            </w:pPr>
          </w:p>
          <w:p w14:paraId="4A43B23C" w14:textId="77777777" w:rsidR="001054DD" w:rsidRPr="001054DD" w:rsidRDefault="001054DD" w:rsidP="001054DD">
            <w:pPr>
              <w:spacing w:after="0" w:line="240" w:lineRule="auto"/>
              <w:jc w:val="both"/>
              <w:rPr>
                <w:rFonts w:ascii="Times New Roman" w:hAnsi="Times New Roman" w:cs="Times New Roman"/>
                <w:sz w:val="24"/>
                <w:szCs w:val="24"/>
              </w:rPr>
            </w:pPr>
          </w:p>
          <w:p w14:paraId="221992B9"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Покупатель</w:t>
            </w:r>
          </w:p>
          <w:p w14:paraId="4A1E7E66" w14:textId="77777777" w:rsidR="001054DD" w:rsidRPr="001054DD" w:rsidRDefault="001054DD" w:rsidP="001054DD">
            <w:pPr>
              <w:spacing w:after="0" w:line="240" w:lineRule="auto"/>
              <w:jc w:val="both"/>
              <w:rPr>
                <w:rFonts w:ascii="Times New Roman" w:hAnsi="Times New Roman" w:cs="Times New Roman"/>
                <w:sz w:val="24"/>
                <w:szCs w:val="24"/>
              </w:rPr>
            </w:pPr>
          </w:p>
          <w:p w14:paraId="0EE3FBEE"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________________(_____________)</w:t>
            </w:r>
          </w:p>
          <w:p w14:paraId="5B448A03" w14:textId="77777777" w:rsidR="001054DD" w:rsidRPr="001054DD" w:rsidRDefault="001054DD" w:rsidP="001054DD">
            <w:pPr>
              <w:spacing w:after="0" w:line="240" w:lineRule="auto"/>
              <w:jc w:val="both"/>
              <w:rPr>
                <w:rFonts w:ascii="Times New Roman" w:hAnsi="Times New Roman" w:cs="Times New Roman"/>
                <w:sz w:val="24"/>
                <w:szCs w:val="24"/>
              </w:rPr>
            </w:pPr>
          </w:p>
          <w:p w14:paraId="6F6F89E7" w14:textId="77777777" w:rsidR="001054DD" w:rsidRPr="001054DD" w:rsidRDefault="001054DD" w:rsidP="001054DD">
            <w:pPr>
              <w:spacing w:after="0" w:line="240" w:lineRule="auto"/>
              <w:jc w:val="both"/>
              <w:rPr>
                <w:rFonts w:ascii="Times New Roman" w:hAnsi="Times New Roman" w:cs="Times New Roman"/>
                <w:sz w:val="24"/>
                <w:szCs w:val="24"/>
                <w:lang w:eastAsia="ar-SA"/>
              </w:rPr>
            </w:pPr>
            <w:r w:rsidRPr="001054DD">
              <w:rPr>
                <w:rFonts w:ascii="Times New Roman" w:hAnsi="Times New Roman" w:cs="Times New Roman"/>
                <w:sz w:val="24"/>
                <w:szCs w:val="24"/>
              </w:rPr>
              <w:t>М.П.</w:t>
            </w:r>
          </w:p>
        </w:tc>
      </w:tr>
    </w:tbl>
    <w:p w14:paraId="15CF4488" w14:textId="77777777" w:rsidR="001054DD" w:rsidRPr="001054DD" w:rsidRDefault="001054DD" w:rsidP="001054DD">
      <w:pPr>
        <w:spacing w:after="0" w:line="240" w:lineRule="auto"/>
        <w:jc w:val="both"/>
        <w:rPr>
          <w:rFonts w:ascii="Times New Roman" w:hAnsi="Times New Roman" w:cs="Times New Roman"/>
          <w:sz w:val="24"/>
          <w:szCs w:val="24"/>
        </w:rPr>
      </w:pPr>
    </w:p>
    <w:p w14:paraId="4B84DEFC" w14:textId="77777777" w:rsidR="001054DD" w:rsidRPr="001054DD" w:rsidRDefault="001054DD" w:rsidP="001054DD">
      <w:pPr>
        <w:spacing w:after="0" w:line="240" w:lineRule="auto"/>
        <w:jc w:val="both"/>
        <w:rPr>
          <w:rFonts w:ascii="Times New Roman" w:hAnsi="Times New Roman" w:cs="Times New Roman"/>
          <w:sz w:val="24"/>
          <w:szCs w:val="24"/>
        </w:rPr>
      </w:pPr>
    </w:p>
    <w:p w14:paraId="436B519F" w14:textId="77777777" w:rsidR="001054DD" w:rsidRPr="001054DD" w:rsidRDefault="001054DD" w:rsidP="001054DD">
      <w:pPr>
        <w:spacing w:after="0" w:line="240" w:lineRule="auto"/>
        <w:jc w:val="both"/>
        <w:rPr>
          <w:rFonts w:ascii="Times New Roman" w:hAnsi="Times New Roman" w:cs="Times New Roman"/>
          <w:sz w:val="24"/>
          <w:szCs w:val="24"/>
        </w:rPr>
      </w:pPr>
    </w:p>
    <w:p w14:paraId="07272612" w14:textId="77777777" w:rsidR="001054DD" w:rsidRPr="001054DD" w:rsidRDefault="001054DD" w:rsidP="001054DD">
      <w:pPr>
        <w:spacing w:after="0" w:line="240" w:lineRule="auto"/>
        <w:jc w:val="both"/>
        <w:rPr>
          <w:rFonts w:ascii="Times New Roman" w:hAnsi="Times New Roman" w:cs="Times New Roman"/>
          <w:sz w:val="24"/>
          <w:szCs w:val="24"/>
        </w:rPr>
      </w:pPr>
    </w:p>
    <w:p w14:paraId="03EC23D6" w14:textId="77777777" w:rsidR="001054DD" w:rsidRPr="001054DD" w:rsidRDefault="001054DD" w:rsidP="001054DD">
      <w:pPr>
        <w:spacing w:after="0" w:line="240" w:lineRule="auto"/>
        <w:jc w:val="both"/>
        <w:rPr>
          <w:rFonts w:ascii="Times New Roman" w:hAnsi="Times New Roman" w:cs="Times New Roman"/>
          <w:sz w:val="24"/>
          <w:szCs w:val="24"/>
        </w:rPr>
      </w:pPr>
    </w:p>
    <w:p w14:paraId="15276B10" w14:textId="77777777" w:rsidR="001054DD" w:rsidRPr="001054DD" w:rsidRDefault="001054DD" w:rsidP="001054DD">
      <w:pPr>
        <w:spacing w:after="0" w:line="240" w:lineRule="auto"/>
        <w:jc w:val="center"/>
        <w:rPr>
          <w:rFonts w:ascii="Times New Roman" w:hAnsi="Times New Roman" w:cs="Times New Roman"/>
          <w:sz w:val="24"/>
          <w:szCs w:val="24"/>
        </w:rPr>
      </w:pPr>
    </w:p>
    <w:p w14:paraId="2442FFA2" w14:textId="77777777" w:rsidR="001054DD" w:rsidRPr="001054DD" w:rsidRDefault="001054DD" w:rsidP="001054DD">
      <w:pPr>
        <w:spacing w:after="0" w:line="240" w:lineRule="auto"/>
        <w:jc w:val="center"/>
        <w:rPr>
          <w:rFonts w:ascii="Times New Roman" w:hAnsi="Times New Roman" w:cs="Times New Roman"/>
          <w:sz w:val="24"/>
          <w:szCs w:val="24"/>
        </w:rPr>
      </w:pPr>
    </w:p>
    <w:p w14:paraId="11DEE95C" w14:textId="77777777" w:rsidR="001054DD" w:rsidRDefault="001054DD" w:rsidP="001054DD">
      <w:pPr>
        <w:spacing w:after="0" w:line="240" w:lineRule="auto"/>
        <w:jc w:val="center"/>
        <w:rPr>
          <w:rFonts w:ascii="Times New Roman" w:hAnsi="Times New Roman" w:cs="Times New Roman"/>
          <w:sz w:val="24"/>
          <w:szCs w:val="24"/>
        </w:rPr>
      </w:pPr>
    </w:p>
    <w:p w14:paraId="547C7800" w14:textId="77777777" w:rsidR="001054DD" w:rsidRDefault="001054DD" w:rsidP="001054DD">
      <w:pPr>
        <w:spacing w:after="0" w:line="240" w:lineRule="auto"/>
        <w:jc w:val="center"/>
        <w:rPr>
          <w:rFonts w:ascii="Times New Roman" w:hAnsi="Times New Roman" w:cs="Times New Roman"/>
          <w:sz w:val="24"/>
          <w:szCs w:val="24"/>
        </w:rPr>
      </w:pPr>
    </w:p>
    <w:p w14:paraId="1A5D0B66" w14:textId="77777777" w:rsidR="001054DD" w:rsidRDefault="001054DD" w:rsidP="001054DD">
      <w:pPr>
        <w:spacing w:after="0" w:line="240" w:lineRule="auto"/>
        <w:jc w:val="center"/>
        <w:rPr>
          <w:rFonts w:ascii="Times New Roman" w:hAnsi="Times New Roman" w:cs="Times New Roman"/>
          <w:sz w:val="24"/>
          <w:szCs w:val="24"/>
        </w:rPr>
      </w:pPr>
    </w:p>
    <w:p w14:paraId="37F3FEA5" w14:textId="77777777" w:rsidR="001054DD" w:rsidRDefault="001054DD" w:rsidP="001054DD">
      <w:pPr>
        <w:spacing w:after="0" w:line="240" w:lineRule="auto"/>
        <w:jc w:val="center"/>
        <w:rPr>
          <w:rFonts w:ascii="Times New Roman" w:hAnsi="Times New Roman" w:cs="Times New Roman"/>
          <w:sz w:val="24"/>
          <w:szCs w:val="24"/>
        </w:rPr>
      </w:pPr>
    </w:p>
    <w:p w14:paraId="1C2C3CD1" w14:textId="77777777" w:rsidR="001054DD" w:rsidRDefault="001054DD" w:rsidP="001054DD">
      <w:pPr>
        <w:spacing w:after="0" w:line="240" w:lineRule="auto"/>
        <w:jc w:val="center"/>
        <w:rPr>
          <w:rFonts w:ascii="Times New Roman" w:hAnsi="Times New Roman" w:cs="Times New Roman"/>
          <w:sz w:val="24"/>
          <w:szCs w:val="24"/>
        </w:rPr>
      </w:pPr>
    </w:p>
    <w:p w14:paraId="10A24E47" w14:textId="77777777" w:rsidR="001054DD" w:rsidRDefault="001054DD" w:rsidP="001054DD">
      <w:pPr>
        <w:spacing w:after="0" w:line="240" w:lineRule="auto"/>
        <w:jc w:val="center"/>
        <w:rPr>
          <w:rFonts w:ascii="Times New Roman" w:hAnsi="Times New Roman" w:cs="Times New Roman"/>
          <w:sz w:val="24"/>
          <w:szCs w:val="24"/>
        </w:rPr>
      </w:pPr>
    </w:p>
    <w:p w14:paraId="01BCDC7F" w14:textId="77777777" w:rsidR="001054DD" w:rsidRDefault="001054DD" w:rsidP="001054DD">
      <w:pPr>
        <w:spacing w:after="0" w:line="240" w:lineRule="auto"/>
        <w:jc w:val="center"/>
        <w:rPr>
          <w:rFonts w:ascii="Times New Roman" w:hAnsi="Times New Roman" w:cs="Times New Roman"/>
          <w:sz w:val="24"/>
          <w:szCs w:val="24"/>
        </w:rPr>
      </w:pPr>
    </w:p>
    <w:p w14:paraId="1B6CC059" w14:textId="77777777" w:rsidR="001054DD" w:rsidRDefault="001054DD" w:rsidP="001054DD">
      <w:pPr>
        <w:spacing w:after="0" w:line="240" w:lineRule="auto"/>
        <w:jc w:val="center"/>
        <w:rPr>
          <w:rFonts w:ascii="Times New Roman" w:hAnsi="Times New Roman" w:cs="Times New Roman"/>
          <w:sz w:val="24"/>
          <w:szCs w:val="24"/>
        </w:rPr>
      </w:pPr>
    </w:p>
    <w:p w14:paraId="67ABC73C" w14:textId="77777777" w:rsidR="001054DD" w:rsidRDefault="001054DD" w:rsidP="001054DD">
      <w:pPr>
        <w:spacing w:after="0" w:line="240" w:lineRule="auto"/>
        <w:jc w:val="center"/>
        <w:rPr>
          <w:rFonts w:ascii="Times New Roman" w:hAnsi="Times New Roman" w:cs="Times New Roman"/>
          <w:sz w:val="24"/>
          <w:szCs w:val="24"/>
        </w:rPr>
      </w:pPr>
    </w:p>
    <w:p w14:paraId="6252672B" w14:textId="77777777" w:rsidR="001054DD" w:rsidRDefault="001054DD" w:rsidP="001054DD">
      <w:pPr>
        <w:spacing w:after="0" w:line="240" w:lineRule="auto"/>
        <w:jc w:val="center"/>
        <w:rPr>
          <w:rFonts w:ascii="Times New Roman" w:hAnsi="Times New Roman" w:cs="Times New Roman"/>
          <w:sz w:val="24"/>
          <w:szCs w:val="24"/>
        </w:rPr>
      </w:pPr>
    </w:p>
    <w:p w14:paraId="31902C90" w14:textId="77777777" w:rsidR="001054DD" w:rsidRDefault="001054DD" w:rsidP="001054DD">
      <w:pPr>
        <w:spacing w:after="0" w:line="240" w:lineRule="auto"/>
        <w:jc w:val="center"/>
        <w:rPr>
          <w:rFonts w:ascii="Times New Roman" w:hAnsi="Times New Roman" w:cs="Times New Roman"/>
          <w:sz w:val="24"/>
          <w:szCs w:val="24"/>
        </w:rPr>
      </w:pPr>
    </w:p>
    <w:p w14:paraId="41EA8817" w14:textId="77777777" w:rsidR="001054DD" w:rsidRDefault="001054DD" w:rsidP="001054DD">
      <w:pPr>
        <w:spacing w:after="0" w:line="240" w:lineRule="auto"/>
        <w:jc w:val="center"/>
        <w:rPr>
          <w:rFonts w:ascii="Times New Roman" w:hAnsi="Times New Roman" w:cs="Times New Roman"/>
          <w:sz w:val="24"/>
          <w:szCs w:val="24"/>
        </w:rPr>
      </w:pPr>
    </w:p>
    <w:p w14:paraId="3A19F33F" w14:textId="77777777" w:rsidR="001054DD" w:rsidRDefault="001054DD" w:rsidP="001054DD">
      <w:pPr>
        <w:spacing w:after="0" w:line="240" w:lineRule="auto"/>
        <w:jc w:val="center"/>
        <w:rPr>
          <w:rFonts w:ascii="Times New Roman" w:hAnsi="Times New Roman" w:cs="Times New Roman"/>
          <w:sz w:val="24"/>
          <w:szCs w:val="24"/>
        </w:rPr>
      </w:pPr>
    </w:p>
    <w:p w14:paraId="537D6FD4" w14:textId="77777777" w:rsidR="001054DD" w:rsidRDefault="001054DD" w:rsidP="001054DD">
      <w:pPr>
        <w:spacing w:after="0" w:line="240" w:lineRule="auto"/>
        <w:jc w:val="center"/>
        <w:rPr>
          <w:rFonts w:ascii="Times New Roman" w:hAnsi="Times New Roman" w:cs="Times New Roman"/>
          <w:sz w:val="24"/>
          <w:szCs w:val="24"/>
        </w:rPr>
      </w:pPr>
    </w:p>
    <w:p w14:paraId="16B5C8A9" w14:textId="77777777" w:rsidR="001054DD" w:rsidRDefault="001054DD" w:rsidP="001054DD">
      <w:pPr>
        <w:spacing w:after="0" w:line="240" w:lineRule="auto"/>
        <w:jc w:val="center"/>
        <w:rPr>
          <w:rFonts w:ascii="Times New Roman" w:hAnsi="Times New Roman" w:cs="Times New Roman"/>
          <w:sz w:val="24"/>
          <w:szCs w:val="24"/>
        </w:rPr>
      </w:pPr>
    </w:p>
    <w:p w14:paraId="5EF0EAEC" w14:textId="77777777" w:rsidR="001054DD" w:rsidRDefault="001054DD" w:rsidP="001054DD">
      <w:pPr>
        <w:spacing w:after="0" w:line="240" w:lineRule="auto"/>
        <w:jc w:val="center"/>
        <w:rPr>
          <w:rFonts w:ascii="Times New Roman" w:hAnsi="Times New Roman" w:cs="Times New Roman"/>
          <w:sz w:val="24"/>
          <w:szCs w:val="24"/>
        </w:rPr>
      </w:pPr>
    </w:p>
    <w:p w14:paraId="24D9AA20" w14:textId="77777777" w:rsidR="001054DD" w:rsidRDefault="001054DD" w:rsidP="001054DD">
      <w:pPr>
        <w:spacing w:after="0" w:line="240" w:lineRule="auto"/>
        <w:jc w:val="center"/>
        <w:rPr>
          <w:rFonts w:ascii="Times New Roman" w:hAnsi="Times New Roman" w:cs="Times New Roman"/>
          <w:sz w:val="24"/>
          <w:szCs w:val="24"/>
        </w:rPr>
      </w:pPr>
    </w:p>
    <w:p w14:paraId="01664BD8" w14:textId="77777777" w:rsidR="001054DD" w:rsidRDefault="001054DD" w:rsidP="001054DD">
      <w:pPr>
        <w:spacing w:after="0" w:line="240" w:lineRule="auto"/>
        <w:jc w:val="center"/>
        <w:rPr>
          <w:rFonts w:ascii="Times New Roman" w:hAnsi="Times New Roman" w:cs="Times New Roman"/>
          <w:sz w:val="24"/>
          <w:szCs w:val="24"/>
        </w:rPr>
      </w:pPr>
    </w:p>
    <w:p w14:paraId="3F6CDE16" w14:textId="77777777" w:rsidR="001054DD" w:rsidRDefault="001054DD" w:rsidP="001054DD">
      <w:pPr>
        <w:spacing w:after="0" w:line="240" w:lineRule="auto"/>
        <w:jc w:val="center"/>
        <w:rPr>
          <w:rFonts w:ascii="Times New Roman" w:hAnsi="Times New Roman" w:cs="Times New Roman"/>
          <w:sz w:val="24"/>
          <w:szCs w:val="24"/>
        </w:rPr>
      </w:pPr>
    </w:p>
    <w:p w14:paraId="243BD84D" w14:textId="77777777" w:rsidR="001054DD" w:rsidRDefault="001054DD" w:rsidP="001054DD">
      <w:pPr>
        <w:spacing w:after="0" w:line="240" w:lineRule="auto"/>
        <w:jc w:val="center"/>
        <w:rPr>
          <w:rFonts w:ascii="Times New Roman" w:hAnsi="Times New Roman" w:cs="Times New Roman"/>
          <w:sz w:val="24"/>
          <w:szCs w:val="24"/>
        </w:rPr>
      </w:pPr>
    </w:p>
    <w:p w14:paraId="5A73B4A4" w14:textId="77777777" w:rsidR="001054DD" w:rsidRDefault="001054DD" w:rsidP="001054DD">
      <w:pPr>
        <w:spacing w:after="0" w:line="240" w:lineRule="auto"/>
        <w:jc w:val="center"/>
        <w:rPr>
          <w:rFonts w:ascii="Times New Roman" w:hAnsi="Times New Roman" w:cs="Times New Roman"/>
          <w:sz w:val="24"/>
          <w:szCs w:val="24"/>
        </w:rPr>
      </w:pPr>
    </w:p>
    <w:p w14:paraId="4274A97C" w14:textId="77777777" w:rsidR="001054DD" w:rsidRDefault="001054DD" w:rsidP="001054DD">
      <w:pPr>
        <w:spacing w:after="0" w:line="240" w:lineRule="auto"/>
        <w:jc w:val="center"/>
        <w:rPr>
          <w:rFonts w:ascii="Times New Roman" w:hAnsi="Times New Roman" w:cs="Times New Roman"/>
          <w:sz w:val="24"/>
          <w:szCs w:val="24"/>
        </w:rPr>
      </w:pPr>
    </w:p>
    <w:p w14:paraId="02FE37A7" w14:textId="77777777" w:rsidR="001054DD" w:rsidRDefault="001054DD" w:rsidP="001054DD">
      <w:pPr>
        <w:spacing w:after="0" w:line="240" w:lineRule="auto"/>
        <w:jc w:val="center"/>
        <w:rPr>
          <w:rFonts w:ascii="Times New Roman" w:hAnsi="Times New Roman" w:cs="Times New Roman"/>
          <w:sz w:val="24"/>
          <w:szCs w:val="24"/>
        </w:rPr>
      </w:pPr>
    </w:p>
    <w:p w14:paraId="22A57D79" w14:textId="77777777" w:rsidR="001054DD" w:rsidRDefault="001054DD" w:rsidP="001054DD">
      <w:pPr>
        <w:spacing w:after="0" w:line="240" w:lineRule="auto"/>
        <w:jc w:val="center"/>
        <w:rPr>
          <w:rFonts w:ascii="Times New Roman" w:hAnsi="Times New Roman" w:cs="Times New Roman"/>
          <w:sz w:val="24"/>
          <w:szCs w:val="24"/>
        </w:rPr>
      </w:pPr>
    </w:p>
    <w:p w14:paraId="2D71B6A3" w14:textId="77777777" w:rsidR="001054DD" w:rsidRDefault="001054DD" w:rsidP="001054DD">
      <w:pPr>
        <w:spacing w:after="0" w:line="240" w:lineRule="auto"/>
        <w:jc w:val="center"/>
        <w:rPr>
          <w:rFonts w:ascii="Times New Roman" w:hAnsi="Times New Roman" w:cs="Times New Roman"/>
          <w:sz w:val="24"/>
          <w:szCs w:val="24"/>
        </w:rPr>
      </w:pPr>
    </w:p>
    <w:p w14:paraId="6729510A" w14:textId="77777777" w:rsidR="001054DD" w:rsidRDefault="001054DD" w:rsidP="001054DD">
      <w:pPr>
        <w:spacing w:after="0" w:line="240" w:lineRule="auto"/>
        <w:jc w:val="center"/>
        <w:rPr>
          <w:rFonts w:ascii="Times New Roman" w:hAnsi="Times New Roman" w:cs="Times New Roman"/>
          <w:sz w:val="24"/>
          <w:szCs w:val="24"/>
        </w:rPr>
      </w:pPr>
    </w:p>
    <w:p w14:paraId="0138D114" w14:textId="77777777" w:rsidR="001054DD" w:rsidRDefault="001054DD" w:rsidP="001054DD">
      <w:pPr>
        <w:spacing w:after="0" w:line="240" w:lineRule="auto"/>
        <w:jc w:val="center"/>
        <w:rPr>
          <w:rFonts w:ascii="Times New Roman" w:hAnsi="Times New Roman" w:cs="Times New Roman"/>
          <w:sz w:val="24"/>
          <w:szCs w:val="24"/>
        </w:rPr>
      </w:pPr>
    </w:p>
    <w:p w14:paraId="1C90BDEC" w14:textId="77777777" w:rsidR="001054DD" w:rsidRDefault="001054DD" w:rsidP="001054DD">
      <w:pPr>
        <w:spacing w:after="0" w:line="240" w:lineRule="auto"/>
        <w:jc w:val="center"/>
        <w:rPr>
          <w:rFonts w:ascii="Times New Roman" w:hAnsi="Times New Roman" w:cs="Times New Roman"/>
          <w:sz w:val="24"/>
          <w:szCs w:val="24"/>
        </w:rPr>
      </w:pPr>
    </w:p>
    <w:p w14:paraId="3955B3E2" w14:textId="7BB9A8E1" w:rsidR="001054DD" w:rsidRPr="001054DD" w:rsidRDefault="001054DD" w:rsidP="001054DD">
      <w:pPr>
        <w:spacing w:after="0" w:line="240" w:lineRule="auto"/>
        <w:jc w:val="center"/>
        <w:rPr>
          <w:rFonts w:ascii="Times New Roman" w:hAnsi="Times New Roman" w:cs="Times New Roman"/>
          <w:sz w:val="24"/>
          <w:szCs w:val="24"/>
        </w:rPr>
      </w:pPr>
      <w:r w:rsidRPr="001054DD">
        <w:rPr>
          <w:rFonts w:ascii="Times New Roman" w:hAnsi="Times New Roman" w:cs="Times New Roman"/>
          <w:sz w:val="24"/>
          <w:szCs w:val="24"/>
        </w:rPr>
        <w:lastRenderedPageBreak/>
        <w:t>АКТ</w:t>
      </w:r>
    </w:p>
    <w:p w14:paraId="27E2AA43" w14:textId="77777777" w:rsidR="001054DD" w:rsidRPr="001054DD" w:rsidRDefault="001054DD" w:rsidP="001054DD">
      <w:pPr>
        <w:spacing w:after="0" w:line="240" w:lineRule="auto"/>
        <w:jc w:val="center"/>
        <w:rPr>
          <w:rFonts w:ascii="Times New Roman" w:hAnsi="Times New Roman" w:cs="Times New Roman"/>
          <w:sz w:val="24"/>
          <w:szCs w:val="24"/>
        </w:rPr>
      </w:pPr>
      <w:r w:rsidRPr="001054DD">
        <w:rPr>
          <w:rFonts w:ascii="Times New Roman" w:hAnsi="Times New Roman" w:cs="Times New Roman"/>
          <w:sz w:val="24"/>
          <w:szCs w:val="24"/>
        </w:rPr>
        <w:t>приема-передачи муниципального имущества</w:t>
      </w:r>
    </w:p>
    <w:p w14:paraId="3DAA98EB" w14:textId="77777777" w:rsidR="001054DD" w:rsidRPr="001054DD" w:rsidRDefault="001054DD" w:rsidP="001054DD">
      <w:pPr>
        <w:spacing w:after="0" w:line="240" w:lineRule="auto"/>
        <w:jc w:val="both"/>
        <w:rPr>
          <w:rFonts w:ascii="Times New Roman" w:hAnsi="Times New Roman" w:cs="Times New Roman"/>
          <w:sz w:val="24"/>
          <w:szCs w:val="24"/>
        </w:rPr>
      </w:pPr>
    </w:p>
    <w:p w14:paraId="54B93B46"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пос. Урмары</w:t>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t>"____" _______ 202_ г.</w:t>
      </w:r>
    </w:p>
    <w:p w14:paraId="6123C658"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Урмарский район</w:t>
      </w:r>
    </w:p>
    <w:p w14:paraId="347CF69C" w14:textId="77777777" w:rsidR="001054DD" w:rsidRPr="001054DD" w:rsidRDefault="001054DD" w:rsidP="001054DD">
      <w:pPr>
        <w:spacing w:after="0" w:line="240" w:lineRule="auto"/>
        <w:jc w:val="both"/>
        <w:rPr>
          <w:rFonts w:ascii="Times New Roman" w:hAnsi="Times New Roman" w:cs="Times New Roman"/>
          <w:sz w:val="24"/>
          <w:szCs w:val="24"/>
          <w:lang w:eastAsia="ar-SA"/>
        </w:rPr>
      </w:pPr>
    </w:p>
    <w:p w14:paraId="390D93F1" w14:textId="77777777" w:rsidR="001054DD" w:rsidRPr="001054DD" w:rsidRDefault="001054DD" w:rsidP="001054DD">
      <w:pPr>
        <w:spacing w:after="0" w:line="240" w:lineRule="auto"/>
        <w:ind w:firstLine="709"/>
        <w:jc w:val="both"/>
        <w:rPr>
          <w:rFonts w:ascii="Times New Roman" w:hAnsi="Times New Roman" w:cs="Times New Roman"/>
          <w:sz w:val="24"/>
          <w:szCs w:val="24"/>
          <w:lang w:eastAsia="ru-RU"/>
        </w:rPr>
      </w:pPr>
      <w:r w:rsidRPr="001054DD">
        <w:rPr>
          <w:rFonts w:ascii="Times New Roman" w:hAnsi="Times New Roman" w:cs="Times New Roman"/>
          <w:sz w:val="24"/>
          <w:szCs w:val="24"/>
        </w:rPr>
        <w:t>Мы, нижеподписавшиеся, администрация Урмарского муниципального округа Чувашской Республики, в лице главы ___________________________, действующего на основании Устава, и __________________________________________________________________, с другой стороны, составили настоящий Акт о том, что администрация Урмарского муниципального округа Чувашской Республики передала, а _____________________ принял в собственность за плату:</w:t>
      </w:r>
    </w:p>
    <w:p w14:paraId="58F15326"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_________________________________________________________________________</w:t>
      </w:r>
    </w:p>
    <w:p w14:paraId="3D0FC766"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в соответствии с Договором купли – продажи муниципального имущества ___________202_ года, заключенным между Администрацией Урмарского муниципального округа Чувашской Республики и _______________________________________.</w:t>
      </w:r>
    </w:p>
    <w:p w14:paraId="216171CB" w14:textId="77777777" w:rsidR="001054DD" w:rsidRPr="001054DD" w:rsidRDefault="001054DD" w:rsidP="001054DD">
      <w:pPr>
        <w:spacing w:after="0" w:line="240" w:lineRule="auto"/>
        <w:ind w:firstLine="709"/>
        <w:jc w:val="both"/>
        <w:rPr>
          <w:rFonts w:ascii="Times New Roman" w:hAnsi="Times New Roman" w:cs="Times New Roman"/>
          <w:sz w:val="24"/>
          <w:szCs w:val="24"/>
        </w:rPr>
      </w:pPr>
      <w:r w:rsidRPr="001054DD">
        <w:rPr>
          <w:rFonts w:ascii="Times New Roman" w:hAnsi="Times New Roman" w:cs="Times New Roman"/>
          <w:sz w:val="24"/>
          <w:szCs w:val="24"/>
        </w:rPr>
        <w:t>Оплата денежных средств «Продавцу» «Покупателем» в соответствии с Договором купли – продажи муниципального имущества ____________202_ года произведена полностью. Стороны по оплате претензий друг к другу не имеют.</w:t>
      </w:r>
    </w:p>
    <w:p w14:paraId="32573524" w14:textId="77777777" w:rsidR="001054DD" w:rsidRPr="001054DD" w:rsidRDefault="001054DD" w:rsidP="001054DD">
      <w:pPr>
        <w:spacing w:after="0" w:line="240" w:lineRule="auto"/>
        <w:jc w:val="both"/>
        <w:rPr>
          <w:rFonts w:ascii="Times New Roman" w:hAnsi="Times New Roman" w:cs="Times New Roman"/>
          <w:sz w:val="24"/>
          <w:szCs w:val="24"/>
        </w:rPr>
      </w:pPr>
    </w:p>
    <w:p w14:paraId="569E68FD"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ПЕРЕДАЛ:</w:t>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r>
      <w:r w:rsidRPr="001054DD">
        <w:rPr>
          <w:rFonts w:ascii="Times New Roman" w:hAnsi="Times New Roman" w:cs="Times New Roman"/>
          <w:sz w:val="24"/>
          <w:szCs w:val="24"/>
        </w:rPr>
        <w:tab/>
        <w:t>ПРИНЯЛ:</w:t>
      </w:r>
    </w:p>
    <w:p w14:paraId="162E939F"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ab/>
      </w:r>
      <w:r w:rsidRPr="001054DD">
        <w:rPr>
          <w:rFonts w:ascii="Times New Roman" w:hAnsi="Times New Roman" w:cs="Times New Roman"/>
          <w:sz w:val="24"/>
          <w:szCs w:val="24"/>
        </w:rPr>
        <w:tab/>
      </w:r>
    </w:p>
    <w:p w14:paraId="13E1E8D8"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Глава Урмарского муниципального округа</w:t>
      </w:r>
    </w:p>
    <w:p w14:paraId="5CAE7524" w14:textId="77777777" w:rsidR="001054DD" w:rsidRPr="001054DD" w:rsidRDefault="001054DD" w:rsidP="001054DD">
      <w:pPr>
        <w:spacing w:after="0" w:line="240" w:lineRule="auto"/>
        <w:jc w:val="both"/>
        <w:rPr>
          <w:rFonts w:ascii="Times New Roman" w:hAnsi="Times New Roman" w:cs="Times New Roman"/>
          <w:sz w:val="24"/>
          <w:szCs w:val="24"/>
        </w:rPr>
      </w:pPr>
    </w:p>
    <w:p w14:paraId="2BD0DBA4"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_____________________ ______                               ___________________</w:t>
      </w:r>
    </w:p>
    <w:p w14:paraId="0686FC32"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 xml:space="preserve"> </w:t>
      </w:r>
    </w:p>
    <w:p w14:paraId="0385C6EF" w14:textId="77777777" w:rsidR="001054DD" w:rsidRPr="001054DD" w:rsidRDefault="001054DD" w:rsidP="001054DD">
      <w:pPr>
        <w:spacing w:after="0" w:line="240" w:lineRule="auto"/>
        <w:jc w:val="both"/>
        <w:rPr>
          <w:rFonts w:ascii="Times New Roman" w:hAnsi="Times New Roman" w:cs="Times New Roman"/>
          <w:sz w:val="24"/>
          <w:szCs w:val="24"/>
        </w:rPr>
      </w:pPr>
      <w:r w:rsidRPr="001054DD">
        <w:rPr>
          <w:rFonts w:ascii="Times New Roman" w:hAnsi="Times New Roman" w:cs="Times New Roman"/>
          <w:sz w:val="24"/>
          <w:szCs w:val="24"/>
        </w:rPr>
        <w:t xml:space="preserve"> М.П.               </w:t>
      </w:r>
    </w:p>
    <w:p w14:paraId="3E2D7E37" w14:textId="77777777" w:rsidR="001054DD" w:rsidRPr="001054DD" w:rsidRDefault="001054DD" w:rsidP="001054DD">
      <w:pPr>
        <w:spacing w:after="0" w:line="240" w:lineRule="auto"/>
        <w:jc w:val="both"/>
        <w:rPr>
          <w:rFonts w:ascii="Times New Roman" w:hAnsi="Times New Roman" w:cs="Times New Roman"/>
          <w:sz w:val="24"/>
          <w:szCs w:val="24"/>
        </w:rPr>
      </w:pPr>
    </w:p>
    <w:p w14:paraId="724FD114" w14:textId="77777777" w:rsidR="001054DD" w:rsidRPr="001054DD" w:rsidRDefault="001054DD" w:rsidP="001054DD">
      <w:pPr>
        <w:spacing w:after="0" w:line="240" w:lineRule="auto"/>
        <w:jc w:val="both"/>
        <w:rPr>
          <w:rFonts w:ascii="Times New Roman" w:hAnsi="Times New Roman" w:cs="Times New Roman"/>
          <w:sz w:val="24"/>
          <w:szCs w:val="24"/>
        </w:rPr>
      </w:pPr>
    </w:p>
    <w:p w14:paraId="7B14E8F1" w14:textId="77777777" w:rsidR="001054DD" w:rsidRPr="001054DD" w:rsidRDefault="001054DD" w:rsidP="001054DD">
      <w:pPr>
        <w:spacing w:after="0" w:line="240" w:lineRule="auto"/>
        <w:jc w:val="both"/>
        <w:rPr>
          <w:rFonts w:ascii="Times New Roman" w:hAnsi="Times New Roman" w:cs="Times New Roman"/>
          <w:sz w:val="24"/>
          <w:szCs w:val="24"/>
        </w:rPr>
      </w:pPr>
    </w:p>
    <w:p w14:paraId="6C396F57" w14:textId="77777777" w:rsidR="001054DD" w:rsidRPr="001054DD" w:rsidRDefault="001054DD" w:rsidP="001054DD">
      <w:pPr>
        <w:spacing w:after="0" w:line="240" w:lineRule="auto"/>
        <w:jc w:val="both"/>
        <w:rPr>
          <w:rFonts w:ascii="Times New Roman" w:hAnsi="Times New Roman" w:cs="Times New Roman"/>
          <w:sz w:val="24"/>
          <w:szCs w:val="24"/>
        </w:rPr>
      </w:pPr>
    </w:p>
    <w:p w14:paraId="72715E4E" w14:textId="77777777" w:rsidR="001054DD" w:rsidRPr="001054DD" w:rsidRDefault="001054DD" w:rsidP="001054DD">
      <w:pPr>
        <w:spacing w:after="0" w:line="240" w:lineRule="auto"/>
        <w:jc w:val="both"/>
        <w:rPr>
          <w:rFonts w:ascii="Times New Roman" w:hAnsi="Times New Roman" w:cs="Times New Roman"/>
          <w:sz w:val="24"/>
          <w:szCs w:val="24"/>
        </w:rPr>
      </w:pPr>
    </w:p>
    <w:p w14:paraId="023BC05D" w14:textId="77777777" w:rsidR="001054DD" w:rsidRPr="001054DD" w:rsidRDefault="001054DD" w:rsidP="001054DD">
      <w:pPr>
        <w:tabs>
          <w:tab w:val="left" w:pos="3544"/>
        </w:tabs>
        <w:spacing w:after="0" w:line="240" w:lineRule="auto"/>
        <w:ind w:right="6378"/>
        <w:jc w:val="both"/>
        <w:rPr>
          <w:rFonts w:ascii="Times New Roman" w:hAnsi="Times New Roman" w:cs="Times New Roman"/>
          <w:sz w:val="24"/>
          <w:szCs w:val="24"/>
        </w:rPr>
      </w:pPr>
    </w:p>
    <w:p w14:paraId="494F6429" w14:textId="77777777" w:rsidR="001054DD" w:rsidRPr="001054DD" w:rsidRDefault="001054DD" w:rsidP="001054DD">
      <w:pPr>
        <w:tabs>
          <w:tab w:val="left" w:pos="3544"/>
        </w:tabs>
        <w:spacing w:after="0" w:line="240" w:lineRule="auto"/>
        <w:ind w:right="6378"/>
        <w:jc w:val="both"/>
        <w:rPr>
          <w:rFonts w:ascii="Times New Roman" w:hAnsi="Times New Roman" w:cs="Times New Roman"/>
          <w:sz w:val="24"/>
          <w:szCs w:val="24"/>
        </w:rPr>
      </w:pPr>
    </w:p>
    <w:p w14:paraId="05C25177" w14:textId="77777777" w:rsidR="001054DD" w:rsidRPr="001054DD" w:rsidRDefault="001054DD" w:rsidP="001054DD">
      <w:pPr>
        <w:tabs>
          <w:tab w:val="left" w:pos="2590"/>
        </w:tabs>
        <w:spacing w:after="0" w:line="240" w:lineRule="auto"/>
        <w:ind w:right="4820"/>
        <w:jc w:val="both"/>
        <w:rPr>
          <w:rFonts w:ascii="Times New Roman" w:hAnsi="Times New Roman" w:cs="Times New Roman"/>
          <w:sz w:val="24"/>
          <w:szCs w:val="24"/>
        </w:rPr>
      </w:pPr>
    </w:p>
    <w:p w14:paraId="0ABC012C" w14:textId="77777777" w:rsidR="001054DD" w:rsidRPr="001054DD" w:rsidRDefault="001054DD" w:rsidP="001054DD">
      <w:pPr>
        <w:spacing w:after="0" w:line="240" w:lineRule="auto"/>
        <w:ind w:right="5103"/>
        <w:jc w:val="both"/>
        <w:outlineLvl w:val="0"/>
        <w:rPr>
          <w:rFonts w:ascii="Times New Roman" w:hAnsi="Times New Roman" w:cs="Times New Roman"/>
          <w:color w:val="000000"/>
          <w:sz w:val="24"/>
          <w:szCs w:val="24"/>
        </w:rPr>
      </w:pPr>
    </w:p>
    <w:p w14:paraId="6985BEA3" w14:textId="77777777" w:rsidR="001054DD" w:rsidRPr="001054DD" w:rsidRDefault="001054DD" w:rsidP="001054DD">
      <w:pPr>
        <w:pStyle w:val="af6"/>
        <w:ind w:right="5243"/>
        <w:jc w:val="both"/>
      </w:pPr>
    </w:p>
    <w:p w14:paraId="69D1CA6C" w14:textId="52ED8CB5" w:rsidR="00F35EB9" w:rsidRPr="001054DD" w:rsidRDefault="00F35EB9" w:rsidP="001054DD">
      <w:pPr>
        <w:spacing w:after="0" w:line="240" w:lineRule="auto"/>
        <w:ind w:right="4962"/>
        <w:jc w:val="both"/>
        <w:rPr>
          <w:rFonts w:ascii="Times New Roman" w:hAnsi="Times New Roman" w:cs="Times New Roman"/>
          <w:sz w:val="24"/>
          <w:szCs w:val="24"/>
        </w:rPr>
      </w:pPr>
    </w:p>
    <w:sectPr w:rsidR="00F35EB9" w:rsidRPr="001054DD" w:rsidSect="00F35EB9">
      <w:headerReference w:type="default" r:id="rId60"/>
      <w:pgSz w:w="11910" w:h="16840"/>
      <w:pgMar w:top="1100" w:right="711"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8C21C" w14:textId="77777777" w:rsidR="00663891" w:rsidRDefault="00663891" w:rsidP="00C65999">
      <w:pPr>
        <w:spacing w:after="0" w:line="240" w:lineRule="auto"/>
      </w:pPr>
      <w:r>
        <w:separator/>
      </w:r>
    </w:p>
  </w:endnote>
  <w:endnote w:type="continuationSeparator" w:id="0">
    <w:p w14:paraId="01776AF3" w14:textId="77777777" w:rsidR="00663891" w:rsidRDefault="00663891"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altName w:val="Cambri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charset w:val="CC"/>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84CC7" w14:textId="77777777" w:rsidR="00663891" w:rsidRDefault="00663891" w:rsidP="00C65999">
      <w:pPr>
        <w:spacing w:after="0" w:line="240" w:lineRule="auto"/>
      </w:pPr>
      <w:r>
        <w:separator/>
      </w:r>
    </w:p>
  </w:footnote>
  <w:footnote w:type="continuationSeparator" w:id="0">
    <w:p w14:paraId="37D6CA94" w14:textId="77777777" w:rsidR="00663891" w:rsidRDefault="00663891"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7A40E3"/>
    <w:multiLevelType w:val="hybridMultilevel"/>
    <w:tmpl w:val="DCF402B2"/>
    <w:lvl w:ilvl="0" w:tplc="ADC6F774">
      <w:start w:val="1"/>
      <w:numFmt w:val="decimal"/>
      <w:lvlText w:val="%1."/>
      <w:lvlJc w:val="left"/>
      <w:pPr>
        <w:ind w:left="1101" w:hanging="675"/>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6"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15:restartNumberingAfterBreak="0">
    <w:nsid w:val="06034A5F"/>
    <w:multiLevelType w:val="hybridMultilevel"/>
    <w:tmpl w:val="F44A5D0A"/>
    <w:lvl w:ilvl="0" w:tplc="87E27B7E">
      <w:start w:val="1"/>
      <w:numFmt w:val="decimal"/>
      <w:lvlText w:val="%1."/>
      <w:lvlJc w:val="left"/>
      <w:pPr>
        <w:ind w:left="945" w:hanging="360"/>
      </w:pPr>
    </w:lvl>
    <w:lvl w:ilvl="1" w:tplc="04190019">
      <w:start w:val="1"/>
      <w:numFmt w:val="lowerLetter"/>
      <w:lvlText w:val="%2."/>
      <w:lvlJc w:val="left"/>
      <w:pPr>
        <w:ind w:left="1665" w:hanging="360"/>
      </w:pPr>
    </w:lvl>
    <w:lvl w:ilvl="2" w:tplc="0419001B">
      <w:start w:val="1"/>
      <w:numFmt w:val="lowerRoman"/>
      <w:lvlText w:val="%3."/>
      <w:lvlJc w:val="right"/>
      <w:pPr>
        <w:ind w:left="2385" w:hanging="180"/>
      </w:pPr>
    </w:lvl>
    <w:lvl w:ilvl="3" w:tplc="0419000F">
      <w:start w:val="1"/>
      <w:numFmt w:val="decimal"/>
      <w:lvlText w:val="%4."/>
      <w:lvlJc w:val="left"/>
      <w:pPr>
        <w:ind w:left="3105" w:hanging="360"/>
      </w:pPr>
    </w:lvl>
    <w:lvl w:ilvl="4" w:tplc="04190019">
      <w:start w:val="1"/>
      <w:numFmt w:val="lowerLetter"/>
      <w:lvlText w:val="%5."/>
      <w:lvlJc w:val="left"/>
      <w:pPr>
        <w:ind w:left="3825" w:hanging="360"/>
      </w:pPr>
    </w:lvl>
    <w:lvl w:ilvl="5" w:tplc="0419001B">
      <w:start w:val="1"/>
      <w:numFmt w:val="lowerRoman"/>
      <w:lvlText w:val="%6."/>
      <w:lvlJc w:val="right"/>
      <w:pPr>
        <w:ind w:left="4545" w:hanging="180"/>
      </w:pPr>
    </w:lvl>
    <w:lvl w:ilvl="6" w:tplc="0419000F">
      <w:start w:val="1"/>
      <w:numFmt w:val="decimal"/>
      <w:lvlText w:val="%7."/>
      <w:lvlJc w:val="left"/>
      <w:pPr>
        <w:ind w:left="5265" w:hanging="360"/>
      </w:pPr>
    </w:lvl>
    <w:lvl w:ilvl="7" w:tplc="04190019">
      <w:start w:val="1"/>
      <w:numFmt w:val="lowerLetter"/>
      <w:lvlText w:val="%8."/>
      <w:lvlJc w:val="left"/>
      <w:pPr>
        <w:ind w:left="5985" w:hanging="360"/>
      </w:pPr>
    </w:lvl>
    <w:lvl w:ilvl="8" w:tplc="0419001B">
      <w:start w:val="1"/>
      <w:numFmt w:val="lowerRoman"/>
      <w:lvlText w:val="%9."/>
      <w:lvlJc w:val="right"/>
      <w:pPr>
        <w:ind w:left="6705" w:hanging="180"/>
      </w:pPr>
    </w:lvl>
  </w:abstractNum>
  <w:abstractNum w:abstractNumId="8" w15:restartNumberingAfterBreak="0">
    <w:nsid w:val="06C02F1B"/>
    <w:multiLevelType w:val="multilevel"/>
    <w:tmpl w:val="9A4A7996"/>
    <w:lvl w:ilvl="0">
      <w:start w:val="2"/>
      <w:numFmt w:val="decimal"/>
      <w:lvlText w:val="%1."/>
      <w:lvlJc w:val="left"/>
      <w:pPr>
        <w:ind w:left="928"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9" w15:restartNumberingAfterBreak="0">
    <w:nsid w:val="071A2AAD"/>
    <w:multiLevelType w:val="hybridMultilevel"/>
    <w:tmpl w:val="BFD25C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BC23AE6"/>
    <w:multiLevelType w:val="hybridMultilevel"/>
    <w:tmpl w:val="8AE275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0F2C4624"/>
    <w:multiLevelType w:val="hybridMultilevel"/>
    <w:tmpl w:val="FA66B414"/>
    <w:lvl w:ilvl="0" w:tplc="1B8AC7F8">
      <w:start w:val="2023"/>
      <w:numFmt w:val="decimal"/>
      <w:lvlText w:val="%1"/>
      <w:lvlJc w:val="left"/>
      <w:pPr>
        <w:ind w:left="300" w:hanging="480"/>
      </w:pPr>
      <w:rPr>
        <w:rFonts w:hint="default"/>
      </w:rPr>
    </w:lvl>
    <w:lvl w:ilvl="1" w:tplc="04190019" w:tentative="1">
      <w:start w:val="1"/>
      <w:numFmt w:val="lowerLetter"/>
      <w:lvlText w:val="%2."/>
      <w:lvlJc w:val="left"/>
      <w:pPr>
        <w:ind w:left="900" w:hanging="360"/>
      </w:p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12" w15:restartNumberingAfterBreak="0">
    <w:nsid w:val="11896EB6"/>
    <w:multiLevelType w:val="hybridMultilevel"/>
    <w:tmpl w:val="3FC60DC0"/>
    <w:lvl w:ilvl="0" w:tplc="CCEE66AC">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15074F77"/>
    <w:multiLevelType w:val="hybridMultilevel"/>
    <w:tmpl w:val="6178A7A6"/>
    <w:lvl w:ilvl="0" w:tplc="066A6EF6">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4" w15:restartNumberingAfterBreak="0">
    <w:nsid w:val="21E204C1"/>
    <w:multiLevelType w:val="multilevel"/>
    <w:tmpl w:val="17CC506E"/>
    <w:lvl w:ilvl="0">
      <w:start w:val="3"/>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15:restartNumberingAfterBreak="0">
    <w:nsid w:val="23BB7215"/>
    <w:multiLevelType w:val="hybridMultilevel"/>
    <w:tmpl w:val="7A965894"/>
    <w:lvl w:ilvl="0" w:tplc="3F8E8BEC">
      <w:start w:val="2023"/>
      <w:numFmt w:val="decimal"/>
      <w:lvlText w:val="%1"/>
      <w:lvlJc w:val="left"/>
      <w:pPr>
        <w:ind w:left="300" w:hanging="480"/>
      </w:pPr>
      <w:rPr>
        <w:rFonts w:hint="default"/>
      </w:rPr>
    </w:lvl>
    <w:lvl w:ilvl="1" w:tplc="04190019" w:tentative="1">
      <w:start w:val="1"/>
      <w:numFmt w:val="lowerLetter"/>
      <w:lvlText w:val="%2."/>
      <w:lvlJc w:val="left"/>
      <w:pPr>
        <w:ind w:left="900" w:hanging="360"/>
      </w:p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16"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7" w15:restartNumberingAfterBreak="0">
    <w:nsid w:val="2E7D39A3"/>
    <w:multiLevelType w:val="multilevel"/>
    <w:tmpl w:val="A65A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2872D03"/>
    <w:multiLevelType w:val="hybridMultilevel"/>
    <w:tmpl w:val="B002E4D4"/>
    <w:lvl w:ilvl="0" w:tplc="1C18464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5DA223A"/>
    <w:multiLevelType w:val="hybridMultilevel"/>
    <w:tmpl w:val="34529CD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77429ED"/>
    <w:multiLevelType w:val="hybridMultilevel"/>
    <w:tmpl w:val="F026A464"/>
    <w:lvl w:ilvl="0" w:tplc="40D45352">
      <w:start w:val="2023"/>
      <w:numFmt w:val="decimal"/>
      <w:lvlText w:val="%1"/>
      <w:lvlJc w:val="left"/>
      <w:pPr>
        <w:ind w:left="300" w:hanging="480"/>
      </w:pPr>
      <w:rPr>
        <w:rFonts w:hint="default"/>
      </w:rPr>
    </w:lvl>
    <w:lvl w:ilvl="1" w:tplc="04190019" w:tentative="1">
      <w:start w:val="1"/>
      <w:numFmt w:val="lowerLetter"/>
      <w:lvlText w:val="%2."/>
      <w:lvlJc w:val="left"/>
      <w:pPr>
        <w:ind w:left="900" w:hanging="360"/>
      </w:p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23" w15:restartNumberingAfterBreak="0">
    <w:nsid w:val="3B1C6B03"/>
    <w:multiLevelType w:val="hybridMultilevel"/>
    <w:tmpl w:val="E828F688"/>
    <w:lvl w:ilvl="0" w:tplc="E91090F0">
      <w:start w:val="1"/>
      <w:numFmt w:val="decimal"/>
      <w:lvlText w:val="%1."/>
      <w:lvlJc w:val="left"/>
      <w:pPr>
        <w:ind w:left="1695" w:hanging="975"/>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5"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6"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7"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B677E09"/>
    <w:multiLevelType w:val="multilevel"/>
    <w:tmpl w:val="C7943746"/>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29"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63618F9"/>
    <w:multiLevelType w:val="multilevel"/>
    <w:tmpl w:val="8988ACD0"/>
    <w:lvl w:ilvl="0">
      <w:start w:val="1"/>
      <w:numFmt w:val="decimal"/>
      <w:lvlText w:val="%1"/>
      <w:lvlJc w:val="left"/>
      <w:pPr>
        <w:ind w:left="564" w:hanging="427"/>
      </w:pPr>
      <w:rPr>
        <w:rFonts w:hint="default"/>
        <w:lang w:val="ru-RU" w:eastAsia="en-US" w:bidi="ar-SA"/>
      </w:rPr>
    </w:lvl>
    <w:lvl w:ilvl="1">
      <w:start w:val="1"/>
      <w:numFmt w:val="decimal"/>
      <w:lvlText w:val="%1.%2."/>
      <w:lvlJc w:val="left"/>
      <w:pPr>
        <w:ind w:left="427" w:hanging="427"/>
      </w:pPr>
      <w:rPr>
        <w:rFonts w:ascii="Arial" w:eastAsia="Arial" w:hAnsi="Arial" w:cs="Arial" w:hint="default"/>
        <w:b/>
        <w:bCs/>
        <w:spacing w:val="-1"/>
        <w:w w:val="102"/>
        <w:sz w:val="20"/>
        <w:szCs w:val="20"/>
        <w:lang w:val="ru-RU" w:eastAsia="en-US" w:bidi="ar-SA"/>
      </w:rPr>
    </w:lvl>
    <w:lvl w:ilvl="2">
      <w:numFmt w:val="bullet"/>
      <w:lvlText w:val="•"/>
      <w:lvlJc w:val="left"/>
      <w:pPr>
        <w:ind w:left="2828" w:hanging="427"/>
      </w:pPr>
      <w:rPr>
        <w:rFonts w:hint="default"/>
        <w:lang w:val="ru-RU" w:eastAsia="en-US" w:bidi="ar-SA"/>
      </w:rPr>
    </w:lvl>
    <w:lvl w:ilvl="3">
      <w:numFmt w:val="bullet"/>
      <w:lvlText w:val="•"/>
      <w:lvlJc w:val="left"/>
      <w:pPr>
        <w:ind w:left="3962" w:hanging="427"/>
      </w:pPr>
      <w:rPr>
        <w:rFonts w:hint="default"/>
        <w:lang w:val="ru-RU" w:eastAsia="en-US" w:bidi="ar-SA"/>
      </w:rPr>
    </w:lvl>
    <w:lvl w:ilvl="4">
      <w:numFmt w:val="bullet"/>
      <w:lvlText w:val="•"/>
      <w:lvlJc w:val="left"/>
      <w:pPr>
        <w:ind w:left="5096" w:hanging="427"/>
      </w:pPr>
      <w:rPr>
        <w:rFonts w:hint="default"/>
        <w:lang w:val="ru-RU" w:eastAsia="en-US" w:bidi="ar-SA"/>
      </w:rPr>
    </w:lvl>
    <w:lvl w:ilvl="5">
      <w:numFmt w:val="bullet"/>
      <w:lvlText w:val="•"/>
      <w:lvlJc w:val="left"/>
      <w:pPr>
        <w:ind w:left="6230" w:hanging="427"/>
      </w:pPr>
      <w:rPr>
        <w:rFonts w:hint="default"/>
        <w:lang w:val="ru-RU" w:eastAsia="en-US" w:bidi="ar-SA"/>
      </w:rPr>
    </w:lvl>
    <w:lvl w:ilvl="6">
      <w:numFmt w:val="bullet"/>
      <w:lvlText w:val="•"/>
      <w:lvlJc w:val="left"/>
      <w:pPr>
        <w:ind w:left="7364" w:hanging="427"/>
      </w:pPr>
      <w:rPr>
        <w:rFonts w:hint="default"/>
        <w:lang w:val="ru-RU" w:eastAsia="en-US" w:bidi="ar-SA"/>
      </w:rPr>
    </w:lvl>
    <w:lvl w:ilvl="7">
      <w:numFmt w:val="bullet"/>
      <w:lvlText w:val="•"/>
      <w:lvlJc w:val="left"/>
      <w:pPr>
        <w:ind w:left="8498" w:hanging="427"/>
      </w:pPr>
      <w:rPr>
        <w:rFonts w:hint="default"/>
        <w:lang w:val="ru-RU" w:eastAsia="en-US" w:bidi="ar-SA"/>
      </w:rPr>
    </w:lvl>
    <w:lvl w:ilvl="8">
      <w:numFmt w:val="bullet"/>
      <w:lvlText w:val="•"/>
      <w:lvlJc w:val="left"/>
      <w:pPr>
        <w:ind w:left="9632" w:hanging="427"/>
      </w:pPr>
      <w:rPr>
        <w:rFonts w:hint="default"/>
        <w:lang w:val="ru-RU" w:eastAsia="en-US" w:bidi="ar-SA"/>
      </w:rPr>
    </w:lvl>
  </w:abstractNum>
  <w:abstractNum w:abstractNumId="31"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3" w15:restartNumberingAfterBreak="0">
    <w:nsid w:val="5F26018B"/>
    <w:multiLevelType w:val="hybridMultilevel"/>
    <w:tmpl w:val="F1ACDD92"/>
    <w:lvl w:ilvl="0" w:tplc="80D02612">
      <w:start w:val="1"/>
      <w:numFmt w:val="decimal"/>
      <w:lvlText w:val="%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09875BF"/>
    <w:multiLevelType w:val="multilevel"/>
    <w:tmpl w:val="7570C85E"/>
    <w:lvl w:ilvl="0">
      <w:start w:val="5"/>
      <w:numFmt w:val="decimal"/>
      <w:lvlText w:val="%1."/>
      <w:lvlJc w:val="left"/>
      <w:pPr>
        <w:ind w:left="720"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35" w15:restartNumberingAfterBreak="0">
    <w:nsid w:val="631722A3"/>
    <w:multiLevelType w:val="hybridMultilevel"/>
    <w:tmpl w:val="DDACB4A2"/>
    <w:lvl w:ilvl="0" w:tplc="D7E85A82">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15:restartNumberingAfterBreak="0">
    <w:nsid w:val="63230130"/>
    <w:multiLevelType w:val="hybridMultilevel"/>
    <w:tmpl w:val="B07AB2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3697258"/>
    <w:multiLevelType w:val="multilevel"/>
    <w:tmpl w:val="0DBEAF02"/>
    <w:lvl w:ilvl="0">
      <w:start w:val="1"/>
      <w:numFmt w:val="decimal"/>
      <w:lvlText w:val="%1."/>
      <w:lvlJc w:val="left"/>
      <w:pPr>
        <w:ind w:left="1080" w:hanging="360"/>
      </w:pPr>
    </w:lvl>
    <w:lvl w:ilvl="1">
      <w:start w:val="1"/>
      <w:numFmt w:val="decimal"/>
      <w:isLgl/>
      <w:lvlText w:val="%1.%2"/>
      <w:lvlJc w:val="left"/>
      <w:pPr>
        <w:ind w:left="1170" w:hanging="45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38" w15:restartNumberingAfterBreak="0">
    <w:nsid w:val="64881329"/>
    <w:multiLevelType w:val="multilevel"/>
    <w:tmpl w:val="733C2ED0"/>
    <w:lvl w:ilvl="0">
      <w:start w:val="1"/>
      <w:numFmt w:val="decimal"/>
      <w:lvlText w:val="%1."/>
      <w:lvlJc w:val="left"/>
      <w:pPr>
        <w:ind w:left="405" w:hanging="405"/>
      </w:pPr>
    </w:lvl>
    <w:lvl w:ilvl="1">
      <w:start w:val="1"/>
      <w:numFmt w:val="decimal"/>
      <w:lvlText w:val="%1.%2."/>
      <w:lvlJc w:val="left"/>
      <w:pPr>
        <w:ind w:left="1125" w:hanging="405"/>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9" w15:restartNumberingAfterBreak="0">
    <w:nsid w:val="6D0C407D"/>
    <w:multiLevelType w:val="hybridMultilevel"/>
    <w:tmpl w:val="210E6AF8"/>
    <w:lvl w:ilvl="0" w:tplc="CD4EA3C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40" w15:restartNumberingAfterBreak="0">
    <w:nsid w:val="6D314DC0"/>
    <w:multiLevelType w:val="multilevel"/>
    <w:tmpl w:val="11F64634"/>
    <w:lvl w:ilvl="0">
      <w:start w:val="1"/>
      <w:numFmt w:val="decimal"/>
      <w:lvlText w:val="%1."/>
      <w:lvlJc w:val="left"/>
      <w:pPr>
        <w:ind w:left="564" w:hanging="277"/>
      </w:pPr>
      <w:rPr>
        <w:rFonts w:ascii="Arial" w:eastAsia="Arial" w:hAnsi="Arial" w:cs="Arial" w:hint="default"/>
        <w:b/>
        <w:bCs/>
        <w:spacing w:val="-1"/>
        <w:w w:val="102"/>
        <w:sz w:val="20"/>
        <w:szCs w:val="20"/>
        <w:lang w:val="ru-RU" w:eastAsia="en-US" w:bidi="ar-SA"/>
      </w:rPr>
    </w:lvl>
    <w:lvl w:ilvl="1">
      <w:start w:val="1"/>
      <w:numFmt w:val="decimal"/>
      <w:lvlText w:val="%2."/>
      <w:lvlJc w:val="left"/>
      <w:pPr>
        <w:ind w:left="5004" w:hanging="254"/>
        <w:jc w:val="right"/>
      </w:pPr>
      <w:rPr>
        <w:rFonts w:ascii="Arial" w:eastAsia="Arial" w:hAnsi="Arial" w:cs="Arial" w:hint="default"/>
        <w:b/>
        <w:bCs/>
        <w:spacing w:val="-1"/>
        <w:w w:val="99"/>
        <w:sz w:val="23"/>
        <w:szCs w:val="23"/>
        <w:lang w:val="ru-RU" w:eastAsia="en-US" w:bidi="ar-SA"/>
      </w:rPr>
    </w:lvl>
    <w:lvl w:ilvl="2">
      <w:start w:val="1"/>
      <w:numFmt w:val="decimal"/>
      <w:lvlText w:val="%2.%3."/>
      <w:lvlJc w:val="left"/>
      <w:pPr>
        <w:ind w:left="564" w:hanging="437"/>
      </w:pPr>
      <w:rPr>
        <w:rFonts w:ascii="Arial" w:eastAsia="Arial" w:hAnsi="Arial" w:cs="Arial" w:hint="default"/>
        <w:b/>
        <w:bCs/>
        <w:spacing w:val="-1"/>
        <w:w w:val="102"/>
        <w:sz w:val="20"/>
        <w:szCs w:val="20"/>
        <w:lang w:val="ru-RU" w:eastAsia="en-US" w:bidi="ar-SA"/>
      </w:rPr>
    </w:lvl>
    <w:lvl w:ilvl="3">
      <w:numFmt w:val="bullet"/>
      <w:lvlText w:val="•"/>
      <w:lvlJc w:val="left"/>
      <w:pPr>
        <w:ind w:left="6533" w:hanging="437"/>
      </w:pPr>
      <w:rPr>
        <w:rFonts w:hint="default"/>
        <w:lang w:val="ru-RU" w:eastAsia="en-US" w:bidi="ar-SA"/>
      </w:rPr>
    </w:lvl>
    <w:lvl w:ilvl="4">
      <w:numFmt w:val="bullet"/>
      <w:lvlText w:val="•"/>
      <w:lvlJc w:val="left"/>
      <w:pPr>
        <w:ind w:left="7300" w:hanging="437"/>
      </w:pPr>
      <w:rPr>
        <w:rFonts w:hint="default"/>
        <w:lang w:val="ru-RU" w:eastAsia="en-US" w:bidi="ar-SA"/>
      </w:rPr>
    </w:lvl>
    <w:lvl w:ilvl="5">
      <w:numFmt w:val="bullet"/>
      <w:lvlText w:val="•"/>
      <w:lvlJc w:val="left"/>
      <w:pPr>
        <w:ind w:left="8066" w:hanging="437"/>
      </w:pPr>
      <w:rPr>
        <w:rFonts w:hint="default"/>
        <w:lang w:val="ru-RU" w:eastAsia="en-US" w:bidi="ar-SA"/>
      </w:rPr>
    </w:lvl>
    <w:lvl w:ilvl="6">
      <w:numFmt w:val="bullet"/>
      <w:lvlText w:val="•"/>
      <w:lvlJc w:val="left"/>
      <w:pPr>
        <w:ind w:left="8833" w:hanging="437"/>
      </w:pPr>
      <w:rPr>
        <w:rFonts w:hint="default"/>
        <w:lang w:val="ru-RU" w:eastAsia="en-US" w:bidi="ar-SA"/>
      </w:rPr>
    </w:lvl>
    <w:lvl w:ilvl="7">
      <w:numFmt w:val="bullet"/>
      <w:lvlText w:val="•"/>
      <w:lvlJc w:val="left"/>
      <w:pPr>
        <w:ind w:left="9600" w:hanging="437"/>
      </w:pPr>
      <w:rPr>
        <w:rFonts w:hint="default"/>
        <w:lang w:val="ru-RU" w:eastAsia="en-US" w:bidi="ar-SA"/>
      </w:rPr>
    </w:lvl>
    <w:lvl w:ilvl="8">
      <w:numFmt w:val="bullet"/>
      <w:lvlText w:val="•"/>
      <w:lvlJc w:val="left"/>
      <w:pPr>
        <w:ind w:left="10366" w:hanging="437"/>
      </w:pPr>
      <w:rPr>
        <w:rFonts w:hint="default"/>
        <w:lang w:val="ru-RU" w:eastAsia="en-US" w:bidi="ar-SA"/>
      </w:rPr>
    </w:lvl>
  </w:abstractNum>
  <w:abstractNum w:abstractNumId="41" w15:restartNumberingAfterBreak="0">
    <w:nsid w:val="72132389"/>
    <w:multiLevelType w:val="hybridMultilevel"/>
    <w:tmpl w:val="EBF80EAA"/>
    <w:lvl w:ilvl="0" w:tplc="1FC4E5A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921313"/>
    <w:multiLevelType w:val="hybridMultilevel"/>
    <w:tmpl w:val="07A6C42A"/>
    <w:lvl w:ilvl="0" w:tplc="866EB9D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3" w15:restartNumberingAfterBreak="0">
    <w:nsid w:val="72E75B22"/>
    <w:multiLevelType w:val="hybridMultilevel"/>
    <w:tmpl w:val="5D7010B8"/>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15:restartNumberingAfterBreak="0">
    <w:nsid w:val="746D4FC7"/>
    <w:multiLevelType w:val="hybridMultilevel"/>
    <w:tmpl w:val="F162D87C"/>
    <w:lvl w:ilvl="0" w:tplc="F952737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5" w15:restartNumberingAfterBreak="0">
    <w:nsid w:val="75150275"/>
    <w:multiLevelType w:val="multilevel"/>
    <w:tmpl w:val="5B3A50FC"/>
    <w:lvl w:ilvl="0">
      <w:start w:val="3"/>
      <w:numFmt w:val="decimal"/>
      <w:lvlText w:val="%1."/>
      <w:lvlJc w:val="left"/>
      <w:pPr>
        <w:ind w:left="1637" w:hanging="360"/>
      </w:pPr>
      <w:rPr>
        <w:rFonts w:eastAsia="Times New Roman" w:hint="default"/>
        <w:w w:val="100"/>
      </w:rPr>
    </w:lvl>
    <w:lvl w:ilvl="1">
      <w:start w:val="1"/>
      <w:numFmt w:val="decimal"/>
      <w:isLgl/>
      <w:lvlText w:val="%1.%2."/>
      <w:lvlJc w:val="left"/>
      <w:pPr>
        <w:ind w:left="1211"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46" w15:restartNumberingAfterBreak="0">
    <w:nsid w:val="79C422D8"/>
    <w:multiLevelType w:val="multilevel"/>
    <w:tmpl w:val="CA5A72B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7" w15:restartNumberingAfterBreak="0">
    <w:nsid w:val="7BBE6D42"/>
    <w:multiLevelType w:val="hybridMultilevel"/>
    <w:tmpl w:val="F21EEC9E"/>
    <w:lvl w:ilvl="0" w:tplc="F99CA132">
      <w:start w:val="1"/>
      <w:numFmt w:val="decimal"/>
      <w:lvlText w:val="%1."/>
      <w:lvlJc w:val="left"/>
      <w:pPr>
        <w:ind w:left="433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7BEA119A"/>
    <w:multiLevelType w:val="multilevel"/>
    <w:tmpl w:val="DFD8F8F0"/>
    <w:lvl w:ilvl="0">
      <w:start w:val="14"/>
      <w:numFmt w:val="decimal"/>
      <w:lvlText w:val="%1."/>
      <w:lvlJc w:val="left"/>
      <w:pPr>
        <w:ind w:left="480" w:hanging="480"/>
      </w:pPr>
    </w:lvl>
    <w:lvl w:ilvl="1">
      <w:start w:val="5"/>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9" w15:restartNumberingAfterBreak="0">
    <w:nsid w:val="7E014133"/>
    <w:multiLevelType w:val="multilevel"/>
    <w:tmpl w:val="C2FCEED8"/>
    <w:lvl w:ilvl="0">
      <w:start w:val="4"/>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693117280">
    <w:abstractNumId w:val="0"/>
  </w:num>
  <w:num w:numId="2" w16cid:durableId="2015376672">
    <w:abstractNumId w:val="32"/>
  </w:num>
  <w:num w:numId="3" w16cid:durableId="712271659">
    <w:abstractNumId w:val="31"/>
  </w:num>
  <w:num w:numId="4" w16cid:durableId="849221377">
    <w:abstractNumId w:val="18"/>
  </w:num>
  <w:num w:numId="5" w16cid:durableId="149367011">
    <w:abstractNumId w:val="29"/>
  </w:num>
  <w:num w:numId="6" w16cid:durableId="1759013054">
    <w:abstractNumId w:val="24"/>
  </w:num>
  <w:num w:numId="7" w16cid:durableId="117187885">
    <w:abstractNumId w:val="6"/>
  </w:num>
  <w:num w:numId="8" w16cid:durableId="1601837705">
    <w:abstractNumId w:val="25"/>
  </w:num>
  <w:num w:numId="9" w16cid:durableId="439878978">
    <w:abstractNumId w:val="26"/>
  </w:num>
  <w:num w:numId="10" w16cid:durableId="898594004">
    <w:abstractNumId w:val="16"/>
  </w:num>
  <w:num w:numId="11" w16cid:durableId="1230766446">
    <w:abstractNumId w:val="21"/>
  </w:num>
  <w:num w:numId="12" w16cid:durableId="564266944">
    <w:abstractNumId w:val="20"/>
  </w:num>
  <w:num w:numId="13" w16cid:durableId="953024837">
    <w:abstractNumId w:val="40"/>
  </w:num>
  <w:num w:numId="14" w16cid:durableId="1349060620">
    <w:abstractNumId w:val="33"/>
  </w:num>
  <w:num w:numId="15" w16cid:durableId="1705714247">
    <w:abstractNumId w:val="30"/>
  </w:num>
  <w:num w:numId="16" w16cid:durableId="952399198">
    <w:abstractNumId w:val="45"/>
  </w:num>
  <w:num w:numId="17" w16cid:durableId="1694383338">
    <w:abstractNumId w:val="28"/>
  </w:num>
  <w:num w:numId="18" w16cid:durableId="252711660">
    <w:abstractNumId w:val="8"/>
  </w:num>
  <w:num w:numId="19" w16cid:durableId="338964799">
    <w:abstractNumId w:val="34"/>
  </w:num>
  <w:num w:numId="20" w16cid:durableId="1779107195">
    <w:abstractNumId w:val="14"/>
  </w:num>
  <w:num w:numId="21" w16cid:durableId="1918250312">
    <w:abstractNumId w:val="49"/>
  </w:num>
  <w:num w:numId="22" w16cid:durableId="163586759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47511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763335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704750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539223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172975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707508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856130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43018812">
    <w:abstractNumId w:val="22"/>
  </w:num>
  <w:num w:numId="31" w16cid:durableId="1910535446">
    <w:abstractNumId w:val="11"/>
  </w:num>
  <w:num w:numId="32" w16cid:durableId="759955520">
    <w:abstractNumId w:val="15"/>
  </w:num>
  <w:num w:numId="33" w16cid:durableId="1240290157">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0584173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61434552">
    <w:abstractNumId w:val="12"/>
  </w:num>
  <w:num w:numId="36" w16cid:durableId="1208761005">
    <w:abstractNumId w:val="27"/>
  </w:num>
  <w:num w:numId="37" w16cid:durableId="834613083">
    <w:abstractNumId w:val="23"/>
  </w:num>
  <w:num w:numId="38" w16cid:durableId="92019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3555799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7538095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0356607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852963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22153948">
    <w:abstractNumId w:val="0"/>
    <w:lvlOverride w:ilvl="0"/>
  </w:num>
  <w:num w:numId="44" w16cid:durableId="11708264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8107789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40616799">
    <w:abstractNumId w:val="48"/>
  </w:num>
  <w:num w:numId="47" w16cid:durableId="2135243744">
    <w:abstractNumId w:val="48"/>
    <w:lvlOverride w:ilvl="0">
      <w:startOverride w:val="1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95616513">
    <w:abstractNumId w:val="1"/>
  </w:num>
  <w:num w:numId="49" w16cid:durableId="1130321395">
    <w:abstractNumId w:val="2"/>
  </w:num>
  <w:num w:numId="50" w16cid:durableId="315181541">
    <w:abstractNumId w:val="3"/>
  </w:num>
  <w:num w:numId="51" w16cid:durableId="507329882">
    <w:abstractNumId w:val="4"/>
  </w:num>
  <w:num w:numId="52" w16cid:durableId="16728778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248650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987742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08730954">
    <w:abstractNumId w:val="36"/>
  </w:num>
  <w:num w:numId="56" w16cid:durableId="1462919563">
    <w:abstractNumId w:val="17"/>
  </w:num>
  <w:num w:numId="57" w16cid:durableId="168247109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5A9"/>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D7D"/>
    <w:rsid w:val="00094811"/>
    <w:rsid w:val="000952E3"/>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A6B62"/>
    <w:rsid w:val="000A7F9F"/>
    <w:rsid w:val="000B0528"/>
    <w:rsid w:val="000B298D"/>
    <w:rsid w:val="000B6569"/>
    <w:rsid w:val="000B6629"/>
    <w:rsid w:val="000B6978"/>
    <w:rsid w:val="000B6D7A"/>
    <w:rsid w:val="000B79AB"/>
    <w:rsid w:val="000C01BA"/>
    <w:rsid w:val="000C11F7"/>
    <w:rsid w:val="000C1A91"/>
    <w:rsid w:val="000C201D"/>
    <w:rsid w:val="000C2AED"/>
    <w:rsid w:val="000C39F1"/>
    <w:rsid w:val="000C403B"/>
    <w:rsid w:val="000C5083"/>
    <w:rsid w:val="000C64B6"/>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0EC6"/>
    <w:rsid w:val="000E10B8"/>
    <w:rsid w:val="000E1568"/>
    <w:rsid w:val="000E18F7"/>
    <w:rsid w:val="000E2D12"/>
    <w:rsid w:val="000E31AA"/>
    <w:rsid w:val="000E3255"/>
    <w:rsid w:val="000E3E74"/>
    <w:rsid w:val="000E3ECB"/>
    <w:rsid w:val="000E4FCA"/>
    <w:rsid w:val="000E511C"/>
    <w:rsid w:val="000E5508"/>
    <w:rsid w:val="000E7A73"/>
    <w:rsid w:val="000E7CB8"/>
    <w:rsid w:val="000F0E98"/>
    <w:rsid w:val="000F1111"/>
    <w:rsid w:val="000F1B08"/>
    <w:rsid w:val="000F2537"/>
    <w:rsid w:val="000F259D"/>
    <w:rsid w:val="000F3350"/>
    <w:rsid w:val="000F3856"/>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4DD"/>
    <w:rsid w:val="00105E83"/>
    <w:rsid w:val="00106E06"/>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2D3"/>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799"/>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6A3A"/>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0965"/>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2C7"/>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08E5"/>
    <w:rsid w:val="0029148D"/>
    <w:rsid w:val="00291644"/>
    <w:rsid w:val="00291795"/>
    <w:rsid w:val="00291ACA"/>
    <w:rsid w:val="002922F0"/>
    <w:rsid w:val="002927DE"/>
    <w:rsid w:val="00292BF3"/>
    <w:rsid w:val="00292C81"/>
    <w:rsid w:val="00292D4C"/>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9B3"/>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32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48F3"/>
    <w:rsid w:val="00336205"/>
    <w:rsid w:val="0033648C"/>
    <w:rsid w:val="003365DF"/>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54E4"/>
    <w:rsid w:val="00346649"/>
    <w:rsid w:val="00346EB7"/>
    <w:rsid w:val="00350089"/>
    <w:rsid w:val="003509AE"/>
    <w:rsid w:val="00350F55"/>
    <w:rsid w:val="0035159D"/>
    <w:rsid w:val="00351768"/>
    <w:rsid w:val="00351953"/>
    <w:rsid w:val="00352F02"/>
    <w:rsid w:val="0035316F"/>
    <w:rsid w:val="00354031"/>
    <w:rsid w:val="00354215"/>
    <w:rsid w:val="0035435A"/>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680D"/>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05B"/>
    <w:rsid w:val="003835E7"/>
    <w:rsid w:val="003839F2"/>
    <w:rsid w:val="00386395"/>
    <w:rsid w:val="0038646B"/>
    <w:rsid w:val="00390C47"/>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1EC0"/>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2F77"/>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2C2D"/>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3C75"/>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0124"/>
    <w:rsid w:val="0056034F"/>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06DB"/>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5EC"/>
    <w:rsid w:val="005A5F1E"/>
    <w:rsid w:val="005A606D"/>
    <w:rsid w:val="005A6D2D"/>
    <w:rsid w:val="005A73BB"/>
    <w:rsid w:val="005A78A2"/>
    <w:rsid w:val="005B1834"/>
    <w:rsid w:val="005B1A12"/>
    <w:rsid w:val="005B3523"/>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0CC"/>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614"/>
    <w:rsid w:val="0062597C"/>
    <w:rsid w:val="00626DD2"/>
    <w:rsid w:val="00627026"/>
    <w:rsid w:val="00627ABA"/>
    <w:rsid w:val="00630159"/>
    <w:rsid w:val="006301DB"/>
    <w:rsid w:val="00631038"/>
    <w:rsid w:val="00631E2C"/>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3891"/>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6333"/>
    <w:rsid w:val="00686365"/>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3F8"/>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689E"/>
    <w:rsid w:val="006F74A5"/>
    <w:rsid w:val="007009B9"/>
    <w:rsid w:val="007029C8"/>
    <w:rsid w:val="00702CFC"/>
    <w:rsid w:val="00702F32"/>
    <w:rsid w:val="00703888"/>
    <w:rsid w:val="007041B3"/>
    <w:rsid w:val="00704484"/>
    <w:rsid w:val="00705361"/>
    <w:rsid w:val="0070676E"/>
    <w:rsid w:val="00706CD9"/>
    <w:rsid w:val="00706D6C"/>
    <w:rsid w:val="007073C9"/>
    <w:rsid w:val="00711C6C"/>
    <w:rsid w:val="007122CC"/>
    <w:rsid w:val="0071264D"/>
    <w:rsid w:val="00713AC5"/>
    <w:rsid w:val="00715325"/>
    <w:rsid w:val="00715633"/>
    <w:rsid w:val="0071646B"/>
    <w:rsid w:val="00717180"/>
    <w:rsid w:val="00721BFE"/>
    <w:rsid w:val="00721C4F"/>
    <w:rsid w:val="007221CE"/>
    <w:rsid w:val="00723CC5"/>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228"/>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32D"/>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1F2"/>
    <w:rsid w:val="008E56A9"/>
    <w:rsid w:val="008E5C25"/>
    <w:rsid w:val="008E6E25"/>
    <w:rsid w:val="008E7465"/>
    <w:rsid w:val="008E7E61"/>
    <w:rsid w:val="008F09AB"/>
    <w:rsid w:val="008F0EDA"/>
    <w:rsid w:val="008F13DD"/>
    <w:rsid w:val="008F14C0"/>
    <w:rsid w:val="008F21E2"/>
    <w:rsid w:val="008F3D05"/>
    <w:rsid w:val="008F4888"/>
    <w:rsid w:val="008F4E6A"/>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8DE"/>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944"/>
    <w:rsid w:val="00966601"/>
    <w:rsid w:val="00966ACA"/>
    <w:rsid w:val="00970CB3"/>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3B7"/>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224"/>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4D25"/>
    <w:rsid w:val="00A65340"/>
    <w:rsid w:val="00A65379"/>
    <w:rsid w:val="00A65AB1"/>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322"/>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7CB"/>
    <w:rsid w:val="00AA3C89"/>
    <w:rsid w:val="00AA4ECD"/>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4E2"/>
    <w:rsid w:val="00AF097F"/>
    <w:rsid w:val="00AF183B"/>
    <w:rsid w:val="00AF20CF"/>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3D67"/>
    <w:rsid w:val="00B34D8B"/>
    <w:rsid w:val="00B3564B"/>
    <w:rsid w:val="00B35B5A"/>
    <w:rsid w:val="00B35D3B"/>
    <w:rsid w:val="00B36428"/>
    <w:rsid w:val="00B36E92"/>
    <w:rsid w:val="00B37EAA"/>
    <w:rsid w:val="00B37F1F"/>
    <w:rsid w:val="00B400EA"/>
    <w:rsid w:val="00B402EC"/>
    <w:rsid w:val="00B40F41"/>
    <w:rsid w:val="00B42566"/>
    <w:rsid w:val="00B42FD3"/>
    <w:rsid w:val="00B436CE"/>
    <w:rsid w:val="00B43F48"/>
    <w:rsid w:val="00B45974"/>
    <w:rsid w:val="00B45DEF"/>
    <w:rsid w:val="00B462A1"/>
    <w:rsid w:val="00B46900"/>
    <w:rsid w:val="00B46AF8"/>
    <w:rsid w:val="00B4742B"/>
    <w:rsid w:val="00B47B8A"/>
    <w:rsid w:val="00B47DA0"/>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16D"/>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53F"/>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6B42"/>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6D93"/>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9BA"/>
    <w:rsid w:val="00C46C22"/>
    <w:rsid w:val="00C50359"/>
    <w:rsid w:val="00C50E95"/>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DEF"/>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252D"/>
    <w:rsid w:val="00D029B6"/>
    <w:rsid w:val="00D02C59"/>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BBF"/>
    <w:rsid w:val="00D23E6F"/>
    <w:rsid w:val="00D2418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65F"/>
    <w:rsid w:val="00DC0C13"/>
    <w:rsid w:val="00DC2C50"/>
    <w:rsid w:val="00DC2E56"/>
    <w:rsid w:val="00DC3084"/>
    <w:rsid w:val="00DC47A4"/>
    <w:rsid w:val="00DC4A14"/>
    <w:rsid w:val="00DC56FC"/>
    <w:rsid w:val="00DC6523"/>
    <w:rsid w:val="00DC79FB"/>
    <w:rsid w:val="00DC7ECA"/>
    <w:rsid w:val="00DD018C"/>
    <w:rsid w:val="00DD11D5"/>
    <w:rsid w:val="00DD230E"/>
    <w:rsid w:val="00DD49AF"/>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81D"/>
    <w:rsid w:val="00E30E80"/>
    <w:rsid w:val="00E31756"/>
    <w:rsid w:val="00E3399A"/>
    <w:rsid w:val="00E35DF7"/>
    <w:rsid w:val="00E36AB7"/>
    <w:rsid w:val="00E37FA8"/>
    <w:rsid w:val="00E40981"/>
    <w:rsid w:val="00E40D68"/>
    <w:rsid w:val="00E41317"/>
    <w:rsid w:val="00E41C11"/>
    <w:rsid w:val="00E4266E"/>
    <w:rsid w:val="00E447F5"/>
    <w:rsid w:val="00E44C10"/>
    <w:rsid w:val="00E44D28"/>
    <w:rsid w:val="00E44DFD"/>
    <w:rsid w:val="00E462DF"/>
    <w:rsid w:val="00E46CB8"/>
    <w:rsid w:val="00E47360"/>
    <w:rsid w:val="00E500B0"/>
    <w:rsid w:val="00E506B6"/>
    <w:rsid w:val="00E5093C"/>
    <w:rsid w:val="00E51756"/>
    <w:rsid w:val="00E51E42"/>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AE6"/>
    <w:rsid w:val="00ED3B6D"/>
    <w:rsid w:val="00ED4694"/>
    <w:rsid w:val="00ED52F2"/>
    <w:rsid w:val="00ED66A4"/>
    <w:rsid w:val="00ED70E6"/>
    <w:rsid w:val="00EE02D0"/>
    <w:rsid w:val="00EE1595"/>
    <w:rsid w:val="00EE1B25"/>
    <w:rsid w:val="00EE1F82"/>
    <w:rsid w:val="00EE20DE"/>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5EB9"/>
    <w:rsid w:val="00F36A0D"/>
    <w:rsid w:val="00F36C99"/>
    <w:rsid w:val="00F37971"/>
    <w:rsid w:val="00F37A09"/>
    <w:rsid w:val="00F37A55"/>
    <w:rsid w:val="00F37BD8"/>
    <w:rsid w:val="00F40FD1"/>
    <w:rsid w:val="00F4260C"/>
    <w:rsid w:val="00F44D93"/>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CF2"/>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52BF"/>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495C"/>
    <w:rsid w:val="00FE5EC1"/>
    <w:rsid w:val="00FE634C"/>
    <w:rsid w:val="00FE71DE"/>
    <w:rsid w:val="00FE76D4"/>
    <w:rsid w:val="00FE7D23"/>
    <w:rsid w:val="00FF03A1"/>
    <w:rsid w:val="00FF1109"/>
    <w:rsid w:val="00FF1542"/>
    <w:rsid w:val="00FF2D49"/>
    <w:rsid w:val="00FF4181"/>
    <w:rsid w:val="00FF4443"/>
    <w:rsid w:val="00FF476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uiPriority w:val="99"/>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iPriority w:val="99"/>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uiPriority w:val="99"/>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99"/>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uiPriority w:val="99"/>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uiPriority w:val="99"/>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Основной текст1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uiPriority w:val="99"/>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uiPriority w:val="99"/>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uiPriority w:val="99"/>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uiPriority w:val="99"/>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9"/>
    <w:rsid w:val="00487D36"/>
    <w:rPr>
      <w:rFonts w:ascii="Cambria" w:eastAsia="Times New Roman" w:hAnsi="Cambria" w:cs="Times New Roman" w:hint="default"/>
      <w:b/>
      <w:bCs/>
      <w:color w:val="365F91"/>
      <w:sz w:val="28"/>
      <w:szCs w:val="28"/>
    </w:rPr>
  </w:style>
  <w:style w:type="paragraph" w:styleId="HTML">
    <w:name w:val="HTML Preformatted"/>
    <w:basedOn w:val="a2"/>
    <w:link w:val="HTML0"/>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qFormat/>
    <w:locked/>
    <w:rsid w:val="00487D36"/>
  </w:style>
  <w:style w:type="character" w:customStyle="1" w:styleId="aff8">
    <w:name w:val="Текст концевой сноски Знак"/>
    <w:link w:val="aff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uiPriority w:val="99"/>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99"/>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nhideWhenUsed/>
    <w:qFormat/>
    <w:rsid w:val="00487D36"/>
    <w:pPr>
      <w:spacing w:line="240" w:lineRule="auto"/>
    </w:pPr>
  </w:style>
  <w:style w:type="character" w:customStyle="1" w:styleId="1f8">
    <w:name w:val="Текст примечания Знак1"/>
    <w:basedOn w:val="a3"/>
    <w:semiHidden/>
    <w:rsid w:val="00487D36"/>
    <w:rPr>
      <w:sz w:val="20"/>
      <w:szCs w:val="20"/>
    </w:rPr>
  </w:style>
  <w:style w:type="paragraph" w:styleId="aff9">
    <w:name w:val="endnote text"/>
    <w:basedOn w:val="a2"/>
    <w:link w:val="aff8"/>
    <w:unhideWhenUsed/>
    <w:qFormat/>
    <w:rsid w:val="00487D36"/>
    <w:pPr>
      <w:spacing w:after="0" w:line="240" w:lineRule="auto"/>
    </w:pPr>
  </w:style>
  <w:style w:type="character" w:customStyle="1" w:styleId="1f9">
    <w:name w:val="Текст концевой сноски Знак1"/>
    <w:basedOn w:val="a3"/>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semiHidden/>
    <w:rsid w:val="00487D36"/>
    <w:rPr>
      <w:sz w:val="16"/>
      <w:szCs w:val="16"/>
    </w:rPr>
  </w:style>
  <w:style w:type="character" w:customStyle="1" w:styleId="315">
    <w:name w:val="Основной текст с отступом 3 Знак1"/>
    <w:basedOn w:val="a3"/>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uiPriority w:val="99"/>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ink w:val="afffffffffff7"/>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a">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 w:type="paragraph" w:customStyle="1" w:styleId="101">
    <w:name w:val="Абзац списка10"/>
    <w:basedOn w:val="a2"/>
    <w:rsid w:val="00106E06"/>
    <w:pPr>
      <w:suppressAutoHyphens/>
      <w:spacing w:line="100" w:lineRule="atLeast"/>
      <w:ind w:left="720"/>
    </w:pPr>
    <w:rPr>
      <w:rFonts w:ascii="Times New Roman" w:eastAsia="Times New Roman" w:hAnsi="Times New Roman" w:cs="Times New Roman"/>
      <w:kern w:val="1"/>
      <w:sz w:val="24"/>
      <w:szCs w:val="24"/>
      <w:lang w:eastAsia="ar-SA"/>
    </w:rPr>
  </w:style>
  <w:style w:type="paragraph" w:styleId="afffffffffff7">
    <w:basedOn w:val="a2"/>
    <w:next w:val="a2"/>
    <w:link w:val="afffffffffff6"/>
    <w:qFormat/>
    <w:rsid w:val="001054DD"/>
    <w:pPr>
      <w:pBdr>
        <w:bottom w:val="single" w:sz="8" w:space="4" w:color="4F81BD"/>
      </w:pBdr>
      <w:spacing w:after="300" w:line="240" w:lineRule="auto"/>
      <w:contextualSpacing/>
    </w:pPr>
    <w:rPr>
      <w:rFonts w:ascii="Calibri Light" w:eastAsia="SimSun" w:hAnsi="Calibri Light" w:cs="Calibri Light"/>
      <w:spacing w:val="-10"/>
      <w:sz w:val="56"/>
      <w:szCs w:val="56"/>
    </w:rPr>
  </w:style>
  <w:style w:type="character" w:styleId="afffffffffffb">
    <w:name w:val="Unresolved Mention"/>
    <w:uiPriority w:val="99"/>
    <w:semiHidden/>
    <w:unhideWhenUsed/>
    <w:rsid w:val="001054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rmary_zem@cap.ru" TargetMode="External"/><Relationship Id="rId18" Type="http://schemas.openxmlformats.org/officeDocument/2006/relationships/hyperlink" Target="http://gov.cap.ru/Default.aspx?gov_id=7" TargetMode="External"/><Relationship Id="rId26" Type="http://schemas.openxmlformats.org/officeDocument/2006/relationships/hyperlink" Target="http://gov.cap.ru/Default.aspx?gov_id=7" TargetMode="External"/><Relationship Id="rId39" Type="http://schemas.openxmlformats.org/officeDocument/2006/relationships/hyperlink" Target="https://www.roseltorg.ru/" TargetMode="External"/><Relationship Id="rId21" Type="http://schemas.openxmlformats.org/officeDocument/2006/relationships/hyperlink" Target="http://gov.cap.ru/Default.aspx?gov_id=7" TargetMode="External"/><Relationship Id="rId34" Type="http://schemas.openxmlformats.org/officeDocument/2006/relationships/hyperlink" Target="http://www.torgi.gov.ru/" TargetMode="External"/><Relationship Id="rId42" Type="http://schemas.openxmlformats.org/officeDocument/2006/relationships/hyperlink" Target="mailto:urmary_zem@cap.ru" TargetMode="External"/><Relationship Id="rId47" Type="http://schemas.openxmlformats.org/officeDocument/2006/relationships/hyperlink" Target="http://www.torgi.gov.ru" TargetMode="External"/><Relationship Id="rId50" Type="http://schemas.openxmlformats.org/officeDocument/2006/relationships/hyperlink" Target="http://www.torgi.gov.ru" TargetMode="External"/><Relationship Id="rId55" Type="http://schemas.openxmlformats.org/officeDocument/2006/relationships/hyperlink" Target="http://gov.cap.ru/default.aspx?gov_id="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opd-rg.prod.egrn/egron_ng_queries?utf8=%E2%9C%93&amp;egron_query%5Bcadastral_base%5D=%20%25%3E21%3A19-6.243" TargetMode="External"/><Relationship Id="rId20" Type="http://schemas.openxmlformats.org/officeDocument/2006/relationships/hyperlink" Target="http://www.torgi.gov.ru/" TargetMode="External"/><Relationship Id="rId29" Type="http://schemas.openxmlformats.org/officeDocument/2006/relationships/hyperlink" Target="http://www.torgi.gov.ru/" TargetMode="External"/><Relationship Id="rId41" Type="http://schemas.openxmlformats.org/officeDocument/2006/relationships/hyperlink" Target="http://gov.cap.ru/Default.aspx?gov_id=7" TargetMode="External"/><Relationship Id="rId54" Type="http://schemas.openxmlformats.org/officeDocument/2006/relationships/hyperlink" Target="http://www.torgi.gov.ru/"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oseltorg.ru/" TargetMode="External"/><Relationship Id="rId24" Type="http://schemas.openxmlformats.org/officeDocument/2006/relationships/hyperlink" Target="https://www.roseltorg.ru/" TargetMode="External"/><Relationship Id="rId32" Type="http://schemas.openxmlformats.org/officeDocument/2006/relationships/hyperlink" Target="http://gov.cap.ru/Default.aspx?gov_id=7" TargetMode="External"/><Relationship Id="rId37" Type="http://schemas.openxmlformats.org/officeDocument/2006/relationships/hyperlink" Target="http://gov.cap.ru/Default.aspx?gov_id=73" TargetMode="External"/><Relationship Id="rId40" Type="http://schemas.openxmlformats.org/officeDocument/2006/relationships/hyperlink" Target="http://www.torgi.gov.ru/" TargetMode="External"/><Relationship Id="rId45" Type="http://schemas.openxmlformats.org/officeDocument/2006/relationships/hyperlink" Target="http://gov.cap.ru/Default.aspx?gov_id=7" TargetMode="External"/><Relationship Id="rId53" Type="http://schemas.openxmlformats.org/officeDocument/2006/relationships/hyperlink" Target="https://www.roseltorg.ru/" TargetMode="External"/><Relationship Id="rId58"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yperlink" Target="http://popd-rg.prod.egrn/egron_ng_queries?utf8=%E2%9C%93&amp;egron_query%5Bcadastral_base%5D=%20%25%3E21%3A19-6.11" TargetMode="External"/><Relationship Id="rId23" Type="http://schemas.openxmlformats.org/officeDocument/2006/relationships/hyperlink" Target="http://www.torgi.gov.ru" TargetMode="External"/><Relationship Id="rId28" Type="http://schemas.openxmlformats.org/officeDocument/2006/relationships/hyperlink" Target="https://www.roseltorg.ru" TargetMode="External"/><Relationship Id="rId36" Type="http://schemas.openxmlformats.org/officeDocument/2006/relationships/hyperlink" Target="https://www.roseltorg.ru/" TargetMode="External"/><Relationship Id="rId49" Type="http://schemas.openxmlformats.org/officeDocument/2006/relationships/hyperlink" Target="http://gov.cap.ru/Default.aspx?gov_id=7" TargetMode="External"/><Relationship Id="rId57" Type="http://schemas.openxmlformats.org/officeDocument/2006/relationships/hyperlink" Target="http://www.torgi.gov.ru/" TargetMode="External"/><Relationship Id="rId61" Type="http://schemas.openxmlformats.org/officeDocument/2006/relationships/fontTable" Target="fontTable.xml"/><Relationship Id="rId10" Type="http://schemas.openxmlformats.org/officeDocument/2006/relationships/hyperlink" Target="http://www.torgi.gov.ru" TargetMode="External"/><Relationship Id="rId19" Type="http://schemas.openxmlformats.org/officeDocument/2006/relationships/hyperlink" Target="mailto:urmary_zem@cap.ru" TargetMode="External"/><Relationship Id="rId31" Type="http://schemas.openxmlformats.org/officeDocument/2006/relationships/hyperlink" Target="http://www.torgi.gov.ru/" TargetMode="External"/><Relationship Id="rId44" Type="http://schemas.openxmlformats.org/officeDocument/2006/relationships/hyperlink" Target="http://www.torgi.gov.ru/" TargetMode="External"/><Relationship Id="rId52" Type="http://schemas.openxmlformats.org/officeDocument/2006/relationships/hyperlink" Target="https://www.roseltorg.ru/"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https://www.roseltorg.ru/" TargetMode="External"/><Relationship Id="rId22" Type="http://schemas.openxmlformats.org/officeDocument/2006/relationships/hyperlink" Target="https://www.roseltorg.ru/" TargetMode="External"/><Relationship Id="rId27" Type="http://schemas.openxmlformats.org/officeDocument/2006/relationships/hyperlink" Target="http://www.torgi.gov.ru/" TargetMode="External"/><Relationship Id="rId30" Type="http://schemas.openxmlformats.org/officeDocument/2006/relationships/hyperlink" Target="http://gov.cap.ru/Default.aspx?gov_id=7" TargetMode="External"/><Relationship Id="rId35" Type="http://schemas.openxmlformats.org/officeDocument/2006/relationships/hyperlink" Target="http://www.torgi.gov.ru" TargetMode="External"/><Relationship Id="rId43" Type="http://schemas.openxmlformats.org/officeDocument/2006/relationships/hyperlink" Target="mailto:urmary_zem1@cap.ru" TargetMode="External"/><Relationship Id="rId48" Type="http://schemas.openxmlformats.org/officeDocument/2006/relationships/hyperlink" Target="https://www.roseltorg.ru/" TargetMode="External"/><Relationship Id="rId56" Type="http://schemas.openxmlformats.org/officeDocument/2006/relationships/hyperlink" Target="https://www.roseltorg.ru/" TargetMode="External"/><Relationship Id="rId8" Type="http://schemas.openxmlformats.org/officeDocument/2006/relationships/image" Target="media/image1.emf"/><Relationship Id="rId51" Type="http://schemas.openxmlformats.org/officeDocument/2006/relationships/hyperlink" Target="http://www.torgi.gov.ru/" TargetMode="External"/><Relationship Id="rId3" Type="http://schemas.openxmlformats.org/officeDocument/2006/relationships/styles" Target="styles.xml"/><Relationship Id="rId12" Type="http://schemas.openxmlformats.org/officeDocument/2006/relationships/hyperlink" Target="http://gov.cap.ru/Default.aspx?gov_id=73" TargetMode="External"/><Relationship Id="rId17" Type="http://schemas.openxmlformats.org/officeDocument/2006/relationships/hyperlink" Target="http://www.torgi.gov.ru/" TargetMode="External"/><Relationship Id="rId25" Type="http://schemas.openxmlformats.org/officeDocument/2006/relationships/hyperlink" Target="http://gov.cap.ru/Default.aspx?gov_id=7" TargetMode="External"/><Relationship Id="rId33" Type="http://schemas.openxmlformats.org/officeDocument/2006/relationships/hyperlink" Target="http://gov.cap.ru/Default.aspx?gov_id=7" TargetMode="External"/><Relationship Id="rId38" Type="http://schemas.openxmlformats.org/officeDocument/2006/relationships/hyperlink" Target="mailto:urmary_zem@cap.ru" TargetMode="External"/><Relationship Id="rId46" Type="http://schemas.openxmlformats.org/officeDocument/2006/relationships/hyperlink" Target="https://www.roseltorg.ru/" TargetMode="External"/><Relationship Id="rId59" Type="http://schemas.openxmlformats.org/officeDocument/2006/relationships/hyperlink" Target="https://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45</Pages>
  <Words>19958</Words>
  <Characters>113766</Characters>
  <Application>Microsoft Office Word</Application>
  <DocSecurity>0</DocSecurity>
  <Lines>948</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287</cp:revision>
  <cp:lastPrinted>2025-11-21T05:26:00Z</cp:lastPrinted>
  <dcterms:created xsi:type="dcterms:W3CDTF">2025-01-09T10:35:00Z</dcterms:created>
  <dcterms:modified xsi:type="dcterms:W3CDTF">2025-11-21T05:26:00Z</dcterms:modified>
</cp:coreProperties>
</file>