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C97505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C57E81">
        <w:rPr>
          <w:rFonts w:ascii="Times New Roman" w:hAnsi="Times New Roman" w:cs="Times New Roman"/>
          <w:sz w:val="26"/>
          <w:szCs w:val="26"/>
        </w:rPr>
        <w:t>0</w:t>
      </w:r>
      <w:r w:rsidR="00D3759F">
        <w:rPr>
          <w:rFonts w:ascii="Times New Roman" w:hAnsi="Times New Roman" w:cs="Times New Roman"/>
          <w:sz w:val="26"/>
          <w:szCs w:val="26"/>
        </w:rPr>
        <w:t>3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D3759F">
        <w:rPr>
          <w:rFonts w:ascii="Times New Roman" w:hAnsi="Times New Roman" w:cs="Times New Roman"/>
          <w:sz w:val="26"/>
          <w:szCs w:val="26"/>
        </w:rPr>
        <w:t>апреля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D3759F">
        <w:rPr>
          <w:rFonts w:ascii="Times New Roman" w:hAnsi="Times New Roman" w:cs="Times New Roman"/>
          <w:sz w:val="26"/>
          <w:szCs w:val="26"/>
        </w:rPr>
        <w:t>6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D3759F">
        <w:rPr>
          <w:rFonts w:ascii="Times New Roman" w:hAnsi="Times New Roman" w:cs="Times New Roman"/>
          <w:sz w:val="26"/>
          <w:szCs w:val="26"/>
        </w:rPr>
        <w:t>31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2E63B5">
        <w:rPr>
          <w:rFonts w:ascii="Times New Roman" w:hAnsi="Times New Roman" w:cs="Times New Roman"/>
          <w:sz w:val="26"/>
          <w:szCs w:val="26"/>
        </w:rPr>
        <w:t>10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BF1DCD" w:rsidRDefault="00BF1DCD" w:rsidP="00312370">
      <w:pPr>
        <w:ind w:right="2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награждении Почетной грамотой Собрания депутатов Алатырского муниципального округа </w:t>
      </w:r>
      <w:r w:rsidRPr="00BF1DCD">
        <w:rPr>
          <w:b/>
          <w:sz w:val="26"/>
          <w:szCs w:val="26"/>
        </w:rPr>
        <w:t>Чувашской Республики первого созыва</w:t>
      </w:r>
      <w:r>
        <w:rPr>
          <w:b/>
          <w:sz w:val="26"/>
          <w:szCs w:val="26"/>
        </w:rPr>
        <w:t xml:space="preserve"> </w:t>
      </w:r>
      <w:proofErr w:type="spellStart"/>
      <w:r w:rsidR="00EA3F45">
        <w:rPr>
          <w:b/>
          <w:sz w:val="26"/>
          <w:szCs w:val="26"/>
        </w:rPr>
        <w:t>Прикащиковой</w:t>
      </w:r>
      <w:proofErr w:type="spellEnd"/>
      <w:r w:rsidR="00EA3F45">
        <w:rPr>
          <w:b/>
          <w:sz w:val="26"/>
          <w:szCs w:val="26"/>
        </w:rPr>
        <w:t xml:space="preserve"> Светланы Георгиевны, </w:t>
      </w:r>
      <w:r w:rsidR="00EA3F45" w:rsidRPr="00EA3F45">
        <w:rPr>
          <w:b/>
          <w:sz w:val="26"/>
          <w:szCs w:val="26"/>
        </w:rPr>
        <w:t>Гордеева Егора Александровича</w:t>
      </w:r>
      <w:r w:rsidR="00EA3F45">
        <w:rPr>
          <w:b/>
          <w:sz w:val="26"/>
          <w:szCs w:val="26"/>
        </w:rPr>
        <w:t xml:space="preserve">, </w:t>
      </w:r>
      <w:proofErr w:type="spellStart"/>
      <w:r w:rsidR="00EA3F45" w:rsidRPr="00EA3F45">
        <w:rPr>
          <w:b/>
          <w:sz w:val="26"/>
          <w:szCs w:val="26"/>
        </w:rPr>
        <w:t>Шохирева</w:t>
      </w:r>
      <w:proofErr w:type="spellEnd"/>
      <w:r w:rsidR="00EA3F45" w:rsidRPr="00EA3F45">
        <w:rPr>
          <w:b/>
          <w:sz w:val="26"/>
          <w:szCs w:val="26"/>
        </w:rPr>
        <w:t xml:space="preserve"> Виктора Александровича</w:t>
      </w:r>
      <w:r w:rsidR="00EA3F45">
        <w:rPr>
          <w:b/>
          <w:sz w:val="26"/>
          <w:szCs w:val="26"/>
        </w:rPr>
        <w:t xml:space="preserve">, </w:t>
      </w:r>
      <w:proofErr w:type="spellStart"/>
      <w:r w:rsidR="00EA3F45" w:rsidRPr="00EA3F45">
        <w:rPr>
          <w:b/>
          <w:sz w:val="26"/>
          <w:szCs w:val="26"/>
        </w:rPr>
        <w:t>Кувакиной</w:t>
      </w:r>
      <w:proofErr w:type="spellEnd"/>
      <w:r w:rsidR="00EA3F45" w:rsidRPr="00EA3F45">
        <w:rPr>
          <w:b/>
          <w:sz w:val="26"/>
          <w:szCs w:val="26"/>
        </w:rPr>
        <w:t xml:space="preserve"> Веры Геннадьевны</w:t>
      </w:r>
      <w:r w:rsidR="00EA3F45">
        <w:rPr>
          <w:b/>
          <w:sz w:val="26"/>
          <w:szCs w:val="26"/>
        </w:rPr>
        <w:t>,</w:t>
      </w:r>
      <w:r w:rsidR="00EA3F45" w:rsidRPr="00EA3F45">
        <w:t xml:space="preserve"> </w:t>
      </w:r>
      <w:r w:rsidR="00EA3F45" w:rsidRPr="00EA3F45">
        <w:rPr>
          <w:b/>
          <w:sz w:val="26"/>
          <w:szCs w:val="26"/>
        </w:rPr>
        <w:t>Тиханова Александра Николаевича</w:t>
      </w:r>
    </w:p>
    <w:p w:rsidR="00BF1DCD" w:rsidRDefault="00BF1DCD" w:rsidP="00312370">
      <w:pPr>
        <w:ind w:right="21" w:firstLine="0"/>
        <w:jc w:val="center"/>
        <w:rPr>
          <w:b/>
          <w:sz w:val="26"/>
          <w:szCs w:val="26"/>
        </w:rPr>
      </w:pPr>
    </w:p>
    <w:p w:rsidR="00BF1DCD" w:rsidRDefault="00BF1DCD" w:rsidP="00312370">
      <w:pPr>
        <w:ind w:right="21" w:firstLine="0"/>
        <w:jc w:val="center"/>
        <w:rPr>
          <w:b/>
          <w:sz w:val="26"/>
          <w:szCs w:val="26"/>
        </w:rPr>
      </w:pPr>
    </w:p>
    <w:p w:rsidR="00BF1DCD" w:rsidRPr="004F2AA2" w:rsidRDefault="00BF1DCD" w:rsidP="00FD247A">
      <w:pPr>
        <w:jc w:val="center"/>
        <w:rPr>
          <w:rFonts w:ascii="Times New Roman" w:hAnsi="Times New Roman" w:cs="Times New Roman"/>
          <w:bCs/>
        </w:rPr>
      </w:pPr>
    </w:p>
    <w:p w:rsidR="0055176D" w:rsidRPr="00BD4AB2" w:rsidRDefault="0055176D" w:rsidP="00BA3CC8">
      <w:pPr>
        <w:ind w:right="-6"/>
        <w:rPr>
          <w:sz w:val="28"/>
          <w:szCs w:val="28"/>
        </w:rPr>
      </w:pPr>
      <w:r w:rsidRPr="00820714">
        <w:rPr>
          <w:sz w:val="28"/>
          <w:szCs w:val="28"/>
        </w:rPr>
        <w:t xml:space="preserve">    В соответствии</w:t>
      </w:r>
      <w:r w:rsidRPr="00BD4A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ходатайством администрации </w:t>
      </w:r>
      <w:r w:rsidR="00F8796A">
        <w:rPr>
          <w:sz w:val="28"/>
          <w:szCs w:val="28"/>
        </w:rPr>
        <w:t>акционерного общества  «Завод «Электроприбор»</w:t>
      </w:r>
      <w:r w:rsidR="00D3759F">
        <w:rPr>
          <w:sz w:val="28"/>
          <w:szCs w:val="28"/>
        </w:rPr>
        <w:t xml:space="preserve"> от 25 марта 2026 года № 15/31</w:t>
      </w:r>
      <w:r w:rsidR="00BA3CC8">
        <w:rPr>
          <w:sz w:val="28"/>
          <w:szCs w:val="28"/>
        </w:rPr>
        <w:t xml:space="preserve">, </w:t>
      </w:r>
      <w:r w:rsidR="00BA3CC8" w:rsidRPr="00BA3CC8">
        <w:rPr>
          <w:sz w:val="28"/>
          <w:szCs w:val="28"/>
        </w:rPr>
        <w:t xml:space="preserve">Собрание депутатов Алатырского муниципального округа </w:t>
      </w:r>
    </w:p>
    <w:p w:rsidR="0055176D" w:rsidRPr="00BD4AB2" w:rsidRDefault="0055176D" w:rsidP="00BA3CC8">
      <w:pPr>
        <w:ind w:right="-6"/>
        <w:jc w:val="center"/>
        <w:rPr>
          <w:sz w:val="28"/>
          <w:szCs w:val="28"/>
        </w:rPr>
      </w:pPr>
      <w:r w:rsidRPr="00BD4AB2">
        <w:rPr>
          <w:sz w:val="28"/>
          <w:szCs w:val="28"/>
        </w:rPr>
        <w:t>РЕШИЛО:</w:t>
      </w:r>
    </w:p>
    <w:p w:rsidR="00D3759F" w:rsidRDefault="0055176D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>Наградить Почетной грамотой</w:t>
      </w:r>
      <w:r w:rsidRPr="00BD4AB2">
        <w:rPr>
          <w:sz w:val="28"/>
          <w:szCs w:val="28"/>
        </w:rPr>
        <w:t xml:space="preserve"> </w:t>
      </w:r>
      <w:r w:rsidR="00BA3CC8">
        <w:rPr>
          <w:sz w:val="28"/>
          <w:szCs w:val="28"/>
        </w:rPr>
        <w:t>Собрания</w:t>
      </w:r>
      <w:r w:rsidR="00BA3CC8" w:rsidRPr="00BA3CC8">
        <w:rPr>
          <w:sz w:val="28"/>
          <w:szCs w:val="28"/>
        </w:rPr>
        <w:t xml:space="preserve"> депутатов Алатырского муниципального округа</w:t>
      </w:r>
      <w:r w:rsidR="00B135ED">
        <w:rPr>
          <w:sz w:val="28"/>
          <w:szCs w:val="28"/>
        </w:rPr>
        <w:t xml:space="preserve"> Чувашской Республики первого созыва</w:t>
      </w:r>
      <w:r w:rsidRPr="00BD4AB2">
        <w:rPr>
          <w:sz w:val="28"/>
          <w:szCs w:val="28"/>
        </w:rPr>
        <w:t xml:space="preserve"> </w:t>
      </w:r>
      <w:r w:rsidR="0006133F">
        <w:rPr>
          <w:sz w:val="28"/>
          <w:szCs w:val="28"/>
        </w:rPr>
        <w:t>за добросовестный</w:t>
      </w:r>
      <w:r w:rsidR="009D3103">
        <w:rPr>
          <w:sz w:val="28"/>
          <w:szCs w:val="28"/>
        </w:rPr>
        <w:t xml:space="preserve"> многолетний труд, значительный вклад в развитие предприятия и </w:t>
      </w:r>
      <w:proofErr w:type="gramStart"/>
      <w:r w:rsidR="009D3103">
        <w:rPr>
          <w:sz w:val="28"/>
          <w:szCs w:val="28"/>
        </w:rPr>
        <w:t>активную</w:t>
      </w:r>
      <w:proofErr w:type="gramEnd"/>
      <w:r w:rsidR="009D3103">
        <w:rPr>
          <w:sz w:val="28"/>
          <w:szCs w:val="28"/>
        </w:rPr>
        <w:t xml:space="preserve"> жизненную позицию и в честь профессионального праздника </w:t>
      </w:r>
      <w:r w:rsidR="0024645E">
        <w:rPr>
          <w:sz w:val="28"/>
          <w:szCs w:val="28"/>
        </w:rPr>
        <w:t>– Де</w:t>
      </w:r>
      <w:r w:rsidR="008636D3">
        <w:rPr>
          <w:sz w:val="28"/>
          <w:szCs w:val="28"/>
        </w:rPr>
        <w:t>нь радио:</w:t>
      </w:r>
    </w:p>
    <w:p w:rsidR="00BA3CC8" w:rsidRDefault="00D3759F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Прикащикову</w:t>
      </w:r>
      <w:proofErr w:type="spellEnd"/>
      <w:r>
        <w:rPr>
          <w:sz w:val="28"/>
          <w:szCs w:val="28"/>
        </w:rPr>
        <w:t xml:space="preserve"> Светлану Георгиевну, заместителя главного бухгалтера бухгалтерии </w:t>
      </w:r>
      <w:r w:rsidR="00B135ED">
        <w:rPr>
          <w:sz w:val="28"/>
          <w:szCs w:val="28"/>
        </w:rPr>
        <w:t>акционерного общества «Зав</w:t>
      </w:r>
      <w:r>
        <w:rPr>
          <w:sz w:val="28"/>
          <w:szCs w:val="28"/>
        </w:rPr>
        <w:t>од «Электроприбор»;</w:t>
      </w:r>
    </w:p>
    <w:p w:rsidR="00D3759F" w:rsidRDefault="00D3759F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>-</w:t>
      </w:r>
      <w:r w:rsidR="006F5095">
        <w:rPr>
          <w:sz w:val="28"/>
          <w:szCs w:val="28"/>
        </w:rPr>
        <w:t xml:space="preserve"> Гордеева Егора Александровича, начальника участка (1 группы) механического производства </w:t>
      </w:r>
      <w:r w:rsidR="006F5095" w:rsidRPr="006F5095">
        <w:rPr>
          <w:sz w:val="28"/>
          <w:szCs w:val="28"/>
        </w:rPr>
        <w:t>акционерного общества «Завод «Электроприбор»;</w:t>
      </w:r>
    </w:p>
    <w:p w:rsidR="00294E78" w:rsidRDefault="00294E78" w:rsidP="0055176D">
      <w:pPr>
        <w:ind w:right="-6" w:firstLine="708"/>
        <w:rPr>
          <w:sz w:val="28"/>
          <w:szCs w:val="28"/>
        </w:rPr>
      </w:pPr>
      <w:r w:rsidRPr="00294E78">
        <w:rPr>
          <w:sz w:val="28"/>
          <w:szCs w:val="28"/>
        </w:rPr>
        <w:t>- Кувакину Веру Геннадьевну, мастера участка (1 группы) акционерного общества «Завод «Электроприбор»;</w:t>
      </w:r>
    </w:p>
    <w:p w:rsidR="006F5095" w:rsidRDefault="006F5095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Шохирева</w:t>
      </w:r>
      <w:proofErr w:type="spellEnd"/>
      <w:r>
        <w:rPr>
          <w:sz w:val="28"/>
          <w:szCs w:val="28"/>
        </w:rPr>
        <w:t xml:space="preserve"> Виктора Александровича, оператора станков с программным управлением инструментального цеха </w:t>
      </w:r>
      <w:r w:rsidRPr="006F5095">
        <w:rPr>
          <w:sz w:val="28"/>
          <w:szCs w:val="28"/>
        </w:rPr>
        <w:t>акционерного общества «Завод «Электроприбор»;</w:t>
      </w:r>
    </w:p>
    <w:p w:rsidR="003F1E18" w:rsidRDefault="003F1E18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>- Т</w:t>
      </w:r>
      <w:r w:rsidR="00B565AE">
        <w:rPr>
          <w:sz w:val="28"/>
          <w:szCs w:val="28"/>
        </w:rPr>
        <w:t xml:space="preserve">иханова Александра Николаевича, плотника </w:t>
      </w:r>
      <w:r w:rsidR="00F17EA9">
        <w:rPr>
          <w:sz w:val="28"/>
          <w:szCs w:val="28"/>
        </w:rPr>
        <w:t>отдела по надзору, эксплуатации</w:t>
      </w:r>
      <w:r w:rsidR="00B565AE">
        <w:rPr>
          <w:sz w:val="28"/>
          <w:szCs w:val="28"/>
        </w:rPr>
        <w:t xml:space="preserve"> и ремонту зданий и сооружений </w:t>
      </w:r>
      <w:r w:rsidR="00B565AE" w:rsidRPr="00B565AE">
        <w:rPr>
          <w:sz w:val="28"/>
          <w:szCs w:val="28"/>
        </w:rPr>
        <w:t xml:space="preserve">акционерного </w:t>
      </w:r>
      <w:r w:rsidR="00B565AE">
        <w:rPr>
          <w:sz w:val="28"/>
          <w:szCs w:val="28"/>
        </w:rPr>
        <w:t>общества «Завод «Электроприбор».</w:t>
      </w: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r w:rsidR="00736EC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sectPr w:rsidR="00221179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D72" w:rsidRDefault="00952D72">
      <w:r>
        <w:separator/>
      </w:r>
    </w:p>
  </w:endnote>
  <w:endnote w:type="continuationSeparator" w:id="0">
    <w:p w:rsidR="00952D72" w:rsidRDefault="00952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D72" w:rsidRDefault="00952D72">
      <w:r>
        <w:separator/>
      </w:r>
    </w:p>
  </w:footnote>
  <w:footnote w:type="continuationSeparator" w:id="0">
    <w:p w:rsidR="00952D72" w:rsidRDefault="00952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44878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E78"/>
    <w:rsid w:val="00294F6D"/>
    <w:rsid w:val="002A0EDF"/>
    <w:rsid w:val="002A144E"/>
    <w:rsid w:val="002B7774"/>
    <w:rsid w:val="002C1DDE"/>
    <w:rsid w:val="002C6DF2"/>
    <w:rsid w:val="002D4EBC"/>
    <w:rsid w:val="002D7288"/>
    <w:rsid w:val="002E63B5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1E18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3A61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095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636D3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565AE"/>
    <w:rsid w:val="00B6083B"/>
    <w:rsid w:val="00B649E0"/>
    <w:rsid w:val="00B87F47"/>
    <w:rsid w:val="00B918ED"/>
    <w:rsid w:val="00B924DE"/>
    <w:rsid w:val="00B927E8"/>
    <w:rsid w:val="00BA1A80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57E81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05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3759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3F45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17EA9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5313E2-DC90-4E84-B605-BD8300416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194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32</cp:revision>
  <cp:lastPrinted>2026-03-30T09:48:00Z</cp:lastPrinted>
  <dcterms:created xsi:type="dcterms:W3CDTF">2025-02-24T14:13:00Z</dcterms:created>
  <dcterms:modified xsi:type="dcterms:W3CDTF">2026-04-03T13:35:00Z</dcterms:modified>
</cp:coreProperties>
</file>