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10" w:rsidRPr="000C2B10" w:rsidRDefault="000C2B10" w:rsidP="000C2B10">
      <w:pPr>
        <w:widowControl w:val="0"/>
        <w:autoSpaceDE w:val="0"/>
        <w:autoSpaceDN w:val="0"/>
        <w:adjustRightInd w:val="0"/>
        <w:spacing w:after="0" w:line="240" w:lineRule="auto"/>
        <w:rPr>
          <w:rFonts w:ascii="Arial" w:eastAsia="Times New Roman" w:hAnsi="Arial" w:cs="Times New Roman"/>
          <w:sz w:val="26"/>
          <w:szCs w:val="26"/>
          <w:lang w:eastAsia="ru-RU"/>
        </w:rPr>
      </w:pPr>
      <w:r w:rsidRPr="000C2B10">
        <w:rPr>
          <w:rFonts w:ascii="Arial" w:eastAsia="Times New Roman" w:hAnsi="Arial" w:cs="Times New Roman"/>
          <w:sz w:val="26"/>
          <w:szCs w:val="26"/>
          <w:lang w:eastAsia="ru-RU"/>
        </w:rPr>
        <w:t xml:space="preserve">   </w:t>
      </w:r>
      <w:r w:rsidRPr="000C2B10">
        <w:rPr>
          <w:rFonts w:ascii="Arial" w:eastAsia="Times New Roman" w:hAnsi="Arial" w:cs="Times New Roman"/>
          <w:noProof/>
          <w:sz w:val="26"/>
          <w:szCs w:val="26"/>
          <w:lang w:eastAsia="ru-RU"/>
        </w:rPr>
        <w:drawing>
          <wp:anchor distT="0" distB="0" distL="114300" distR="114300" simplePos="0" relativeHeight="251660288" behindDoc="0" locked="0" layoutInCell="1" allowOverlap="1" wp14:anchorId="30749B34" wp14:editId="0472DB88">
            <wp:simplePos x="0" y="0"/>
            <wp:positionH relativeFrom="column">
              <wp:posOffset>2606040</wp:posOffset>
            </wp:positionH>
            <wp:positionV relativeFrom="paragraph">
              <wp:posOffset>152400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Pr="000C2B10">
        <w:rPr>
          <w:rFonts w:ascii="Arial" w:eastAsia="Times New Roman" w:hAnsi="Arial" w:cs="Times New Roman"/>
          <w:sz w:val="26"/>
          <w:szCs w:val="26"/>
          <w:lang w:eastAsia="ru-RU"/>
        </w:rPr>
        <w:t xml:space="preserve">                                                     </w:t>
      </w:r>
    </w:p>
    <w:p w:rsidR="000C2B10" w:rsidRPr="000C2B10" w:rsidRDefault="000C2B10" w:rsidP="000C2B10">
      <w:pPr>
        <w:widowControl w:val="0"/>
        <w:autoSpaceDE w:val="0"/>
        <w:autoSpaceDN w:val="0"/>
        <w:adjustRightInd w:val="0"/>
        <w:spacing w:after="0" w:line="240" w:lineRule="auto"/>
        <w:rPr>
          <w:rFonts w:ascii="Arial" w:eastAsia="Times New Roman" w:hAnsi="Arial" w:cs="Times New Roman"/>
          <w:sz w:val="26"/>
          <w:szCs w:val="26"/>
          <w:lang w:eastAsia="ru-RU"/>
        </w:rPr>
      </w:pPr>
      <w:r w:rsidRPr="000C2B10">
        <w:rPr>
          <w:rFonts w:ascii="Arial" w:eastAsia="Times New Roman" w:hAnsi="Arial" w:cs="Times New Roman"/>
          <w:noProof/>
          <w:sz w:val="26"/>
          <w:szCs w:val="26"/>
          <w:lang w:eastAsia="ru-RU"/>
        </w:rPr>
        <w:drawing>
          <wp:anchor distT="0" distB="0" distL="114300" distR="114300" simplePos="0" relativeHeight="251659264" behindDoc="0" locked="0" layoutInCell="1" allowOverlap="1" wp14:anchorId="455CA861" wp14:editId="0EB45F04">
            <wp:simplePos x="0" y="0"/>
            <wp:positionH relativeFrom="column">
              <wp:posOffset>-3658235</wp:posOffset>
            </wp:positionH>
            <wp:positionV relativeFrom="paragraph">
              <wp:posOffset>45720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0C2B10" w:rsidRPr="000C2B10" w:rsidTr="000C2B10">
        <w:trPr>
          <w:cantSplit/>
          <w:trHeight w:val="420"/>
        </w:trPr>
        <w:tc>
          <w:tcPr>
            <w:tcW w:w="4077" w:type="dxa"/>
            <w:vAlign w:val="center"/>
          </w:tcPr>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bCs/>
                <w:caps/>
                <w:noProof/>
                <w:sz w:val="24"/>
                <w:szCs w:val="24"/>
                <w:lang w:eastAsia="ru-RU"/>
              </w:rPr>
            </w:pPr>
            <w:r w:rsidRPr="000C2B10">
              <w:rPr>
                <w:rFonts w:ascii="Times New Roman" w:eastAsia="Times New Roman" w:hAnsi="Times New Roman" w:cs="Times New Roman"/>
                <w:b/>
                <w:bCs/>
                <w:caps/>
                <w:noProof/>
                <w:sz w:val="24"/>
                <w:szCs w:val="24"/>
                <w:lang w:eastAsia="ru-RU"/>
              </w:rPr>
              <w:t>ЧĂВАШ РЕСПУБЛИКИ</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bCs/>
                <w:caps/>
                <w:noProof/>
                <w:sz w:val="24"/>
                <w:szCs w:val="24"/>
                <w:lang w:eastAsia="ru-RU"/>
              </w:rPr>
            </w:pPr>
            <w:r w:rsidRPr="000C2B10">
              <w:rPr>
                <w:rFonts w:ascii="Times New Roman" w:eastAsia="Times New Roman" w:hAnsi="Times New Roman" w:cs="Times New Roman"/>
                <w:b/>
                <w:bCs/>
                <w:caps/>
                <w:noProof/>
                <w:sz w:val="24"/>
                <w:szCs w:val="24"/>
                <w:lang w:eastAsia="ru-RU"/>
              </w:rPr>
              <w:t xml:space="preserve">ХĔРЛĔ ЧУТАЙ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bCs/>
                <w:caps/>
                <w:noProof/>
                <w:sz w:val="24"/>
                <w:szCs w:val="24"/>
                <w:lang w:eastAsia="ru-RU"/>
              </w:rPr>
            </w:pPr>
            <w:r w:rsidRPr="000C2B10">
              <w:rPr>
                <w:rFonts w:ascii="Times New Roman" w:eastAsia="Times New Roman" w:hAnsi="Times New Roman" w:cs="Times New Roman"/>
                <w:b/>
                <w:bCs/>
                <w:caps/>
                <w:noProof/>
                <w:sz w:val="24"/>
                <w:szCs w:val="24"/>
                <w:lang w:eastAsia="ru-RU"/>
              </w:rPr>
              <w:t xml:space="preserve">МУНИЦИПАЛЛӐ ОКРУГӖН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2B10">
              <w:rPr>
                <w:rFonts w:ascii="Times New Roman" w:eastAsia="Times New Roman" w:hAnsi="Times New Roman" w:cs="Times New Roman"/>
                <w:b/>
                <w:bCs/>
                <w:caps/>
                <w:noProof/>
                <w:sz w:val="24"/>
                <w:szCs w:val="24"/>
                <w:lang w:eastAsia="ru-RU"/>
              </w:rPr>
              <w:t xml:space="preserve"> АДМИНИСТРАЦИЙ</w:t>
            </w:r>
            <w:r w:rsidRPr="000C2B10">
              <w:rPr>
                <w:rFonts w:ascii="Times New Roman" w:eastAsia="Times New Roman" w:hAnsi="Times New Roman" w:cs="Times New Roman"/>
                <w:b/>
                <w:caps/>
                <w:sz w:val="24"/>
                <w:szCs w:val="24"/>
                <w:lang w:eastAsia="ru-RU"/>
              </w:rPr>
              <w:t>ĕ</w:t>
            </w:r>
          </w:p>
        </w:tc>
        <w:tc>
          <w:tcPr>
            <w:tcW w:w="1431" w:type="dxa"/>
            <w:vMerge w:val="restart"/>
            <w:vAlign w:val="center"/>
          </w:tcPr>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Cs/>
                <w:noProof/>
                <w:color w:val="26282F"/>
                <w:sz w:val="24"/>
                <w:szCs w:val="24"/>
                <w:lang w:eastAsia="ru-RU"/>
              </w:rPr>
            </w:pPr>
            <w:r w:rsidRPr="000C2B10">
              <w:rPr>
                <w:rFonts w:ascii="Times New Roman" w:eastAsia="Times New Roman" w:hAnsi="Times New Roman" w:cs="Times New Roman"/>
                <w:b/>
                <w:bCs/>
                <w:noProof/>
                <w:sz w:val="24"/>
                <w:szCs w:val="24"/>
                <w:lang w:eastAsia="ru-RU"/>
              </w:rPr>
              <w:t>ЧУВАШСКАЯ РЕСПУБЛИКА</w:t>
            </w:r>
            <w:r w:rsidRPr="000C2B10">
              <w:rPr>
                <w:rFonts w:ascii="Times New Roman" w:eastAsia="Times New Roman" w:hAnsi="Times New Roman" w:cs="Times New Roman"/>
                <w:bCs/>
                <w:noProof/>
                <w:color w:val="26282F"/>
                <w:sz w:val="24"/>
                <w:szCs w:val="24"/>
                <w:lang w:eastAsia="ru-RU"/>
              </w:rPr>
              <w:t xml:space="preserve">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noProof/>
                <w:color w:val="26282F"/>
                <w:sz w:val="24"/>
                <w:szCs w:val="24"/>
                <w:lang w:eastAsia="ru-RU"/>
              </w:rPr>
            </w:pPr>
            <w:r w:rsidRPr="000C2B10">
              <w:rPr>
                <w:rFonts w:ascii="Times New Roman" w:eastAsia="Times New Roman" w:hAnsi="Times New Roman" w:cs="Times New Roman"/>
                <w:b/>
                <w:noProof/>
                <w:color w:val="26282F"/>
                <w:sz w:val="24"/>
                <w:szCs w:val="24"/>
                <w:lang w:eastAsia="ru-RU"/>
              </w:rPr>
              <w:t xml:space="preserve">АДМИНИСТРАЦИЯ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B10">
              <w:rPr>
                <w:rFonts w:ascii="Times New Roman" w:eastAsia="Times New Roman" w:hAnsi="Times New Roman" w:cs="Times New Roman"/>
                <w:b/>
                <w:bCs/>
                <w:noProof/>
                <w:sz w:val="24"/>
                <w:szCs w:val="24"/>
                <w:lang w:eastAsia="ru-RU"/>
              </w:rPr>
              <w:t>КРАСНОЧЕТАЙСКОГО МУНИЦИПАЛЬНОГО ОКРУГА</w:t>
            </w:r>
          </w:p>
        </w:tc>
      </w:tr>
      <w:tr w:rsidR="000C2B10" w:rsidRPr="000C2B10" w:rsidTr="000C2B10">
        <w:trPr>
          <w:cantSplit/>
          <w:trHeight w:val="1399"/>
        </w:trPr>
        <w:tc>
          <w:tcPr>
            <w:tcW w:w="4077" w:type="dxa"/>
          </w:tcPr>
          <w:p w:rsidR="000C2B10" w:rsidRPr="000C2B10" w:rsidRDefault="000C2B10" w:rsidP="000C2B10">
            <w:pPr>
              <w:widowControl w:val="0"/>
              <w:autoSpaceDE w:val="0"/>
              <w:autoSpaceDN w:val="0"/>
              <w:adjustRightInd w:val="0"/>
              <w:spacing w:after="0" w:line="192"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noProof/>
                <w:color w:val="26282F"/>
                <w:sz w:val="24"/>
                <w:szCs w:val="24"/>
                <w:lang w:eastAsia="ru-RU"/>
              </w:rPr>
            </w:pPr>
            <w:r w:rsidRPr="000C2B10">
              <w:rPr>
                <w:rFonts w:ascii="Times New Roman" w:eastAsia="Times New Roman" w:hAnsi="Times New Roman" w:cs="Times New Roman"/>
                <w:b/>
                <w:noProof/>
                <w:color w:val="26282F"/>
                <w:sz w:val="24"/>
                <w:szCs w:val="24"/>
                <w:lang w:eastAsia="ru-RU"/>
              </w:rPr>
              <w:t xml:space="preserve">Й Ы Ш Ӑ Н У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2B10" w:rsidRPr="000C2B10" w:rsidRDefault="00CF6FD1" w:rsidP="000C2B10">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sz w:val="24"/>
                <w:szCs w:val="24"/>
                <w:u w:val="single"/>
                <w:lang w:eastAsia="ru-RU"/>
              </w:rPr>
              <w:t>01.04</w:t>
            </w:r>
            <w:r w:rsidR="000C2B10" w:rsidRPr="000C2B10">
              <w:rPr>
                <w:rFonts w:ascii="Times New Roman" w:eastAsia="Times New Roman" w:hAnsi="Times New Roman" w:cs="Times New Roman"/>
                <w:noProof/>
                <w:sz w:val="24"/>
                <w:szCs w:val="24"/>
                <w:u w:val="single"/>
                <w:lang w:eastAsia="ru-RU"/>
              </w:rPr>
              <w:t xml:space="preserve">.2025  </w:t>
            </w:r>
            <w:r>
              <w:rPr>
                <w:rFonts w:ascii="Times New Roman" w:eastAsia="Times New Roman" w:hAnsi="Times New Roman" w:cs="Times New Roman"/>
                <w:noProof/>
                <w:sz w:val="24"/>
                <w:szCs w:val="24"/>
                <w:u w:val="single"/>
                <w:lang w:eastAsia="ru-RU"/>
              </w:rPr>
              <w:t>227б</w:t>
            </w:r>
            <w:r w:rsidR="000C2B10" w:rsidRPr="000C2B10">
              <w:rPr>
                <w:rFonts w:ascii="Times New Roman" w:eastAsia="Times New Roman" w:hAnsi="Times New Roman" w:cs="Times New Roman"/>
                <w:noProof/>
                <w:sz w:val="24"/>
                <w:szCs w:val="24"/>
                <w:u w:val="single"/>
                <w:lang w:eastAsia="ru-RU"/>
              </w:rPr>
              <w:t xml:space="preserve">  №</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0C2B10">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164" w:type="dxa"/>
          </w:tcPr>
          <w:p w:rsidR="000C2B10" w:rsidRPr="000C2B10" w:rsidRDefault="000C2B10" w:rsidP="000C2B10">
            <w:pPr>
              <w:widowControl w:val="0"/>
              <w:autoSpaceDE w:val="0"/>
              <w:autoSpaceDN w:val="0"/>
              <w:adjustRightInd w:val="0"/>
              <w:spacing w:after="0" w:line="192" w:lineRule="auto"/>
              <w:jc w:val="center"/>
              <w:rPr>
                <w:rFonts w:ascii="Times New Roman" w:eastAsia="Times New Roman" w:hAnsi="Times New Roman" w:cs="Times New Roman"/>
                <w:b/>
                <w:noProof/>
                <w:color w:val="26282F"/>
                <w:sz w:val="24"/>
                <w:szCs w:val="24"/>
                <w:lang w:eastAsia="ru-RU"/>
              </w:rPr>
            </w:pPr>
          </w:p>
          <w:p w:rsidR="000C2B10" w:rsidRPr="000C2B10" w:rsidRDefault="000C2B10" w:rsidP="000C2B10">
            <w:pPr>
              <w:widowControl w:val="0"/>
              <w:autoSpaceDE w:val="0"/>
              <w:autoSpaceDN w:val="0"/>
              <w:adjustRightInd w:val="0"/>
              <w:spacing w:after="0" w:line="192" w:lineRule="auto"/>
              <w:jc w:val="center"/>
              <w:rPr>
                <w:rFonts w:ascii="Times New Roman" w:eastAsia="Times New Roman" w:hAnsi="Times New Roman" w:cs="Times New Roman"/>
                <w:b/>
                <w:noProof/>
                <w:color w:val="26282F"/>
                <w:sz w:val="24"/>
                <w:szCs w:val="24"/>
                <w:lang w:eastAsia="ru-RU"/>
              </w:rPr>
            </w:pPr>
            <w:r w:rsidRPr="000C2B10">
              <w:rPr>
                <w:rFonts w:ascii="Times New Roman" w:eastAsia="Times New Roman" w:hAnsi="Times New Roman" w:cs="Times New Roman"/>
                <w:b/>
                <w:noProof/>
                <w:color w:val="26282F"/>
                <w:sz w:val="24"/>
                <w:szCs w:val="24"/>
                <w:lang w:eastAsia="ru-RU"/>
              </w:rPr>
              <w:t>ПОСТАНОВЛЕНИЕ</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CF6FD1" w:rsidP="000C2B10">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sz w:val="24"/>
                <w:szCs w:val="24"/>
                <w:u w:val="single"/>
                <w:lang w:eastAsia="ru-RU"/>
              </w:rPr>
              <w:t>01.04</w:t>
            </w:r>
            <w:r w:rsidR="000C2B10" w:rsidRPr="000C2B10">
              <w:rPr>
                <w:rFonts w:ascii="Times New Roman" w:eastAsia="Times New Roman" w:hAnsi="Times New Roman" w:cs="Times New Roman"/>
                <w:noProof/>
                <w:sz w:val="24"/>
                <w:szCs w:val="24"/>
                <w:u w:val="single"/>
                <w:lang w:eastAsia="ru-RU"/>
              </w:rPr>
              <w:t xml:space="preserve">.2025   № </w:t>
            </w:r>
            <w:r>
              <w:rPr>
                <w:rFonts w:ascii="Times New Roman" w:eastAsia="Times New Roman" w:hAnsi="Times New Roman" w:cs="Times New Roman"/>
                <w:noProof/>
                <w:sz w:val="24"/>
                <w:szCs w:val="24"/>
                <w:u w:val="single"/>
                <w:lang w:eastAsia="ru-RU"/>
              </w:rPr>
              <w:t>227б</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0C2B10">
              <w:rPr>
                <w:rFonts w:ascii="Times New Roman" w:eastAsia="Times New Roman" w:hAnsi="Times New Roman" w:cs="Times New Roman"/>
                <w:noProof/>
                <w:sz w:val="24"/>
                <w:szCs w:val="24"/>
                <w:lang w:eastAsia="ru-RU"/>
              </w:rPr>
              <w:t>село Красные Четаи</w:t>
            </w:r>
          </w:p>
        </w:tc>
      </w:tr>
    </w:tbl>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0" w:type="auto"/>
        <w:tblLook w:val="04A0" w:firstRow="1" w:lastRow="0" w:firstColumn="1" w:lastColumn="0" w:noHBand="0" w:noVBand="1"/>
      </w:tblPr>
      <w:tblGrid>
        <w:gridCol w:w="5787"/>
        <w:gridCol w:w="438"/>
      </w:tblGrid>
      <w:tr w:rsidR="000C2B10" w:rsidRPr="000C2B10" w:rsidTr="000C2B10">
        <w:trPr>
          <w:trHeight w:val="1864"/>
        </w:trPr>
        <w:tc>
          <w:tcPr>
            <w:tcW w:w="5787" w:type="dxa"/>
            <w:hideMark/>
          </w:tcPr>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w:t>
            </w:r>
            <w:r w:rsidRPr="000C2B10">
              <w:rPr>
                <w:rFonts w:ascii="Times New Roman" w:eastAsia="Times New Roman" w:hAnsi="Times New Roman" w:cs="Times New Roman"/>
                <w:bCs/>
                <w:sz w:val="24"/>
                <w:szCs w:val="24"/>
                <w:lang w:eastAsia="ru-RU"/>
              </w:rPr>
              <w:t>Красночетайского муниципального округа Чувашской Республики от 06</w:t>
            </w:r>
            <w:r>
              <w:rPr>
                <w:rFonts w:ascii="Times New Roman" w:eastAsia="Times New Roman" w:hAnsi="Times New Roman" w:cs="Times New Roman"/>
                <w:bCs/>
                <w:sz w:val="24"/>
                <w:szCs w:val="24"/>
                <w:lang w:eastAsia="ru-RU"/>
              </w:rPr>
              <w:t xml:space="preserve"> апреля </w:t>
            </w:r>
            <w:r w:rsidRPr="000C2B10">
              <w:rPr>
                <w:rFonts w:ascii="Times New Roman" w:eastAsia="Times New Roman" w:hAnsi="Times New Roman" w:cs="Times New Roman"/>
                <w:bCs/>
                <w:sz w:val="24"/>
                <w:szCs w:val="24"/>
                <w:lang w:eastAsia="ru-RU"/>
              </w:rPr>
              <w:t xml:space="preserve">2023 </w:t>
            </w:r>
            <w:r>
              <w:rPr>
                <w:rFonts w:ascii="Times New Roman" w:eastAsia="Times New Roman" w:hAnsi="Times New Roman" w:cs="Times New Roman"/>
                <w:bCs/>
                <w:sz w:val="24"/>
                <w:szCs w:val="24"/>
                <w:lang w:eastAsia="ru-RU"/>
              </w:rPr>
              <w:t>года</w:t>
            </w:r>
            <w:r w:rsidRPr="000C2B1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0C2B10">
              <w:rPr>
                <w:rFonts w:ascii="Times New Roman" w:eastAsia="Times New Roman" w:hAnsi="Times New Roman" w:cs="Times New Roman"/>
                <w:bCs/>
                <w:sz w:val="24"/>
                <w:szCs w:val="24"/>
                <w:lang w:eastAsia="ru-RU"/>
              </w:rPr>
              <w:t>224 «О муниципальной программе «Развитие образования»</w:t>
            </w: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8" w:type="dxa"/>
          </w:tcPr>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w:t>
      </w:r>
    </w:p>
    <w:p w:rsidR="00E86A3B"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b/>
          <w:sz w:val="24"/>
          <w:szCs w:val="24"/>
          <w:lang w:eastAsia="ru-RU"/>
        </w:rPr>
        <w:t xml:space="preserve">             </w:t>
      </w:r>
      <w:r w:rsidRPr="000C2B10">
        <w:rPr>
          <w:rFonts w:ascii="Times New Roman" w:eastAsia="Times New Roman" w:hAnsi="Times New Roman" w:cs="Times New Roman"/>
          <w:sz w:val="24"/>
          <w:szCs w:val="24"/>
          <w:lang w:eastAsia="ru-RU"/>
        </w:rPr>
        <w:t>В соответствии с решением Собрания депутатов Красночетайского муниципального округа Чувашской Республики от 08 декабря 2024 года № С-31/1</w:t>
      </w:r>
      <w:r w:rsidRPr="000C2B10">
        <w:rPr>
          <w:rFonts w:ascii="Times New Roman" w:eastAsia="Times New Roman" w:hAnsi="Times New Roman" w:cs="Times New Roman"/>
          <w:b/>
          <w:sz w:val="24"/>
          <w:szCs w:val="24"/>
          <w:lang w:eastAsia="ru-RU"/>
        </w:rPr>
        <w:t xml:space="preserve"> </w:t>
      </w:r>
      <w:r w:rsidRPr="000C2B10">
        <w:rPr>
          <w:rFonts w:ascii="Times New Roman" w:eastAsia="Times New Roman" w:hAnsi="Times New Roman" w:cs="Times New Roman"/>
          <w:sz w:val="24"/>
          <w:szCs w:val="24"/>
          <w:lang w:eastAsia="ru-RU"/>
        </w:rPr>
        <w:t>«О бюджете Красночетайского муниципального округа Чувашской Республики на 2025 год и на плановый период 2026 и 2027 годов»</w:t>
      </w:r>
      <w:r w:rsidRPr="000C2B10">
        <w:rPr>
          <w:rFonts w:ascii="Times New Roman" w:eastAsia="Times New Roman" w:hAnsi="Times New Roman" w:cs="Times New Roman"/>
          <w:b/>
          <w:sz w:val="24"/>
          <w:szCs w:val="24"/>
          <w:lang w:eastAsia="ru-RU"/>
        </w:rPr>
        <w:t xml:space="preserve"> </w:t>
      </w:r>
      <w:r w:rsidRPr="000C2B10">
        <w:rPr>
          <w:rFonts w:ascii="Times New Roman" w:eastAsia="Times New Roman" w:hAnsi="Times New Roman" w:cs="Times New Roman"/>
          <w:sz w:val="24"/>
          <w:szCs w:val="24"/>
          <w:lang w:eastAsia="ru-RU"/>
        </w:rPr>
        <w:t>администрация Красночетайского муниципального округа Чувашской Республики</w:t>
      </w: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п о с </w:t>
      </w:r>
      <w:proofErr w:type="gramStart"/>
      <w:r w:rsidRPr="000C2B10">
        <w:rPr>
          <w:rFonts w:ascii="Times New Roman" w:eastAsia="Times New Roman" w:hAnsi="Times New Roman" w:cs="Times New Roman"/>
          <w:sz w:val="24"/>
          <w:szCs w:val="24"/>
          <w:lang w:eastAsia="ru-RU"/>
        </w:rPr>
        <w:t>т</w:t>
      </w:r>
      <w:proofErr w:type="gramEnd"/>
      <w:r w:rsidRPr="000C2B10">
        <w:rPr>
          <w:rFonts w:ascii="Times New Roman" w:eastAsia="Times New Roman" w:hAnsi="Times New Roman" w:cs="Times New Roman"/>
          <w:sz w:val="24"/>
          <w:szCs w:val="24"/>
          <w:lang w:eastAsia="ru-RU"/>
        </w:rPr>
        <w:t xml:space="preserve"> а н о в л я е т:</w:t>
      </w: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ab/>
      </w:r>
      <w:r w:rsidRPr="000C2B10">
        <w:rPr>
          <w:rFonts w:ascii="Times New Roman" w:eastAsia="Times New Roman" w:hAnsi="Times New Roman" w:cs="Times New Roman"/>
          <w:bCs/>
          <w:sz w:val="24"/>
          <w:szCs w:val="24"/>
          <w:lang w:eastAsia="ru-RU"/>
        </w:rPr>
        <w:t>1. У</w:t>
      </w:r>
      <w:r w:rsidRPr="000C2B10">
        <w:rPr>
          <w:rFonts w:ascii="Times New Roman" w:eastAsia="Times New Roman" w:hAnsi="Times New Roman" w:cs="Times New Roman"/>
          <w:sz w:val="24"/>
          <w:szCs w:val="24"/>
          <w:lang w:eastAsia="ru-RU"/>
        </w:rPr>
        <w:t>твердить прилагаемые изменения, которые вносятся в муниципальную программу Красночетайского муниципального округа Чувашской Республики «</w:t>
      </w:r>
      <w:r w:rsidR="00E86A3B" w:rsidRPr="00E86A3B">
        <w:rPr>
          <w:rFonts w:ascii="Times New Roman" w:eastAsia="Times New Roman" w:hAnsi="Times New Roman" w:cs="Times New Roman"/>
          <w:sz w:val="24"/>
          <w:szCs w:val="24"/>
          <w:lang w:eastAsia="ru-RU"/>
        </w:rPr>
        <w:t>О муниципальной программе «Развитие образования</w:t>
      </w:r>
      <w:r w:rsidRPr="000C2B10">
        <w:rPr>
          <w:rFonts w:ascii="Times New Roman" w:eastAsia="Times New Roman" w:hAnsi="Times New Roman" w:cs="Times New Roman"/>
          <w:sz w:val="24"/>
          <w:szCs w:val="24"/>
          <w:lang w:eastAsia="ru-RU"/>
        </w:rPr>
        <w:t xml:space="preserve">», утвержденную постановлением администрации Красночетайского муниципального округа Чувашской Республики от </w:t>
      </w:r>
      <w:r w:rsidR="00E86A3B">
        <w:rPr>
          <w:rFonts w:ascii="Times New Roman" w:eastAsia="Times New Roman" w:hAnsi="Times New Roman" w:cs="Times New Roman"/>
          <w:sz w:val="24"/>
          <w:szCs w:val="24"/>
          <w:lang w:eastAsia="ru-RU"/>
        </w:rPr>
        <w:t xml:space="preserve">6 апреля </w:t>
      </w:r>
      <w:r w:rsidRPr="000C2B10">
        <w:rPr>
          <w:rFonts w:ascii="Times New Roman" w:eastAsia="Times New Roman" w:hAnsi="Times New Roman" w:cs="Times New Roman"/>
          <w:sz w:val="24"/>
          <w:szCs w:val="24"/>
          <w:lang w:eastAsia="ru-RU"/>
        </w:rPr>
        <w:t>2023</w:t>
      </w:r>
      <w:r w:rsidR="00E86A3B">
        <w:rPr>
          <w:rFonts w:ascii="Times New Roman" w:eastAsia="Times New Roman" w:hAnsi="Times New Roman" w:cs="Times New Roman"/>
          <w:sz w:val="24"/>
          <w:szCs w:val="24"/>
          <w:lang w:eastAsia="ru-RU"/>
        </w:rPr>
        <w:t xml:space="preserve"> года</w:t>
      </w:r>
      <w:r w:rsidRPr="000C2B10">
        <w:rPr>
          <w:rFonts w:ascii="Times New Roman" w:eastAsia="Times New Roman" w:hAnsi="Times New Roman" w:cs="Times New Roman"/>
          <w:sz w:val="24"/>
          <w:szCs w:val="24"/>
          <w:lang w:eastAsia="ru-RU"/>
        </w:rPr>
        <w:t xml:space="preserve"> № </w:t>
      </w:r>
      <w:r w:rsidR="00E86A3B">
        <w:rPr>
          <w:rFonts w:ascii="Times New Roman" w:eastAsia="Times New Roman" w:hAnsi="Times New Roman" w:cs="Times New Roman"/>
          <w:sz w:val="24"/>
          <w:szCs w:val="24"/>
          <w:lang w:eastAsia="ru-RU"/>
        </w:rPr>
        <w:t>224</w:t>
      </w:r>
      <w:r w:rsidRPr="000C2B10">
        <w:rPr>
          <w:rFonts w:ascii="Times New Roman" w:eastAsia="Times New Roman" w:hAnsi="Times New Roman" w:cs="Times New Roman"/>
          <w:sz w:val="24"/>
          <w:szCs w:val="24"/>
          <w:lang w:eastAsia="ru-RU"/>
        </w:rPr>
        <w:t>.</w:t>
      </w: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2. 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 и распространяется на правоотношения, возникшие с 01 января </w:t>
      </w:r>
      <w:proofErr w:type="gramStart"/>
      <w:r w:rsidRPr="000C2B10">
        <w:rPr>
          <w:rFonts w:ascii="Times New Roman" w:eastAsia="Times New Roman" w:hAnsi="Times New Roman" w:cs="Times New Roman"/>
          <w:sz w:val="24"/>
          <w:szCs w:val="24"/>
          <w:lang w:eastAsia="ru-RU"/>
        </w:rPr>
        <w:t>2025</w:t>
      </w:r>
      <w:r w:rsidR="008C5245">
        <w:rPr>
          <w:rFonts w:ascii="Times New Roman" w:eastAsia="Times New Roman" w:hAnsi="Times New Roman" w:cs="Times New Roman"/>
          <w:sz w:val="24"/>
          <w:szCs w:val="24"/>
          <w:lang w:eastAsia="ru-RU"/>
        </w:rPr>
        <w:t xml:space="preserve"> </w:t>
      </w:r>
      <w:r w:rsidRPr="000C2B10">
        <w:rPr>
          <w:rFonts w:ascii="Times New Roman" w:eastAsia="Times New Roman" w:hAnsi="Times New Roman" w:cs="Times New Roman"/>
          <w:sz w:val="24"/>
          <w:szCs w:val="24"/>
          <w:lang w:eastAsia="ru-RU"/>
        </w:rPr>
        <w:t xml:space="preserve"> года</w:t>
      </w:r>
      <w:proofErr w:type="gramEnd"/>
      <w:r w:rsidRPr="000C2B10">
        <w:rPr>
          <w:rFonts w:ascii="Times New Roman" w:eastAsia="Times New Roman" w:hAnsi="Times New Roman" w:cs="Times New Roman"/>
          <w:sz w:val="24"/>
          <w:szCs w:val="24"/>
          <w:lang w:eastAsia="ru-RU"/>
        </w:rPr>
        <w:t xml:space="preserve">. </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C2B10" w:rsidRPr="000C2B10" w:rsidRDefault="00C92AC2"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г</w:t>
      </w:r>
      <w:r w:rsidR="000C2B10" w:rsidRPr="000C2B10">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0C2B10" w:rsidRPr="000C2B10">
        <w:rPr>
          <w:rFonts w:ascii="Times New Roman" w:eastAsia="Times New Roman" w:hAnsi="Times New Roman" w:cs="Times New Roman"/>
          <w:sz w:val="24"/>
          <w:szCs w:val="24"/>
          <w:lang w:eastAsia="ru-RU"/>
        </w:rPr>
        <w:t xml:space="preserve"> </w:t>
      </w:r>
      <w:proofErr w:type="spellStart"/>
      <w:r w:rsidR="000C2B10" w:rsidRPr="000C2B10">
        <w:rPr>
          <w:rFonts w:ascii="Times New Roman" w:eastAsia="Times New Roman" w:hAnsi="Times New Roman" w:cs="Times New Roman"/>
          <w:sz w:val="24"/>
          <w:szCs w:val="24"/>
          <w:lang w:eastAsia="ru-RU"/>
        </w:rPr>
        <w:t>Красночетайского</w:t>
      </w:r>
      <w:proofErr w:type="spellEnd"/>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муниципального округа                                                                                              И.Н. </w:t>
      </w:r>
      <w:proofErr w:type="spellStart"/>
      <w:r w:rsidR="00C92AC2">
        <w:rPr>
          <w:rFonts w:ascii="Times New Roman" w:eastAsia="Times New Roman" w:hAnsi="Times New Roman" w:cs="Times New Roman"/>
          <w:sz w:val="24"/>
          <w:szCs w:val="24"/>
          <w:lang w:eastAsia="ru-RU"/>
        </w:rPr>
        <w:t>Живоев</w:t>
      </w:r>
      <w:proofErr w:type="spellEnd"/>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w:t>
      </w: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spacing w:after="0" w:line="240" w:lineRule="auto"/>
        <w:ind w:left="5954"/>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w:t>
      </w:r>
    </w:p>
    <w:p w:rsidR="000C2B10" w:rsidRPr="000C2B10" w:rsidRDefault="000C2B10" w:rsidP="000C2B10">
      <w:pPr>
        <w:widowControl w:val="0"/>
        <w:autoSpaceDE w:val="0"/>
        <w:autoSpaceDN w:val="0"/>
        <w:spacing w:after="0" w:line="240" w:lineRule="auto"/>
        <w:ind w:left="5954"/>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lastRenderedPageBreak/>
        <w:t xml:space="preserve">      </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Согласовано: </w:t>
      </w:r>
    </w:p>
    <w:p w:rsidR="00E86A3B" w:rsidRDefault="00E86A3B"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Начальник отдела</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отдела правового обеспечения                                                            В.В. Михеев</w:t>
      </w:r>
    </w:p>
    <w:p w:rsidR="00E86A3B" w:rsidRDefault="00E86A3B" w:rsidP="00E86A3B">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E86A3B" w:rsidRPr="000C2B10" w:rsidRDefault="00E86A3B" w:rsidP="00E86A3B">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Начальник финансового отдела</w:t>
      </w:r>
      <w:r w:rsidRPr="000C2B10">
        <w:rPr>
          <w:rFonts w:ascii="Times New Roman" w:eastAsia="Times New Roman" w:hAnsi="Times New Roman" w:cs="Times New Roman"/>
          <w:sz w:val="24"/>
          <w:szCs w:val="24"/>
          <w:lang w:eastAsia="ru-RU"/>
        </w:rPr>
        <w:tab/>
        <w:t>О.В. Музякова</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 xml:space="preserve"> </w:t>
      </w: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Проект подготовил:</w:t>
      </w:r>
    </w:p>
    <w:p w:rsidR="000C2B10" w:rsidRDefault="00E86A3B"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специалист-эксперт отдела образования,</w:t>
      </w:r>
    </w:p>
    <w:p w:rsidR="00E86A3B" w:rsidRPr="000C2B10" w:rsidRDefault="00E86A3B"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молодежной политики и спорта </w:t>
      </w:r>
      <w:r>
        <w:rPr>
          <w:rFonts w:ascii="Times New Roman" w:eastAsia="Times New Roman" w:hAnsi="Times New Roman" w:cs="Times New Roman"/>
          <w:sz w:val="24"/>
          <w:szCs w:val="24"/>
          <w:lang w:eastAsia="ru-RU"/>
        </w:rPr>
        <w:tab/>
        <w:t>В.Г. Максимова</w:t>
      </w: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tabs>
          <w:tab w:val="left" w:pos="6705"/>
        </w:tabs>
        <w:autoSpaceDE w:val="0"/>
        <w:autoSpaceDN w:val="0"/>
        <w:adjustRightInd w:val="0"/>
        <w:spacing w:after="0" w:line="240" w:lineRule="auto"/>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0" w:lineRule="atLeast"/>
        <w:ind w:left="5670"/>
        <w:outlineLvl w:val="0"/>
        <w:rPr>
          <w:rFonts w:ascii="Times New Roman" w:eastAsia="Times New Roman" w:hAnsi="Times New Roman" w:cs="Times New Roman"/>
          <w:bCs/>
          <w:color w:val="26282F"/>
          <w:sz w:val="24"/>
          <w:szCs w:val="24"/>
          <w:lang w:eastAsia="ru-RU"/>
        </w:rPr>
      </w:pPr>
    </w:p>
    <w:p w:rsidR="000C2B10" w:rsidRPr="000C2B10" w:rsidRDefault="000C2B10" w:rsidP="000C2B10">
      <w:pPr>
        <w:widowControl w:val="0"/>
        <w:autoSpaceDE w:val="0"/>
        <w:autoSpaceDN w:val="0"/>
        <w:adjustRightInd w:val="0"/>
        <w:spacing w:after="0" w:line="0" w:lineRule="atLeast"/>
        <w:ind w:left="5670"/>
        <w:outlineLvl w:val="0"/>
        <w:rPr>
          <w:rFonts w:ascii="Times New Roman" w:eastAsia="Times New Roman" w:hAnsi="Times New Roman" w:cs="Times New Roman"/>
          <w:bCs/>
          <w:color w:val="26282F"/>
          <w:sz w:val="24"/>
          <w:szCs w:val="24"/>
          <w:lang w:eastAsia="ru-RU"/>
        </w:rPr>
      </w:pPr>
    </w:p>
    <w:p w:rsidR="000C2B10" w:rsidRPr="000C2B10" w:rsidRDefault="000C2B10" w:rsidP="000C2B10">
      <w:pPr>
        <w:widowControl w:val="0"/>
        <w:autoSpaceDE w:val="0"/>
        <w:autoSpaceDN w:val="0"/>
        <w:adjustRightInd w:val="0"/>
        <w:spacing w:after="0" w:line="0" w:lineRule="atLeast"/>
        <w:ind w:left="5670"/>
        <w:outlineLvl w:val="0"/>
        <w:rPr>
          <w:rFonts w:ascii="Times New Roman" w:eastAsia="Times New Roman" w:hAnsi="Times New Roman" w:cs="Times New Roman"/>
          <w:bCs/>
          <w:color w:val="26282F"/>
          <w:sz w:val="24"/>
          <w:szCs w:val="24"/>
          <w:lang w:eastAsia="ru-RU"/>
        </w:rPr>
      </w:pPr>
    </w:p>
    <w:p w:rsidR="000C2B10" w:rsidRPr="000C2B10" w:rsidRDefault="000C2B10" w:rsidP="000C2B10">
      <w:pPr>
        <w:widowControl w:val="0"/>
        <w:autoSpaceDE w:val="0"/>
        <w:autoSpaceDN w:val="0"/>
        <w:adjustRightInd w:val="0"/>
        <w:spacing w:after="0" w:line="0" w:lineRule="atLeast"/>
        <w:ind w:left="5670"/>
        <w:outlineLvl w:val="0"/>
        <w:rPr>
          <w:rFonts w:ascii="Times New Roman" w:eastAsia="Times New Roman" w:hAnsi="Times New Roman" w:cs="Times New Roman"/>
          <w:bCs/>
          <w:color w:val="26282F"/>
          <w:sz w:val="24"/>
          <w:szCs w:val="24"/>
          <w:lang w:eastAsia="ru-RU"/>
        </w:rPr>
      </w:pPr>
    </w:p>
    <w:p w:rsidR="000C2B10" w:rsidRPr="000C2B10" w:rsidRDefault="00E86A3B" w:rsidP="000C2B10">
      <w:pPr>
        <w:widowControl w:val="0"/>
        <w:autoSpaceDE w:val="0"/>
        <w:autoSpaceDN w:val="0"/>
        <w:adjustRightInd w:val="0"/>
        <w:spacing w:after="0" w:line="0" w:lineRule="atLeast"/>
        <w:ind w:left="5670"/>
        <w:jc w:val="right"/>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Приложение</w:t>
      </w:r>
      <w:r w:rsidR="000C2B10" w:rsidRPr="000C2B10">
        <w:rPr>
          <w:rFonts w:ascii="Times New Roman" w:eastAsia="Times New Roman" w:hAnsi="Times New Roman" w:cs="Times New Roman"/>
          <w:bCs/>
          <w:color w:val="26282F"/>
          <w:sz w:val="24"/>
          <w:szCs w:val="24"/>
          <w:lang w:eastAsia="ru-RU"/>
        </w:rPr>
        <w:t xml:space="preserve"> </w:t>
      </w:r>
    </w:p>
    <w:p w:rsidR="000C2B10" w:rsidRPr="000C2B10" w:rsidRDefault="00E86A3B" w:rsidP="000C2B10">
      <w:pPr>
        <w:widowControl w:val="0"/>
        <w:autoSpaceDE w:val="0"/>
        <w:autoSpaceDN w:val="0"/>
        <w:adjustRightInd w:val="0"/>
        <w:spacing w:after="0" w:line="0" w:lineRule="atLeast"/>
        <w:ind w:left="5670"/>
        <w:jc w:val="right"/>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к </w:t>
      </w:r>
      <w:r w:rsidR="000C2B10" w:rsidRPr="000C2B10">
        <w:rPr>
          <w:rFonts w:ascii="Times New Roman" w:eastAsia="Times New Roman" w:hAnsi="Times New Roman" w:cs="Times New Roman"/>
          <w:bCs/>
          <w:color w:val="26282F"/>
          <w:sz w:val="24"/>
          <w:szCs w:val="24"/>
          <w:lang w:eastAsia="ru-RU"/>
        </w:rPr>
        <w:t>постановлени</w:t>
      </w:r>
      <w:r>
        <w:rPr>
          <w:rFonts w:ascii="Times New Roman" w:eastAsia="Times New Roman" w:hAnsi="Times New Roman" w:cs="Times New Roman"/>
          <w:bCs/>
          <w:color w:val="26282F"/>
          <w:sz w:val="24"/>
          <w:szCs w:val="24"/>
          <w:lang w:eastAsia="ru-RU"/>
        </w:rPr>
        <w:t>ю</w:t>
      </w:r>
      <w:r w:rsidR="000C2B10" w:rsidRPr="000C2B10">
        <w:rPr>
          <w:rFonts w:ascii="Times New Roman" w:eastAsia="Times New Roman" w:hAnsi="Times New Roman" w:cs="Times New Roman"/>
          <w:bCs/>
          <w:color w:val="26282F"/>
          <w:sz w:val="24"/>
          <w:szCs w:val="24"/>
          <w:lang w:eastAsia="ru-RU"/>
        </w:rPr>
        <w:t xml:space="preserve"> администрации </w:t>
      </w:r>
    </w:p>
    <w:p w:rsidR="000C2B10" w:rsidRPr="000C2B10" w:rsidRDefault="000C2B10" w:rsidP="000C2B10">
      <w:pPr>
        <w:widowControl w:val="0"/>
        <w:autoSpaceDE w:val="0"/>
        <w:autoSpaceDN w:val="0"/>
        <w:adjustRightInd w:val="0"/>
        <w:spacing w:after="0" w:line="0" w:lineRule="atLeast"/>
        <w:ind w:left="5670"/>
        <w:jc w:val="right"/>
        <w:outlineLvl w:val="0"/>
        <w:rPr>
          <w:rFonts w:ascii="Times New Roman" w:eastAsia="Times New Roman" w:hAnsi="Times New Roman" w:cs="Times New Roman"/>
          <w:bCs/>
          <w:color w:val="26282F"/>
          <w:sz w:val="24"/>
          <w:szCs w:val="24"/>
          <w:lang w:eastAsia="ru-RU"/>
        </w:rPr>
      </w:pPr>
      <w:r w:rsidRPr="000C2B10">
        <w:rPr>
          <w:rFonts w:ascii="Times New Roman" w:eastAsia="Times New Roman" w:hAnsi="Times New Roman" w:cs="Times New Roman"/>
          <w:bCs/>
          <w:color w:val="26282F"/>
          <w:sz w:val="24"/>
          <w:szCs w:val="24"/>
          <w:lang w:eastAsia="ru-RU"/>
        </w:rPr>
        <w:t>Красночетайского муниципального округа Чувашской Республики</w:t>
      </w:r>
    </w:p>
    <w:p w:rsidR="000C2B10" w:rsidRPr="000C2B10" w:rsidRDefault="000C2B10" w:rsidP="000C2B10">
      <w:pPr>
        <w:widowControl w:val="0"/>
        <w:autoSpaceDE w:val="0"/>
        <w:autoSpaceDN w:val="0"/>
        <w:adjustRightInd w:val="0"/>
        <w:spacing w:after="0" w:line="0" w:lineRule="atLeast"/>
        <w:ind w:left="5670"/>
        <w:jc w:val="center"/>
        <w:outlineLvl w:val="0"/>
        <w:rPr>
          <w:rFonts w:ascii="Times New Roman" w:eastAsia="Times New Roman" w:hAnsi="Times New Roman" w:cs="Times New Roman"/>
          <w:bCs/>
          <w:color w:val="26282F"/>
          <w:sz w:val="24"/>
          <w:szCs w:val="24"/>
          <w:lang w:eastAsia="ru-RU"/>
        </w:rPr>
      </w:pPr>
      <w:r w:rsidRPr="000C2B10">
        <w:rPr>
          <w:rFonts w:ascii="Times New Roman" w:eastAsia="Times New Roman" w:hAnsi="Times New Roman" w:cs="Times New Roman"/>
          <w:bCs/>
          <w:color w:val="26282F"/>
          <w:sz w:val="24"/>
          <w:szCs w:val="24"/>
          <w:lang w:eastAsia="ru-RU"/>
        </w:rPr>
        <w:t xml:space="preserve">                   от     </w:t>
      </w:r>
      <w:r w:rsidR="00CF6FD1">
        <w:rPr>
          <w:rFonts w:ascii="Times New Roman" w:eastAsia="Times New Roman" w:hAnsi="Times New Roman" w:cs="Times New Roman"/>
          <w:bCs/>
          <w:color w:val="26282F"/>
          <w:sz w:val="24"/>
          <w:szCs w:val="24"/>
          <w:lang w:eastAsia="ru-RU"/>
        </w:rPr>
        <w:t>01.04</w:t>
      </w:r>
      <w:r w:rsidRPr="000C2B10">
        <w:rPr>
          <w:rFonts w:ascii="Times New Roman" w:eastAsia="Times New Roman" w:hAnsi="Times New Roman" w:cs="Times New Roman"/>
          <w:bCs/>
          <w:color w:val="26282F"/>
          <w:sz w:val="24"/>
          <w:szCs w:val="24"/>
          <w:lang w:eastAsia="ru-RU"/>
        </w:rPr>
        <w:t>.2025 №</w:t>
      </w:r>
      <w:r w:rsidR="00CF6FD1">
        <w:rPr>
          <w:rFonts w:ascii="Times New Roman" w:eastAsia="Times New Roman" w:hAnsi="Times New Roman" w:cs="Times New Roman"/>
          <w:bCs/>
          <w:color w:val="26282F"/>
          <w:sz w:val="24"/>
          <w:szCs w:val="24"/>
          <w:lang w:eastAsia="ru-RU"/>
        </w:rPr>
        <w:t>227б</w:t>
      </w:r>
      <w:bookmarkStart w:id="0" w:name="_GoBack"/>
      <w:bookmarkEnd w:id="0"/>
      <w:r w:rsidRPr="000C2B10">
        <w:rPr>
          <w:rFonts w:ascii="Times New Roman" w:eastAsia="Times New Roman" w:hAnsi="Times New Roman" w:cs="Times New Roman"/>
          <w:bCs/>
          <w:color w:val="26282F"/>
          <w:sz w:val="24"/>
          <w:szCs w:val="24"/>
          <w:lang w:eastAsia="ru-RU"/>
        </w:rPr>
        <w:t xml:space="preserve"> </w:t>
      </w:r>
    </w:p>
    <w:p w:rsidR="000C2B10" w:rsidRPr="000C2B10" w:rsidRDefault="000C2B10" w:rsidP="000C2B10">
      <w:pPr>
        <w:widowControl w:val="0"/>
        <w:autoSpaceDE w:val="0"/>
        <w:autoSpaceDN w:val="0"/>
        <w:adjustRightInd w:val="0"/>
        <w:spacing w:after="0" w:line="0" w:lineRule="atLeast"/>
        <w:jc w:val="center"/>
        <w:outlineLvl w:val="0"/>
        <w:rPr>
          <w:rFonts w:ascii="Times New Roman" w:eastAsia="Times New Roman" w:hAnsi="Times New Roman" w:cs="Times New Roman"/>
          <w:bCs/>
          <w:color w:val="26282F"/>
          <w:sz w:val="24"/>
          <w:szCs w:val="24"/>
          <w:lang w:eastAsia="ru-RU"/>
        </w:rPr>
      </w:pPr>
    </w:p>
    <w:p w:rsidR="000C2B10" w:rsidRPr="000C2B10" w:rsidRDefault="000C2B10" w:rsidP="000C2B10">
      <w:pPr>
        <w:widowControl w:val="0"/>
        <w:autoSpaceDE w:val="0"/>
        <w:autoSpaceDN w:val="0"/>
        <w:adjustRightInd w:val="0"/>
        <w:spacing w:after="0" w:line="240" w:lineRule="atLeast"/>
        <w:jc w:val="center"/>
        <w:outlineLvl w:val="0"/>
        <w:rPr>
          <w:rFonts w:ascii="Times New Roman" w:eastAsia="Times New Roman" w:hAnsi="Times New Roman" w:cs="Times New Roman"/>
          <w:bCs/>
          <w:sz w:val="24"/>
          <w:szCs w:val="24"/>
          <w:lang w:eastAsia="ru-RU"/>
        </w:rPr>
      </w:pPr>
    </w:p>
    <w:p w:rsidR="000C2B10" w:rsidRPr="000C2B10" w:rsidRDefault="000C2B10" w:rsidP="000C2B10">
      <w:pPr>
        <w:widowControl w:val="0"/>
        <w:autoSpaceDE w:val="0"/>
        <w:autoSpaceDN w:val="0"/>
        <w:adjustRightInd w:val="0"/>
        <w:spacing w:after="0" w:line="240" w:lineRule="atLeast"/>
        <w:jc w:val="center"/>
        <w:outlineLvl w:val="0"/>
        <w:rPr>
          <w:rFonts w:ascii="Times New Roman" w:eastAsia="Times New Roman" w:hAnsi="Times New Roman" w:cs="Times New Roman"/>
          <w:bCs/>
          <w:sz w:val="24"/>
          <w:szCs w:val="24"/>
          <w:lang w:eastAsia="ru-RU"/>
        </w:rPr>
      </w:pPr>
      <w:r w:rsidRPr="000C2B10">
        <w:rPr>
          <w:rFonts w:ascii="Times New Roman" w:eastAsia="Times New Roman" w:hAnsi="Times New Roman" w:cs="Times New Roman"/>
          <w:bCs/>
          <w:sz w:val="24"/>
          <w:szCs w:val="24"/>
          <w:lang w:eastAsia="ru-RU"/>
        </w:rPr>
        <w:t>Изменения,</w:t>
      </w:r>
    </w:p>
    <w:p w:rsidR="000C2B10" w:rsidRPr="000C2B10" w:rsidRDefault="000C2B10" w:rsidP="000C2B10">
      <w:pPr>
        <w:widowControl w:val="0"/>
        <w:autoSpaceDE w:val="0"/>
        <w:autoSpaceDN w:val="0"/>
        <w:adjustRightInd w:val="0"/>
        <w:spacing w:after="0" w:line="240" w:lineRule="atLeast"/>
        <w:jc w:val="center"/>
        <w:outlineLvl w:val="0"/>
        <w:rPr>
          <w:rFonts w:ascii="Times New Roman" w:eastAsia="Times New Roman" w:hAnsi="Times New Roman" w:cs="Times New Roman"/>
          <w:bCs/>
          <w:sz w:val="24"/>
          <w:szCs w:val="24"/>
          <w:lang w:eastAsia="ru-RU"/>
        </w:rPr>
      </w:pPr>
      <w:r w:rsidRPr="000C2B10">
        <w:rPr>
          <w:rFonts w:ascii="Times New Roman" w:eastAsia="Times New Roman" w:hAnsi="Times New Roman" w:cs="Times New Roman"/>
          <w:bCs/>
          <w:sz w:val="24"/>
          <w:szCs w:val="24"/>
          <w:lang w:eastAsia="ru-RU"/>
        </w:rPr>
        <w:t>которые вносятся в муниципальную программу «</w:t>
      </w:r>
      <w:r w:rsidR="00E86A3B" w:rsidRPr="00E86A3B">
        <w:rPr>
          <w:rFonts w:ascii="Times New Roman" w:eastAsia="Times New Roman" w:hAnsi="Times New Roman" w:cs="Times New Roman"/>
          <w:bCs/>
          <w:sz w:val="24"/>
          <w:szCs w:val="24"/>
          <w:lang w:eastAsia="ru-RU"/>
        </w:rPr>
        <w:t>Развитие образования</w:t>
      </w:r>
      <w:r w:rsidRPr="000C2B10">
        <w:rPr>
          <w:rFonts w:ascii="Times New Roman" w:eastAsia="Times New Roman" w:hAnsi="Times New Roman" w:cs="Times New Roman"/>
          <w:bCs/>
          <w:sz w:val="24"/>
          <w:szCs w:val="24"/>
          <w:lang w:eastAsia="ru-RU"/>
        </w:rPr>
        <w:t>»</w:t>
      </w:r>
    </w:p>
    <w:p w:rsidR="000C2B10" w:rsidRPr="000C2B10" w:rsidRDefault="000C2B10" w:rsidP="000C2B10">
      <w:pPr>
        <w:widowControl w:val="0"/>
        <w:autoSpaceDE w:val="0"/>
        <w:autoSpaceDN w:val="0"/>
        <w:adjustRightInd w:val="0"/>
        <w:spacing w:after="0" w:line="240" w:lineRule="auto"/>
        <w:rPr>
          <w:rFonts w:ascii="Arial" w:eastAsia="Times New Roman" w:hAnsi="Arial" w:cs="Times New Roman"/>
          <w:sz w:val="24"/>
          <w:szCs w:val="24"/>
          <w:lang w:eastAsia="ru-RU"/>
        </w:rPr>
      </w:pPr>
    </w:p>
    <w:p w:rsidR="000C2B10" w:rsidRPr="000C2B10" w:rsidRDefault="000C2B10" w:rsidP="000C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B10">
        <w:rPr>
          <w:rFonts w:ascii="Times New Roman" w:eastAsia="Times New Roman" w:hAnsi="Times New Roman" w:cs="Times New Roman"/>
          <w:sz w:val="24"/>
          <w:szCs w:val="24"/>
          <w:lang w:eastAsia="ru-RU"/>
        </w:rPr>
        <w:t>Изложить</w:t>
      </w:r>
      <w:r w:rsidRPr="000C2B10">
        <w:rPr>
          <w:rFonts w:ascii="Arial" w:eastAsia="Times New Roman" w:hAnsi="Arial" w:cs="Times New Roman"/>
          <w:sz w:val="24"/>
          <w:szCs w:val="24"/>
          <w:lang w:eastAsia="ru-RU"/>
        </w:rPr>
        <w:t xml:space="preserve"> </w:t>
      </w:r>
      <w:r w:rsidRPr="000C2B10">
        <w:rPr>
          <w:rFonts w:ascii="Times New Roman" w:eastAsia="Times New Roman" w:hAnsi="Times New Roman" w:cs="Times New Roman"/>
          <w:sz w:val="24"/>
          <w:szCs w:val="24"/>
          <w:lang w:eastAsia="ru-RU"/>
        </w:rPr>
        <w:t>муниципальную программу «</w:t>
      </w:r>
      <w:r w:rsidR="00E86A3B" w:rsidRPr="00E86A3B">
        <w:rPr>
          <w:rFonts w:ascii="Times New Roman" w:eastAsia="Times New Roman" w:hAnsi="Times New Roman" w:cs="Times New Roman"/>
          <w:sz w:val="24"/>
          <w:szCs w:val="24"/>
          <w:lang w:eastAsia="ru-RU"/>
        </w:rPr>
        <w:t>Развитие образования</w:t>
      </w:r>
      <w:r w:rsidRPr="000C2B10">
        <w:rPr>
          <w:rFonts w:ascii="Times New Roman" w:eastAsia="Times New Roman" w:hAnsi="Times New Roman" w:cs="Times New Roman"/>
          <w:sz w:val="24"/>
          <w:szCs w:val="24"/>
          <w:lang w:eastAsia="ru-RU"/>
        </w:rPr>
        <w:t>» в следующей редакции:</w:t>
      </w:r>
    </w:p>
    <w:p w:rsidR="000C2B10" w:rsidRPr="000C2B10" w:rsidRDefault="000C2B10" w:rsidP="000C2B10">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1C3B34" w:rsidRPr="005269FA" w:rsidRDefault="001C3B34" w:rsidP="001C3B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C3B34" w:rsidRPr="005269FA" w:rsidRDefault="001C3B34" w:rsidP="001C3B34">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8"/>
      <w:bookmarkEnd w:id="1"/>
      <w:r w:rsidRPr="005269FA">
        <w:rPr>
          <w:rFonts w:ascii="Times New Roman" w:eastAsia="Times New Roman" w:hAnsi="Times New Roman" w:cs="Times New Roman"/>
          <w:b/>
          <w:sz w:val="24"/>
          <w:szCs w:val="24"/>
          <w:lang w:eastAsia="ru-RU"/>
        </w:rPr>
        <w:t>МУНИЦИПАЛЬНАЯ ПРОГРАММА</w:t>
      </w:r>
    </w:p>
    <w:p w:rsidR="001C3B34" w:rsidRPr="005269FA" w:rsidRDefault="001C3B34" w:rsidP="001C3B3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69FA">
        <w:rPr>
          <w:rFonts w:ascii="Times New Roman" w:eastAsia="Times New Roman" w:hAnsi="Times New Roman" w:cs="Times New Roman"/>
          <w:b/>
          <w:sz w:val="24"/>
          <w:szCs w:val="24"/>
          <w:lang w:eastAsia="ru-RU"/>
        </w:rPr>
        <w:t>«РАЗВИТИЕ ОБРАЗОВАНИЯ»</w:t>
      </w:r>
    </w:p>
    <w:p w:rsidR="001C3B34" w:rsidRPr="005269FA" w:rsidRDefault="001C3B34" w:rsidP="001C3B34">
      <w:pPr>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9354" w:type="dxa"/>
        <w:tblInd w:w="62" w:type="dxa"/>
        <w:tblLayout w:type="fixed"/>
        <w:tblCellMar>
          <w:top w:w="102" w:type="dxa"/>
          <w:left w:w="62" w:type="dxa"/>
          <w:bottom w:w="102" w:type="dxa"/>
          <w:right w:w="62" w:type="dxa"/>
        </w:tblCellMar>
        <w:tblLook w:val="04A0" w:firstRow="1" w:lastRow="0" w:firstColumn="1" w:lastColumn="0" w:noHBand="0" w:noVBand="1"/>
      </w:tblPr>
      <w:tblGrid>
        <w:gridCol w:w="3828"/>
        <w:gridCol w:w="5526"/>
      </w:tblGrid>
      <w:tr w:rsidR="001C3B34" w:rsidRPr="005269FA" w:rsidTr="003F3306">
        <w:tc>
          <w:tcPr>
            <w:tcW w:w="3828" w:type="dxa"/>
            <w:hideMark/>
          </w:tcPr>
          <w:p w:rsidR="001C3B34" w:rsidRPr="005269FA" w:rsidRDefault="001C3B34" w:rsidP="003F3306">
            <w:pPr>
              <w:autoSpaceDE w:val="0"/>
              <w:autoSpaceDN w:val="0"/>
              <w:adjustRightInd w:val="0"/>
              <w:spacing w:after="0" w:line="276" w:lineRule="auto"/>
              <w:rPr>
                <w:rFonts w:ascii="Times New Roman" w:eastAsia="Calibri" w:hAnsi="Times New Roman" w:cs="Times New Roman"/>
                <w:sz w:val="24"/>
                <w:szCs w:val="24"/>
              </w:rPr>
            </w:pPr>
            <w:r w:rsidRPr="005269FA">
              <w:rPr>
                <w:rFonts w:ascii="Times New Roman" w:eastAsia="Calibri" w:hAnsi="Times New Roman" w:cs="Times New Roman"/>
                <w:sz w:val="24"/>
                <w:szCs w:val="24"/>
              </w:rPr>
              <w:t xml:space="preserve">Ответственный исполнитель </w:t>
            </w:r>
            <w:proofErr w:type="gramStart"/>
            <w:r w:rsidRPr="005269FA">
              <w:rPr>
                <w:rFonts w:ascii="Times New Roman" w:eastAsia="Calibri" w:hAnsi="Times New Roman" w:cs="Times New Roman"/>
                <w:sz w:val="24"/>
                <w:szCs w:val="24"/>
              </w:rPr>
              <w:t>муниципальной  программы</w:t>
            </w:r>
            <w:proofErr w:type="gramEnd"/>
            <w:r w:rsidRPr="005269FA">
              <w:rPr>
                <w:rFonts w:ascii="Times New Roman" w:eastAsia="Calibri" w:hAnsi="Times New Roman" w:cs="Times New Roman"/>
                <w:sz w:val="24"/>
                <w:szCs w:val="24"/>
              </w:rPr>
              <w:t>:</w:t>
            </w:r>
          </w:p>
        </w:tc>
        <w:tc>
          <w:tcPr>
            <w:tcW w:w="5526" w:type="dxa"/>
            <w:hideMark/>
          </w:tcPr>
          <w:p w:rsidR="001C3B34" w:rsidRPr="005269FA" w:rsidRDefault="001C3B34" w:rsidP="003F3306">
            <w:pPr>
              <w:autoSpaceDE w:val="0"/>
              <w:autoSpaceDN w:val="0"/>
              <w:adjustRightInd w:val="0"/>
              <w:spacing w:after="0" w:line="276" w:lineRule="auto"/>
              <w:jc w:val="both"/>
              <w:rPr>
                <w:rFonts w:ascii="Times New Roman" w:eastAsia="Calibri" w:hAnsi="Times New Roman" w:cs="Times New Roman"/>
                <w:sz w:val="24"/>
                <w:szCs w:val="24"/>
              </w:rPr>
            </w:pPr>
            <w:r w:rsidRPr="005269FA">
              <w:rPr>
                <w:rFonts w:ascii="Times New Roman" w:eastAsia="Calibri" w:hAnsi="Times New Roman" w:cs="Times New Roman"/>
                <w:sz w:val="24"/>
                <w:szCs w:val="24"/>
              </w:rPr>
              <w:t xml:space="preserve">Отдел образования, молодежной политики и спорта администрации Красночетайского </w:t>
            </w:r>
            <w:r w:rsidRPr="005269FA">
              <w:rPr>
                <w:rFonts w:ascii="Times New Roman" w:eastAsia="Calibri" w:hAnsi="Times New Roman" w:cs="Times New Roman"/>
                <w:sz w:val="24"/>
                <w:szCs w:val="24"/>
                <w:lang w:eastAsia="ru-RU"/>
              </w:rPr>
              <w:t>муниципального округа</w:t>
            </w:r>
            <w:r w:rsidRPr="005269FA">
              <w:rPr>
                <w:rFonts w:ascii="Times New Roman" w:eastAsia="Calibri" w:hAnsi="Times New Roman" w:cs="Times New Roman"/>
                <w:sz w:val="24"/>
                <w:szCs w:val="24"/>
              </w:rPr>
              <w:t xml:space="preserve"> Чувашской Республики</w:t>
            </w:r>
          </w:p>
        </w:tc>
      </w:tr>
      <w:tr w:rsidR="001C3B34" w:rsidRPr="00CF6FD1" w:rsidTr="003F3306">
        <w:tc>
          <w:tcPr>
            <w:tcW w:w="3828" w:type="dxa"/>
            <w:hideMark/>
          </w:tcPr>
          <w:p w:rsidR="001C3B34" w:rsidRPr="005269FA" w:rsidRDefault="001C3B34" w:rsidP="003F3306">
            <w:pPr>
              <w:autoSpaceDE w:val="0"/>
              <w:autoSpaceDN w:val="0"/>
              <w:adjustRightInd w:val="0"/>
              <w:spacing w:after="0" w:line="276" w:lineRule="auto"/>
              <w:rPr>
                <w:rFonts w:ascii="Times New Roman" w:eastAsia="Calibri" w:hAnsi="Times New Roman" w:cs="Times New Roman"/>
                <w:sz w:val="24"/>
                <w:szCs w:val="24"/>
              </w:rPr>
            </w:pPr>
            <w:r w:rsidRPr="005269FA">
              <w:rPr>
                <w:rFonts w:ascii="Times New Roman" w:eastAsia="Calibri" w:hAnsi="Times New Roman" w:cs="Times New Roman"/>
                <w:sz w:val="24"/>
                <w:szCs w:val="24"/>
              </w:rPr>
              <w:t>Непосредственный исполнитель муниципальной программы:</w:t>
            </w:r>
          </w:p>
        </w:tc>
        <w:tc>
          <w:tcPr>
            <w:tcW w:w="5526" w:type="dxa"/>
            <w:hideMark/>
          </w:tcPr>
          <w:p w:rsidR="001C3B34" w:rsidRPr="005269FA" w:rsidRDefault="001C3B34" w:rsidP="003F3306">
            <w:pPr>
              <w:autoSpaceDE w:val="0"/>
              <w:autoSpaceDN w:val="0"/>
              <w:adjustRightInd w:val="0"/>
              <w:spacing w:after="0" w:line="276" w:lineRule="auto"/>
              <w:jc w:val="both"/>
              <w:rPr>
                <w:rFonts w:ascii="Times New Roman" w:eastAsia="Calibri" w:hAnsi="Times New Roman" w:cs="Times New Roman"/>
                <w:sz w:val="24"/>
                <w:szCs w:val="24"/>
              </w:rPr>
            </w:pPr>
            <w:r w:rsidRPr="005269FA">
              <w:rPr>
                <w:rFonts w:ascii="Times New Roman" w:eastAsia="Calibri" w:hAnsi="Times New Roman" w:cs="Times New Roman"/>
                <w:sz w:val="24"/>
                <w:szCs w:val="24"/>
              </w:rPr>
              <w:t>Заместитель главы администрации Красночетайского муниципального округа Чувашской Республики -</w:t>
            </w:r>
          </w:p>
          <w:p w:rsidR="001C3B34" w:rsidRPr="005269FA" w:rsidRDefault="001C3B34" w:rsidP="003F3306">
            <w:pPr>
              <w:autoSpaceDE w:val="0"/>
              <w:autoSpaceDN w:val="0"/>
              <w:adjustRightInd w:val="0"/>
              <w:spacing w:after="0" w:line="276" w:lineRule="auto"/>
              <w:jc w:val="both"/>
              <w:rPr>
                <w:rFonts w:ascii="Times New Roman" w:eastAsia="Calibri" w:hAnsi="Times New Roman" w:cs="Times New Roman"/>
                <w:sz w:val="24"/>
                <w:szCs w:val="24"/>
              </w:rPr>
            </w:pPr>
            <w:r w:rsidRPr="005269FA">
              <w:rPr>
                <w:rFonts w:ascii="Times New Roman" w:eastAsia="Calibri" w:hAnsi="Times New Roman" w:cs="Times New Roman"/>
                <w:sz w:val="24"/>
                <w:szCs w:val="24"/>
              </w:rPr>
              <w:t xml:space="preserve">начальник отдела образования, молодежной политики и спорта Живоев Игорь Нестерович </w:t>
            </w:r>
          </w:p>
          <w:p w:rsidR="001C3B34" w:rsidRPr="005269FA" w:rsidRDefault="001C3B34" w:rsidP="003F3306">
            <w:pPr>
              <w:autoSpaceDE w:val="0"/>
              <w:autoSpaceDN w:val="0"/>
              <w:adjustRightInd w:val="0"/>
              <w:spacing w:after="0" w:line="276" w:lineRule="auto"/>
              <w:jc w:val="both"/>
              <w:rPr>
                <w:rFonts w:ascii="Times New Roman" w:eastAsia="Calibri" w:hAnsi="Times New Roman" w:cs="Times New Roman"/>
                <w:sz w:val="24"/>
                <w:szCs w:val="24"/>
                <w:lang w:val="en-US"/>
              </w:rPr>
            </w:pPr>
            <w:r w:rsidRPr="005269FA">
              <w:rPr>
                <w:rFonts w:ascii="Times New Roman" w:eastAsia="Calibri" w:hAnsi="Times New Roman" w:cs="Times New Roman"/>
                <w:sz w:val="24"/>
                <w:szCs w:val="24"/>
                <w:lang w:val="en-US"/>
              </w:rPr>
              <w:t>(</w:t>
            </w:r>
            <w:r w:rsidRPr="005269FA">
              <w:rPr>
                <w:rFonts w:ascii="Times New Roman" w:eastAsia="Calibri" w:hAnsi="Times New Roman" w:cs="Times New Roman"/>
                <w:sz w:val="24"/>
                <w:szCs w:val="24"/>
              </w:rPr>
              <w:t>т</w:t>
            </w:r>
            <w:r w:rsidRPr="005269FA">
              <w:rPr>
                <w:rFonts w:ascii="Times New Roman" w:eastAsia="Calibri" w:hAnsi="Times New Roman" w:cs="Times New Roman"/>
                <w:sz w:val="24"/>
                <w:szCs w:val="24"/>
                <w:lang w:val="en-US"/>
              </w:rPr>
              <w:t xml:space="preserve">. 88355121133, e-mail: </w:t>
            </w:r>
            <w:hyperlink r:id="rId9" w:history="1">
              <w:r w:rsidRPr="005269FA">
                <w:rPr>
                  <w:rFonts w:ascii="Times New Roman" w:eastAsia="Calibri" w:hAnsi="Times New Roman" w:cs="Times New Roman"/>
                  <w:color w:val="0563C1"/>
                  <w:sz w:val="24"/>
                  <w:szCs w:val="24"/>
                  <w:u w:val="single"/>
                  <w:lang w:val="en-US"/>
                </w:rPr>
                <w:t>krchet-obrazov@cap.ru</w:t>
              </w:r>
            </w:hyperlink>
            <w:r w:rsidRPr="005269FA">
              <w:rPr>
                <w:rFonts w:ascii="Times New Roman" w:eastAsia="Calibri" w:hAnsi="Times New Roman" w:cs="Times New Roman"/>
                <w:sz w:val="24"/>
                <w:szCs w:val="24"/>
                <w:lang w:val="en-US"/>
              </w:rPr>
              <w:t xml:space="preserve"> )</w:t>
            </w:r>
          </w:p>
        </w:tc>
      </w:tr>
    </w:tbl>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C2B10" w:rsidRPr="000C2B10" w:rsidRDefault="00A702AE" w:rsidP="000C2B1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bookmarkStart w:id="2" w:name="sub_100"/>
      <w:r w:rsidRPr="00A702AE">
        <w:rPr>
          <w:rFonts w:ascii="Times New Roman" w:eastAsia="Times New Roman" w:hAnsi="Times New Roman" w:cs="Times New Roman"/>
          <w:b/>
          <w:bCs/>
          <w:color w:val="26282F"/>
          <w:sz w:val="24"/>
          <w:szCs w:val="24"/>
          <w:lang w:eastAsia="ru-RU"/>
        </w:rPr>
        <w:t>Стратегические приоритеты</w:t>
      </w:r>
      <w:r>
        <w:rPr>
          <w:rFonts w:ascii="Times New Roman" w:eastAsia="Times New Roman" w:hAnsi="Times New Roman" w:cs="Times New Roman"/>
          <w:b/>
          <w:bCs/>
          <w:color w:val="26282F"/>
          <w:sz w:val="24"/>
          <w:szCs w:val="24"/>
          <w:lang w:eastAsia="ru-RU"/>
        </w:rPr>
        <w:t xml:space="preserve"> и цели </w:t>
      </w:r>
      <w:r w:rsidRPr="00A702AE">
        <w:rPr>
          <w:rFonts w:ascii="Times New Roman" w:eastAsia="Times New Roman" w:hAnsi="Times New Roman" w:cs="Times New Roman"/>
          <w:b/>
          <w:bCs/>
          <w:color w:val="26282F"/>
          <w:sz w:val="24"/>
          <w:szCs w:val="24"/>
          <w:lang w:eastAsia="ru-RU"/>
        </w:rPr>
        <w:t>в сфере реализации муниципальной программы Красночетайского муниципального округа Чувашской Республики</w:t>
      </w:r>
      <w:r w:rsidR="000C2B10" w:rsidRPr="000C2B10">
        <w:rPr>
          <w:rFonts w:ascii="Times New Roman" w:eastAsia="Times New Roman" w:hAnsi="Times New Roman" w:cs="Times New Roman"/>
          <w:b/>
          <w:bCs/>
          <w:color w:val="26282F"/>
          <w:sz w:val="24"/>
          <w:szCs w:val="24"/>
          <w:lang w:eastAsia="ru-RU"/>
        </w:rPr>
        <w:t xml:space="preserve"> «</w:t>
      </w:r>
      <w:r w:rsidR="003F3306" w:rsidRPr="003F3306">
        <w:rPr>
          <w:rFonts w:ascii="Times New Roman" w:eastAsia="Times New Roman" w:hAnsi="Times New Roman" w:cs="Times New Roman"/>
          <w:b/>
          <w:bCs/>
          <w:color w:val="26282F"/>
          <w:sz w:val="24"/>
          <w:szCs w:val="24"/>
          <w:lang w:eastAsia="ru-RU"/>
        </w:rPr>
        <w:t>Развитие образования</w:t>
      </w:r>
      <w:r w:rsidR="000C2B10" w:rsidRPr="000C2B10">
        <w:rPr>
          <w:rFonts w:ascii="Times New Roman" w:eastAsia="Times New Roman" w:hAnsi="Times New Roman" w:cs="Times New Roman"/>
          <w:b/>
          <w:bCs/>
          <w:color w:val="26282F"/>
          <w:sz w:val="24"/>
          <w:szCs w:val="24"/>
          <w:lang w:eastAsia="ru-RU"/>
        </w:rPr>
        <w:t>» (далее также – Муниципальная программа)</w:t>
      </w:r>
    </w:p>
    <w:bookmarkEnd w:id="2"/>
    <w:p w:rsidR="000C2B10" w:rsidRPr="000C2B10" w:rsidRDefault="000C2B10" w:rsidP="000C2B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bookmarkStart w:id="3" w:name="sub_101"/>
      <w:r w:rsidRPr="000C2B10">
        <w:rPr>
          <w:rFonts w:ascii="Times New Roman" w:eastAsia="Times New Roman" w:hAnsi="Times New Roman" w:cs="Times New Roman"/>
          <w:b/>
          <w:bCs/>
          <w:color w:val="26282F"/>
          <w:sz w:val="24"/>
          <w:szCs w:val="24"/>
          <w:lang w:eastAsia="ru-RU"/>
        </w:rPr>
        <w:t>I. Оценка текущего состояния сферы реализации Муниципальной программы</w:t>
      </w:r>
    </w:p>
    <w:bookmarkEnd w:id="3"/>
    <w:p w:rsidR="000C2B10" w:rsidRPr="000C2B10" w:rsidRDefault="000C2B10" w:rsidP="000C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1. ДОШКОЛЬНОЕ ОБРАЗОВАНИЕ</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В </w:t>
      </w:r>
      <w:proofErr w:type="spellStart"/>
      <w:r w:rsidRPr="003F330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расночетай</w:t>
      </w:r>
      <w:r w:rsidRPr="003F3306">
        <w:rPr>
          <w:rFonts w:ascii="Times New Roman" w:eastAsia="Times New Roman" w:hAnsi="Times New Roman" w:cs="Times New Roman"/>
          <w:sz w:val="24"/>
          <w:szCs w:val="24"/>
          <w:lang w:eastAsia="ru-RU"/>
        </w:rPr>
        <w:t>ском</w:t>
      </w:r>
      <w:proofErr w:type="spellEnd"/>
      <w:r w:rsidRPr="003F3306">
        <w:rPr>
          <w:rFonts w:ascii="Times New Roman" w:eastAsia="Times New Roman" w:hAnsi="Times New Roman" w:cs="Times New Roman"/>
          <w:sz w:val="24"/>
          <w:szCs w:val="24"/>
          <w:lang w:eastAsia="ru-RU"/>
        </w:rPr>
        <w:t xml:space="preserve"> муниципальном округе Чувашской Республики активно развивается система дошкольного образования. В настоящее время в округе функционируют 4 дошкольных образовательных организаций, в 5 школах действуют дошкольные группы. Всего в них воспитывается </w:t>
      </w:r>
      <w:r>
        <w:rPr>
          <w:rFonts w:ascii="Times New Roman" w:eastAsia="Times New Roman" w:hAnsi="Times New Roman" w:cs="Times New Roman"/>
          <w:sz w:val="24"/>
          <w:szCs w:val="24"/>
          <w:lang w:eastAsia="ru-RU"/>
        </w:rPr>
        <w:t>299</w:t>
      </w:r>
      <w:r w:rsidRPr="003F3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3F3306">
        <w:rPr>
          <w:rFonts w:ascii="Times New Roman" w:eastAsia="Times New Roman" w:hAnsi="Times New Roman" w:cs="Times New Roman"/>
          <w:sz w:val="24"/>
          <w:szCs w:val="24"/>
          <w:lang w:eastAsia="ru-RU"/>
        </w:rPr>
        <w:t xml:space="preserve">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2. ОБЩЕЕ ОБРАЗОВАНИЕ</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В настоящее время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Красночетайском</w:t>
      </w:r>
      <w:proofErr w:type="spellEnd"/>
      <w:r w:rsidRPr="003F3306">
        <w:rPr>
          <w:rFonts w:ascii="Times New Roman" w:eastAsia="Times New Roman" w:hAnsi="Times New Roman" w:cs="Times New Roman"/>
          <w:sz w:val="24"/>
          <w:szCs w:val="24"/>
          <w:lang w:eastAsia="ru-RU"/>
        </w:rPr>
        <w:t xml:space="preserve"> муниципальном округе Чувашской Республик</w:t>
      </w:r>
      <w:r>
        <w:rPr>
          <w:rFonts w:ascii="Times New Roman" w:eastAsia="Times New Roman" w:hAnsi="Times New Roman" w:cs="Times New Roman"/>
          <w:sz w:val="24"/>
          <w:szCs w:val="24"/>
          <w:lang w:eastAsia="ru-RU"/>
        </w:rPr>
        <w:t>и</w:t>
      </w:r>
      <w:r w:rsidRPr="003F3306">
        <w:rPr>
          <w:rFonts w:ascii="Times New Roman" w:eastAsia="Times New Roman" w:hAnsi="Times New Roman" w:cs="Times New Roman"/>
          <w:sz w:val="24"/>
          <w:szCs w:val="24"/>
          <w:lang w:eastAsia="ru-RU"/>
        </w:rPr>
        <w:t xml:space="preserve"> функционируют 8 общеобразовательных организаций. В 2024/25 учебном году по программам общего образования обучаются 1</w:t>
      </w:r>
      <w:r>
        <w:rPr>
          <w:rFonts w:ascii="Times New Roman" w:eastAsia="Times New Roman" w:hAnsi="Times New Roman" w:cs="Times New Roman"/>
          <w:sz w:val="24"/>
          <w:szCs w:val="24"/>
          <w:lang w:eastAsia="ru-RU"/>
        </w:rPr>
        <w:t>095</w:t>
      </w:r>
      <w:r w:rsidRPr="003F3306">
        <w:rPr>
          <w:rFonts w:ascii="Times New Roman" w:eastAsia="Times New Roman" w:hAnsi="Times New Roman" w:cs="Times New Roman"/>
          <w:sz w:val="24"/>
          <w:szCs w:val="24"/>
          <w:lang w:eastAsia="ru-RU"/>
        </w:rPr>
        <w:t xml:space="preserve"> детей, в том числе во вторую смену - 0 детей.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Требуется создание </w:t>
      </w:r>
      <w:r w:rsidR="0087165F">
        <w:rPr>
          <w:rFonts w:ascii="Times New Roman" w:eastAsia="Times New Roman" w:hAnsi="Times New Roman" w:cs="Times New Roman"/>
          <w:sz w:val="24"/>
          <w:szCs w:val="24"/>
          <w:lang w:eastAsia="ru-RU"/>
        </w:rPr>
        <w:t>современных</w:t>
      </w:r>
      <w:r w:rsidRPr="003F3306">
        <w:rPr>
          <w:rFonts w:ascii="Times New Roman" w:eastAsia="Times New Roman" w:hAnsi="Times New Roman" w:cs="Times New Roman"/>
          <w:sz w:val="24"/>
          <w:szCs w:val="24"/>
          <w:lang w:eastAsia="ru-RU"/>
        </w:rPr>
        <w:t xml:space="preserve"> ученических мест, что достигается путем модернизации и капитального ремонта объектов образования. В последние годы используются все имеющиеся возможности для обновления системы образования независимо от места нахождения образовательной организации - в городе или в самом отдаленном населенном пункте.</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общеобразовательных организаций.</w:t>
      </w:r>
      <w:r w:rsidR="0087165F">
        <w:rPr>
          <w:rFonts w:ascii="Times New Roman" w:eastAsia="Times New Roman" w:hAnsi="Times New Roman" w:cs="Times New Roman"/>
          <w:sz w:val="24"/>
          <w:szCs w:val="24"/>
          <w:lang w:eastAsia="ru-RU"/>
        </w:rPr>
        <w:t xml:space="preserve"> В рамках которой полностью </w:t>
      </w:r>
      <w:r w:rsidR="0087165F">
        <w:rPr>
          <w:rFonts w:ascii="Times New Roman" w:eastAsia="Times New Roman" w:hAnsi="Times New Roman" w:cs="Times New Roman"/>
          <w:sz w:val="24"/>
          <w:szCs w:val="24"/>
          <w:lang w:eastAsia="ru-RU"/>
        </w:rPr>
        <w:lastRenderedPageBreak/>
        <w:t>отремонтировано здание МБОУ «Питеркинская СОШ», благоустроена прилегающая к ней территория и обновлены средства обучения и воспитания.</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Обеспечение равного доступа детей к качественному образованию является одной из главных задач образования </w:t>
      </w:r>
      <w:r w:rsidR="008400E1">
        <w:rPr>
          <w:rFonts w:ascii="Times New Roman" w:eastAsia="Times New Roman" w:hAnsi="Times New Roman" w:cs="Times New Roman"/>
          <w:sz w:val="24"/>
          <w:szCs w:val="24"/>
          <w:lang w:eastAsia="ru-RU"/>
        </w:rPr>
        <w:t>Красночетайского</w:t>
      </w:r>
      <w:r w:rsidRPr="003F3306">
        <w:rPr>
          <w:rFonts w:ascii="Times New Roman" w:eastAsia="Times New Roman" w:hAnsi="Times New Roman" w:cs="Times New Roman"/>
          <w:sz w:val="24"/>
          <w:szCs w:val="24"/>
          <w:lang w:eastAsia="ru-RU"/>
        </w:rPr>
        <w:t xml:space="preserve"> муниципального округа Чувашской Республики.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В числе важнейших вопросов системы образования остаются обеспечение учебных заведений квалифицированными педагогами и привлечение к работе молодых специалистов. В системе школьного образования работают 152 педагога, в том числе 1</w:t>
      </w:r>
      <w:r w:rsidR="00143954">
        <w:rPr>
          <w:rFonts w:ascii="Times New Roman" w:eastAsia="Times New Roman" w:hAnsi="Times New Roman" w:cs="Times New Roman"/>
          <w:sz w:val="24"/>
          <w:szCs w:val="24"/>
          <w:lang w:eastAsia="ru-RU"/>
        </w:rPr>
        <w:t>22</w:t>
      </w:r>
      <w:r w:rsidRPr="003F3306">
        <w:rPr>
          <w:rFonts w:ascii="Times New Roman" w:eastAsia="Times New Roman" w:hAnsi="Times New Roman" w:cs="Times New Roman"/>
          <w:sz w:val="24"/>
          <w:szCs w:val="24"/>
          <w:lang w:eastAsia="ru-RU"/>
        </w:rPr>
        <w:t xml:space="preserve"> учител</w:t>
      </w:r>
      <w:r w:rsidR="00143954">
        <w:rPr>
          <w:rFonts w:ascii="Times New Roman" w:eastAsia="Times New Roman" w:hAnsi="Times New Roman" w:cs="Times New Roman"/>
          <w:sz w:val="24"/>
          <w:szCs w:val="24"/>
          <w:lang w:eastAsia="ru-RU"/>
        </w:rPr>
        <w:t>я</w:t>
      </w:r>
      <w:r w:rsidRPr="003F3306">
        <w:rPr>
          <w:rFonts w:ascii="Times New Roman" w:eastAsia="Times New Roman" w:hAnsi="Times New Roman" w:cs="Times New Roman"/>
          <w:sz w:val="24"/>
          <w:szCs w:val="24"/>
          <w:lang w:eastAsia="ru-RU"/>
        </w:rPr>
        <w:t>. Доля молодых специалистов в возрасте до 35 лет, работающих в школах 22 педагога, составляет 14,3 процента. В 2024/25 учебном году в общеобразовательны</w:t>
      </w:r>
      <w:r w:rsidR="00143954">
        <w:rPr>
          <w:rFonts w:ascii="Times New Roman" w:eastAsia="Times New Roman" w:hAnsi="Times New Roman" w:cs="Times New Roman"/>
          <w:sz w:val="24"/>
          <w:szCs w:val="24"/>
          <w:lang w:eastAsia="ru-RU"/>
        </w:rPr>
        <w:t>е</w:t>
      </w:r>
      <w:r w:rsidRPr="003F3306">
        <w:rPr>
          <w:rFonts w:ascii="Times New Roman" w:eastAsia="Times New Roman" w:hAnsi="Times New Roman" w:cs="Times New Roman"/>
          <w:sz w:val="24"/>
          <w:szCs w:val="24"/>
          <w:lang w:eastAsia="ru-RU"/>
        </w:rPr>
        <w:t xml:space="preserve"> учреждения муниципалитета впервые приступили к трудовой деятельности </w:t>
      </w:r>
      <w:r w:rsidR="00143954">
        <w:rPr>
          <w:rFonts w:ascii="Times New Roman" w:eastAsia="Times New Roman" w:hAnsi="Times New Roman" w:cs="Times New Roman"/>
          <w:sz w:val="24"/>
          <w:szCs w:val="24"/>
          <w:lang w:eastAsia="ru-RU"/>
        </w:rPr>
        <w:t>один</w:t>
      </w:r>
      <w:r w:rsidRPr="003F3306">
        <w:rPr>
          <w:rFonts w:ascii="Times New Roman" w:eastAsia="Times New Roman" w:hAnsi="Times New Roman" w:cs="Times New Roman"/>
          <w:sz w:val="24"/>
          <w:szCs w:val="24"/>
          <w:lang w:eastAsia="ru-RU"/>
        </w:rPr>
        <w:t xml:space="preserve"> молод</w:t>
      </w:r>
      <w:r w:rsidR="00143954">
        <w:rPr>
          <w:rFonts w:ascii="Times New Roman" w:eastAsia="Times New Roman" w:hAnsi="Times New Roman" w:cs="Times New Roman"/>
          <w:sz w:val="24"/>
          <w:szCs w:val="24"/>
          <w:lang w:eastAsia="ru-RU"/>
        </w:rPr>
        <w:t>ой</w:t>
      </w:r>
      <w:r w:rsidRPr="003F3306">
        <w:rPr>
          <w:rFonts w:ascii="Times New Roman" w:eastAsia="Times New Roman" w:hAnsi="Times New Roman" w:cs="Times New Roman"/>
          <w:sz w:val="24"/>
          <w:szCs w:val="24"/>
          <w:lang w:eastAsia="ru-RU"/>
        </w:rPr>
        <w:t xml:space="preserve"> педагог. Принят ряд мер по привлечению молодых специалистов в систему образования.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Большое внимание в </w:t>
      </w:r>
      <w:proofErr w:type="spellStart"/>
      <w:r w:rsidR="008400E1">
        <w:rPr>
          <w:rFonts w:ascii="Times New Roman" w:eastAsia="Times New Roman" w:hAnsi="Times New Roman" w:cs="Times New Roman"/>
          <w:sz w:val="24"/>
          <w:szCs w:val="24"/>
          <w:lang w:eastAsia="ru-RU"/>
        </w:rPr>
        <w:t>Красночетайском</w:t>
      </w:r>
      <w:proofErr w:type="spellEnd"/>
      <w:r w:rsidRPr="003F3306">
        <w:rPr>
          <w:rFonts w:ascii="Times New Roman" w:eastAsia="Times New Roman" w:hAnsi="Times New Roman" w:cs="Times New Roman"/>
          <w:sz w:val="24"/>
          <w:szCs w:val="24"/>
          <w:lang w:eastAsia="ru-RU"/>
        </w:rPr>
        <w:t xml:space="preserve"> муниципальном округе Чувашской Республике уделяется обеспечению детей горячим питанием в школах и детских садах. В общеобразовательных организациях горячим питанием обеспечено 100 процентов обучающихся.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Развитие системы образования получило мощный импульс с начала реализации национального проекта "Образование". Так, за период реализации регионального проекта "Современная школа" национального проекта "Образование" в </w:t>
      </w:r>
      <w:proofErr w:type="spellStart"/>
      <w:r w:rsidR="008400E1">
        <w:rPr>
          <w:rFonts w:ascii="Times New Roman" w:eastAsia="Times New Roman" w:hAnsi="Times New Roman" w:cs="Times New Roman"/>
          <w:sz w:val="24"/>
          <w:szCs w:val="24"/>
          <w:lang w:eastAsia="ru-RU"/>
        </w:rPr>
        <w:t>Красночетайском</w:t>
      </w:r>
      <w:proofErr w:type="spellEnd"/>
      <w:r w:rsidRPr="003F3306">
        <w:rPr>
          <w:rFonts w:ascii="Times New Roman" w:eastAsia="Times New Roman" w:hAnsi="Times New Roman" w:cs="Times New Roman"/>
          <w:sz w:val="24"/>
          <w:szCs w:val="24"/>
          <w:lang w:eastAsia="ru-RU"/>
        </w:rPr>
        <w:t xml:space="preserve"> муниципальном округе открыты </w:t>
      </w:r>
      <w:r w:rsidR="00143954">
        <w:rPr>
          <w:rFonts w:ascii="Times New Roman" w:eastAsia="Times New Roman" w:hAnsi="Times New Roman" w:cs="Times New Roman"/>
          <w:sz w:val="24"/>
          <w:szCs w:val="24"/>
          <w:lang w:eastAsia="ru-RU"/>
        </w:rPr>
        <w:t>5</w:t>
      </w:r>
      <w:r w:rsidRPr="003F3306">
        <w:rPr>
          <w:rFonts w:ascii="Times New Roman" w:eastAsia="Times New Roman" w:hAnsi="Times New Roman" w:cs="Times New Roman"/>
          <w:sz w:val="24"/>
          <w:szCs w:val="24"/>
          <w:lang w:eastAsia="ru-RU"/>
        </w:rPr>
        <w:t xml:space="preserve"> центров образования ци</w:t>
      </w:r>
      <w:r w:rsidR="00143954">
        <w:rPr>
          <w:rFonts w:ascii="Times New Roman" w:eastAsia="Times New Roman" w:hAnsi="Times New Roman" w:cs="Times New Roman"/>
          <w:sz w:val="24"/>
          <w:szCs w:val="24"/>
          <w:lang w:eastAsia="ru-RU"/>
        </w:rPr>
        <w:t xml:space="preserve">фрового и гуманитарного, а также естественно –научного профилей </w:t>
      </w:r>
      <w:r w:rsidRPr="003F3306">
        <w:rPr>
          <w:rFonts w:ascii="Times New Roman" w:eastAsia="Times New Roman" w:hAnsi="Times New Roman" w:cs="Times New Roman"/>
          <w:sz w:val="24"/>
          <w:szCs w:val="24"/>
          <w:lang w:eastAsia="ru-RU"/>
        </w:rPr>
        <w:t>"Точка роста". Отдел образования</w:t>
      </w:r>
      <w:r w:rsidR="00143954">
        <w:rPr>
          <w:rFonts w:ascii="Times New Roman" w:eastAsia="Times New Roman" w:hAnsi="Times New Roman" w:cs="Times New Roman"/>
          <w:sz w:val="24"/>
          <w:szCs w:val="24"/>
          <w:lang w:eastAsia="ru-RU"/>
        </w:rPr>
        <w:t>,</w:t>
      </w:r>
      <w:r w:rsidRPr="003F3306">
        <w:rPr>
          <w:rFonts w:ascii="Times New Roman" w:eastAsia="Times New Roman" w:hAnsi="Times New Roman" w:cs="Times New Roman"/>
          <w:sz w:val="24"/>
          <w:szCs w:val="24"/>
          <w:lang w:eastAsia="ru-RU"/>
        </w:rPr>
        <w:t xml:space="preserve"> молодежной политики </w:t>
      </w:r>
      <w:r w:rsidR="00143954">
        <w:rPr>
          <w:rFonts w:ascii="Times New Roman" w:eastAsia="Times New Roman" w:hAnsi="Times New Roman" w:cs="Times New Roman"/>
          <w:sz w:val="24"/>
          <w:szCs w:val="24"/>
          <w:lang w:eastAsia="ru-RU"/>
        </w:rPr>
        <w:t xml:space="preserve">и спорта </w:t>
      </w:r>
      <w:r w:rsidRPr="003F3306">
        <w:rPr>
          <w:rFonts w:ascii="Times New Roman" w:eastAsia="Times New Roman" w:hAnsi="Times New Roman" w:cs="Times New Roman"/>
          <w:sz w:val="24"/>
          <w:szCs w:val="24"/>
          <w:lang w:eastAsia="ru-RU"/>
        </w:rPr>
        <w:t xml:space="preserve">администрации </w:t>
      </w:r>
      <w:r w:rsidR="008400E1">
        <w:rPr>
          <w:rFonts w:ascii="Times New Roman" w:eastAsia="Times New Roman" w:hAnsi="Times New Roman" w:cs="Times New Roman"/>
          <w:sz w:val="24"/>
          <w:szCs w:val="24"/>
          <w:lang w:eastAsia="ru-RU"/>
        </w:rPr>
        <w:t>Красночетайского</w:t>
      </w:r>
      <w:r w:rsidRPr="003F3306">
        <w:rPr>
          <w:rFonts w:ascii="Times New Roman" w:eastAsia="Times New Roman" w:hAnsi="Times New Roman" w:cs="Times New Roman"/>
          <w:sz w:val="24"/>
          <w:szCs w:val="24"/>
          <w:lang w:eastAsia="ru-RU"/>
        </w:rPr>
        <w:t xml:space="preserve"> муниципального округа совместно с образовательными учреждениями в постоянном режиме ведет работу по расширению спектра дополнительных общеобразовательных программ в образовательных организациях </w:t>
      </w:r>
      <w:r w:rsidR="008400E1">
        <w:rPr>
          <w:rFonts w:ascii="Times New Roman" w:eastAsia="Times New Roman" w:hAnsi="Times New Roman" w:cs="Times New Roman"/>
          <w:sz w:val="24"/>
          <w:szCs w:val="24"/>
          <w:lang w:eastAsia="ru-RU"/>
        </w:rPr>
        <w:t>Красночетайского</w:t>
      </w:r>
      <w:r w:rsidRPr="003F3306">
        <w:rPr>
          <w:rFonts w:ascii="Times New Roman" w:eastAsia="Times New Roman" w:hAnsi="Times New Roman" w:cs="Times New Roman"/>
          <w:sz w:val="24"/>
          <w:szCs w:val="24"/>
          <w:lang w:eastAsia="ru-RU"/>
        </w:rPr>
        <w:t xml:space="preserve"> муниципального округа Чувашской Республике, в том числе программ, ориентированных на детей с ограниченными возможностями здоровья и детей-инвалидов. Различные формы дополнительного образования реализуются непосредственно в государственных и муниципальных образовательных организациях, реализующих адаптированные основные общеобразовательные программы.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3. ДОПОЛНИТЕЛЬНОЕ ОБРАЗОВАНИЕ</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Основу системы дополнительного образования </w:t>
      </w:r>
      <w:r w:rsidR="008400E1">
        <w:rPr>
          <w:rFonts w:ascii="Times New Roman" w:eastAsia="Times New Roman" w:hAnsi="Times New Roman" w:cs="Times New Roman"/>
          <w:sz w:val="24"/>
          <w:szCs w:val="24"/>
          <w:lang w:eastAsia="ru-RU"/>
        </w:rPr>
        <w:t>Красночетайского</w:t>
      </w:r>
      <w:r w:rsidRPr="003F3306">
        <w:rPr>
          <w:rFonts w:ascii="Times New Roman" w:eastAsia="Times New Roman" w:hAnsi="Times New Roman" w:cs="Times New Roman"/>
          <w:sz w:val="24"/>
          <w:szCs w:val="24"/>
          <w:lang w:eastAsia="ru-RU"/>
        </w:rPr>
        <w:t xml:space="preserve"> муниципального округа Чувашской Республики составляют учреждения различной ведомственной направленности (учреждения образования, физической культуры и спорта, культуры и др.): </w:t>
      </w:r>
      <w:r w:rsidR="008400E1">
        <w:rPr>
          <w:rFonts w:ascii="Times New Roman" w:eastAsia="Times New Roman" w:hAnsi="Times New Roman" w:cs="Times New Roman"/>
          <w:sz w:val="24"/>
          <w:szCs w:val="24"/>
          <w:lang w:eastAsia="ru-RU"/>
        </w:rPr>
        <w:t>М</w:t>
      </w:r>
      <w:r w:rsidRPr="003F3306">
        <w:rPr>
          <w:rFonts w:ascii="Times New Roman" w:eastAsia="Times New Roman" w:hAnsi="Times New Roman" w:cs="Times New Roman"/>
          <w:sz w:val="24"/>
          <w:szCs w:val="24"/>
          <w:lang w:eastAsia="ru-RU"/>
        </w:rPr>
        <w:t xml:space="preserve">АУ </w:t>
      </w:r>
      <w:proofErr w:type="spellStart"/>
      <w:r w:rsidR="008400E1">
        <w:rPr>
          <w:rFonts w:ascii="Times New Roman" w:eastAsia="Times New Roman" w:hAnsi="Times New Roman" w:cs="Times New Roman"/>
          <w:sz w:val="24"/>
          <w:szCs w:val="24"/>
          <w:lang w:eastAsia="ru-RU"/>
        </w:rPr>
        <w:t>Хастар</w:t>
      </w:r>
      <w:proofErr w:type="spellEnd"/>
      <w:r w:rsidRPr="003F3306">
        <w:rPr>
          <w:rFonts w:ascii="Times New Roman" w:eastAsia="Times New Roman" w:hAnsi="Times New Roman" w:cs="Times New Roman"/>
          <w:sz w:val="24"/>
          <w:szCs w:val="24"/>
          <w:lang w:eastAsia="ru-RU"/>
        </w:rPr>
        <w:t xml:space="preserve">» </w:t>
      </w:r>
      <w:proofErr w:type="spellStart"/>
      <w:r w:rsidR="008400E1">
        <w:rPr>
          <w:rFonts w:ascii="Times New Roman" w:eastAsia="Times New Roman" w:hAnsi="Times New Roman" w:cs="Times New Roman"/>
          <w:sz w:val="24"/>
          <w:szCs w:val="24"/>
          <w:lang w:eastAsia="ru-RU"/>
        </w:rPr>
        <w:t>Красночетайского</w:t>
      </w:r>
      <w:proofErr w:type="spellEnd"/>
      <w:r w:rsidRPr="003F3306">
        <w:rPr>
          <w:rFonts w:ascii="Times New Roman" w:eastAsia="Times New Roman" w:hAnsi="Times New Roman" w:cs="Times New Roman"/>
          <w:sz w:val="24"/>
          <w:szCs w:val="24"/>
          <w:lang w:eastAsia="ru-RU"/>
        </w:rPr>
        <w:t xml:space="preserve"> МО ЧР, М</w:t>
      </w:r>
      <w:r w:rsidR="008400E1">
        <w:rPr>
          <w:rFonts w:ascii="Times New Roman" w:eastAsia="Times New Roman" w:hAnsi="Times New Roman" w:cs="Times New Roman"/>
          <w:sz w:val="24"/>
          <w:szCs w:val="24"/>
          <w:lang w:eastAsia="ru-RU"/>
        </w:rPr>
        <w:t>А</w:t>
      </w:r>
      <w:r w:rsidRPr="003F3306">
        <w:rPr>
          <w:rFonts w:ascii="Times New Roman" w:eastAsia="Times New Roman" w:hAnsi="Times New Roman" w:cs="Times New Roman"/>
          <w:sz w:val="24"/>
          <w:szCs w:val="24"/>
          <w:lang w:eastAsia="ru-RU"/>
        </w:rPr>
        <w:t>У ДО «</w:t>
      </w:r>
      <w:r w:rsidR="008400E1">
        <w:rPr>
          <w:rFonts w:ascii="Times New Roman" w:eastAsia="Times New Roman" w:hAnsi="Times New Roman" w:cs="Times New Roman"/>
          <w:sz w:val="24"/>
          <w:szCs w:val="24"/>
          <w:lang w:eastAsia="ru-RU"/>
        </w:rPr>
        <w:t>Красночетай</w:t>
      </w:r>
      <w:r w:rsidRPr="003F3306">
        <w:rPr>
          <w:rFonts w:ascii="Times New Roman" w:eastAsia="Times New Roman" w:hAnsi="Times New Roman" w:cs="Times New Roman"/>
          <w:sz w:val="24"/>
          <w:szCs w:val="24"/>
          <w:lang w:eastAsia="ru-RU"/>
        </w:rPr>
        <w:t>ская ДШИ», также представлена кружковыми объединениями М</w:t>
      </w:r>
      <w:r w:rsidR="008400E1">
        <w:rPr>
          <w:rFonts w:ascii="Times New Roman" w:eastAsia="Times New Roman" w:hAnsi="Times New Roman" w:cs="Times New Roman"/>
          <w:sz w:val="24"/>
          <w:szCs w:val="24"/>
          <w:lang w:eastAsia="ru-RU"/>
        </w:rPr>
        <w:t>БУ</w:t>
      </w:r>
      <w:r w:rsidRPr="003F3306">
        <w:rPr>
          <w:rFonts w:ascii="Times New Roman" w:eastAsia="Times New Roman" w:hAnsi="Times New Roman" w:cs="Times New Roman"/>
          <w:sz w:val="24"/>
          <w:szCs w:val="24"/>
          <w:lang w:eastAsia="ru-RU"/>
        </w:rPr>
        <w:t xml:space="preserve"> ДО «</w:t>
      </w:r>
      <w:r w:rsidR="008400E1">
        <w:rPr>
          <w:rFonts w:ascii="Times New Roman" w:eastAsia="Times New Roman" w:hAnsi="Times New Roman" w:cs="Times New Roman"/>
          <w:sz w:val="24"/>
          <w:szCs w:val="24"/>
          <w:lang w:eastAsia="ru-RU"/>
        </w:rPr>
        <w:t>ДДТ</w:t>
      </w:r>
      <w:r w:rsidRPr="003F3306">
        <w:rPr>
          <w:rFonts w:ascii="Times New Roman" w:eastAsia="Times New Roman" w:hAnsi="Times New Roman" w:cs="Times New Roman"/>
          <w:sz w:val="24"/>
          <w:szCs w:val="24"/>
          <w:lang w:eastAsia="ru-RU"/>
        </w:rPr>
        <w:t xml:space="preserve">». </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Лицензию на ведение дополнительного образования имеют </w:t>
      </w:r>
      <w:r w:rsidR="008400E1">
        <w:rPr>
          <w:rFonts w:ascii="Times New Roman" w:eastAsia="Times New Roman" w:hAnsi="Times New Roman" w:cs="Times New Roman"/>
          <w:sz w:val="24"/>
          <w:szCs w:val="24"/>
          <w:lang w:eastAsia="ru-RU"/>
        </w:rPr>
        <w:t>10 образовательных организаций</w:t>
      </w:r>
      <w:r w:rsidRPr="003F3306">
        <w:rPr>
          <w:rFonts w:ascii="Times New Roman" w:eastAsia="Times New Roman" w:hAnsi="Times New Roman" w:cs="Times New Roman"/>
          <w:sz w:val="24"/>
          <w:szCs w:val="24"/>
          <w:lang w:eastAsia="ru-RU"/>
        </w:rPr>
        <w:t>.</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В </w:t>
      </w:r>
      <w:proofErr w:type="spellStart"/>
      <w:r w:rsidR="008400E1">
        <w:rPr>
          <w:rFonts w:ascii="Times New Roman" w:eastAsia="Times New Roman" w:hAnsi="Times New Roman" w:cs="Times New Roman"/>
          <w:sz w:val="24"/>
          <w:szCs w:val="24"/>
          <w:lang w:eastAsia="ru-RU"/>
        </w:rPr>
        <w:t>Красночетайском</w:t>
      </w:r>
      <w:proofErr w:type="spellEnd"/>
      <w:r w:rsidRPr="003F3306">
        <w:rPr>
          <w:rFonts w:ascii="Times New Roman" w:eastAsia="Times New Roman" w:hAnsi="Times New Roman" w:cs="Times New Roman"/>
          <w:sz w:val="24"/>
          <w:szCs w:val="24"/>
          <w:lang w:eastAsia="ru-RU"/>
        </w:rPr>
        <w:t xml:space="preserve"> муниципальном округе Чувашской Республики 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учета. В настоящее время персонифицированным финансированием и учетом охвачено 82 процента детей в возрасте от 5 до 18 лет.</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В целях обеспечения права ребенка на свободный выбор образовательной программы в соответствии с его потребностями детям и их родителям предоставлен модуль "Умный навигатор" Навигатора дополнительного образования Чувашской Республики (далее соответственно - модуль, навигатор), позволяющий определить выбор программ для построения индивидуальной образовательной траектории.</w:t>
      </w:r>
    </w:p>
    <w:p w:rsidR="003F3306" w:rsidRPr="003F3306" w:rsidRDefault="003F3306" w:rsidP="003F33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3306">
        <w:rPr>
          <w:rFonts w:ascii="Times New Roman" w:eastAsia="Times New Roman" w:hAnsi="Times New Roman" w:cs="Times New Roman"/>
          <w:sz w:val="24"/>
          <w:szCs w:val="24"/>
          <w:lang w:eastAsia="ru-RU"/>
        </w:rPr>
        <w:t xml:space="preserve">Следует отметить, что в модуле с 2022 года осуществляется учет обучающихся по программам дополнительного образования детей с ограниченными возможностями здоровья и инвалидностью. Образовательные программы в навигаторе, ориентированные на данную категорию детей, отмечены специальным маркером, что делает более быстрым и удобным их поиск. </w:t>
      </w:r>
    </w:p>
    <w:p w:rsidR="000C2B10" w:rsidRPr="000C2B10" w:rsidRDefault="000C2B10" w:rsidP="000C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bookmarkStart w:id="4" w:name="sub_102"/>
      <w:r w:rsidRPr="000C2B10">
        <w:rPr>
          <w:rFonts w:ascii="Times New Roman" w:eastAsia="Times New Roman" w:hAnsi="Times New Roman" w:cs="Times New Roman"/>
          <w:b/>
          <w:bCs/>
          <w:color w:val="26282F"/>
          <w:sz w:val="24"/>
          <w:szCs w:val="24"/>
          <w:lang w:eastAsia="ru-RU"/>
        </w:rPr>
        <w:t xml:space="preserve">II. Основные приоритеты и цели муниципальной политики </w:t>
      </w:r>
    </w:p>
    <w:p w:rsidR="000C2B10" w:rsidRPr="000C2B10" w:rsidRDefault="000C2B10" w:rsidP="000C2B1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0C2B10">
        <w:rPr>
          <w:rFonts w:ascii="Times New Roman" w:eastAsia="Times New Roman" w:hAnsi="Times New Roman" w:cs="Times New Roman"/>
          <w:b/>
          <w:bCs/>
          <w:color w:val="26282F"/>
          <w:sz w:val="24"/>
          <w:szCs w:val="24"/>
          <w:lang w:eastAsia="ru-RU"/>
        </w:rPr>
        <w:lastRenderedPageBreak/>
        <w:t>в сфере реализации Муниципальной программы</w:t>
      </w:r>
    </w:p>
    <w:bookmarkEnd w:id="4"/>
    <w:p w:rsidR="000C2B10" w:rsidRPr="000C2B10" w:rsidRDefault="000C2B10" w:rsidP="000C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Приоритеты государственной политики в сфере образования определены:</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Стратегией развития национальной системы квалификаций Российской Федерации на период до 2030 года (одобрена Национальным советом при Президенте Российской Федерации по профессиональным квалификациям (протокол от 12 марта 2021 г. N 51);</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Законом Чувашской Республики от 26 ноября 2020 г. N 102 "О Стратегии социально-экономического развития Чувашской Республики до 2035 года";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Концепцией трансформации системы среднего профессионального образования в Чувашской Республике, утвержденной распоряжением Кабинета Министров Чувашской Республики от 19 декабря 2022 г. N 1251-р;</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ежегодными посланиями Главы Чувашской Республики Государственному Совету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Приоритетом муниципальной политики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обеспечивающих решение вопросов социально-экономического развития Чувашии.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Целями муниципальной программы являются: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цель 1 -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цель 2 -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цель 3 -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цель 4 - развитие системы непрерывного образования, повышение уровня ее качества и соответствия современным требованиям.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III. СВЕДЕНИЯ О ВЗАИМОСВЯЗИ СО СТРАТЕГИЧЕСКИМИ ПРИОРИТЕТАМИ, ЦЕЛЯМИ И ПОКАЗАТЕЛЯМИ ГОСУДАРСТВЕННОЙ ПРОГРАММЫ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Муниципальная программа направлена на достижение следующих стратегических приоритетов и целей государственной программы Чувашской Республики "Развитие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доступности услуг по присмотру и уходу за детьми;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w:t>
      </w:r>
      <w:r w:rsidRPr="00A9023C">
        <w:rPr>
          <w:rFonts w:ascii="Times New Roman" w:eastAsia="Times New Roman" w:hAnsi="Times New Roman" w:cs="Times New Roman"/>
          <w:sz w:val="24"/>
          <w:szCs w:val="24"/>
          <w:lang w:eastAsia="ru-RU"/>
        </w:rPr>
        <w:lastRenderedPageBreak/>
        <w:t>деятельности.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Муниципальная программа предполагает достижение следующих показателей государственной программы Чувашской Республики "Развитие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Доступность дошкольного образования для детей в возрасте от 1,5 до 3 лет.</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Доступность дошкольного образования для детей в возрасте от 3 до 7 лет.</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3. Повышение доли детей в возрасте от 5 до 18 лет, охваченных дополнительным образованием.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4. Повышение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5. Создание и внедрение в образовательных организациях цифровой образовательной среды.</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6. Обеспечение реализации цифровой трансформации системы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Педагогические работники образовательных организаций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проходят курсы повышения квалификации в центре непрерывного повышения профессионального мастерства на базе бюджетного учреждения Чувашской Республики дополнительного профессионального образования "Чувашский республиканский институт образования" Министерства образования Чувашской Республики Центра непрерывного повышения профессионального мастерства педагогических работников "</w:t>
      </w:r>
      <w:proofErr w:type="spellStart"/>
      <w:r w:rsidRPr="00A9023C">
        <w:rPr>
          <w:rFonts w:ascii="Times New Roman" w:eastAsia="Times New Roman" w:hAnsi="Times New Roman" w:cs="Times New Roman"/>
          <w:sz w:val="24"/>
          <w:szCs w:val="24"/>
          <w:lang w:eastAsia="ru-RU"/>
        </w:rPr>
        <w:t>Ашмарин</w:t>
      </w:r>
      <w:proofErr w:type="spellEnd"/>
      <w:r w:rsidRPr="00A9023C">
        <w:rPr>
          <w:rFonts w:ascii="Times New Roman" w:eastAsia="Times New Roman" w:hAnsi="Times New Roman" w:cs="Times New Roman"/>
          <w:sz w:val="24"/>
          <w:szCs w:val="24"/>
          <w:lang w:eastAsia="ru-RU"/>
        </w:rPr>
        <w:t>-центр".</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023C" w:rsidRPr="00A9023C" w:rsidRDefault="00A9023C" w:rsidP="00A902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IV. ЗАДАЧИ МУНИЦИПАЛЬНОГО УПРАВЛЕНИЯ И СПОСОБЫ ИХ ЭФФЕКТИВНОГО РЕШЕНИЯ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Для достижения целей муниципальной программы предусматривается реализация следующих задач:</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Оказание поддержки приоритетным направлениям развития отрасли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2. Повышение доступности для населения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качественных образовательных услуг.</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3. Разработка и реализация муниципальной политики, направленной на устойчивое развитие образования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Республики и нормативно-правовое регулирование в сфере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4. Обеспечение модернизации и развития системы образования с учетом перспектив и основных направлений социально-экономического развития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5. Муниципальная поддержка и развитие инновационного, творческого и духовного потенциала системы образования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6. 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7. Государственная поддержка детей-сирот и детей, оставшихся без попечения родителей, лиц из числа детей-сирот и детей, оставшихся без попечения родителей.</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8. Обеспечение создания комплексной системы организации качественного и полноценного горячего питания обучающихся.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9. Создание современной инфраструктуры образовательных организаций и организаций отдыха детей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10.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11. Создание системы выявления, поддержки и развития способностей и талантов детей и молодежи.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12. Обеспечение реализации цифровой трансформации системы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13. Приведение в нормативное состояние зданий общеобразовательных организаций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Оказание поддержки приоритетным направлениям развития отрасли образования предусмотрено путем предоставления мер государственной поддержки на: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1)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w:t>
      </w:r>
      <w:r w:rsidRPr="00A9023C">
        <w:rPr>
          <w:rFonts w:ascii="Times New Roman" w:eastAsia="Times New Roman" w:hAnsi="Times New Roman" w:cs="Times New Roman"/>
          <w:sz w:val="24"/>
          <w:szCs w:val="24"/>
          <w:lang w:eastAsia="ru-RU"/>
        </w:rPr>
        <w:lastRenderedPageBreak/>
        <w:t>бесплатного дошкольного образования в муниципальных дошкольных образовательных организациях;</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Обеспечение повышения доступности для населения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качественных образовательных услуг планируется достичь путем проведения комплекса работ, направленных на укрепление материально-технической базы учебно-воспитательного процесса в соответствии с современными требованиями к условиям осуществления образовательного процесса: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приведение материально-технической базы муниципальных образовательных организаций в соответствие с нормативными требованиями;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предоставление в пользование обучающимся, осваивающим основные образовательные программы в соответствии с 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 создание школьных информационно-библиотечных центров библиотек/</w:t>
      </w:r>
      <w:proofErr w:type="spellStart"/>
      <w:r w:rsidRPr="00A9023C">
        <w:rPr>
          <w:rFonts w:ascii="Times New Roman" w:eastAsia="Times New Roman" w:hAnsi="Times New Roman" w:cs="Times New Roman"/>
          <w:sz w:val="24"/>
          <w:szCs w:val="24"/>
          <w:lang w:eastAsia="ru-RU"/>
        </w:rPr>
        <w:t>медиатек</w:t>
      </w:r>
      <w:proofErr w:type="spellEnd"/>
      <w:r w:rsidRPr="00A9023C">
        <w:rPr>
          <w:rFonts w:ascii="Times New Roman" w:eastAsia="Times New Roman" w:hAnsi="Times New Roman" w:cs="Times New Roman"/>
          <w:sz w:val="24"/>
          <w:szCs w:val="24"/>
          <w:lang w:eastAsia="ru-RU"/>
        </w:rPr>
        <w:t>, отвечающих современным требованиям;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3) оснащение государственных образовательных организаций Чувашской Республики,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4) обновление парка школьных автобусов.</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Обеспечение разработки и реализации государственной политики, направленной на устойчивое развитие образования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Республики и нормативно-правовое регулирование в сфере образования, планируется достичь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Чувашской Республики,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Обеспечение модернизации и развития системы образования с учетом перспектив и основных направлений социально-экономического развития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планируется достичь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создания образовательной среды, обеспечивающей достижение целей основного общего образования, его высокое качество;</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модернизации технологий и содержания обучения в соответствии с новой федеральной образовательной программой.</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Обеспечение государственной поддержки и развития инновационного, творческого и духовного потенциала системы образования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Республике планируется достичь путем осуществления мер государственной поддержки одаренных детей, снижения оттока талантливой и одаренной молодежи за пределы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стимулирования повышения качества работы педагогических работников. Для этого предусмотрено:</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участие в конкурсном отборе на назначение 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участие в конкурсном отборе на присуждение ежегодных денежных поощрений и грантов Главы Чувашской Республики для поддержки инноваций в сфере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lastRenderedPageBreak/>
        <w:t>3) участие в конкурсном отборе на назначение стипендий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4) назначение специальной стипендии главы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Чувашской Республики для представителей работающей и учащейся молодежи </w:t>
      </w:r>
      <w:r>
        <w:rPr>
          <w:rFonts w:ascii="Times New Roman" w:eastAsia="Times New Roman" w:hAnsi="Times New Roman" w:cs="Times New Roman"/>
          <w:sz w:val="24"/>
          <w:szCs w:val="24"/>
          <w:lang w:eastAsia="ru-RU"/>
        </w:rPr>
        <w:t>Красночетайского</w:t>
      </w:r>
      <w:r w:rsidRPr="00A9023C">
        <w:rPr>
          <w:rFonts w:ascii="Times New Roman" w:eastAsia="Times New Roman" w:hAnsi="Times New Roman" w:cs="Times New Roman"/>
          <w:sz w:val="24"/>
          <w:szCs w:val="24"/>
          <w:lang w:eastAsia="ru-RU"/>
        </w:rPr>
        <w:t xml:space="preserve"> муниципального округа за особую творческую и трудовую устремленность.</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Обеспечение государственной поддержки детей-сирот и детей, оставшихся без попечения родителей, лиц из числа детей-сирот и детей, оставшихся без попечения родителей, предлагается достичь путем предоставления государственных гарантий социального обеспечения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планируется достичь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создания новых мест в общеобразовательных организациях;</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внедрения методики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Обеспечение возможности профессионального развития и обучения на протяжении всей профессиональной деятельности для педагогических работников планируется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повышения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 дополнительного образования детей и профессионального образования Чувашской Республики;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обеспечения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Обеспечение создания системы выявления, поддержки и развития способностей и талантов детей и молодежи планируется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обеспечения проведения открытых онлайн-уроков, направленных на раннюю профориентацию и реализуемых с учетом опыта проведения цикла открытых уроков "</w:t>
      </w:r>
      <w:proofErr w:type="spellStart"/>
      <w:r w:rsidRPr="00A9023C">
        <w:rPr>
          <w:rFonts w:ascii="Times New Roman" w:eastAsia="Times New Roman" w:hAnsi="Times New Roman" w:cs="Times New Roman"/>
          <w:sz w:val="24"/>
          <w:szCs w:val="24"/>
          <w:lang w:eastAsia="ru-RU"/>
        </w:rPr>
        <w:t>Проектория</w:t>
      </w:r>
      <w:proofErr w:type="spellEnd"/>
      <w:r w:rsidRPr="00A9023C">
        <w:rPr>
          <w:rFonts w:ascii="Times New Roman" w:eastAsia="Times New Roman" w:hAnsi="Times New Roman" w:cs="Times New Roman"/>
          <w:sz w:val="24"/>
          <w:szCs w:val="24"/>
          <w:lang w:eastAsia="ru-RU"/>
        </w:rPr>
        <w:t>", в которых приняли участие дети;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3) обновления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4) обеспечения проведения мероприятий по профессиональной ориентации в рамках реализации проекта "Билет в будущее", в которых приняли участие дети.</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Обеспечение реализации цифровой трансформации системы образования планируется достичь путем обновления материально-технической базы образовательных организаций для внедрения цифровой образовательной среды.</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Приведение в нормативное состояние зданий общеобразовательных организаций в </w:t>
      </w:r>
      <w:proofErr w:type="spellStart"/>
      <w:r w:rsidR="006114E4">
        <w:rPr>
          <w:rFonts w:ascii="Times New Roman" w:eastAsia="Times New Roman" w:hAnsi="Times New Roman" w:cs="Times New Roman"/>
          <w:sz w:val="24"/>
          <w:szCs w:val="24"/>
          <w:lang w:eastAsia="ru-RU"/>
        </w:rPr>
        <w:t>Красночетайском</w:t>
      </w:r>
      <w:proofErr w:type="spellEnd"/>
      <w:r w:rsidRPr="00A9023C">
        <w:rPr>
          <w:rFonts w:ascii="Times New Roman" w:eastAsia="Times New Roman" w:hAnsi="Times New Roman" w:cs="Times New Roman"/>
          <w:sz w:val="24"/>
          <w:szCs w:val="24"/>
          <w:lang w:eastAsia="ru-RU"/>
        </w:rPr>
        <w:t xml:space="preserve"> муниципальном округе Чувашской Республике планируется путем: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1) проведения работ по капитальному ремонту зданий государственных (муниципальных) общеобразовательных организаций;</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2) оснащения отремонтированных зданий общеобразовательных организаций средствами обучения и воспитания;</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 xml:space="preserve">3) обеспечения выполнения в отношении объектов капитального ремонта требований к антитеррористической защищенности объектов (территорий), установленных </w:t>
      </w:r>
      <w:r w:rsidRPr="00A9023C">
        <w:rPr>
          <w:rFonts w:ascii="Times New Roman" w:eastAsia="Times New Roman" w:hAnsi="Times New Roman" w:cs="Times New Roman"/>
          <w:sz w:val="24"/>
          <w:szCs w:val="24"/>
          <w:lang w:eastAsia="ru-RU"/>
        </w:rPr>
        <w:lastRenderedPageBreak/>
        <w:t>законодательством;</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4) обеспечения повышения квалификации/профессиональной переподготовки учителей, осуществляющих учебный процесс на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p w:rsidR="00A9023C"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23C">
        <w:rPr>
          <w:rFonts w:ascii="Times New Roman" w:eastAsia="Times New Roman" w:hAnsi="Times New Roman" w:cs="Times New Roman"/>
          <w:sz w:val="24"/>
          <w:szCs w:val="24"/>
          <w:lang w:eastAsia="ru-RU"/>
        </w:rPr>
        <w:t>5) обновления на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0C2B10" w:rsidRPr="00A9023C" w:rsidRDefault="00A9023C" w:rsidP="00A9023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023C">
        <w:rPr>
          <w:rFonts w:ascii="Times New Roman" w:eastAsia="Times New Roman" w:hAnsi="Times New Roman" w:cs="Times New Roman"/>
          <w:sz w:val="24"/>
          <w:szCs w:val="24"/>
          <w:lang w:eastAsia="ru-RU"/>
        </w:rPr>
        <w:t>6) модернизации территорий общеобразовательных организаций.</w:t>
      </w: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63"/>
    </w:p>
    <w:bookmarkEnd w:id="5"/>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B10" w:rsidRPr="000C2B10" w:rsidRDefault="000C2B10" w:rsidP="000C2B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456F6" w:rsidRDefault="009456F6">
      <w:pPr>
        <w:rPr>
          <w:rFonts w:ascii="Times New Roman" w:eastAsia="Times New Roman" w:hAnsi="Times New Roman" w:cs="Times New Roman"/>
          <w:sz w:val="24"/>
          <w:szCs w:val="24"/>
          <w:lang w:eastAsia="ru-RU"/>
        </w:rPr>
      </w:pPr>
      <w:r>
        <w:rPr>
          <w:rFonts w:ascii="Times New Roman" w:hAnsi="Times New Roman"/>
          <w:sz w:val="24"/>
          <w:szCs w:val="24"/>
          <w:lang w:eastAsia="ru-RU"/>
        </w:rPr>
        <w:br w:type="page"/>
      </w:r>
    </w:p>
    <w:p w:rsidR="009456F6" w:rsidRPr="009456F6" w:rsidRDefault="009456F6" w:rsidP="009456F6">
      <w:pPr>
        <w:pStyle w:val="afffff7"/>
        <w:widowControl w:val="0"/>
        <w:numPr>
          <w:ilvl w:val="0"/>
          <w:numId w:val="3"/>
        </w:numPr>
        <w:autoSpaceDE w:val="0"/>
        <w:autoSpaceDN w:val="0"/>
        <w:spacing w:after="0" w:line="240" w:lineRule="auto"/>
        <w:jc w:val="center"/>
        <w:rPr>
          <w:rFonts w:ascii="Times New Roman" w:hAnsi="Times New Roman"/>
          <w:sz w:val="24"/>
          <w:szCs w:val="24"/>
          <w:lang w:eastAsia="ru-RU"/>
        </w:rPr>
      </w:pPr>
      <w:r w:rsidRPr="009456F6">
        <w:rPr>
          <w:rFonts w:ascii="Times New Roman" w:hAnsi="Times New Roman"/>
          <w:sz w:val="24"/>
          <w:szCs w:val="24"/>
          <w:lang w:eastAsia="ru-RU"/>
        </w:rPr>
        <w:lastRenderedPageBreak/>
        <w:t xml:space="preserve">ПАСПОРТ </w:t>
      </w:r>
      <w:hyperlink w:anchor="P846"/>
    </w:p>
    <w:p w:rsidR="009456F6" w:rsidRPr="009456F6" w:rsidRDefault="009456F6" w:rsidP="009456F6">
      <w:pPr>
        <w:pStyle w:val="afffff7"/>
        <w:widowControl w:val="0"/>
        <w:numPr>
          <w:ilvl w:val="0"/>
          <w:numId w:val="3"/>
        </w:numPr>
        <w:autoSpaceDE w:val="0"/>
        <w:autoSpaceDN w:val="0"/>
        <w:spacing w:after="0" w:line="240" w:lineRule="auto"/>
        <w:jc w:val="center"/>
        <w:rPr>
          <w:rFonts w:ascii="Times New Roman" w:hAnsi="Times New Roman"/>
          <w:sz w:val="24"/>
          <w:szCs w:val="24"/>
          <w:lang w:eastAsia="ru-RU"/>
        </w:rPr>
      </w:pPr>
      <w:r w:rsidRPr="009456F6">
        <w:rPr>
          <w:rFonts w:ascii="Times New Roman" w:hAnsi="Times New Roman"/>
          <w:sz w:val="24"/>
          <w:szCs w:val="24"/>
          <w:lang w:eastAsia="ru-RU"/>
        </w:rPr>
        <w:t xml:space="preserve">муниципальной программы «Развитие образования» </w:t>
      </w:r>
    </w:p>
    <w:p w:rsidR="009456F6" w:rsidRPr="009456F6" w:rsidRDefault="009456F6" w:rsidP="009456F6">
      <w:pPr>
        <w:pStyle w:val="afffff7"/>
        <w:widowControl w:val="0"/>
        <w:numPr>
          <w:ilvl w:val="0"/>
          <w:numId w:val="3"/>
        </w:numPr>
        <w:autoSpaceDE w:val="0"/>
        <w:autoSpaceDN w:val="0"/>
        <w:spacing w:after="0" w:line="240" w:lineRule="auto"/>
        <w:jc w:val="both"/>
        <w:rPr>
          <w:rFonts w:ascii="Times New Roman" w:hAnsi="Times New Roman"/>
          <w:sz w:val="24"/>
          <w:szCs w:val="24"/>
          <w:lang w:eastAsia="ru-RU"/>
        </w:rPr>
      </w:pPr>
    </w:p>
    <w:p w:rsidR="009456F6" w:rsidRPr="009456F6" w:rsidRDefault="009456F6" w:rsidP="009456F6">
      <w:pPr>
        <w:pStyle w:val="afffff7"/>
        <w:widowControl w:val="0"/>
        <w:numPr>
          <w:ilvl w:val="0"/>
          <w:numId w:val="3"/>
        </w:numPr>
        <w:autoSpaceDE w:val="0"/>
        <w:autoSpaceDN w:val="0"/>
        <w:spacing w:after="0" w:line="240" w:lineRule="auto"/>
        <w:jc w:val="center"/>
        <w:outlineLvl w:val="2"/>
        <w:rPr>
          <w:rFonts w:ascii="Times New Roman" w:hAnsi="Times New Roman"/>
          <w:sz w:val="24"/>
          <w:szCs w:val="24"/>
          <w:lang w:eastAsia="ru-RU"/>
        </w:rPr>
      </w:pPr>
      <w:r w:rsidRPr="009456F6">
        <w:rPr>
          <w:rFonts w:ascii="Times New Roman" w:hAnsi="Times New Roman"/>
          <w:sz w:val="24"/>
          <w:szCs w:val="24"/>
          <w:lang w:eastAsia="ru-RU"/>
        </w:rPr>
        <w:t>1. Основные положения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521"/>
      </w:tblGrid>
      <w:tr w:rsidR="009456F6" w:rsidRPr="00A30D4D" w:rsidTr="009456F6">
        <w:tc>
          <w:tcPr>
            <w:tcW w:w="3397" w:type="dxa"/>
            <w:vAlign w:val="bottom"/>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Куратор муниципальной программы</w:t>
            </w:r>
          </w:p>
        </w:tc>
        <w:tc>
          <w:tcPr>
            <w:tcW w:w="6521" w:type="dxa"/>
            <w:vAlign w:val="bottom"/>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Живоев Игорь Нестерович, заместитель главы Красночетайского муниципального округа – начальник отдела образования, молодежной политики и спорта</w:t>
            </w:r>
          </w:p>
        </w:tc>
      </w:tr>
      <w:tr w:rsidR="009456F6" w:rsidRPr="00A30D4D" w:rsidTr="009456F6">
        <w:tc>
          <w:tcPr>
            <w:tcW w:w="3397" w:type="dxa"/>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Ответственный исполнитель муниципальной программы</w:t>
            </w:r>
          </w:p>
        </w:tc>
        <w:tc>
          <w:tcPr>
            <w:tcW w:w="6521" w:type="dxa"/>
            <w:vAlign w:val="bottom"/>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A30D4D">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w:t>
            </w:r>
            <w:r w:rsidRPr="00A30D4D">
              <w:rPr>
                <w:rFonts w:ascii="Times New Roman" w:eastAsia="Times New Roman" w:hAnsi="Times New Roman" w:cs="Times New Roman"/>
                <w:sz w:val="24"/>
                <w:szCs w:val="24"/>
                <w:lang w:eastAsia="ru-RU"/>
              </w:rPr>
              <w:t xml:space="preserve"> молодежной политики и спорта</w:t>
            </w:r>
            <w:r>
              <w:rPr>
                <w:rFonts w:ascii="Times New Roman" w:eastAsia="Times New Roman" w:hAnsi="Times New Roman" w:cs="Times New Roman"/>
                <w:sz w:val="24"/>
                <w:szCs w:val="24"/>
                <w:lang w:eastAsia="ru-RU"/>
              </w:rPr>
              <w:t xml:space="preserve"> администрации Красночетайского муниципального округа Чувашской Республики </w:t>
            </w:r>
          </w:p>
        </w:tc>
      </w:tr>
      <w:tr w:rsidR="009456F6" w:rsidRPr="00A30D4D" w:rsidTr="009456F6">
        <w:tc>
          <w:tcPr>
            <w:tcW w:w="3397" w:type="dxa"/>
          </w:tcPr>
          <w:p w:rsidR="009456F6" w:rsidRPr="00A30D4D" w:rsidRDefault="009456F6" w:rsidP="009456F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Период реа</w:t>
            </w:r>
            <w:r>
              <w:rPr>
                <w:rFonts w:ascii="Times New Roman" w:eastAsia="Times New Roman" w:hAnsi="Times New Roman" w:cs="Times New Roman"/>
                <w:sz w:val="24"/>
                <w:szCs w:val="24"/>
                <w:lang w:eastAsia="ru-RU"/>
              </w:rPr>
              <w:t>лизации муниципальной программы</w:t>
            </w:r>
          </w:p>
        </w:tc>
        <w:tc>
          <w:tcPr>
            <w:tcW w:w="6521" w:type="dxa"/>
            <w:vAlign w:val="bottom"/>
          </w:tcPr>
          <w:p w:rsidR="009456F6" w:rsidRPr="00A30D4D" w:rsidRDefault="009456F6" w:rsidP="003F3306">
            <w:pPr>
              <w:spacing w:after="0" w:line="240" w:lineRule="auto"/>
              <w:jc w:val="both"/>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этап 1 – 2023–2025 годы;</w:t>
            </w:r>
          </w:p>
          <w:p w:rsidR="009456F6" w:rsidRPr="00A30D4D" w:rsidRDefault="009456F6" w:rsidP="003F3306">
            <w:pPr>
              <w:spacing w:after="0" w:line="240" w:lineRule="auto"/>
              <w:jc w:val="both"/>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этап 2– 2026–2030 годы;</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этап 3– 2031–2035 годы</w:t>
            </w:r>
          </w:p>
        </w:tc>
      </w:tr>
      <w:tr w:rsidR="009456F6" w:rsidRPr="00A30D4D" w:rsidTr="009456F6">
        <w:trPr>
          <w:trHeight w:val="766"/>
        </w:trPr>
        <w:tc>
          <w:tcPr>
            <w:tcW w:w="3397" w:type="dxa"/>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Цели муниципальной программы</w:t>
            </w:r>
          </w:p>
        </w:tc>
        <w:tc>
          <w:tcPr>
            <w:tcW w:w="6521" w:type="dxa"/>
            <w:vAlign w:val="bottom"/>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4F7CA6">
              <w:rPr>
                <w:rFonts w:ascii="Times New Roman" w:eastAsia="Times New Roman" w:hAnsi="Times New Roman" w:cs="Times New Roman"/>
                <w:sz w:val="24"/>
                <w:szCs w:val="24"/>
                <w:lang w:eastAsia="ru-RU"/>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tc>
      </w:tr>
      <w:tr w:rsidR="009456F6" w:rsidRPr="00A30D4D" w:rsidTr="009456F6">
        <w:trPr>
          <w:trHeight w:val="766"/>
        </w:trPr>
        <w:tc>
          <w:tcPr>
            <w:tcW w:w="3397" w:type="dxa"/>
            <w:vAlign w:val="bottom"/>
          </w:tcPr>
          <w:p w:rsidR="009456F6" w:rsidRPr="00A30D4D" w:rsidRDefault="009456F6" w:rsidP="009456F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Направления (подпрограммы) муниципальной программы</w:t>
            </w:r>
          </w:p>
        </w:tc>
        <w:tc>
          <w:tcPr>
            <w:tcW w:w="6521" w:type="dxa"/>
            <w:vAlign w:val="bottom"/>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9456F6" w:rsidRPr="00A30D4D" w:rsidTr="009456F6">
        <w:tc>
          <w:tcPr>
            <w:tcW w:w="3397" w:type="dxa"/>
          </w:tcPr>
          <w:p w:rsidR="009456F6" w:rsidRPr="00A30D4D" w:rsidRDefault="009456F6" w:rsidP="009456F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Объемы финансового обеспечения за весь период реализации и с разбивкой по годам реализации</w:t>
            </w:r>
          </w:p>
        </w:tc>
        <w:tc>
          <w:tcPr>
            <w:tcW w:w="6521" w:type="dxa"/>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Прогнозируемый </w:t>
            </w:r>
            <w:r w:rsidRPr="00A30D4D">
              <w:rPr>
                <w:rFonts w:ascii="Times New Roman" w:eastAsia="Times New Roman" w:hAnsi="Times New Roman" w:cs="Times New Roman"/>
                <w:sz w:val="24"/>
                <w:szCs w:val="24"/>
                <w:lang w:eastAsia="ru-RU"/>
              </w:rPr>
              <w:t xml:space="preserve">общий объем финансирования Программы составляет </w:t>
            </w:r>
            <w:r w:rsidR="00524A60" w:rsidRPr="00524A60">
              <w:rPr>
                <w:rFonts w:ascii="Times New Roman" w:eastAsia="Times New Roman" w:hAnsi="Times New Roman" w:cs="Times New Roman"/>
                <w:sz w:val="24"/>
                <w:szCs w:val="24"/>
                <w:lang w:eastAsia="ru-RU"/>
              </w:rPr>
              <w:t>3156975</w:t>
            </w:r>
            <w:r w:rsidR="00524A60">
              <w:rPr>
                <w:rFonts w:ascii="Times New Roman" w:eastAsia="Times New Roman" w:hAnsi="Times New Roman" w:cs="Times New Roman"/>
                <w:sz w:val="24"/>
                <w:szCs w:val="24"/>
                <w:lang w:eastAsia="ru-RU"/>
              </w:rPr>
              <w:t>,0</w:t>
            </w:r>
            <w:r w:rsidRPr="00A30D4D">
              <w:rPr>
                <w:rFonts w:ascii="Times New Roman" w:eastAsia="Times New Roman" w:hAnsi="Times New Roman" w:cs="Times New Roman"/>
                <w:sz w:val="24"/>
                <w:szCs w:val="24"/>
                <w:lang w:eastAsia="ru-RU"/>
              </w:rPr>
              <w:t>тыс. рублей, в том числе:</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279272,7</w:t>
            </w:r>
            <w:r w:rsidRPr="00A30D4D">
              <w:rPr>
                <w:rFonts w:ascii="Times New Roman" w:eastAsia="Times New Roman" w:hAnsi="Times New Roman" w:cs="Times New Roman"/>
                <w:sz w:val="24"/>
                <w:szCs w:val="24"/>
                <w:lang w:eastAsia="ru-RU"/>
              </w:rPr>
              <w:t xml:space="preserve"> 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2024 году – </w:t>
            </w:r>
            <w:r w:rsidR="00D4257A">
              <w:rPr>
                <w:rFonts w:ascii="Times New Roman" w:eastAsia="Times New Roman" w:hAnsi="Times New Roman" w:cs="Times New Roman"/>
                <w:sz w:val="24"/>
                <w:szCs w:val="24"/>
                <w:lang w:eastAsia="ru-RU"/>
              </w:rPr>
              <w:t>323103,4</w:t>
            </w:r>
            <w:r w:rsidRPr="00A30D4D">
              <w:rPr>
                <w:rFonts w:ascii="Times New Roman" w:eastAsia="Times New Roman" w:hAnsi="Times New Roman" w:cs="Times New Roman"/>
                <w:sz w:val="24"/>
                <w:szCs w:val="24"/>
                <w:lang w:eastAsia="ru-RU"/>
              </w:rPr>
              <w:t xml:space="preserve"> 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2025 году – </w:t>
            </w:r>
            <w:r w:rsidR="00D4257A">
              <w:rPr>
                <w:rFonts w:ascii="Times New Roman" w:eastAsia="Times New Roman" w:hAnsi="Times New Roman" w:cs="Times New Roman"/>
                <w:sz w:val="24"/>
                <w:szCs w:val="24"/>
                <w:lang w:eastAsia="ru-RU"/>
              </w:rPr>
              <w:t>301707,9</w:t>
            </w:r>
            <w:r w:rsidRPr="00A30D4D">
              <w:rPr>
                <w:rFonts w:ascii="Times New Roman" w:eastAsia="Times New Roman" w:hAnsi="Times New Roman" w:cs="Times New Roman"/>
                <w:sz w:val="24"/>
                <w:szCs w:val="24"/>
                <w:lang w:eastAsia="ru-RU"/>
              </w:rPr>
              <w:t xml:space="preserve"> 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2026 году </w:t>
            </w:r>
            <w:r>
              <w:rPr>
                <w:rFonts w:ascii="Times New Roman" w:eastAsia="Times New Roman" w:hAnsi="Times New Roman" w:cs="Times New Roman"/>
                <w:sz w:val="24"/>
                <w:szCs w:val="24"/>
                <w:lang w:eastAsia="ru-RU"/>
              </w:rPr>
              <w:t>–</w:t>
            </w:r>
            <w:r w:rsidRPr="00A30D4D">
              <w:rPr>
                <w:rFonts w:ascii="Times New Roman" w:eastAsia="Times New Roman" w:hAnsi="Times New Roman" w:cs="Times New Roman"/>
                <w:sz w:val="24"/>
                <w:szCs w:val="24"/>
                <w:lang w:eastAsia="ru-RU"/>
              </w:rPr>
              <w:t xml:space="preserve"> </w:t>
            </w:r>
            <w:r w:rsidR="00D4257A">
              <w:rPr>
                <w:rFonts w:ascii="Times New Roman" w:eastAsia="Times New Roman" w:hAnsi="Times New Roman" w:cs="Times New Roman"/>
                <w:sz w:val="24"/>
                <w:szCs w:val="24"/>
                <w:lang w:eastAsia="ru-RU"/>
              </w:rPr>
              <w:t>216742,2</w:t>
            </w:r>
            <w:r w:rsidRPr="00A30D4D">
              <w:rPr>
                <w:rFonts w:ascii="Times New Roman" w:eastAsia="Times New Roman" w:hAnsi="Times New Roman" w:cs="Times New Roman"/>
                <w:sz w:val="24"/>
                <w:szCs w:val="24"/>
                <w:lang w:eastAsia="ru-RU"/>
              </w:rPr>
              <w:t xml:space="preserve"> 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2027 году </w:t>
            </w:r>
            <w:r>
              <w:rPr>
                <w:rFonts w:ascii="Times New Roman" w:eastAsia="Times New Roman" w:hAnsi="Times New Roman" w:cs="Times New Roman"/>
                <w:sz w:val="24"/>
                <w:szCs w:val="24"/>
                <w:lang w:eastAsia="ru-RU"/>
              </w:rPr>
              <w:t>–</w:t>
            </w:r>
            <w:r w:rsidRPr="00A30D4D">
              <w:rPr>
                <w:rFonts w:ascii="Times New Roman" w:eastAsia="Times New Roman" w:hAnsi="Times New Roman" w:cs="Times New Roman"/>
                <w:sz w:val="24"/>
                <w:szCs w:val="24"/>
                <w:lang w:eastAsia="ru-RU"/>
              </w:rPr>
              <w:t xml:space="preserve"> </w:t>
            </w:r>
            <w:r w:rsidR="00D4257A">
              <w:rPr>
                <w:rFonts w:ascii="Times New Roman" w:eastAsia="Times New Roman" w:hAnsi="Times New Roman" w:cs="Times New Roman"/>
                <w:sz w:val="24"/>
                <w:szCs w:val="24"/>
                <w:lang w:eastAsia="ru-RU"/>
              </w:rPr>
              <w:t>226238,8</w:t>
            </w:r>
            <w:r w:rsidRPr="00A30D4D">
              <w:rPr>
                <w:rFonts w:ascii="Times New Roman" w:eastAsia="Times New Roman" w:hAnsi="Times New Roman" w:cs="Times New Roman"/>
                <w:sz w:val="24"/>
                <w:szCs w:val="24"/>
                <w:lang w:eastAsia="ru-RU"/>
              </w:rPr>
              <w:t xml:space="preserve"> 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2028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2029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2030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2031 году - </w:t>
            </w:r>
            <w:r w:rsidR="00D4257A" w:rsidRPr="00D4257A">
              <w:rPr>
                <w:rFonts w:ascii="Times New Roman" w:eastAsia="Times New Roman" w:hAnsi="Times New Roman" w:cs="Times New Roman"/>
                <w:sz w:val="24"/>
                <w:szCs w:val="24"/>
                <w:lang w:eastAsia="ru-RU"/>
              </w:rPr>
              <w:t>226238,8</w:t>
            </w:r>
            <w:r w:rsidRPr="004F7CA6">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2032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 xml:space="preserve">тыс. рублей; </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2033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2034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 xml:space="preserve">в 2035 году - </w:t>
            </w:r>
            <w:r w:rsidR="00D4257A" w:rsidRPr="00D4257A">
              <w:rPr>
                <w:rFonts w:ascii="Times New Roman" w:eastAsia="Times New Roman" w:hAnsi="Times New Roman" w:cs="Times New Roman"/>
                <w:sz w:val="24"/>
                <w:szCs w:val="24"/>
                <w:lang w:eastAsia="ru-RU"/>
              </w:rPr>
              <w:t>226238,8</w:t>
            </w:r>
            <w:r w:rsidR="00D4257A">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тыс. рублей;</w:t>
            </w:r>
          </w:p>
        </w:tc>
      </w:tr>
      <w:tr w:rsidR="009456F6" w:rsidRPr="00A30D4D" w:rsidTr="009456F6">
        <w:tc>
          <w:tcPr>
            <w:tcW w:w="3397" w:type="dxa"/>
          </w:tcPr>
          <w:p w:rsidR="009456F6" w:rsidRPr="00A30D4D" w:rsidRDefault="009456F6" w:rsidP="009456F6">
            <w:pPr>
              <w:widowControl w:val="0"/>
              <w:autoSpaceDE w:val="0"/>
              <w:autoSpaceDN w:val="0"/>
              <w:spacing w:after="0" w:line="240" w:lineRule="auto"/>
              <w:rPr>
                <w:rFonts w:ascii="Times New Roman" w:eastAsia="Times New Roman" w:hAnsi="Times New Roman" w:cs="Times New Roman"/>
                <w:sz w:val="24"/>
                <w:szCs w:val="24"/>
                <w:lang w:eastAsia="ru-RU"/>
              </w:rPr>
            </w:pPr>
            <w:r w:rsidRPr="00A30D4D">
              <w:rPr>
                <w:rFonts w:ascii="Times New Roman" w:eastAsia="Times New Roman" w:hAnsi="Times New Roman" w:cs="Times New Roman"/>
                <w:sz w:val="24"/>
                <w:szCs w:val="24"/>
                <w:lang w:eastAsia="ru-RU"/>
              </w:rPr>
              <w:t>Связь с национальными целями развития Российской Федерации/государственной программой Чувашской Республики</w:t>
            </w:r>
          </w:p>
        </w:tc>
        <w:tc>
          <w:tcPr>
            <w:tcW w:w="6521" w:type="dxa"/>
          </w:tcPr>
          <w:p w:rsidR="009456F6" w:rsidRPr="00A30D4D" w:rsidRDefault="009456F6" w:rsidP="003F3306">
            <w:pPr>
              <w:widowControl w:val="0"/>
              <w:autoSpaceDE w:val="0"/>
              <w:autoSpaceDN w:val="0"/>
              <w:spacing w:after="0" w:line="240" w:lineRule="auto"/>
              <w:rPr>
                <w:rFonts w:ascii="Times New Roman" w:eastAsia="Times New Roman" w:hAnsi="Times New Roman" w:cs="Times New Roman"/>
                <w:sz w:val="24"/>
                <w:szCs w:val="24"/>
                <w:lang w:eastAsia="ru-RU"/>
              </w:rPr>
            </w:pPr>
            <w:r w:rsidRPr="00F8289E">
              <w:rPr>
                <w:rFonts w:ascii="Times New Roman" w:eastAsia="Times New Roman" w:hAnsi="Times New Roman" w:cs="Times New Roman"/>
                <w:sz w:val="24"/>
                <w:szCs w:val="24"/>
                <w:lang w:eastAsia="ru-RU"/>
              </w:rPr>
              <w:t>Государственная программа Российской Федерации «</w:t>
            </w:r>
            <w:r>
              <w:rPr>
                <w:rFonts w:ascii="Times New Roman" w:eastAsia="Times New Roman" w:hAnsi="Times New Roman" w:cs="Times New Roman"/>
                <w:sz w:val="24"/>
                <w:szCs w:val="24"/>
                <w:lang w:eastAsia="ru-RU"/>
              </w:rPr>
              <w:t>Развитие образования</w:t>
            </w:r>
            <w:r w:rsidRPr="00F828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30D4D">
              <w:rPr>
                <w:rFonts w:ascii="Times New Roman" w:eastAsia="Times New Roman" w:hAnsi="Times New Roman" w:cs="Times New Roman"/>
                <w:sz w:val="24"/>
                <w:szCs w:val="24"/>
                <w:lang w:eastAsia="ru-RU"/>
              </w:rPr>
              <w:t>/</w:t>
            </w:r>
            <w:r>
              <w:t xml:space="preserve"> </w:t>
            </w:r>
            <w:r w:rsidRPr="00F8289E">
              <w:rPr>
                <w:rFonts w:ascii="Times New Roman" w:eastAsia="Times New Roman" w:hAnsi="Times New Roman" w:cs="Times New Roman"/>
                <w:sz w:val="24"/>
                <w:szCs w:val="24"/>
                <w:lang w:eastAsia="ru-RU"/>
              </w:rPr>
              <w:t xml:space="preserve">Государственная программа </w:t>
            </w:r>
            <w:r>
              <w:rPr>
                <w:rFonts w:ascii="Times New Roman" w:eastAsia="Times New Roman" w:hAnsi="Times New Roman" w:cs="Times New Roman"/>
                <w:sz w:val="24"/>
                <w:szCs w:val="24"/>
                <w:lang w:eastAsia="ru-RU"/>
              </w:rPr>
              <w:t>Чувашской Республики</w:t>
            </w:r>
            <w:r w:rsidRPr="00F828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образования</w:t>
            </w:r>
            <w:r w:rsidRPr="00F8289E">
              <w:rPr>
                <w:rFonts w:ascii="Times New Roman" w:eastAsia="Times New Roman" w:hAnsi="Times New Roman" w:cs="Times New Roman"/>
                <w:sz w:val="24"/>
                <w:szCs w:val="24"/>
                <w:lang w:eastAsia="ru-RU"/>
              </w:rPr>
              <w:t>»</w:t>
            </w:r>
          </w:p>
        </w:tc>
      </w:tr>
    </w:tbl>
    <w:p w:rsidR="000C2B10" w:rsidRPr="000C2B10" w:rsidRDefault="000C2B10"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p>
    <w:p w:rsidR="000C2B10" w:rsidRPr="000C2B10" w:rsidRDefault="000C2B10"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p>
    <w:p w:rsidR="000C2B10" w:rsidRPr="000C2B10" w:rsidRDefault="000C2B10"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p>
    <w:p w:rsidR="000C2B10" w:rsidRPr="000C2B10" w:rsidRDefault="000C2B10"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p>
    <w:p w:rsidR="000C2B10" w:rsidRPr="000C2B10" w:rsidRDefault="000C2B10"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p>
    <w:p w:rsidR="00A9023C" w:rsidRDefault="00A9023C" w:rsidP="000C2B10">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sectPr w:rsidR="00A9023C" w:rsidSect="000C2B10">
          <w:headerReference w:type="default" r:id="rId10"/>
          <w:footerReference w:type="even" r:id="rId11"/>
          <w:pgSz w:w="11905" w:h="16837"/>
          <w:pgMar w:top="851" w:right="567" w:bottom="851" w:left="1418" w:header="709" w:footer="709" w:gutter="0"/>
          <w:cols w:space="708"/>
          <w:titlePg/>
          <w:docGrid w:linePitch="360"/>
        </w:sectPr>
      </w:pPr>
    </w:p>
    <w:p w:rsidR="000C2B10" w:rsidRPr="000C2B10" w:rsidRDefault="000C2B10" w:rsidP="00A9023C">
      <w:pPr>
        <w:widowControl w:val="0"/>
        <w:numPr>
          <w:ilvl w:val="0"/>
          <w:numId w:val="4"/>
        </w:numPr>
        <w:autoSpaceDE w:val="0"/>
        <w:autoSpaceDN w:val="0"/>
        <w:adjustRightInd w:val="0"/>
        <w:spacing w:after="0" w:line="228" w:lineRule="auto"/>
        <w:ind w:firstLine="851"/>
        <w:jc w:val="center"/>
        <w:outlineLvl w:val="0"/>
        <w:rPr>
          <w:rFonts w:ascii="Arial" w:eastAsia="Times New Roman" w:hAnsi="Arial" w:cs="Times New Roman"/>
          <w:b/>
          <w:bCs/>
          <w:lang w:eastAsia="ru-RU"/>
        </w:rPr>
      </w:pPr>
      <w:r w:rsidRPr="000C2B10">
        <w:rPr>
          <w:rFonts w:ascii="Times New Roman" w:eastAsia="Times New Roman" w:hAnsi="Times New Roman" w:cs="Times New Roman"/>
          <w:b/>
          <w:bCs/>
          <w:lang w:eastAsia="ru-RU"/>
        </w:rPr>
        <w:lastRenderedPageBreak/>
        <w:t>2. Показатели муниципальной программы «</w:t>
      </w:r>
      <w:r w:rsidR="00A9023C">
        <w:rPr>
          <w:rFonts w:ascii="Times New Roman" w:eastAsia="Times New Roman" w:hAnsi="Times New Roman" w:cs="Times New Roman"/>
          <w:b/>
          <w:lang w:eastAsia="ru-RU"/>
        </w:rPr>
        <w:t>Развитие образования</w:t>
      </w:r>
      <w:r w:rsidRPr="000C2B10">
        <w:rPr>
          <w:rFonts w:ascii="Times New Roman" w:eastAsia="Times New Roman" w:hAnsi="Times New Roman" w:cs="Times New Roman"/>
          <w:b/>
          <w:lang w:eastAsia="ru-RU"/>
        </w:rPr>
        <w:t>»</w:t>
      </w:r>
    </w:p>
    <w:tbl>
      <w:tblPr>
        <w:tblW w:w="1582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
        <w:gridCol w:w="1208"/>
        <w:gridCol w:w="664"/>
        <w:gridCol w:w="664"/>
        <w:gridCol w:w="664"/>
        <w:gridCol w:w="664"/>
        <w:gridCol w:w="802"/>
        <w:gridCol w:w="709"/>
        <w:gridCol w:w="709"/>
        <w:gridCol w:w="709"/>
        <w:gridCol w:w="708"/>
        <w:gridCol w:w="851"/>
        <w:gridCol w:w="850"/>
        <w:gridCol w:w="1645"/>
        <w:gridCol w:w="885"/>
        <w:gridCol w:w="1438"/>
        <w:gridCol w:w="885"/>
        <w:gridCol w:w="1106"/>
      </w:tblGrid>
      <w:tr w:rsidR="00A9023C" w:rsidRPr="00A9023C" w:rsidTr="003D3297">
        <w:tc>
          <w:tcPr>
            <w:tcW w:w="664" w:type="dxa"/>
            <w:vMerge w:val="restart"/>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 xml:space="preserve">N </w:t>
            </w:r>
            <w:proofErr w:type="spellStart"/>
            <w:r w:rsidRPr="00A9023C">
              <w:rPr>
                <w:rFonts w:ascii="Times New Roman" w:hAnsi="Times New Roman"/>
                <w:sz w:val="20"/>
                <w:szCs w:val="20"/>
              </w:rPr>
              <w:t>пп</w:t>
            </w:r>
            <w:proofErr w:type="spellEnd"/>
          </w:p>
        </w:tc>
        <w:tc>
          <w:tcPr>
            <w:tcW w:w="1208"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Наименование показателя</w:t>
            </w:r>
          </w:p>
        </w:tc>
        <w:tc>
          <w:tcPr>
            <w:tcW w:w="664"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 xml:space="preserve">Уровень показателя </w:t>
            </w:r>
            <w:hyperlink w:anchor="sub_1111" w:history="1">
              <w:r w:rsidRPr="00A9023C">
                <w:rPr>
                  <w:rStyle w:val="a5"/>
                  <w:rFonts w:ascii="Times New Roman" w:hAnsi="Times New Roman"/>
                  <w:sz w:val="20"/>
                  <w:szCs w:val="20"/>
                  <w:vertAlign w:val="superscript"/>
                </w:rPr>
                <w:t>1</w:t>
              </w:r>
            </w:hyperlink>
          </w:p>
        </w:tc>
        <w:tc>
          <w:tcPr>
            <w:tcW w:w="664"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Признак возрастания/убывания</w:t>
            </w:r>
          </w:p>
        </w:tc>
        <w:tc>
          <w:tcPr>
            <w:tcW w:w="664"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 xml:space="preserve">Единица измерения (по </w:t>
            </w:r>
            <w:hyperlink r:id="rId12" w:history="1">
              <w:r w:rsidRPr="00A9023C">
                <w:rPr>
                  <w:rStyle w:val="a5"/>
                  <w:rFonts w:ascii="Times New Roman" w:hAnsi="Times New Roman"/>
                  <w:sz w:val="20"/>
                  <w:szCs w:val="20"/>
                </w:rPr>
                <w:t>ОКЕИ</w:t>
              </w:r>
            </w:hyperlink>
            <w:hyperlink w:anchor="sub_1222" w:history="1">
              <w:r w:rsidRPr="00A9023C">
                <w:rPr>
                  <w:rStyle w:val="a5"/>
                  <w:rFonts w:ascii="Times New Roman" w:hAnsi="Times New Roman"/>
                  <w:sz w:val="20"/>
                  <w:szCs w:val="20"/>
                  <w:vertAlign w:val="superscript"/>
                </w:rPr>
                <w:t>2</w:t>
              </w:r>
            </w:hyperlink>
            <w:r w:rsidRPr="00A9023C">
              <w:rPr>
                <w:rFonts w:ascii="Times New Roman" w:hAnsi="Times New Roman"/>
                <w:sz w:val="20"/>
                <w:szCs w:val="20"/>
              </w:rPr>
              <w:t>)</w:t>
            </w:r>
          </w:p>
        </w:tc>
        <w:tc>
          <w:tcPr>
            <w:tcW w:w="1466" w:type="dxa"/>
            <w:gridSpan w:val="2"/>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Базовое значение</w:t>
            </w:r>
          </w:p>
        </w:tc>
        <w:tc>
          <w:tcPr>
            <w:tcW w:w="4536" w:type="dxa"/>
            <w:gridSpan w:val="6"/>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Значение показателя по годам</w:t>
            </w:r>
          </w:p>
        </w:tc>
        <w:tc>
          <w:tcPr>
            <w:tcW w:w="1645"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Документ</w:t>
            </w:r>
          </w:p>
        </w:tc>
        <w:tc>
          <w:tcPr>
            <w:tcW w:w="885"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Ответственный за достижение показателя</w:t>
            </w:r>
          </w:p>
        </w:tc>
        <w:tc>
          <w:tcPr>
            <w:tcW w:w="1438"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 xml:space="preserve">Связь с показателями национальных целей развития, целей </w:t>
            </w:r>
            <w:hyperlink r:id="rId13" w:history="1">
              <w:r w:rsidRPr="00A9023C">
                <w:rPr>
                  <w:rStyle w:val="a5"/>
                  <w:rFonts w:ascii="Times New Roman" w:hAnsi="Times New Roman"/>
                  <w:sz w:val="20"/>
                  <w:szCs w:val="20"/>
                </w:rPr>
                <w:t>Стратегии</w:t>
              </w:r>
            </w:hyperlink>
            <w:r w:rsidRPr="00A9023C">
              <w:rPr>
                <w:rFonts w:ascii="Times New Roman" w:hAnsi="Times New Roman"/>
                <w:sz w:val="20"/>
                <w:szCs w:val="20"/>
              </w:rPr>
              <w:t xml:space="preserve"> до 2035 года</w:t>
            </w:r>
          </w:p>
        </w:tc>
        <w:tc>
          <w:tcPr>
            <w:tcW w:w="885" w:type="dxa"/>
            <w:vMerge w:val="restart"/>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Признак реализации в муниципальных образованиях</w:t>
            </w:r>
          </w:p>
        </w:tc>
        <w:tc>
          <w:tcPr>
            <w:tcW w:w="1106" w:type="dxa"/>
            <w:vMerge w:val="restart"/>
            <w:tcBorders>
              <w:top w:val="single" w:sz="4" w:space="0" w:color="auto"/>
              <w:left w:val="single" w:sz="4" w:space="0" w:color="auto"/>
              <w:bottom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Информационная система</w:t>
            </w:r>
          </w:p>
        </w:tc>
      </w:tr>
      <w:tr w:rsidR="00A9023C" w:rsidRPr="00A9023C" w:rsidTr="003D3297">
        <w:tc>
          <w:tcPr>
            <w:tcW w:w="664" w:type="dxa"/>
            <w:vMerge/>
            <w:tcBorders>
              <w:top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1208"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664"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664"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664"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значение</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2027</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2028</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2030</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2035</w:t>
            </w:r>
          </w:p>
        </w:tc>
        <w:tc>
          <w:tcPr>
            <w:tcW w:w="1645"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1438"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rPr>
                <w:rFonts w:ascii="Times New Roman" w:hAnsi="Times New Roman"/>
                <w:sz w:val="20"/>
                <w:szCs w:val="20"/>
              </w:rPr>
            </w:pPr>
          </w:p>
        </w:tc>
        <w:tc>
          <w:tcPr>
            <w:tcW w:w="1106" w:type="dxa"/>
            <w:vMerge/>
            <w:tcBorders>
              <w:top w:val="single" w:sz="4" w:space="0" w:color="auto"/>
              <w:left w:val="single" w:sz="4" w:space="0" w:color="auto"/>
              <w:bottom w:val="single" w:sz="4" w:space="0" w:color="auto"/>
            </w:tcBorders>
          </w:tcPr>
          <w:p w:rsidR="00A9023C" w:rsidRPr="00A9023C" w:rsidRDefault="00A9023C" w:rsidP="00E15CD4">
            <w:pPr>
              <w:pStyle w:val="aff6"/>
              <w:rPr>
                <w:rFonts w:ascii="Times New Roman" w:hAnsi="Times New Roman"/>
                <w:sz w:val="20"/>
                <w:szCs w:val="20"/>
              </w:rPr>
            </w:pP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w:t>
            </w:r>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4</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6</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13</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14</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15</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16</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17</w:t>
            </w:r>
          </w:p>
        </w:tc>
        <w:tc>
          <w:tcPr>
            <w:tcW w:w="1106" w:type="dxa"/>
            <w:tcBorders>
              <w:top w:val="single" w:sz="4" w:space="0" w:color="auto"/>
              <w:left w:val="single" w:sz="4" w:space="0" w:color="auto"/>
              <w:bottom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18</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bookmarkStart w:id="6" w:name="sub_10201"/>
            <w:r w:rsidRPr="00A9023C">
              <w:rPr>
                <w:rFonts w:ascii="Times New Roman" w:hAnsi="Times New Roman"/>
                <w:sz w:val="20"/>
                <w:szCs w:val="20"/>
              </w:rPr>
              <w:t>1.</w:t>
            </w:r>
            <w:bookmarkEnd w:id="6"/>
          </w:p>
        </w:tc>
        <w:tc>
          <w:tcPr>
            <w:tcW w:w="15161" w:type="dxa"/>
            <w:gridSpan w:val="17"/>
            <w:tcBorders>
              <w:top w:val="single" w:sz="4" w:space="0" w:color="auto"/>
              <w:left w:val="single" w:sz="4" w:space="0" w:color="auto"/>
              <w:bottom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1: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1.3.</w:t>
            </w:r>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ГП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85</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3A1354" w:rsidP="00E15CD4">
            <w:pPr>
              <w:pStyle w:val="afff0"/>
              <w:rPr>
                <w:rFonts w:ascii="Times New Roman" w:hAnsi="Times New Roman"/>
                <w:sz w:val="20"/>
                <w:szCs w:val="20"/>
              </w:rPr>
            </w:pPr>
            <w:r>
              <w:rPr>
                <w:rFonts w:ascii="Times New Roman" w:hAnsi="Times New Roman"/>
                <w:sz w:val="20"/>
                <w:szCs w:val="20"/>
              </w:rPr>
              <w:t xml:space="preserve">Закон </w:t>
            </w:r>
            <w:r w:rsidR="00A9023C" w:rsidRPr="00A9023C">
              <w:rPr>
                <w:rFonts w:ascii="Times New Roman" w:hAnsi="Times New Roman"/>
                <w:sz w:val="20"/>
                <w:szCs w:val="20"/>
              </w:rPr>
              <w:t>Чувашской Республики от 26 ноября 2020 г. N 102 "О Стратегии социально-экономического развития Чувашской Республики до 2035 года"</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17B20" w:rsidP="004C6878">
            <w:pPr>
              <w:pStyle w:val="afff0"/>
              <w:rPr>
                <w:rFonts w:ascii="Times New Roman" w:hAnsi="Times New Roman"/>
                <w:sz w:val="20"/>
                <w:szCs w:val="20"/>
              </w:rPr>
            </w:pPr>
            <w:r>
              <w:rPr>
                <w:rFonts w:ascii="Times New Roman" w:hAnsi="Times New Roman"/>
                <w:sz w:val="20"/>
                <w:szCs w:val="20"/>
              </w:rPr>
              <w:t>О</w:t>
            </w:r>
            <w:r w:rsidR="004C6878" w:rsidRPr="004C6878">
              <w:rPr>
                <w:rFonts w:ascii="Times New Roman" w:hAnsi="Times New Roman"/>
                <w:sz w:val="20"/>
                <w:szCs w:val="20"/>
              </w:rPr>
              <w:t>тдел образования, молодежной политики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национальная цель: "Возможности для самореализации и развития талантов";</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Стратегии до 2035 года: "Развитие человеческого капитала и социальной сферы в Чувашской Республике. Повышение уровня и качества жизни населения"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нет</w:t>
            </w:r>
          </w:p>
        </w:tc>
        <w:tc>
          <w:tcPr>
            <w:tcW w:w="1106" w:type="dxa"/>
            <w:tcBorders>
              <w:top w:val="single" w:sz="4" w:space="0" w:color="auto"/>
              <w:left w:val="single" w:sz="4" w:space="0" w:color="auto"/>
              <w:bottom w:val="single" w:sz="4" w:space="0" w:color="auto"/>
            </w:tcBorders>
          </w:tcPr>
          <w:p w:rsidR="00A9023C" w:rsidRPr="00A9023C" w:rsidRDefault="003A1354" w:rsidP="003A1354">
            <w:pPr>
              <w:pStyle w:val="afff0"/>
              <w:rPr>
                <w:rFonts w:ascii="Times New Roman" w:hAnsi="Times New Roman"/>
                <w:sz w:val="20"/>
                <w:szCs w:val="20"/>
              </w:rPr>
            </w:pPr>
            <w:r>
              <w:rPr>
                <w:rFonts w:ascii="Times New Roman" w:hAnsi="Times New Roman"/>
                <w:sz w:val="20"/>
                <w:szCs w:val="20"/>
              </w:rPr>
              <w:t xml:space="preserve">Официальный сайт </w:t>
            </w:r>
            <w:r w:rsidR="00A9023C" w:rsidRPr="00A9023C">
              <w:rPr>
                <w:rFonts w:ascii="Times New Roman" w:hAnsi="Times New Roman"/>
                <w:sz w:val="20"/>
                <w:szCs w:val="20"/>
              </w:rPr>
              <w:t>отдела образования</w:t>
            </w:r>
            <w:r>
              <w:rPr>
                <w:rFonts w:ascii="Times New Roman" w:hAnsi="Times New Roman"/>
                <w:sz w:val="20"/>
                <w:szCs w:val="20"/>
              </w:rPr>
              <w:t>,</w:t>
            </w:r>
            <w:r w:rsidR="00A9023C" w:rsidRPr="00A9023C">
              <w:rPr>
                <w:rFonts w:ascii="Times New Roman" w:hAnsi="Times New Roman"/>
                <w:sz w:val="20"/>
                <w:szCs w:val="20"/>
              </w:rPr>
              <w:t xml:space="preserve"> молодежной политики</w:t>
            </w:r>
            <w:r>
              <w:rPr>
                <w:rFonts w:ascii="Times New Roman" w:hAnsi="Times New Roman"/>
                <w:sz w:val="20"/>
                <w:szCs w:val="20"/>
              </w:rPr>
              <w:t xml:space="preserve"> и спорта</w:t>
            </w:r>
            <w:r w:rsidR="00A9023C" w:rsidRPr="00A9023C">
              <w:rPr>
                <w:rFonts w:ascii="Times New Roman" w:hAnsi="Times New Roman"/>
                <w:sz w:val="20"/>
                <w:szCs w:val="20"/>
              </w:rPr>
              <w:t xml:space="preserve"> администрации </w:t>
            </w:r>
            <w:r>
              <w:rPr>
                <w:rFonts w:ascii="Times New Roman" w:hAnsi="Times New Roman"/>
                <w:sz w:val="20"/>
                <w:szCs w:val="20"/>
              </w:rPr>
              <w:t>Красночетайского</w:t>
            </w:r>
            <w:r w:rsidR="00A9023C" w:rsidRPr="00A9023C">
              <w:rPr>
                <w:rFonts w:ascii="Times New Roman" w:hAnsi="Times New Roman"/>
                <w:sz w:val="20"/>
                <w:szCs w:val="20"/>
              </w:rPr>
              <w:t xml:space="preserve">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bookmarkStart w:id="7" w:name="sub_102014"/>
            <w:r w:rsidRPr="00A9023C">
              <w:rPr>
                <w:rFonts w:ascii="Times New Roman" w:hAnsi="Times New Roman"/>
                <w:sz w:val="20"/>
                <w:szCs w:val="20"/>
              </w:rPr>
              <w:t>1.4.</w:t>
            </w:r>
            <w:bookmarkEnd w:id="7"/>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 xml:space="preserve">Доступность дошкольного образования для детей </w:t>
            </w:r>
            <w:r w:rsidRPr="00A9023C">
              <w:rPr>
                <w:rFonts w:ascii="Times New Roman" w:hAnsi="Times New Roman"/>
                <w:sz w:val="20"/>
                <w:szCs w:val="20"/>
              </w:rPr>
              <w:lastRenderedPageBreak/>
              <w:t>в возрасте от 1,5 до 3 лет</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ГП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3A1354" w:rsidP="00E15CD4">
            <w:pPr>
              <w:pStyle w:val="afff0"/>
              <w:rPr>
                <w:rFonts w:ascii="Times New Roman" w:hAnsi="Times New Roman"/>
                <w:sz w:val="20"/>
                <w:szCs w:val="20"/>
              </w:rPr>
            </w:pPr>
            <w:proofErr w:type="spellStart"/>
            <w:r>
              <w:rPr>
                <w:rFonts w:ascii="Times New Roman" w:hAnsi="Times New Roman"/>
                <w:sz w:val="20"/>
                <w:szCs w:val="20"/>
              </w:rPr>
              <w:t>Постановление</w:t>
            </w:r>
            <w:r w:rsidR="00A9023C" w:rsidRPr="00A9023C">
              <w:rPr>
                <w:rFonts w:ascii="Times New Roman" w:hAnsi="Times New Roman"/>
                <w:sz w:val="20"/>
                <w:szCs w:val="20"/>
              </w:rPr>
              <w:t>Правительства</w:t>
            </w:r>
            <w:proofErr w:type="spellEnd"/>
            <w:r w:rsidR="00A9023C" w:rsidRPr="00A9023C">
              <w:rPr>
                <w:rFonts w:ascii="Times New Roman" w:hAnsi="Times New Roman"/>
                <w:sz w:val="20"/>
                <w:szCs w:val="20"/>
              </w:rPr>
              <w:t xml:space="preserve"> Российской Федерации от 26 декабря 2017 г. N 1642 "Об </w:t>
            </w:r>
            <w:r w:rsidR="00A9023C" w:rsidRPr="00A9023C">
              <w:rPr>
                <w:rFonts w:ascii="Times New Roman" w:hAnsi="Times New Roman"/>
                <w:sz w:val="20"/>
                <w:szCs w:val="20"/>
              </w:rPr>
              <w:lastRenderedPageBreak/>
              <w:t>утверждении государственной программы Российской Федерации "Развитие образования";</w:t>
            </w:r>
          </w:p>
          <w:p w:rsidR="00A9023C" w:rsidRPr="00A9023C" w:rsidRDefault="00850AE4" w:rsidP="00E15CD4">
            <w:pPr>
              <w:pStyle w:val="afff0"/>
              <w:rPr>
                <w:rFonts w:ascii="Times New Roman" w:hAnsi="Times New Roman"/>
                <w:sz w:val="20"/>
                <w:szCs w:val="20"/>
              </w:rPr>
            </w:pPr>
            <w:hyperlink r:id="rId14" w:history="1">
              <w:r w:rsidR="00A9023C" w:rsidRPr="00A9023C">
                <w:rPr>
                  <w:rStyle w:val="a5"/>
                  <w:rFonts w:ascii="Times New Roman" w:hAnsi="Times New Roman"/>
                  <w:sz w:val="20"/>
                  <w:szCs w:val="20"/>
                </w:rPr>
                <w:t>Закон</w:t>
              </w:r>
            </w:hyperlink>
            <w:r w:rsidR="00A9023C" w:rsidRPr="00A9023C">
              <w:rPr>
                <w:rFonts w:ascii="Times New Roman" w:hAnsi="Times New Roman"/>
                <w:sz w:val="20"/>
                <w:szCs w:val="20"/>
              </w:rPr>
              <w:t xml:space="preserve"> Чувашской Республики от 26 ноября 2020 г. N 102 "О Стратегии социально-экономического развития Чувашской Республики до 2035 года"</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4C6878">
            <w:pPr>
              <w:pStyle w:val="afff0"/>
              <w:rPr>
                <w:rFonts w:ascii="Times New Roman" w:hAnsi="Times New Roman"/>
                <w:sz w:val="20"/>
                <w:szCs w:val="20"/>
              </w:rPr>
            </w:pPr>
            <w:r w:rsidRPr="004C6878">
              <w:rPr>
                <w:rFonts w:ascii="Times New Roman" w:hAnsi="Times New Roman"/>
                <w:sz w:val="20"/>
                <w:szCs w:val="20"/>
              </w:rPr>
              <w:lastRenderedPageBreak/>
              <w:t>отдел образования, молодежной полити</w:t>
            </w:r>
            <w:r w:rsidRPr="004C6878">
              <w:rPr>
                <w:rFonts w:ascii="Times New Roman" w:hAnsi="Times New Roman"/>
                <w:sz w:val="20"/>
                <w:szCs w:val="20"/>
              </w:rPr>
              <w:lastRenderedPageBreak/>
              <w:t>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 xml:space="preserve">национальная цель: "Возможности для самореализации и развития </w:t>
            </w:r>
            <w:r w:rsidRPr="00A9023C">
              <w:rPr>
                <w:rFonts w:ascii="Times New Roman" w:hAnsi="Times New Roman"/>
                <w:sz w:val="20"/>
                <w:szCs w:val="20"/>
              </w:rPr>
              <w:lastRenderedPageBreak/>
              <w:t>талантов";</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Стратегии до 2035 года: "Развитие человеческого капитала и социальной сферы в Чувашской Республике. Повышение уровня и качества жизни населения"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Официальный сайт отдела образования, молодежн</w:t>
            </w:r>
            <w:r w:rsidRPr="003A1354">
              <w:rPr>
                <w:rFonts w:ascii="Times New Roman" w:hAnsi="Times New Roman"/>
                <w:sz w:val="20"/>
                <w:szCs w:val="20"/>
              </w:rPr>
              <w:lastRenderedPageBreak/>
              <w:t>ой политики и спорта администрации Красночетайского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lastRenderedPageBreak/>
              <w:t>1.5.</w:t>
            </w:r>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Доступность дошкольного образования для детей в возрасте от 3 до 7 лет</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ГП РФ, ГП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850AE4" w:rsidP="00E15CD4">
            <w:pPr>
              <w:pStyle w:val="afff0"/>
              <w:rPr>
                <w:rFonts w:ascii="Times New Roman" w:hAnsi="Times New Roman"/>
                <w:sz w:val="20"/>
                <w:szCs w:val="20"/>
              </w:rPr>
            </w:pPr>
            <w:hyperlink r:id="rId15" w:history="1">
              <w:r w:rsidR="00A9023C" w:rsidRPr="00A9023C">
                <w:rPr>
                  <w:rStyle w:val="a5"/>
                  <w:rFonts w:ascii="Times New Roman" w:hAnsi="Times New Roman"/>
                  <w:sz w:val="20"/>
                  <w:szCs w:val="20"/>
                </w:rPr>
                <w:t>постановление</w:t>
              </w:r>
            </w:hyperlink>
            <w:r w:rsidR="00A9023C" w:rsidRPr="00A9023C">
              <w:rPr>
                <w:rFonts w:ascii="Times New Roman" w:hAnsi="Times New Roman"/>
                <w:sz w:val="20"/>
                <w:szCs w:val="20"/>
              </w:rP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A9023C" w:rsidRPr="00A9023C" w:rsidRDefault="00850AE4" w:rsidP="00E15CD4">
            <w:pPr>
              <w:pStyle w:val="afff0"/>
              <w:rPr>
                <w:rFonts w:ascii="Times New Roman" w:hAnsi="Times New Roman"/>
                <w:sz w:val="20"/>
                <w:szCs w:val="20"/>
              </w:rPr>
            </w:pPr>
            <w:hyperlink r:id="rId16" w:history="1">
              <w:r w:rsidR="00A9023C" w:rsidRPr="00A9023C">
                <w:rPr>
                  <w:rStyle w:val="a5"/>
                  <w:rFonts w:ascii="Times New Roman" w:hAnsi="Times New Roman"/>
                  <w:sz w:val="20"/>
                  <w:szCs w:val="20"/>
                </w:rPr>
                <w:t>Закон</w:t>
              </w:r>
            </w:hyperlink>
            <w:r w:rsidR="00A9023C" w:rsidRPr="00A9023C">
              <w:rPr>
                <w:rFonts w:ascii="Times New Roman" w:hAnsi="Times New Roman"/>
                <w:sz w:val="20"/>
                <w:szCs w:val="20"/>
              </w:rPr>
              <w:t xml:space="preserve"> Чувашской Республики от 26 ноября 2020 г. N 102 "О Стратегии социально-экономического развития </w:t>
            </w:r>
            <w:r w:rsidR="00A9023C" w:rsidRPr="00A9023C">
              <w:rPr>
                <w:rFonts w:ascii="Times New Roman" w:hAnsi="Times New Roman"/>
                <w:sz w:val="20"/>
                <w:szCs w:val="20"/>
              </w:rPr>
              <w:lastRenderedPageBreak/>
              <w:t>Чувашской Республики до 2035 года"; Соглашение о реализации на территории Чувашской Республики -</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Чувашии государственных программ субъекта Российской Федерации,</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направленных на достижение целей и показателей государственной</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программы Российской Федерации "Развитие образования" от 20 декабря 2023 г. N 2023-00544</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4C6878">
            <w:pPr>
              <w:pStyle w:val="afff0"/>
              <w:rPr>
                <w:rFonts w:ascii="Times New Roman" w:hAnsi="Times New Roman"/>
                <w:sz w:val="20"/>
                <w:szCs w:val="20"/>
              </w:rPr>
            </w:pPr>
            <w:r w:rsidRPr="004C6878">
              <w:rPr>
                <w:rFonts w:ascii="Times New Roman" w:hAnsi="Times New Roman"/>
                <w:sz w:val="20"/>
                <w:szCs w:val="20"/>
              </w:rPr>
              <w:lastRenderedPageBreak/>
              <w:t>отдел образования, молодежной политики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национальная цель: "Возможности для самореализации и развития талантов";</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Стратегии до 2035 года: "Развитие человеческого капитала и социальной сферы в Чувашской Республике. Повышение уровня и качества жизни населения"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Официальный сайт отдела образования, молодежной политики и спорта администрации Красночетайского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lastRenderedPageBreak/>
              <w:t>2.</w:t>
            </w:r>
          </w:p>
        </w:tc>
        <w:tc>
          <w:tcPr>
            <w:tcW w:w="15161" w:type="dxa"/>
            <w:gridSpan w:val="17"/>
            <w:tcBorders>
              <w:top w:val="single" w:sz="4" w:space="0" w:color="auto"/>
              <w:left w:val="single" w:sz="4" w:space="0" w:color="auto"/>
              <w:bottom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2: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bookmarkStart w:id="8" w:name="sub_102021"/>
            <w:r w:rsidRPr="00A9023C">
              <w:rPr>
                <w:rFonts w:ascii="Times New Roman" w:hAnsi="Times New Roman"/>
                <w:sz w:val="20"/>
                <w:szCs w:val="20"/>
              </w:rPr>
              <w:t>2.1.</w:t>
            </w:r>
            <w:bookmarkEnd w:id="8"/>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Доля общеобразовательных организаций, оснащенных в целях внедрения цифровой образовательной среды</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ГП,</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возрастание</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0</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 xml:space="preserve">Соглашение о реализации регионального проекта "Цифровая образовательная среда" на территории Чувашской Республики - Чувашии от 7 февраля 2019 г. </w:t>
            </w:r>
            <w:r w:rsidRPr="00A9023C">
              <w:rPr>
                <w:rFonts w:ascii="Times New Roman" w:hAnsi="Times New Roman"/>
                <w:sz w:val="20"/>
                <w:szCs w:val="20"/>
              </w:rPr>
              <w:lastRenderedPageBreak/>
              <w:t>N 073-2019-Е40021-1</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4C6878">
            <w:pPr>
              <w:pStyle w:val="afff0"/>
              <w:rPr>
                <w:rFonts w:ascii="Times New Roman" w:hAnsi="Times New Roman"/>
                <w:sz w:val="20"/>
                <w:szCs w:val="20"/>
              </w:rPr>
            </w:pPr>
            <w:r w:rsidRPr="004C6878">
              <w:rPr>
                <w:rFonts w:ascii="Times New Roman" w:hAnsi="Times New Roman"/>
                <w:sz w:val="20"/>
                <w:szCs w:val="20"/>
              </w:rPr>
              <w:lastRenderedPageBreak/>
              <w:t>отдел образования, молодежной политики и спорта администрации Красно</w:t>
            </w:r>
            <w:r w:rsidRPr="004C6878">
              <w:rPr>
                <w:rFonts w:ascii="Times New Roman" w:hAnsi="Times New Roman"/>
                <w:sz w:val="20"/>
                <w:szCs w:val="20"/>
              </w:rPr>
              <w:lastRenderedPageBreak/>
              <w:t>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национальная цель: "Цифровая трансформация"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Официальный сайт отдела образования, молодежной политики и спорта администрации Красноче</w:t>
            </w:r>
            <w:r w:rsidRPr="003A1354">
              <w:rPr>
                <w:rFonts w:ascii="Times New Roman" w:hAnsi="Times New Roman"/>
                <w:sz w:val="20"/>
                <w:szCs w:val="20"/>
              </w:rPr>
              <w:lastRenderedPageBreak/>
              <w:t>тайского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lastRenderedPageBreak/>
              <w:t>3.</w:t>
            </w:r>
          </w:p>
        </w:tc>
        <w:tc>
          <w:tcPr>
            <w:tcW w:w="15161" w:type="dxa"/>
            <w:gridSpan w:val="17"/>
            <w:tcBorders>
              <w:top w:val="single" w:sz="4" w:space="0" w:color="auto"/>
              <w:left w:val="single" w:sz="4" w:space="0" w:color="auto"/>
              <w:bottom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3: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bookmarkStart w:id="9" w:name="sub_102031"/>
            <w:r w:rsidRPr="00A9023C">
              <w:rPr>
                <w:rFonts w:ascii="Times New Roman" w:hAnsi="Times New Roman"/>
                <w:sz w:val="20"/>
                <w:szCs w:val="20"/>
              </w:rPr>
              <w:t>3.1.</w:t>
            </w:r>
            <w:bookmarkEnd w:id="9"/>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Доля детей в возрасте от 5 до 18 лет, охваченных дополнительным образованием</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ГП РФ,</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возрастание</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82</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850AE4" w:rsidP="00E15CD4">
            <w:pPr>
              <w:pStyle w:val="afff0"/>
              <w:rPr>
                <w:rFonts w:ascii="Times New Roman" w:hAnsi="Times New Roman"/>
                <w:sz w:val="20"/>
                <w:szCs w:val="20"/>
              </w:rPr>
            </w:pPr>
            <w:hyperlink r:id="rId17" w:history="1">
              <w:r w:rsidR="00A9023C" w:rsidRPr="00A9023C">
                <w:rPr>
                  <w:rStyle w:val="a5"/>
                  <w:rFonts w:ascii="Times New Roman" w:hAnsi="Times New Roman"/>
                  <w:sz w:val="20"/>
                  <w:szCs w:val="20"/>
                </w:rPr>
                <w:t>постановление</w:t>
              </w:r>
            </w:hyperlink>
            <w:r w:rsidR="00A9023C" w:rsidRPr="00A9023C">
              <w:rPr>
                <w:rFonts w:ascii="Times New Roman" w:hAnsi="Times New Roman"/>
                <w:sz w:val="20"/>
                <w:szCs w:val="20"/>
              </w:rP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Соглашение о реализации регионального проекта "Успех каждого ребенка" на территории Чувашской Республики - Чувашии от 8 февраля 2019 г. N 073-2019-Е20021-1</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4C6878">
            <w:pPr>
              <w:pStyle w:val="afff0"/>
              <w:rPr>
                <w:rFonts w:ascii="Times New Roman" w:hAnsi="Times New Roman"/>
                <w:sz w:val="20"/>
                <w:szCs w:val="20"/>
              </w:rPr>
            </w:pPr>
            <w:r w:rsidRPr="004C6878">
              <w:rPr>
                <w:rFonts w:ascii="Times New Roman" w:hAnsi="Times New Roman"/>
                <w:sz w:val="20"/>
                <w:szCs w:val="20"/>
              </w:rPr>
              <w:t>отдел образования, молодежной политики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национальная цель: "Возможности для самореализации и развития талантов"</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Официальный сайт отдела образования, молодежной политики и спорта администрации Красночетайского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4.</w:t>
            </w:r>
          </w:p>
        </w:tc>
        <w:tc>
          <w:tcPr>
            <w:tcW w:w="15161" w:type="dxa"/>
            <w:gridSpan w:val="17"/>
            <w:tcBorders>
              <w:top w:val="single" w:sz="4" w:space="0" w:color="auto"/>
              <w:left w:val="single" w:sz="4" w:space="0" w:color="auto"/>
              <w:bottom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4: развитие системы непрерывного образования, повышение уровня ее качества и соответствия современным требованиям</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bookmarkStart w:id="10" w:name="sub_102041"/>
            <w:r w:rsidRPr="00A9023C">
              <w:rPr>
                <w:rFonts w:ascii="Times New Roman" w:hAnsi="Times New Roman"/>
                <w:sz w:val="20"/>
                <w:szCs w:val="20"/>
              </w:rPr>
              <w:t>4.1.</w:t>
            </w:r>
            <w:bookmarkEnd w:id="10"/>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 xml:space="preserve">Количество созданных новых мест в </w:t>
            </w:r>
            <w:r w:rsidRPr="00A9023C">
              <w:rPr>
                <w:rFonts w:ascii="Times New Roman" w:hAnsi="Times New Roman"/>
                <w:sz w:val="20"/>
                <w:szCs w:val="20"/>
              </w:rPr>
              <w:lastRenderedPageBreak/>
              <w:t>общеобразовательных организациях, в том числе в связи с ростом числа обучающихся, вызванным демографическим фактором</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ГП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возрастание</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мест</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0</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850AE4" w:rsidP="00E15CD4">
            <w:pPr>
              <w:pStyle w:val="afff0"/>
              <w:rPr>
                <w:rFonts w:ascii="Times New Roman" w:hAnsi="Times New Roman"/>
                <w:sz w:val="20"/>
                <w:szCs w:val="20"/>
              </w:rPr>
            </w:pPr>
            <w:hyperlink r:id="rId18" w:history="1">
              <w:r w:rsidR="00A9023C" w:rsidRPr="00A9023C">
                <w:rPr>
                  <w:rStyle w:val="a5"/>
                  <w:rFonts w:ascii="Times New Roman" w:hAnsi="Times New Roman"/>
                  <w:sz w:val="20"/>
                  <w:szCs w:val="20"/>
                </w:rPr>
                <w:t>Закон</w:t>
              </w:r>
            </w:hyperlink>
            <w:r w:rsidR="00A9023C" w:rsidRPr="00A9023C">
              <w:rPr>
                <w:rFonts w:ascii="Times New Roman" w:hAnsi="Times New Roman"/>
                <w:sz w:val="20"/>
                <w:szCs w:val="20"/>
              </w:rPr>
              <w:t xml:space="preserve"> Чувашской Республики от 26 ноября 2020 г. N 102 "О </w:t>
            </w:r>
            <w:r w:rsidR="00A9023C" w:rsidRPr="00A9023C">
              <w:rPr>
                <w:rFonts w:ascii="Times New Roman" w:hAnsi="Times New Roman"/>
                <w:sz w:val="20"/>
                <w:szCs w:val="20"/>
              </w:rPr>
              <w:lastRenderedPageBreak/>
              <w:t>Стратегии социально-экономического развития Чувашской Республики до 2035 года"</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4C6878">
            <w:pPr>
              <w:pStyle w:val="afff0"/>
              <w:rPr>
                <w:rFonts w:ascii="Times New Roman" w:hAnsi="Times New Roman"/>
                <w:sz w:val="20"/>
                <w:szCs w:val="20"/>
              </w:rPr>
            </w:pPr>
            <w:r w:rsidRPr="004C6878">
              <w:rPr>
                <w:rFonts w:ascii="Times New Roman" w:hAnsi="Times New Roman"/>
                <w:sz w:val="20"/>
                <w:szCs w:val="20"/>
              </w:rPr>
              <w:lastRenderedPageBreak/>
              <w:t xml:space="preserve">отдел образования, молодежной </w:t>
            </w:r>
            <w:r w:rsidRPr="004C6878">
              <w:rPr>
                <w:rFonts w:ascii="Times New Roman" w:hAnsi="Times New Roman"/>
                <w:sz w:val="20"/>
                <w:szCs w:val="20"/>
              </w:rPr>
              <w:lastRenderedPageBreak/>
              <w:t>политики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цель Стратегии до 2035 года: "Развитие человеческог</w:t>
            </w:r>
            <w:r w:rsidRPr="00A9023C">
              <w:rPr>
                <w:rFonts w:ascii="Times New Roman" w:hAnsi="Times New Roman"/>
                <w:sz w:val="20"/>
                <w:szCs w:val="20"/>
              </w:rPr>
              <w:lastRenderedPageBreak/>
              <w:t>о капитала и социальной сферы в Чувашской Республике. Повышение уровня и качества жизни населения"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lastRenderedPageBreak/>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 xml:space="preserve">Официальный сайт отдела образования, </w:t>
            </w:r>
            <w:r w:rsidRPr="003A1354">
              <w:rPr>
                <w:rFonts w:ascii="Times New Roman" w:hAnsi="Times New Roman"/>
                <w:sz w:val="20"/>
                <w:szCs w:val="20"/>
              </w:rPr>
              <w:lastRenderedPageBreak/>
              <w:t>молодежной политики и спорта администрации Красночетайского муниципального округа</w:t>
            </w:r>
          </w:p>
        </w:tc>
      </w:tr>
      <w:tr w:rsidR="00A9023C" w:rsidRPr="00A9023C" w:rsidTr="003D3297">
        <w:tc>
          <w:tcPr>
            <w:tcW w:w="664" w:type="dxa"/>
            <w:tcBorders>
              <w:top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lastRenderedPageBreak/>
              <w:t>4.2.</w:t>
            </w:r>
          </w:p>
        </w:tc>
        <w:tc>
          <w:tcPr>
            <w:tcW w:w="12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ГП</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02"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6"/>
              <w:jc w:val="center"/>
              <w:rPr>
                <w:rFonts w:ascii="Times New Roman" w:hAnsi="Times New Roman"/>
                <w:sz w:val="20"/>
                <w:szCs w:val="20"/>
              </w:rPr>
            </w:pPr>
            <w:r w:rsidRPr="00A9023C">
              <w:rPr>
                <w:rFonts w:ascii="Times New Roman" w:hAnsi="Times New Roman"/>
                <w:sz w:val="20"/>
                <w:szCs w:val="20"/>
              </w:rPr>
              <w:t>100</w:t>
            </w:r>
          </w:p>
        </w:tc>
        <w:tc>
          <w:tcPr>
            <w:tcW w:w="1645" w:type="dxa"/>
            <w:tcBorders>
              <w:top w:val="single" w:sz="4" w:space="0" w:color="auto"/>
              <w:left w:val="single" w:sz="4" w:space="0" w:color="auto"/>
              <w:bottom w:val="single" w:sz="4" w:space="0" w:color="auto"/>
              <w:right w:val="single" w:sz="4" w:space="0" w:color="auto"/>
            </w:tcBorders>
          </w:tcPr>
          <w:p w:rsidR="00A9023C" w:rsidRPr="00A9023C" w:rsidRDefault="00850AE4" w:rsidP="00E15CD4">
            <w:pPr>
              <w:pStyle w:val="afff0"/>
              <w:rPr>
                <w:rFonts w:ascii="Times New Roman" w:hAnsi="Times New Roman"/>
                <w:sz w:val="20"/>
                <w:szCs w:val="20"/>
              </w:rPr>
            </w:pPr>
            <w:hyperlink r:id="rId19" w:history="1">
              <w:r w:rsidR="00A9023C" w:rsidRPr="00A9023C">
                <w:rPr>
                  <w:rStyle w:val="a5"/>
                  <w:rFonts w:ascii="Times New Roman" w:hAnsi="Times New Roman"/>
                  <w:sz w:val="20"/>
                  <w:szCs w:val="20"/>
                </w:rPr>
                <w:t>Закон</w:t>
              </w:r>
            </w:hyperlink>
            <w:r w:rsidR="00A9023C" w:rsidRPr="00A9023C">
              <w:rPr>
                <w:rFonts w:ascii="Times New Roman" w:hAnsi="Times New Roman"/>
                <w:sz w:val="20"/>
                <w:szCs w:val="20"/>
              </w:rPr>
              <w:t xml:space="preserve"> Чувашской Республики от 26 ноября 2020 г. N 102 "О Стратегии социально-экономического развития Чувашской Республики до 2035 года"</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4C6878" w:rsidP="00E15CD4">
            <w:pPr>
              <w:pStyle w:val="afff0"/>
              <w:rPr>
                <w:rFonts w:ascii="Times New Roman" w:hAnsi="Times New Roman"/>
                <w:sz w:val="20"/>
                <w:szCs w:val="20"/>
              </w:rPr>
            </w:pPr>
            <w:r>
              <w:rPr>
                <w:rFonts w:ascii="Times New Roman" w:hAnsi="Times New Roman"/>
                <w:sz w:val="20"/>
                <w:szCs w:val="20"/>
              </w:rPr>
              <w:t>отдел</w:t>
            </w:r>
            <w:r w:rsidRPr="004C6878">
              <w:rPr>
                <w:rFonts w:ascii="Times New Roman" w:hAnsi="Times New Roman"/>
                <w:sz w:val="20"/>
                <w:szCs w:val="20"/>
              </w:rPr>
              <w:t xml:space="preserve"> образования, молодежной политики и спорта администрации Красночетайского муниципального округа</w:t>
            </w:r>
          </w:p>
        </w:tc>
        <w:tc>
          <w:tcPr>
            <w:tcW w:w="1438"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национальная цель: "Возможности для самореализации и развития талантов";</w:t>
            </w:r>
          </w:p>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цель Стратегии до 2035 года: "Развитие человеческого капитала и социальной сферы в Чувашской Республике. Повышение уровня и качества жизни населения"</w:t>
            </w:r>
          </w:p>
        </w:tc>
        <w:tc>
          <w:tcPr>
            <w:tcW w:w="885" w:type="dxa"/>
            <w:tcBorders>
              <w:top w:val="single" w:sz="4" w:space="0" w:color="auto"/>
              <w:left w:val="single" w:sz="4" w:space="0" w:color="auto"/>
              <w:bottom w:val="single" w:sz="4" w:space="0" w:color="auto"/>
              <w:right w:val="single" w:sz="4" w:space="0" w:color="auto"/>
            </w:tcBorders>
          </w:tcPr>
          <w:p w:rsidR="00A9023C" w:rsidRPr="00A9023C" w:rsidRDefault="00A9023C" w:rsidP="00E15CD4">
            <w:pPr>
              <w:pStyle w:val="afff0"/>
              <w:rPr>
                <w:rFonts w:ascii="Times New Roman" w:hAnsi="Times New Roman"/>
                <w:sz w:val="20"/>
                <w:szCs w:val="20"/>
              </w:rPr>
            </w:pPr>
            <w:r w:rsidRPr="00A9023C">
              <w:rPr>
                <w:rFonts w:ascii="Times New Roman" w:hAnsi="Times New Roman"/>
                <w:sz w:val="20"/>
                <w:szCs w:val="20"/>
              </w:rPr>
              <w:t>нет</w:t>
            </w:r>
          </w:p>
        </w:tc>
        <w:tc>
          <w:tcPr>
            <w:tcW w:w="1106" w:type="dxa"/>
            <w:tcBorders>
              <w:top w:val="single" w:sz="4" w:space="0" w:color="auto"/>
              <w:left w:val="single" w:sz="4" w:space="0" w:color="auto"/>
              <w:bottom w:val="single" w:sz="4" w:space="0" w:color="auto"/>
            </w:tcBorders>
          </w:tcPr>
          <w:p w:rsidR="00A9023C" w:rsidRPr="00A9023C" w:rsidRDefault="003A1354" w:rsidP="00E15CD4">
            <w:pPr>
              <w:pStyle w:val="afff0"/>
              <w:rPr>
                <w:rFonts w:ascii="Times New Roman" w:hAnsi="Times New Roman"/>
                <w:sz w:val="20"/>
                <w:szCs w:val="20"/>
              </w:rPr>
            </w:pPr>
            <w:r w:rsidRPr="003A1354">
              <w:rPr>
                <w:rFonts w:ascii="Times New Roman" w:hAnsi="Times New Roman"/>
                <w:sz w:val="20"/>
                <w:szCs w:val="20"/>
              </w:rPr>
              <w:t>Официальный сайт отдела образования, молодежной политики и спорта администрации Красночетайского муниципального округа</w:t>
            </w:r>
          </w:p>
        </w:tc>
      </w:tr>
    </w:tbl>
    <w:p w:rsidR="00A9023C" w:rsidRDefault="00A9023C" w:rsidP="00A9023C">
      <w:pPr>
        <w:pStyle w:val="afffff7"/>
        <w:numPr>
          <w:ilvl w:val="0"/>
          <w:numId w:val="4"/>
        </w:numPr>
        <w:jc w:val="center"/>
        <w:sectPr w:rsidR="00A9023C" w:rsidSect="00A9023C">
          <w:pgSz w:w="16837" w:h="11905" w:orient="landscape"/>
          <w:pgMar w:top="567" w:right="851" w:bottom="1418" w:left="851" w:header="709" w:footer="709" w:gutter="0"/>
          <w:cols w:space="708"/>
          <w:titlePg/>
          <w:docGrid w:linePitch="360"/>
        </w:sectPr>
      </w:pPr>
    </w:p>
    <w:p w:rsidR="000C2B10" w:rsidRPr="000C2B10" w:rsidRDefault="000C2B10" w:rsidP="006114E4">
      <w:pPr>
        <w:widowControl w:val="0"/>
        <w:numPr>
          <w:ilvl w:val="0"/>
          <w:numId w:val="4"/>
        </w:numPr>
        <w:autoSpaceDE w:val="0"/>
        <w:autoSpaceDN w:val="0"/>
        <w:adjustRightInd w:val="0"/>
        <w:spacing w:after="0" w:line="240" w:lineRule="auto"/>
        <w:ind w:firstLine="851"/>
        <w:jc w:val="center"/>
        <w:outlineLvl w:val="0"/>
        <w:rPr>
          <w:rFonts w:ascii="Times New Roman" w:eastAsia="Times New Roman" w:hAnsi="Times New Roman" w:cs="Times New Roman"/>
          <w:lang w:eastAsia="ru-RU"/>
        </w:rPr>
      </w:pPr>
      <w:r w:rsidRPr="000C2B10">
        <w:rPr>
          <w:rFonts w:ascii="Times New Roman" w:eastAsia="Times New Roman" w:hAnsi="Times New Roman" w:cs="Times New Roman"/>
          <w:b/>
          <w:bCs/>
          <w:lang w:eastAsia="ru-RU"/>
        </w:rPr>
        <w:lastRenderedPageBreak/>
        <w:t>3. Структура муниципальной программы «</w:t>
      </w:r>
      <w:r w:rsidR="006114E4">
        <w:rPr>
          <w:rFonts w:ascii="Times New Roman" w:eastAsia="Times New Roman" w:hAnsi="Times New Roman" w:cs="Times New Roman"/>
          <w:b/>
          <w:lang w:eastAsia="ru-RU"/>
        </w:rPr>
        <w:t>Развитие образования</w:t>
      </w:r>
      <w:r w:rsidRPr="000C2B10">
        <w:rPr>
          <w:rFonts w:ascii="Times New Roman" w:eastAsia="Times New Roman" w:hAnsi="Times New Roman" w:cs="Times New Roman"/>
          <w:b/>
          <w:lang w:eastAsia="ru-RU"/>
        </w:rPr>
        <w:t>»</w:t>
      </w:r>
    </w:p>
    <w:p w:rsidR="00E15CD4" w:rsidRPr="008B22AF" w:rsidRDefault="00E15CD4" w:rsidP="00E15CD4">
      <w:pPr>
        <w:pStyle w:val="afffff7"/>
        <w:numPr>
          <w:ilvl w:val="0"/>
          <w:numId w:val="4"/>
        </w:numPr>
        <w:jc w:val="cente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
        <w:gridCol w:w="2675"/>
        <w:gridCol w:w="1806"/>
        <w:gridCol w:w="851"/>
        <w:gridCol w:w="992"/>
        <w:gridCol w:w="2977"/>
      </w:tblGrid>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N</w:t>
            </w:r>
            <w:r>
              <w:rPr>
                <w:rFonts w:ascii="Times New Roman" w:hAnsi="Times New Roman"/>
              </w:rPr>
              <w:t xml:space="preserve"> </w:t>
            </w:r>
            <w:proofErr w:type="spellStart"/>
            <w:r w:rsidRPr="008B22AF">
              <w:rPr>
                <w:rFonts w:ascii="Times New Roman" w:hAnsi="Times New Roman"/>
              </w:rPr>
              <w:t>пп</w:t>
            </w:r>
            <w:proofErr w:type="spellEnd"/>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Задачи</w:t>
            </w:r>
            <w:r>
              <w:rPr>
                <w:rFonts w:ascii="Times New Roman" w:hAnsi="Times New Roman"/>
              </w:rPr>
              <w:t xml:space="preserve"> </w:t>
            </w:r>
            <w:r w:rsidRPr="008B22AF">
              <w:rPr>
                <w:rFonts w:ascii="Times New Roman" w:hAnsi="Times New Roman"/>
              </w:rPr>
              <w:t>структурного</w:t>
            </w:r>
            <w:r>
              <w:rPr>
                <w:rFonts w:ascii="Times New Roman" w:hAnsi="Times New Roman"/>
              </w:rPr>
              <w:t xml:space="preserve"> </w:t>
            </w:r>
            <w:r w:rsidRPr="008B22AF">
              <w:rPr>
                <w:rFonts w:ascii="Times New Roman" w:hAnsi="Times New Roman"/>
              </w:rPr>
              <w:t>элемента</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Краткое</w:t>
            </w:r>
            <w:r>
              <w:rPr>
                <w:rFonts w:ascii="Times New Roman" w:hAnsi="Times New Roman"/>
              </w:rPr>
              <w:t xml:space="preserve"> </w:t>
            </w:r>
            <w:r w:rsidRPr="008B22AF">
              <w:rPr>
                <w:rFonts w:ascii="Times New Roman" w:hAnsi="Times New Roman"/>
              </w:rPr>
              <w:t>описание</w:t>
            </w:r>
            <w:r>
              <w:rPr>
                <w:rFonts w:ascii="Times New Roman" w:hAnsi="Times New Roman"/>
              </w:rPr>
              <w:t xml:space="preserve"> </w:t>
            </w:r>
            <w:r w:rsidRPr="008B22AF">
              <w:rPr>
                <w:rFonts w:ascii="Times New Roman" w:hAnsi="Times New Roman"/>
              </w:rPr>
              <w:t>ожидаемых</w:t>
            </w:r>
            <w:r>
              <w:rPr>
                <w:rFonts w:ascii="Times New Roman" w:hAnsi="Times New Roman"/>
              </w:rPr>
              <w:t xml:space="preserve"> </w:t>
            </w:r>
            <w:r w:rsidRPr="008B22AF">
              <w:rPr>
                <w:rFonts w:ascii="Times New Roman" w:hAnsi="Times New Roman"/>
              </w:rPr>
              <w:t>эффектов</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задачи</w:t>
            </w:r>
            <w:r>
              <w:rPr>
                <w:rFonts w:ascii="Times New Roman" w:hAnsi="Times New Roman"/>
              </w:rPr>
              <w:t xml:space="preserve"> </w:t>
            </w:r>
            <w:r w:rsidRPr="008B22AF">
              <w:rPr>
                <w:rFonts w:ascii="Times New Roman" w:hAnsi="Times New Roman"/>
              </w:rPr>
              <w:t>структурного</w:t>
            </w:r>
            <w:r>
              <w:rPr>
                <w:rFonts w:ascii="Times New Roman" w:hAnsi="Times New Roman"/>
              </w:rPr>
              <w:t xml:space="preserve"> </w:t>
            </w:r>
            <w:r w:rsidRPr="008B22AF">
              <w:rPr>
                <w:rFonts w:ascii="Times New Roman" w:hAnsi="Times New Roman"/>
              </w:rPr>
              <w:t>элемента</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Связь</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показателями</w:t>
            </w:r>
            <w:r>
              <w:rPr>
                <w:rFonts w:ascii="Times New Roman" w:hAnsi="Times New Roman"/>
              </w:rPr>
              <w:t xml:space="preserve"> </w:t>
            </w:r>
            <w:r w:rsidRPr="008B22AF">
              <w:rPr>
                <w:rFonts w:ascii="Times New Roman" w:hAnsi="Times New Roman"/>
              </w:rPr>
              <w:t>Государственной</w:t>
            </w:r>
            <w:r>
              <w:rPr>
                <w:rFonts w:ascii="Times New Roman" w:hAnsi="Times New Roman"/>
              </w:rPr>
              <w:t xml:space="preserve"> </w:t>
            </w:r>
            <w:r w:rsidRPr="008B22AF">
              <w:rPr>
                <w:rFonts w:ascii="Times New Roman" w:hAnsi="Times New Roman"/>
              </w:rPr>
              <w:t>программы</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3</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4</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1</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b/>
                <w:bCs/>
              </w:rPr>
            </w:pPr>
            <w:r w:rsidRPr="008B22AF">
              <w:rPr>
                <w:rFonts w:ascii="Times New Roman" w:hAnsi="Times New Roman"/>
                <w:b/>
                <w:bCs/>
              </w:rPr>
              <w:t>Региональный</w:t>
            </w:r>
            <w:r>
              <w:rPr>
                <w:rFonts w:ascii="Times New Roman" w:hAnsi="Times New Roman"/>
                <w:b/>
                <w:bCs/>
              </w:rPr>
              <w:t xml:space="preserve"> </w:t>
            </w:r>
            <w:r w:rsidRPr="008B22AF">
              <w:rPr>
                <w:rFonts w:ascii="Times New Roman" w:hAnsi="Times New Roman"/>
                <w:b/>
                <w:bCs/>
              </w:rPr>
              <w:t>проект</w:t>
            </w:r>
            <w:r>
              <w:rPr>
                <w:rFonts w:ascii="Times New Roman" w:hAnsi="Times New Roman"/>
                <w:b/>
                <w:bCs/>
              </w:rPr>
              <w:t xml:space="preserve"> </w:t>
            </w:r>
            <w:r w:rsidRPr="008B22AF">
              <w:rPr>
                <w:rFonts w:ascii="Times New Roman" w:hAnsi="Times New Roman"/>
                <w:b/>
                <w:bCs/>
              </w:rPr>
              <w:t>"Педагоги</w:t>
            </w:r>
            <w:r>
              <w:rPr>
                <w:rFonts w:ascii="Times New Roman" w:hAnsi="Times New Roman"/>
                <w:b/>
                <w:bCs/>
              </w:rPr>
              <w:t xml:space="preserve"> </w:t>
            </w:r>
            <w:r w:rsidRPr="008B22AF">
              <w:rPr>
                <w:rFonts w:ascii="Times New Roman" w:hAnsi="Times New Roman"/>
                <w:b/>
                <w:bCs/>
              </w:rPr>
              <w:t>и</w:t>
            </w:r>
            <w:r>
              <w:rPr>
                <w:rFonts w:ascii="Times New Roman" w:hAnsi="Times New Roman"/>
                <w:b/>
                <w:bCs/>
              </w:rPr>
              <w:t xml:space="preserve"> </w:t>
            </w:r>
            <w:r w:rsidRPr="008B22AF">
              <w:rPr>
                <w:rFonts w:ascii="Times New Roman" w:hAnsi="Times New Roman"/>
                <w:b/>
                <w:bCs/>
              </w:rPr>
              <w:t>наставники"</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p>
        </w:tc>
        <w:tc>
          <w:tcPr>
            <w:tcW w:w="5332"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4C6878">
            <w:pPr>
              <w:pStyle w:val="afff0"/>
              <w:jc w:val="both"/>
              <w:rPr>
                <w:rFonts w:ascii="Times New Roman" w:hAnsi="Times New Roman"/>
              </w:rPr>
            </w:pPr>
            <w:r w:rsidRPr="008B22AF">
              <w:rPr>
                <w:rFonts w:ascii="Times New Roman" w:hAnsi="Times New Roman"/>
              </w:rPr>
              <w:t>Ответственный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реализацию:</w:t>
            </w:r>
            <w:r>
              <w:rPr>
                <w:rFonts w:ascii="Times New Roman" w:hAnsi="Times New Roman"/>
              </w:rPr>
              <w:t xml:space="preserve"> </w:t>
            </w:r>
            <w:r w:rsidR="004C6878" w:rsidRPr="004C6878">
              <w:rPr>
                <w:rFonts w:ascii="Times New Roman" w:hAnsi="Times New Roman"/>
              </w:rPr>
              <w:t>отдел образования, молодежной политики и спорта администрации Красночетайского муниципального округа</w:t>
            </w:r>
            <w:r w:rsidR="004C6878">
              <w:rPr>
                <w:rFonts w:ascii="Times New Roman" w:hAnsi="Times New Roman"/>
              </w:rPr>
              <w:t xml:space="preserve"> Чувашской Республики</w:t>
            </w:r>
          </w:p>
        </w:tc>
        <w:tc>
          <w:tcPr>
            <w:tcW w:w="3969" w:type="dxa"/>
            <w:gridSpan w:val="2"/>
            <w:tcBorders>
              <w:top w:val="single" w:sz="4" w:space="0" w:color="auto"/>
              <w:left w:val="single" w:sz="4" w:space="0" w:color="auto"/>
              <w:bottom w:val="single" w:sz="4" w:space="0" w:color="auto"/>
            </w:tcBorders>
          </w:tcPr>
          <w:p w:rsidR="00E15CD4" w:rsidRPr="008B22AF" w:rsidRDefault="00E15CD4" w:rsidP="00E15CD4">
            <w:pPr>
              <w:pStyle w:val="aff6"/>
              <w:jc w:val="left"/>
              <w:rPr>
                <w:rFonts w:ascii="Times New Roman" w:hAnsi="Times New Roman"/>
              </w:rPr>
            </w:pPr>
            <w:r w:rsidRPr="008B22AF">
              <w:rPr>
                <w:rFonts w:ascii="Times New Roman" w:hAnsi="Times New Roman"/>
              </w:rPr>
              <w:t>Срок</w:t>
            </w:r>
            <w:r>
              <w:rPr>
                <w:rFonts w:ascii="Times New Roman" w:hAnsi="Times New Roman"/>
              </w:rPr>
              <w:t xml:space="preserve"> </w:t>
            </w:r>
            <w:proofErr w:type="gramStart"/>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proofErr w:type="gramEnd"/>
            <w:r w:rsidRPr="008B22AF">
              <w:rPr>
                <w:rFonts w:ascii="Times New Roman" w:hAnsi="Times New Roman"/>
              </w:rPr>
              <w:t>-</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1.1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выплат</w:t>
            </w:r>
            <w:r>
              <w:rPr>
                <w:rFonts w:ascii="Times New Roman" w:hAnsi="Times New Roman"/>
              </w:rPr>
              <w:t xml:space="preserve"> </w:t>
            </w:r>
            <w:r w:rsidRPr="008B22AF">
              <w:rPr>
                <w:rFonts w:ascii="Times New Roman" w:hAnsi="Times New Roman"/>
              </w:rPr>
              <w:t>ежемесячного</w:t>
            </w:r>
            <w:r>
              <w:rPr>
                <w:rFonts w:ascii="Times New Roman" w:hAnsi="Times New Roman"/>
              </w:rPr>
              <w:t xml:space="preserve"> </w:t>
            </w:r>
            <w:r w:rsidRPr="008B22AF">
              <w:rPr>
                <w:rFonts w:ascii="Times New Roman" w:hAnsi="Times New Roman"/>
              </w:rPr>
              <w:t>денежного</w:t>
            </w:r>
            <w:r>
              <w:rPr>
                <w:rFonts w:ascii="Times New Roman" w:hAnsi="Times New Roman"/>
              </w:rPr>
              <w:t xml:space="preserve"> </w:t>
            </w:r>
            <w:r w:rsidRPr="008B22AF">
              <w:rPr>
                <w:rFonts w:ascii="Times New Roman" w:hAnsi="Times New Roman"/>
              </w:rPr>
              <w:t>вознаграждения</w:t>
            </w:r>
            <w:r>
              <w:rPr>
                <w:rFonts w:ascii="Times New Roman" w:hAnsi="Times New Roman"/>
              </w:rPr>
              <w:t xml:space="preserve"> </w:t>
            </w:r>
            <w:r w:rsidRPr="008B22AF">
              <w:rPr>
                <w:rFonts w:ascii="Times New Roman" w:hAnsi="Times New Roman"/>
              </w:rPr>
              <w:t>советникам</w:t>
            </w:r>
            <w:r>
              <w:rPr>
                <w:rFonts w:ascii="Times New Roman" w:hAnsi="Times New Roman"/>
              </w:rPr>
              <w:t xml:space="preserve"> </w:t>
            </w:r>
            <w:r w:rsidRPr="008B22AF">
              <w:rPr>
                <w:rFonts w:ascii="Times New Roman" w:hAnsi="Times New Roman"/>
              </w:rPr>
              <w:t>директоров</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воспитанию</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взаимодействию</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детскими</w:t>
            </w:r>
            <w:r>
              <w:rPr>
                <w:rFonts w:ascii="Times New Roman" w:hAnsi="Times New Roman"/>
              </w:rPr>
              <w:t xml:space="preserve"> </w:t>
            </w:r>
            <w:r w:rsidRPr="008B22AF">
              <w:rPr>
                <w:rFonts w:ascii="Times New Roman" w:hAnsi="Times New Roman"/>
              </w:rPr>
              <w:t>общественными</w:t>
            </w:r>
            <w:r>
              <w:rPr>
                <w:rFonts w:ascii="Times New Roman" w:hAnsi="Times New Roman"/>
              </w:rPr>
              <w:t xml:space="preserve"> </w:t>
            </w:r>
            <w:r w:rsidRPr="008B22AF">
              <w:rPr>
                <w:rFonts w:ascii="Times New Roman" w:hAnsi="Times New Roman"/>
              </w:rPr>
              <w:t>объединениями</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профессиональных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субъектов</w:t>
            </w:r>
            <w:r>
              <w:rPr>
                <w:rFonts w:ascii="Times New Roman" w:hAnsi="Times New Roman"/>
              </w:rPr>
              <w:t xml:space="preserve"> </w:t>
            </w:r>
            <w:r w:rsidRPr="008B22AF">
              <w:rPr>
                <w:rFonts w:ascii="Times New Roman" w:hAnsi="Times New Roman"/>
              </w:rPr>
              <w:t>Российской</w:t>
            </w:r>
            <w:r>
              <w:rPr>
                <w:rFonts w:ascii="Times New Roman" w:hAnsi="Times New Roman"/>
              </w:rPr>
              <w:t xml:space="preserve"> </w:t>
            </w:r>
            <w:r w:rsidRPr="008B22AF">
              <w:rPr>
                <w:rFonts w:ascii="Times New Roman" w:hAnsi="Times New Roman"/>
              </w:rPr>
              <w:t>Федерации,</w:t>
            </w:r>
            <w:r>
              <w:rPr>
                <w:rFonts w:ascii="Times New Roman" w:hAnsi="Times New Roman"/>
              </w:rPr>
              <w:t xml:space="preserve"> </w:t>
            </w:r>
            <w:r w:rsidRPr="008B22AF">
              <w:rPr>
                <w:rFonts w:ascii="Times New Roman" w:hAnsi="Times New Roman"/>
              </w:rPr>
              <w:t>г.</w:t>
            </w:r>
            <w:r>
              <w:rPr>
                <w:rFonts w:ascii="Times New Roman" w:hAnsi="Times New Roman"/>
              </w:rPr>
              <w:t xml:space="preserve"> </w:t>
            </w:r>
            <w:r w:rsidRPr="008B22AF">
              <w:rPr>
                <w:rFonts w:ascii="Times New Roman" w:hAnsi="Times New Roman"/>
              </w:rPr>
              <w:t>Байконура</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федеральной</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"Сириус",</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профессиональных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highlight w:val="cy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выплата</w:t>
            </w:r>
            <w:r>
              <w:rPr>
                <w:rFonts w:ascii="Times New Roman" w:hAnsi="Times New Roman"/>
              </w:rPr>
              <w:t xml:space="preserve"> </w:t>
            </w:r>
            <w:r w:rsidRPr="008B22AF">
              <w:rPr>
                <w:rFonts w:ascii="Times New Roman" w:hAnsi="Times New Roman"/>
              </w:rPr>
              <w:t>ежемесячного</w:t>
            </w:r>
            <w:r>
              <w:rPr>
                <w:rFonts w:ascii="Times New Roman" w:hAnsi="Times New Roman"/>
              </w:rPr>
              <w:t xml:space="preserve"> </w:t>
            </w:r>
            <w:r w:rsidRPr="008B22AF">
              <w:rPr>
                <w:rFonts w:ascii="Times New Roman" w:hAnsi="Times New Roman"/>
              </w:rPr>
              <w:t>денежного</w:t>
            </w:r>
            <w:r>
              <w:rPr>
                <w:rFonts w:ascii="Times New Roman" w:hAnsi="Times New Roman"/>
              </w:rPr>
              <w:t xml:space="preserve"> </w:t>
            </w:r>
            <w:r w:rsidRPr="008B22AF">
              <w:rPr>
                <w:rFonts w:ascii="Times New Roman" w:hAnsi="Times New Roman"/>
              </w:rPr>
              <w:t>вознаграждения</w:t>
            </w:r>
            <w:r>
              <w:rPr>
                <w:rFonts w:ascii="Times New Roman" w:hAnsi="Times New Roman"/>
              </w:rPr>
              <w:t xml:space="preserve"> </w:t>
            </w:r>
            <w:r w:rsidRPr="008B22AF">
              <w:rPr>
                <w:rFonts w:ascii="Times New Roman" w:hAnsi="Times New Roman"/>
              </w:rPr>
              <w:t>советникам</w:t>
            </w:r>
            <w:r>
              <w:rPr>
                <w:rFonts w:ascii="Times New Roman" w:hAnsi="Times New Roman"/>
              </w:rPr>
              <w:t xml:space="preserve"> </w:t>
            </w:r>
            <w:r w:rsidRPr="008B22AF">
              <w:rPr>
                <w:rFonts w:ascii="Times New Roman" w:hAnsi="Times New Roman"/>
              </w:rPr>
              <w:t>директоров</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воспитанию</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взаимодействию</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детскими</w:t>
            </w:r>
            <w:r>
              <w:rPr>
                <w:rFonts w:ascii="Times New Roman" w:hAnsi="Times New Roman"/>
              </w:rPr>
              <w:t xml:space="preserve"> </w:t>
            </w:r>
            <w:r w:rsidRPr="008B22AF">
              <w:rPr>
                <w:rFonts w:ascii="Times New Roman" w:hAnsi="Times New Roman"/>
              </w:rPr>
              <w:t>общественными</w:t>
            </w:r>
            <w:r>
              <w:rPr>
                <w:rFonts w:ascii="Times New Roman" w:hAnsi="Times New Roman"/>
              </w:rPr>
              <w:t xml:space="preserve"> </w:t>
            </w:r>
            <w:r w:rsidRPr="008B22AF">
              <w:rPr>
                <w:rFonts w:ascii="Times New Roman" w:hAnsi="Times New Roman"/>
              </w:rPr>
              <w:t>объединениями</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p>
        </w:tc>
        <w:tc>
          <w:tcPr>
            <w:tcW w:w="2977" w:type="dxa"/>
            <w:tcBorders>
              <w:top w:val="single" w:sz="4" w:space="0" w:color="auto"/>
              <w:left w:val="single" w:sz="4" w:space="0" w:color="auto"/>
              <w:bottom w:val="single" w:sz="4" w:space="0" w:color="auto"/>
            </w:tcBorders>
          </w:tcPr>
          <w:p w:rsidR="00E15CD4" w:rsidRPr="008B22AF" w:rsidRDefault="00E15CD4" w:rsidP="003D3297">
            <w:pPr>
              <w:pStyle w:val="afff0"/>
              <w:jc w:val="both"/>
              <w:rPr>
                <w:rFonts w:ascii="Times New Roman" w:hAnsi="Times New Roman"/>
                <w:highlight w:val="cy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1.2</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Проведение</w:t>
            </w:r>
            <w:r>
              <w:rPr>
                <w:rFonts w:ascii="Times New Roman" w:hAnsi="Times New Roman"/>
              </w:rPr>
              <w:t xml:space="preserve"> </w:t>
            </w:r>
            <w:r w:rsidRPr="008B22AF">
              <w:rPr>
                <w:rFonts w:ascii="Times New Roman" w:hAnsi="Times New Roman"/>
              </w:rPr>
              <w:t>мероприятий</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обеспечению</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советников</w:t>
            </w:r>
            <w:r>
              <w:rPr>
                <w:rFonts w:ascii="Times New Roman" w:hAnsi="Times New Roman"/>
              </w:rPr>
              <w:t xml:space="preserve"> </w:t>
            </w:r>
            <w:r w:rsidRPr="008B22AF">
              <w:rPr>
                <w:rFonts w:ascii="Times New Roman" w:hAnsi="Times New Roman"/>
              </w:rPr>
              <w:t>директора</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воспитанию</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взаимодействию</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детскими</w:t>
            </w:r>
            <w:r>
              <w:rPr>
                <w:rFonts w:ascii="Times New Roman" w:hAnsi="Times New Roman"/>
              </w:rPr>
              <w:t xml:space="preserve"> </w:t>
            </w:r>
            <w:r w:rsidRPr="008B22AF">
              <w:rPr>
                <w:rFonts w:ascii="Times New Roman" w:hAnsi="Times New Roman"/>
              </w:rPr>
              <w:t>общественными</w:t>
            </w:r>
            <w:r>
              <w:rPr>
                <w:rFonts w:ascii="Times New Roman" w:hAnsi="Times New Roman"/>
              </w:rPr>
              <w:t xml:space="preserve"> </w:t>
            </w:r>
            <w:r w:rsidRPr="008B22AF">
              <w:rPr>
                <w:rFonts w:ascii="Times New Roman" w:hAnsi="Times New Roman"/>
              </w:rPr>
              <w:t>объединениями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highlight w:val="cy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советников</w:t>
            </w:r>
            <w:r>
              <w:rPr>
                <w:rFonts w:ascii="Times New Roman" w:hAnsi="Times New Roman"/>
              </w:rPr>
              <w:t xml:space="preserve"> </w:t>
            </w:r>
            <w:r w:rsidRPr="008B22AF">
              <w:rPr>
                <w:rFonts w:ascii="Times New Roman" w:hAnsi="Times New Roman"/>
              </w:rPr>
              <w:t>директора</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воспитанию</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взаимодействию</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детскими</w:t>
            </w:r>
            <w:r>
              <w:rPr>
                <w:rFonts w:ascii="Times New Roman" w:hAnsi="Times New Roman"/>
              </w:rPr>
              <w:t xml:space="preserve"> </w:t>
            </w:r>
            <w:r w:rsidRPr="008B22AF">
              <w:rPr>
                <w:rFonts w:ascii="Times New Roman" w:hAnsi="Times New Roman"/>
              </w:rPr>
              <w:t>общественными</w:t>
            </w:r>
            <w:r>
              <w:rPr>
                <w:rFonts w:ascii="Times New Roman" w:hAnsi="Times New Roman"/>
              </w:rPr>
              <w:t xml:space="preserve"> </w:t>
            </w:r>
            <w:r w:rsidRPr="008B22AF">
              <w:rPr>
                <w:rFonts w:ascii="Times New Roman" w:hAnsi="Times New Roman"/>
              </w:rPr>
              <w:t>объединениями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highlight w:val="cy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proofErr w:type="gramStart"/>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roofErr w:type="gramEnd"/>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w:t>
            </w:r>
          </w:p>
        </w:tc>
        <w:tc>
          <w:tcPr>
            <w:tcW w:w="9301" w:type="dxa"/>
            <w:gridSpan w:val="5"/>
            <w:tcBorders>
              <w:top w:val="single" w:sz="4" w:space="0" w:color="auto"/>
              <w:left w:val="single" w:sz="4" w:space="0" w:color="auto"/>
              <w:bottom w:val="single" w:sz="4" w:space="0" w:color="auto"/>
            </w:tcBorders>
          </w:tcPr>
          <w:p w:rsidR="00E15CD4" w:rsidRPr="008B22AF" w:rsidRDefault="00850AE4" w:rsidP="00E15CD4">
            <w:pPr>
              <w:pStyle w:val="aff6"/>
              <w:jc w:val="center"/>
              <w:rPr>
                <w:rFonts w:ascii="Times New Roman" w:hAnsi="Times New Roman"/>
                <w:b/>
                <w:bCs/>
              </w:rPr>
            </w:pPr>
            <w:hyperlink w:anchor="sub_200" w:history="1">
              <w:r w:rsidR="00E15CD4" w:rsidRPr="008C5245">
                <w:rPr>
                  <w:rStyle w:val="a5"/>
                  <w:rFonts w:ascii="Times New Roman" w:hAnsi="Times New Roman"/>
                  <w:b w:val="0"/>
                  <w:bCs/>
                  <w:color w:val="auto"/>
                </w:rPr>
                <w:t>Комплекс</w:t>
              </w:r>
            </w:hyperlink>
            <w:r w:rsidR="00E15CD4" w:rsidRPr="008C5245">
              <w:rPr>
                <w:rFonts w:ascii="Times New Roman" w:hAnsi="Times New Roman"/>
                <w:b/>
                <w:bCs/>
              </w:rPr>
              <w:t xml:space="preserve"> </w:t>
            </w:r>
            <w:r w:rsidR="00E15CD4" w:rsidRPr="008B22AF">
              <w:rPr>
                <w:rFonts w:ascii="Times New Roman" w:hAnsi="Times New Roman"/>
                <w:b/>
                <w:bCs/>
              </w:rPr>
              <w:t>процессных</w:t>
            </w:r>
            <w:r w:rsidR="00E15CD4">
              <w:rPr>
                <w:rFonts w:ascii="Times New Roman" w:hAnsi="Times New Roman"/>
                <w:b/>
                <w:bCs/>
              </w:rPr>
              <w:t xml:space="preserve"> </w:t>
            </w:r>
            <w:r w:rsidR="00E15CD4" w:rsidRPr="008B22AF">
              <w:rPr>
                <w:rFonts w:ascii="Times New Roman" w:hAnsi="Times New Roman"/>
                <w:b/>
                <w:bCs/>
              </w:rPr>
              <w:t>мероприятий</w:t>
            </w:r>
            <w:r w:rsidR="00E15CD4">
              <w:rPr>
                <w:rFonts w:ascii="Times New Roman" w:hAnsi="Times New Roman"/>
                <w:b/>
                <w:bCs/>
              </w:rPr>
              <w:t xml:space="preserve"> </w:t>
            </w:r>
            <w:r w:rsidR="00E15CD4" w:rsidRPr="008B22AF">
              <w:rPr>
                <w:rFonts w:ascii="Times New Roman" w:hAnsi="Times New Roman"/>
                <w:b/>
                <w:bCs/>
              </w:rPr>
              <w:t>"Обеспечение</w:t>
            </w:r>
            <w:r w:rsidR="00E15CD4">
              <w:rPr>
                <w:rFonts w:ascii="Times New Roman" w:hAnsi="Times New Roman"/>
                <w:b/>
                <w:bCs/>
              </w:rPr>
              <w:t xml:space="preserve"> </w:t>
            </w:r>
            <w:r w:rsidR="00E15CD4" w:rsidRPr="008B22AF">
              <w:rPr>
                <w:rFonts w:ascii="Times New Roman" w:hAnsi="Times New Roman"/>
                <w:b/>
                <w:bCs/>
              </w:rPr>
              <w:t>деятельности</w:t>
            </w:r>
            <w:r w:rsidR="00E15CD4">
              <w:rPr>
                <w:rFonts w:ascii="Times New Roman" w:hAnsi="Times New Roman"/>
                <w:b/>
                <w:bCs/>
              </w:rPr>
              <w:t xml:space="preserve"> </w:t>
            </w:r>
            <w:r w:rsidR="00E15CD4" w:rsidRPr="008B22AF">
              <w:rPr>
                <w:rFonts w:ascii="Times New Roman" w:hAnsi="Times New Roman"/>
                <w:b/>
                <w:bCs/>
              </w:rPr>
              <w:t>организаций</w:t>
            </w:r>
            <w:r w:rsidR="00E15CD4">
              <w:rPr>
                <w:rFonts w:ascii="Times New Roman" w:hAnsi="Times New Roman"/>
                <w:b/>
                <w:bCs/>
              </w:rPr>
              <w:t xml:space="preserve"> </w:t>
            </w:r>
            <w:r w:rsidR="00E15CD4" w:rsidRPr="008B22AF">
              <w:rPr>
                <w:rFonts w:ascii="Times New Roman" w:hAnsi="Times New Roman"/>
                <w:b/>
                <w:bCs/>
              </w:rPr>
              <w:t>в</w:t>
            </w:r>
            <w:r w:rsidR="00E15CD4">
              <w:rPr>
                <w:rFonts w:ascii="Times New Roman" w:hAnsi="Times New Roman"/>
                <w:b/>
                <w:bCs/>
              </w:rPr>
              <w:t xml:space="preserve"> </w:t>
            </w:r>
            <w:r w:rsidR="00E15CD4" w:rsidRPr="008B22AF">
              <w:rPr>
                <w:rFonts w:ascii="Times New Roman" w:hAnsi="Times New Roman"/>
                <w:b/>
                <w:bCs/>
              </w:rPr>
              <w:t>сфере</w:t>
            </w:r>
            <w:r w:rsidR="00E15CD4">
              <w:rPr>
                <w:rFonts w:ascii="Times New Roman" w:hAnsi="Times New Roman"/>
                <w:b/>
                <w:bCs/>
              </w:rPr>
              <w:t xml:space="preserve"> </w:t>
            </w:r>
            <w:r w:rsidR="00E15CD4" w:rsidRPr="008B22AF">
              <w:rPr>
                <w:rFonts w:ascii="Times New Roman" w:hAnsi="Times New Roman"/>
                <w:b/>
                <w:bCs/>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4C6878" w:rsidP="00E15CD4">
            <w:pPr>
              <w:pStyle w:val="afff0"/>
              <w:jc w:val="both"/>
              <w:rPr>
                <w:rFonts w:ascii="Times New Roman" w:hAnsi="Times New Roman"/>
              </w:rPr>
            </w:pPr>
            <w:r w:rsidRPr="004C6878">
              <w:rPr>
                <w:rFonts w:ascii="Times New Roman" w:hAnsi="Times New Roman"/>
              </w:rPr>
              <w:t>Ответственный за реализацию: отдел образования, молодежной политики и спорта администрации Красночетайского муниципального округа Чувашской 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proofErr w:type="gramStart"/>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proofErr w:type="gramEnd"/>
            <w:r w:rsidRPr="008B22AF">
              <w:rPr>
                <w:rFonts w:ascii="Times New Roman" w:hAnsi="Times New Roman"/>
              </w:rPr>
              <w:t>-</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proofErr w:type="gramStart"/>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w:t>
            </w:r>
            <w:proofErr w:type="gramEnd"/>
            <w:r w:rsidRPr="008B22AF">
              <w:rPr>
                <w:rFonts w:ascii="Times New Roman" w:hAnsi="Times New Roman"/>
              </w:rPr>
              <w:t>оказание</w:t>
            </w:r>
            <w:r>
              <w:rPr>
                <w:rFonts w:ascii="Times New Roman" w:hAnsi="Times New Roman"/>
              </w:rPr>
              <w:t xml:space="preserve"> </w:t>
            </w:r>
            <w:r w:rsidRPr="008B22AF">
              <w:rPr>
                <w:rFonts w:ascii="Times New Roman" w:hAnsi="Times New Roman"/>
              </w:rPr>
              <w:t>услуг)</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учреждений</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D4257A">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подведомственных</w:t>
            </w:r>
            <w:r>
              <w:rPr>
                <w:rFonts w:ascii="Times New Roman" w:hAnsi="Times New Roman"/>
              </w:rPr>
              <w:t xml:space="preserve"> </w:t>
            </w:r>
            <w:r w:rsidRPr="008B22AF">
              <w:rPr>
                <w:rFonts w:ascii="Times New Roman" w:hAnsi="Times New Roman"/>
              </w:rPr>
              <w:t>отделу</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молодежной</w:t>
            </w:r>
            <w:r>
              <w:rPr>
                <w:rFonts w:ascii="Times New Roman" w:hAnsi="Times New Roman"/>
              </w:rPr>
              <w:t xml:space="preserve"> </w:t>
            </w:r>
            <w:r w:rsidRPr="008B22AF">
              <w:rPr>
                <w:rFonts w:ascii="Times New Roman" w:hAnsi="Times New Roman"/>
              </w:rPr>
              <w:t>политики</w:t>
            </w:r>
            <w:r>
              <w:rPr>
                <w:rFonts w:ascii="Times New Roman" w:hAnsi="Times New Roman"/>
              </w:rPr>
              <w:t xml:space="preserve"> </w:t>
            </w:r>
            <w:r w:rsidRPr="008B22AF">
              <w:rPr>
                <w:rFonts w:ascii="Times New Roman" w:hAnsi="Times New Roman"/>
              </w:rPr>
              <w:t>администрации</w:t>
            </w:r>
            <w:r>
              <w:rPr>
                <w:rFonts w:ascii="Times New Roman" w:hAnsi="Times New Roman"/>
              </w:rPr>
              <w:t xml:space="preserve"> </w:t>
            </w:r>
            <w:proofErr w:type="spellStart"/>
            <w:r w:rsidR="00787FF5">
              <w:rPr>
                <w:rFonts w:ascii="Times New Roman" w:hAnsi="Times New Roman"/>
              </w:rPr>
              <w:t>Красночетайского</w:t>
            </w:r>
            <w:proofErr w:type="spellEnd"/>
            <w:r w:rsidR="00787FF5">
              <w:rPr>
                <w:rFonts w:ascii="Times New Roman" w:hAnsi="Times New Roman"/>
              </w:rPr>
              <w:t xml:space="preserve"> </w:t>
            </w:r>
            <w:r w:rsidRPr="008B22AF">
              <w:rPr>
                <w:rFonts w:ascii="Times New Roman" w:hAnsi="Times New Roman"/>
              </w:rPr>
              <w:t>муниципального</w:t>
            </w:r>
            <w:r>
              <w:rPr>
                <w:rFonts w:ascii="Times New Roman" w:hAnsi="Times New Roman"/>
              </w:rPr>
              <w:t xml:space="preserve"> </w:t>
            </w:r>
            <w:r w:rsidRPr="008B22AF">
              <w:rPr>
                <w:rFonts w:ascii="Times New Roman" w:hAnsi="Times New Roman"/>
              </w:rPr>
              <w:t>округа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2.2</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2.3</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2.4</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детских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детских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2.5</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Персонифицированное</w:t>
            </w:r>
            <w:r>
              <w:rPr>
                <w:rFonts w:ascii="Times New Roman" w:hAnsi="Times New Roman"/>
              </w:rPr>
              <w:t xml:space="preserve"> </w:t>
            </w:r>
            <w:r w:rsidRPr="008B22AF">
              <w:rPr>
                <w:rFonts w:ascii="Times New Roman" w:hAnsi="Times New Roman"/>
              </w:rPr>
              <w:t>финансирование</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детей</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обеспечено</w:t>
            </w:r>
            <w:r>
              <w:rPr>
                <w:rFonts w:ascii="Times New Roman" w:hAnsi="Times New Roman"/>
              </w:rPr>
              <w:t xml:space="preserve"> </w:t>
            </w:r>
            <w:r w:rsidRPr="008B22AF">
              <w:rPr>
                <w:rFonts w:ascii="Times New Roman" w:hAnsi="Times New Roman"/>
              </w:rPr>
              <w:t>персонифицированное</w:t>
            </w:r>
            <w:r>
              <w:rPr>
                <w:rFonts w:ascii="Times New Roman" w:hAnsi="Times New Roman"/>
              </w:rPr>
              <w:t xml:space="preserve"> </w:t>
            </w:r>
            <w:r w:rsidRPr="008B22AF">
              <w:rPr>
                <w:rFonts w:ascii="Times New Roman" w:hAnsi="Times New Roman"/>
              </w:rPr>
              <w:t>финансирование</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детей</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rPr>
                <w:rFonts w:ascii="Times New Roman" w:hAnsi="Times New Roman"/>
              </w:rPr>
            </w:pP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rPr>
                <w:rFonts w:ascii="Times New Roman" w:hAnsi="Times New Roman"/>
              </w:rPr>
            </w:pP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3.</w:t>
            </w:r>
          </w:p>
        </w:tc>
        <w:tc>
          <w:tcPr>
            <w:tcW w:w="9301" w:type="dxa"/>
            <w:gridSpan w:val="5"/>
            <w:tcBorders>
              <w:top w:val="single" w:sz="4" w:space="0" w:color="auto"/>
              <w:left w:val="single" w:sz="4" w:space="0" w:color="auto"/>
              <w:bottom w:val="single" w:sz="4" w:space="0" w:color="auto"/>
            </w:tcBorders>
          </w:tcPr>
          <w:p w:rsidR="00E15CD4" w:rsidRPr="008B22AF" w:rsidRDefault="00850AE4" w:rsidP="00E15CD4">
            <w:pPr>
              <w:pStyle w:val="aff6"/>
              <w:jc w:val="center"/>
              <w:rPr>
                <w:rFonts w:ascii="Times New Roman" w:hAnsi="Times New Roman"/>
                <w:b/>
                <w:bCs/>
              </w:rPr>
            </w:pPr>
            <w:hyperlink w:anchor="sub_300" w:history="1">
              <w:r w:rsidR="00E15CD4" w:rsidRPr="008C5245">
                <w:rPr>
                  <w:rStyle w:val="a5"/>
                  <w:rFonts w:ascii="Times New Roman" w:hAnsi="Times New Roman"/>
                  <w:b w:val="0"/>
                  <w:bCs/>
                  <w:color w:val="auto"/>
                </w:rPr>
                <w:t>Комплекс</w:t>
              </w:r>
            </w:hyperlink>
            <w:r w:rsidR="00E15CD4">
              <w:rPr>
                <w:rFonts w:ascii="Times New Roman" w:hAnsi="Times New Roman"/>
                <w:b/>
                <w:bCs/>
              </w:rPr>
              <w:t xml:space="preserve"> </w:t>
            </w:r>
            <w:r w:rsidR="00E15CD4" w:rsidRPr="008B22AF">
              <w:rPr>
                <w:rFonts w:ascii="Times New Roman" w:hAnsi="Times New Roman"/>
                <w:b/>
                <w:bCs/>
              </w:rPr>
              <w:t>процессных</w:t>
            </w:r>
            <w:r w:rsidR="00E15CD4">
              <w:rPr>
                <w:rFonts w:ascii="Times New Roman" w:hAnsi="Times New Roman"/>
                <w:b/>
                <w:bCs/>
              </w:rPr>
              <w:t xml:space="preserve"> </w:t>
            </w:r>
            <w:r w:rsidR="00E15CD4" w:rsidRPr="008B22AF">
              <w:rPr>
                <w:rFonts w:ascii="Times New Roman" w:hAnsi="Times New Roman"/>
                <w:b/>
                <w:bCs/>
              </w:rPr>
              <w:t>мероприятий</w:t>
            </w:r>
            <w:r w:rsidR="00E15CD4">
              <w:rPr>
                <w:rFonts w:ascii="Times New Roman" w:hAnsi="Times New Roman"/>
                <w:b/>
                <w:bCs/>
              </w:rPr>
              <w:t xml:space="preserve"> </w:t>
            </w:r>
            <w:r w:rsidR="00E15CD4" w:rsidRPr="008B22AF">
              <w:rPr>
                <w:rFonts w:ascii="Times New Roman" w:hAnsi="Times New Roman"/>
                <w:b/>
                <w:bCs/>
              </w:rPr>
              <w:t>"Финансовое</w:t>
            </w:r>
            <w:r w:rsidR="00E15CD4">
              <w:rPr>
                <w:rFonts w:ascii="Times New Roman" w:hAnsi="Times New Roman"/>
                <w:b/>
                <w:bCs/>
              </w:rPr>
              <w:t xml:space="preserve"> </w:t>
            </w:r>
            <w:r w:rsidR="00E15CD4" w:rsidRPr="008B22AF">
              <w:rPr>
                <w:rFonts w:ascii="Times New Roman" w:hAnsi="Times New Roman"/>
                <w:b/>
                <w:bCs/>
              </w:rPr>
              <w:t>обеспечение</w:t>
            </w:r>
            <w:r w:rsidR="00E15CD4">
              <w:rPr>
                <w:rFonts w:ascii="Times New Roman" w:hAnsi="Times New Roman"/>
                <w:b/>
                <w:bCs/>
              </w:rPr>
              <w:t xml:space="preserve"> </w:t>
            </w:r>
            <w:r w:rsidR="00E15CD4" w:rsidRPr="008B22AF">
              <w:rPr>
                <w:rFonts w:ascii="Times New Roman" w:hAnsi="Times New Roman"/>
                <w:b/>
                <w:bCs/>
              </w:rPr>
              <w:t>получения</w:t>
            </w:r>
            <w:r w:rsidR="00E15CD4">
              <w:rPr>
                <w:rFonts w:ascii="Times New Roman" w:hAnsi="Times New Roman"/>
                <w:b/>
                <w:bCs/>
              </w:rPr>
              <w:t xml:space="preserve"> </w:t>
            </w:r>
            <w:r w:rsidR="00E15CD4" w:rsidRPr="008B22AF">
              <w:rPr>
                <w:rFonts w:ascii="Times New Roman" w:hAnsi="Times New Roman"/>
                <w:b/>
                <w:bCs/>
              </w:rPr>
              <w:t>дошкольного</w:t>
            </w:r>
            <w:r w:rsidR="00E15CD4">
              <w:rPr>
                <w:rFonts w:ascii="Times New Roman" w:hAnsi="Times New Roman"/>
                <w:b/>
                <w:bCs/>
              </w:rPr>
              <w:t xml:space="preserve"> </w:t>
            </w:r>
            <w:r w:rsidR="00E15CD4" w:rsidRPr="008B22AF">
              <w:rPr>
                <w:rFonts w:ascii="Times New Roman" w:hAnsi="Times New Roman"/>
                <w:b/>
                <w:bCs/>
              </w:rPr>
              <w:t>образования,</w:t>
            </w:r>
            <w:r w:rsidR="00E15CD4">
              <w:rPr>
                <w:rFonts w:ascii="Times New Roman" w:hAnsi="Times New Roman"/>
                <w:b/>
                <w:bCs/>
              </w:rPr>
              <w:t xml:space="preserve"> </w:t>
            </w:r>
            <w:r w:rsidR="00E15CD4" w:rsidRPr="008B22AF">
              <w:rPr>
                <w:rFonts w:ascii="Times New Roman" w:hAnsi="Times New Roman"/>
                <w:b/>
                <w:bCs/>
              </w:rPr>
              <w:t>начального</w:t>
            </w:r>
            <w:r w:rsidR="00E15CD4">
              <w:rPr>
                <w:rFonts w:ascii="Times New Roman" w:hAnsi="Times New Roman"/>
                <w:b/>
                <w:bCs/>
              </w:rPr>
              <w:t xml:space="preserve"> </w:t>
            </w:r>
            <w:r w:rsidR="00E15CD4" w:rsidRPr="008B22AF">
              <w:rPr>
                <w:rFonts w:ascii="Times New Roman" w:hAnsi="Times New Roman"/>
                <w:b/>
                <w:bCs/>
              </w:rPr>
              <w:t>общего,</w:t>
            </w:r>
            <w:r w:rsidR="00E15CD4">
              <w:rPr>
                <w:rFonts w:ascii="Times New Roman" w:hAnsi="Times New Roman"/>
                <w:b/>
                <w:bCs/>
              </w:rPr>
              <w:t xml:space="preserve"> </w:t>
            </w:r>
            <w:r w:rsidR="00E15CD4" w:rsidRPr="008B22AF">
              <w:rPr>
                <w:rFonts w:ascii="Times New Roman" w:hAnsi="Times New Roman"/>
                <w:b/>
                <w:bCs/>
              </w:rPr>
              <w:t>основного</w:t>
            </w:r>
            <w:r w:rsidR="00E15CD4">
              <w:rPr>
                <w:rFonts w:ascii="Times New Roman" w:hAnsi="Times New Roman"/>
                <w:b/>
                <w:bCs/>
              </w:rPr>
              <w:t xml:space="preserve"> </w:t>
            </w:r>
            <w:r w:rsidR="00E15CD4" w:rsidRPr="008B22AF">
              <w:rPr>
                <w:rFonts w:ascii="Times New Roman" w:hAnsi="Times New Roman"/>
                <w:b/>
                <w:bCs/>
              </w:rPr>
              <w:t>общего</w:t>
            </w:r>
            <w:r w:rsidR="00E15CD4">
              <w:rPr>
                <w:rFonts w:ascii="Times New Roman" w:hAnsi="Times New Roman"/>
                <w:b/>
                <w:bCs/>
              </w:rPr>
              <w:t xml:space="preserve"> </w:t>
            </w:r>
            <w:r w:rsidR="00E15CD4" w:rsidRPr="008B22AF">
              <w:rPr>
                <w:rFonts w:ascii="Times New Roman" w:hAnsi="Times New Roman"/>
                <w:b/>
                <w:bCs/>
              </w:rPr>
              <w:t>и</w:t>
            </w:r>
            <w:r w:rsidR="00E15CD4">
              <w:rPr>
                <w:rFonts w:ascii="Times New Roman" w:hAnsi="Times New Roman"/>
                <w:b/>
                <w:bCs/>
              </w:rPr>
              <w:t xml:space="preserve"> </w:t>
            </w:r>
            <w:r w:rsidR="00E15CD4" w:rsidRPr="008B22AF">
              <w:rPr>
                <w:rFonts w:ascii="Times New Roman" w:hAnsi="Times New Roman"/>
                <w:b/>
                <w:bCs/>
              </w:rPr>
              <w:t>среднего</w:t>
            </w:r>
            <w:r w:rsidR="00E15CD4">
              <w:rPr>
                <w:rFonts w:ascii="Times New Roman" w:hAnsi="Times New Roman"/>
                <w:b/>
                <w:bCs/>
              </w:rPr>
              <w:t xml:space="preserve"> </w:t>
            </w:r>
            <w:r w:rsidR="00E15CD4" w:rsidRPr="008B22AF">
              <w:rPr>
                <w:rFonts w:ascii="Times New Roman" w:hAnsi="Times New Roman"/>
                <w:b/>
                <w:bCs/>
              </w:rPr>
              <w:t>общего</w:t>
            </w:r>
            <w:r w:rsidR="00E15CD4">
              <w:rPr>
                <w:rFonts w:ascii="Times New Roman" w:hAnsi="Times New Roman"/>
                <w:b/>
                <w:bCs/>
              </w:rPr>
              <w:t xml:space="preserve"> </w:t>
            </w:r>
            <w:r w:rsidR="00E15CD4" w:rsidRPr="008B22AF">
              <w:rPr>
                <w:rFonts w:ascii="Times New Roman" w:hAnsi="Times New Roman"/>
                <w:b/>
                <w:bCs/>
              </w:rPr>
              <w:t>образования,</w:t>
            </w:r>
            <w:r w:rsidR="00E15CD4">
              <w:rPr>
                <w:rFonts w:ascii="Times New Roman" w:hAnsi="Times New Roman"/>
                <w:b/>
                <w:bCs/>
              </w:rPr>
              <w:t xml:space="preserve"> </w:t>
            </w:r>
            <w:r w:rsidR="00E15CD4" w:rsidRPr="008B22AF">
              <w:rPr>
                <w:rFonts w:ascii="Times New Roman" w:hAnsi="Times New Roman"/>
                <w:b/>
                <w:bCs/>
              </w:rPr>
              <w:t>среднего</w:t>
            </w:r>
            <w:r w:rsidR="00E15CD4">
              <w:rPr>
                <w:rFonts w:ascii="Times New Roman" w:hAnsi="Times New Roman"/>
                <w:b/>
                <w:bCs/>
              </w:rPr>
              <w:t xml:space="preserve"> </w:t>
            </w:r>
            <w:r w:rsidR="00E15CD4" w:rsidRPr="008B22AF">
              <w:rPr>
                <w:rFonts w:ascii="Times New Roman" w:hAnsi="Times New Roman"/>
                <w:b/>
                <w:bCs/>
              </w:rPr>
              <w:t>профессионального</w:t>
            </w:r>
            <w:r w:rsidR="00E15CD4">
              <w:rPr>
                <w:rFonts w:ascii="Times New Roman" w:hAnsi="Times New Roman"/>
                <w:b/>
                <w:bCs/>
              </w:rPr>
              <w:t xml:space="preserve"> </w:t>
            </w:r>
            <w:r w:rsidR="00E15CD4" w:rsidRPr="008B22AF">
              <w:rPr>
                <w:rFonts w:ascii="Times New Roman" w:hAnsi="Times New Roman"/>
                <w:b/>
                <w:bCs/>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4C6878" w:rsidP="00E15CD4">
            <w:pPr>
              <w:pStyle w:val="afff0"/>
              <w:rPr>
                <w:rFonts w:ascii="Times New Roman" w:hAnsi="Times New Roman"/>
              </w:rPr>
            </w:pPr>
            <w:r w:rsidRPr="004C6878">
              <w:rPr>
                <w:rFonts w:ascii="Times New Roman" w:hAnsi="Times New Roman"/>
              </w:rPr>
              <w:t>Ответственный за реализацию: отдел образования, молодежной политики и спорта администрации Красночетайского муниципального округа Чувашской 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B93BAF">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3.1.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Финансовое</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прав</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получение</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lastRenderedPageBreak/>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получены</w:t>
            </w:r>
            <w:r>
              <w:rPr>
                <w:rFonts w:ascii="Times New Roman" w:hAnsi="Times New Roman"/>
              </w:rPr>
              <w:t xml:space="preserve"> </w:t>
            </w:r>
            <w:r w:rsidRPr="008B22AF">
              <w:rPr>
                <w:rFonts w:ascii="Times New Roman" w:hAnsi="Times New Roman"/>
              </w:rPr>
              <w:t>субвенции</w:t>
            </w:r>
            <w:r>
              <w:rPr>
                <w:rFonts w:ascii="Times New Roman" w:hAnsi="Times New Roman"/>
              </w:rPr>
              <w:t xml:space="preserve"> </w:t>
            </w:r>
            <w:r w:rsidRPr="008B22AF">
              <w:rPr>
                <w:rFonts w:ascii="Times New Roman" w:hAnsi="Times New Roman"/>
              </w:rPr>
              <w:t>из</w:t>
            </w:r>
            <w:r>
              <w:rPr>
                <w:rFonts w:ascii="Times New Roman" w:hAnsi="Times New Roman"/>
              </w:rPr>
              <w:t xml:space="preserve"> </w:t>
            </w:r>
            <w:r w:rsidRPr="008B22AF">
              <w:rPr>
                <w:rFonts w:ascii="Times New Roman" w:hAnsi="Times New Roman"/>
              </w:rPr>
              <w:t>республиканского</w:t>
            </w:r>
            <w:r>
              <w:rPr>
                <w:rFonts w:ascii="Times New Roman" w:hAnsi="Times New Roman"/>
              </w:rPr>
              <w:t xml:space="preserve"> </w:t>
            </w:r>
            <w:r w:rsidRPr="008B22AF">
              <w:rPr>
                <w:rFonts w:ascii="Times New Roman" w:hAnsi="Times New Roman"/>
              </w:rPr>
              <w:t>бюджета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осуществление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полномочий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финансовому</w:t>
            </w:r>
            <w:r>
              <w:rPr>
                <w:rFonts w:ascii="Times New Roman" w:hAnsi="Times New Roman"/>
              </w:rPr>
              <w:t xml:space="preserve"> </w:t>
            </w:r>
            <w:r w:rsidRPr="008B22AF">
              <w:rPr>
                <w:rFonts w:ascii="Times New Roman" w:hAnsi="Times New Roman"/>
              </w:rPr>
              <w:t>обеспечению</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прав</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lastRenderedPageBreak/>
              <w:t>получение</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финансовому</w:t>
            </w:r>
            <w:r>
              <w:rPr>
                <w:rFonts w:ascii="Times New Roman" w:hAnsi="Times New Roman"/>
              </w:rPr>
              <w:t xml:space="preserve"> </w:t>
            </w:r>
            <w:r w:rsidRPr="008B22AF">
              <w:rPr>
                <w:rFonts w:ascii="Times New Roman" w:hAnsi="Times New Roman"/>
              </w:rPr>
              <w:t>обеспечению</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получения</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p w:rsidR="00E15CD4" w:rsidRPr="008B22AF" w:rsidRDefault="00E15CD4" w:rsidP="00E15CD4">
            <w:pPr>
              <w:pStyle w:val="afff0"/>
              <w:jc w:val="both"/>
              <w:rPr>
                <w:rFonts w:ascii="Times New Roman" w:hAnsi="Times New Roman"/>
              </w:rPr>
            </w:pPr>
            <w:r w:rsidRPr="008B22AF">
              <w:rPr>
                <w:rFonts w:ascii="Times New Roman" w:hAnsi="Times New Roman"/>
              </w:rPr>
              <w:t>доступность</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lastRenderedPageBreak/>
              <w:t>возрасте</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1,5</w:t>
            </w:r>
            <w:r>
              <w:rPr>
                <w:rFonts w:ascii="Times New Roman" w:hAnsi="Times New Roman"/>
              </w:rPr>
              <w:t xml:space="preserve"> </w:t>
            </w:r>
            <w:r w:rsidRPr="008B22AF">
              <w:rPr>
                <w:rFonts w:ascii="Times New Roman" w:hAnsi="Times New Roman"/>
              </w:rPr>
              <w:t>до</w:t>
            </w:r>
            <w:r>
              <w:rPr>
                <w:rFonts w:ascii="Times New Roman" w:hAnsi="Times New Roman"/>
              </w:rPr>
              <w:t xml:space="preserve"> </w:t>
            </w:r>
            <w:r w:rsidRPr="008B22AF">
              <w:rPr>
                <w:rFonts w:ascii="Times New Roman" w:hAnsi="Times New Roman"/>
              </w:rPr>
              <w:t>3</w:t>
            </w:r>
            <w:r>
              <w:rPr>
                <w:rFonts w:ascii="Times New Roman" w:hAnsi="Times New Roman"/>
              </w:rPr>
              <w:t xml:space="preserve"> </w:t>
            </w:r>
            <w:r w:rsidRPr="008B22AF">
              <w:rPr>
                <w:rFonts w:ascii="Times New Roman" w:hAnsi="Times New Roman"/>
              </w:rPr>
              <w:t>лет;</w:t>
            </w:r>
          </w:p>
          <w:p w:rsidR="00E15CD4" w:rsidRPr="008B22AF" w:rsidRDefault="00E15CD4" w:rsidP="00E15CD4">
            <w:pPr>
              <w:pStyle w:val="afff0"/>
              <w:jc w:val="both"/>
              <w:rPr>
                <w:rFonts w:ascii="Times New Roman" w:hAnsi="Times New Roman"/>
              </w:rPr>
            </w:pPr>
            <w:r w:rsidRPr="008B22AF">
              <w:rPr>
                <w:rFonts w:ascii="Times New Roman" w:hAnsi="Times New Roman"/>
              </w:rPr>
              <w:t>доступность</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возрасте</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3</w:t>
            </w:r>
            <w:r>
              <w:rPr>
                <w:rFonts w:ascii="Times New Roman" w:hAnsi="Times New Roman"/>
              </w:rPr>
              <w:t xml:space="preserve"> </w:t>
            </w:r>
            <w:r w:rsidRPr="008B22AF">
              <w:rPr>
                <w:rFonts w:ascii="Times New Roman" w:hAnsi="Times New Roman"/>
              </w:rPr>
              <w:t>до</w:t>
            </w:r>
            <w:r>
              <w:rPr>
                <w:rFonts w:ascii="Times New Roman" w:hAnsi="Times New Roman"/>
              </w:rPr>
              <w:t xml:space="preserve"> </w:t>
            </w:r>
            <w:r w:rsidRPr="008B22AF">
              <w:rPr>
                <w:rFonts w:ascii="Times New Roman" w:hAnsi="Times New Roman"/>
              </w:rPr>
              <w:t>7</w:t>
            </w:r>
            <w:r>
              <w:rPr>
                <w:rFonts w:ascii="Times New Roman" w:hAnsi="Times New Roman"/>
              </w:rPr>
              <w:t xml:space="preserve"> </w:t>
            </w:r>
            <w:r w:rsidRPr="008B22AF">
              <w:rPr>
                <w:rFonts w:ascii="Times New Roman" w:hAnsi="Times New Roman"/>
              </w:rPr>
              <w:t>лет</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lastRenderedPageBreak/>
              <w:t>3.2</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Финансовое</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прав</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получение</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получены</w:t>
            </w:r>
            <w:r>
              <w:rPr>
                <w:rFonts w:ascii="Times New Roman" w:hAnsi="Times New Roman"/>
              </w:rPr>
              <w:t xml:space="preserve"> </w:t>
            </w:r>
            <w:r w:rsidRPr="008B22AF">
              <w:rPr>
                <w:rFonts w:ascii="Times New Roman" w:hAnsi="Times New Roman"/>
              </w:rPr>
              <w:t>субвенции</w:t>
            </w:r>
            <w:r>
              <w:rPr>
                <w:rFonts w:ascii="Times New Roman" w:hAnsi="Times New Roman"/>
              </w:rPr>
              <w:t xml:space="preserve"> </w:t>
            </w:r>
            <w:r w:rsidRPr="008B22AF">
              <w:rPr>
                <w:rFonts w:ascii="Times New Roman" w:hAnsi="Times New Roman"/>
              </w:rPr>
              <w:t>из</w:t>
            </w:r>
            <w:r>
              <w:rPr>
                <w:rFonts w:ascii="Times New Roman" w:hAnsi="Times New Roman"/>
              </w:rPr>
              <w:t xml:space="preserve"> </w:t>
            </w:r>
            <w:r w:rsidRPr="008B22AF">
              <w:rPr>
                <w:rFonts w:ascii="Times New Roman" w:hAnsi="Times New Roman"/>
              </w:rPr>
              <w:t>республиканского</w:t>
            </w:r>
            <w:r>
              <w:rPr>
                <w:rFonts w:ascii="Times New Roman" w:hAnsi="Times New Roman"/>
              </w:rPr>
              <w:t xml:space="preserve"> </w:t>
            </w:r>
            <w:r w:rsidRPr="008B22AF">
              <w:rPr>
                <w:rFonts w:ascii="Times New Roman" w:hAnsi="Times New Roman"/>
              </w:rPr>
              <w:t>бюджета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осуществление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полномочий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p w:rsidR="00E15CD4" w:rsidRPr="008B22AF" w:rsidRDefault="00E15CD4" w:rsidP="00E15CD4">
            <w:pPr>
              <w:pStyle w:val="afff0"/>
              <w:jc w:val="both"/>
              <w:rPr>
                <w:rFonts w:ascii="Times New Roman" w:hAnsi="Times New Roman"/>
              </w:rPr>
            </w:pPr>
            <w:r w:rsidRPr="008B22AF">
              <w:rPr>
                <w:rFonts w:ascii="Times New Roman" w:hAnsi="Times New Roman"/>
              </w:rPr>
              <w:t>по</w:t>
            </w:r>
            <w:r>
              <w:rPr>
                <w:rFonts w:ascii="Times New Roman" w:hAnsi="Times New Roman"/>
              </w:rPr>
              <w:t xml:space="preserve"> </w:t>
            </w:r>
            <w:r w:rsidRPr="008B22AF">
              <w:rPr>
                <w:rFonts w:ascii="Times New Roman" w:hAnsi="Times New Roman"/>
              </w:rPr>
              <w:t>финансовому</w:t>
            </w:r>
            <w:r>
              <w:rPr>
                <w:rFonts w:ascii="Times New Roman" w:hAnsi="Times New Roman"/>
              </w:rPr>
              <w:t xml:space="preserve"> </w:t>
            </w:r>
            <w:r w:rsidRPr="008B22AF">
              <w:rPr>
                <w:rFonts w:ascii="Times New Roman" w:hAnsi="Times New Roman"/>
              </w:rPr>
              <w:t>обеспечению</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прав</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получение</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финансовому</w:t>
            </w:r>
            <w:r>
              <w:rPr>
                <w:rFonts w:ascii="Times New Roman" w:hAnsi="Times New Roman"/>
              </w:rPr>
              <w:t xml:space="preserve"> </w:t>
            </w:r>
            <w:r w:rsidRPr="008B22AF">
              <w:rPr>
                <w:rFonts w:ascii="Times New Roman" w:hAnsi="Times New Roman"/>
              </w:rPr>
              <w:t>обеспечению</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гарантий</w:t>
            </w:r>
            <w:r>
              <w:rPr>
                <w:rFonts w:ascii="Times New Roman" w:hAnsi="Times New Roman"/>
              </w:rPr>
              <w:t xml:space="preserve"> </w:t>
            </w:r>
            <w:r w:rsidRPr="008B22AF">
              <w:rPr>
                <w:rFonts w:ascii="Times New Roman" w:hAnsi="Times New Roman"/>
              </w:rPr>
              <w:t>получения</w:t>
            </w:r>
            <w:r>
              <w:rPr>
                <w:rFonts w:ascii="Times New Roman" w:hAnsi="Times New Roman"/>
              </w:rPr>
              <w:t xml:space="preserve"> </w:t>
            </w:r>
            <w:r w:rsidRPr="008B22AF">
              <w:rPr>
                <w:rFonts w:ascii="Times New Roman" w:hAnsi="Times New Roman"/>
              </w:rPr>
              <w:t>общедоступного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дополнительного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p w:rsidR="00E15CD4" w:rsidRPr="008B22AF" w:rsidRDefault="00E15CD4" w:rsidP="00E15CD4">
            <w:pPr>
              <w:pStyle w:val="afff0"/>
              <w:jc w:val="both"/>
              <w:rPr>
                <w:rFonts w:ascii="Times New Roman" w:hAnsi="Times New Roman"/>
              </w:rPr>
            </w:pPr>
            <w:r w:rsidRPr="008B22AF">
              <w:rPr>
                <w:rFonts w:ascii="Times New Roman" w:hAnsi="Times New Roman"/>
              </w:rPr>
              <w:t>доступность</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возрасте</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1,5</w:t>
            </w:r>
            <w:r>
              <w:rPr>
                <w:rFonts w:ascii="Times New Roman" w:hAnsi="Times New Roman"/>
              </w:rPr>
              <w:t xml:space="preserve"> </w:t>
            </w:r>
            <w:r w:rsidRPr="008B22AF">
              <w:rPr>
                <w:rFonts w:ascii="Times New Roman" w:hAnsi="Times New Roman"/>
              </w:rPr>
              <w:t>до</w:t>
            </w:r>
            <w:r>
              <w:rPr>
                <w:rFonts w:ascii="Times New Roman" w:hAnsi="Times New Roman"/>
              </w:rPr>
              <w:t xml:space="preserve"> </w:t>
            </w:r>
            <w:r w:rsidRPr="008B22AF">
              <w:rPr>
                <w:rFonts w:ascii="Times New Roman" w:hAnsi="Times New Roman"/>
              </w:rPr>
              <w:t>3</w:t>
            </w:r>
            <w:r>
              <w:rPr>
                <w:rFonts w:ascii="Times New Roman" w:hAnsi="Times New Roman"/>
              </w:rPr>
              <w:t xml:space="preserve"> </w:t>
            </w:r>
            <w:r w:rsidRPr="008B22AF">
              <w:rPr>
                <w:rFonts w:ascii="Times New Roman" w:hAnsi="Times New Roman"/>
              </w:rPr>
              <w:t>лет;</w:t>
            </w:r>
          </w:p>
          <w:p w:rsidR="00E15CD4" w:rsidRPr="008B22AF" w:rsidRDefault="00E15CD4" w:rsidP="00E15CD4">
            <w:pPr>
              <w:pStyle w:val="afff0"/>
              <w:jc w:val="both"/>
              <w:rPr>
                <w:rFonts w:ascii="Times New Roman" w:hAnsi="Times New Roman"/>
              </w:rPr>
            </w:pPr>
            <w:r w:rsidRPr="008B22AF">
              <w:rPr>
                <w:rFonts w:ascii="Times New Roman" w:hAnsi="Times New Roman"/>
              </w:rPr>
              <w:t>доступность</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возрасте</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3</w:t>
            </w:r>
            <w:r>
              <w:rPr>
                <w:rFonts w:ascii="Times New Roman" w:hAnsi="Times New Roman"/>
              </w:rPr>
              <w:t xml:space="preserve"> </w:t>
            </w:r>
            <w:r w:rsidRPr="008B22AF">
              <w:rPr>
                <w:rFonts w:ascii="Times New Roman" w:hAnsi="Times New Roman"/>
              </w:rPr>
              <w:t>до</w:t>
            </w:r>
            <w:r>
              <w:rPr>
                <w:rFonts w:ascii="Times New Roman" w:hAnsi="Times New Roman"/>
              </w:rPr>
              <w:t xml:space="preserve"> </w:t>
            </w:r>
            <w:r w:rsidRPr="008B22AF">
              <w:rPr>
                <w:rFonts w:ascii="Times New Roman" w:hAnsi="Times New Roman"/>
              </w:rPr>
              <w:t>7</w:t>
            </w:r>
            <w:r>
              <w:rPr>
                <w:rFonts w:ascii="Times New Roman" w:hAnsi="Times New Roman"/>
              </w:rPr>
              <w:t xml:space="preserve"> </w:t>
            </w:r>
            <w:r w:rsidRPr="008B22AF">
              <w:rPr>
                <w:rFonts w:ascii="Times New Roman" w:hAnsi="Times New Roman"/>
              </w:rPr>
              <w:t>лет;</w:t>
            </w:r>
          </w:p>
          <w:p w:rsidR="00E15CD4" w:rsidRPr="008B22AF" w:rsidRDefault="00E15CD4" w:rsidP="00E15CD4">
            <w:pPr>
              <w:jc w:val="both"/>
            </w:pPr>
            <w:r w:rsidRPr="008B22AF">
              <w:t>доступность</w:t>
            </w:r>
            <w:r>
              <w:t xml:space="preserve"> </w:t>
            </w:r>
            <w:r w:rsidRPr="008B22AF">
              <w:t>дополнительного</w:t>
            </w:r>
            <w:r>
              <w:t xml:space="preserve"> </w:t>
            </w:r>
            <w:r w:rsidRPr="008B22AF">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4.</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b/>
                <w:bCs/>
              </w:rPr>
            </w:pPr>
            <w:r w:rsidRPr="008B22AF">
              <w:rPr>
                <w:rFonts w:ascii="Times New Roman" w:hAnsi="Times New Roman"/>
                <w:b/>
                <w:bCs/>
              </w:rPr>
              <w:t>Комплекс</w:t>
            </w:r>
            <w:r>
              <w:rPr>
                <w:rFonts w:ascii="Times New Roman" w:hAnsi="Times New Roman"/>
                <w:b/>
                <w:bCs/>
              </w:rPr>
              <w:t xml:space="preserve"> </w:t>
            </w:r>
            <w:r w:rsidRPr="008B22AF">
              <w:rPr>
                <w:rFonts w:ascii="Times New Roman" w:hAnsi="Times New Roman"/>
                <w:b/>
                <w:bCs/>
              </w:rPr>
              <w:t>процессных</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"Реализация</w:t>
            </w:r>
            <w:r>
              <w:rPr>
                <w:rFonts w:ascii="Times New Roman" w:hAnsi="Times New Roman"/>
                <w:b/>
                <w:bCs/>
              </w:rPr>
              <w:t xml:space="preserve"> </w:t>
            </w:r>
            <w:r w:rsidRPr="008B22AF">
              <w:rPr>
                <w:rFonts w:ascii="Times New Roman" w:hAnsi="Times New Roman"/>
                <w:b/>
                <w:bCs/>
              </w:rPr>
              <w:t>проектов</w:t>
            </w:r>
            <w:r>
              <w:rPr>
                <w:rFonts w:ascii="Times New Roman" w:hAnsi="Times New Roman"/>
                <w:b/>
                <w:bCs/>
              </w:rPr>
              <w:t xml:space="preserve"> </w:t>
            </w:r>
            <w:r w:rsidRPr="008B22AF">
              <w:rPr>
                <w:rFonts w:ascii="Times New Roman" w:hAnsi="Times New Roman"/>
                <w:b/>
                <w:bCs/>
              </w:rPr>
              <w:t>и</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по</w:t>
            </w:r>
            <w:r>
              <w:rPr>
                <w:rFonts w:ascii="Times New Roman" w:hAnsi="Times New Roman"/>
                <w:b/>
                <w:bCs/>
              </w:rPr>
              <w:t xml:space="preserve"> </w:t>
            </w:r>
            <w:r w:rsidRPr="008B22AF">
              <w:rPr>
                <w:rFonts w:ascii="Times New Roman" w:hAnsi="Times New Roman"/>
                <w:b/>
                <w:bCs/>
              </w:rPr>
              <w:t>инновационному</w:t>
            </w:r>
            <w:r>
              <w:rPr>
                <w:rFonts w:ascii="Times New Roman" w:hAnsi="Times New Roman"/>
                <w:b/>
                <w:bCs/>
              </w:rPr>
              <w:t xml:space="preserve"> </w:t>
            </w:r>
            <w:r w:rsidRPr="008B22AF">
              <w:rPr>
                <w:rFonts w:ascii="Times New Roman" w:hAnsi="Times New Roman"/>
                <w:b/>
                <w:bCs/>
              </w:rPr>
              <w:t>развитию</w:t>
            </w:r>
            <w:r>
              <w:rPr>
                <w:rFonts w:ascii="Times New Roman" w:hAnsi="Times New Roman"/>
                <w:b/>
                <w:bCs/>
              </w:rPr>
              <w:t xml:space="preserve"> </w:t>
            </w:r>
            <w:r w:rsidRPr="008B22AF">
              <w:rPr>
                <w:rFonts w:ascii="Times New Roman" w:hAnsi="Times New Roman"/>
                <w:b/>
                <w:bCs/>
              </w:rPr>
              <w:t>системы</w:t>
            </w:r>
            <w:r>
              <w:rPr>
                <w:rFonts w:ascii="Times New Roman" w:hAnsi="Times New Roman"/>
                <w:b/>
                <w:bCs/>
              </w:rPr>
              <w:t xml:space="preserve"> </w:t>
            </w:r>
            <w:r w:rsidRPr="008B22AF">
              <w:rPr>
                <w:rFonts w:ascii="Times New Roman" w:hAnsi="Times New Roman"/>
                <w:b/>
                <w:bCs/>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4C6878" w:rsidP="00E15CD4">
            <w:pPr>
              <w:pStyle w:val="afff0"/>
              <w:rPr>
                <w:rFonts w:ascii="Times New Roman" w:hAnsi="Times New Roman"/>
              </w:rPr>
            </w:pPr>
            <w:r w:rsidRPr="004C6878">
              <w:rPr>
                <w:rFonts w:ascii="Times New Roman" w:hAnsi="Times New Roman"/>
              </w:rPr>
              <w:t>Ответственный за реализацию: отдел образования, молодежной политики и спорта администрации Красночетайского муниципального округа Чувашской 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r>
              <w:rPr>
                <w:rFonts w:ascii="Times New Roman" w:hAnsi="Times New Roman"/>
              </w:rPr>
              <w:t xml:space="preserve"> </w:t>
            </w:r>
            <w:r w:rsidRPr="008B22AF">
              <w:rPr>
                <w:rFonts w:ascii="Times New Roman" w:hAnsi="Times New Roman"/>
              </w:rPr>
              <w:t>2035</w:t>
            </w:r>
            <w:r>
              <w:rPr>
                <w:rFonts w:ascii="Times New Roman" w:hAnsi="Times New Roman"/>
              </w:rPr>
              <w:t xml:space="preserve"> </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4.1.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Ежемесячное</w:t>
            </w:r>
            <w:r>
              <w:rPr>
                <w:rFonts w:ascii="Times New Roman" w:hAnsi="Times New Roman"/>
              </w:rPr>
              <w:t xml:space="preserve"> </w:t>
            </w:r>
            <w:r w:rsidRPr="008B22AF">
              <w:rPr>
                <w:rFonts w:ascii="Times New Roman" w:hAnsi="Times New Roman"/>
              </w:rPr>
              <w:t>денежное</w:t>
            </w:r>
            <w:r>
              <w:rPr>
                <w:rFonts w:ascii="Times New Roman" w:hAnsi="Times New Roman"/>
              </w:rPr>
              <w:t xml:space="preserve"> </w:t>
            </w:r>
            <w:r w:rsidRPr="008B22AF">
              <w:rPr>
                <w:rFonts w:ascii="Times New Roman" w:hAnsi="Times New Roman"/>
              </w:rPr>
              <w:lastRenderedPageBreak/>
              <w:t>вознаграждение</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классное</w:t>
            </w:r>
            <w:r>
              <w:rPr>
                <w:rFonts w:ascii="Times New Roman" w:hAnsi="Times New Roman"/>
              </w:rPr>
              <w:t xml:space="preserve"> </w:t>
            </w:r>
            <w:r w:rsidRPr="008B22AF">
              <w:rPr>
                <w:rFonts w:ascii="Times New Roman" w:hAnsi="Times New Roman"/>
              </w:rPr>
              <w:t>руководство</w:t>
            </w:r>
            <w:r>
              <w:rPr>
                <w:rFonts w:ascii="Times New Roman" w:hAnsi="Times New Roman"/>
              </w:rPr>
              <w:t xml:space="preserve"> </w:t>
            </w:r>
            <w:r w:rsidRPr="008B22AF">
              <w:rPr>
                <w:rFonts w:ascii="Times New Roman" w:hAnsi="Times New Roman"/>
              </w:rPr>
              <w:t>педагогическим</w:t>
            </w:r>
            <w:r>
              <w:rPr>
                <w:rFonts w:ascii="Times New Roman" w:hAnsi="Times New Roman"/>
              </w:rPr>
              <w:t xml:space="preserve"> </w:t>
            </w:r>
            <w:r w:rsidRPr="008B22AF">
              <w:rPr>
                <w:rFonts w:ascii="Times New Roman" w:hAnsi="Times New Roman"/>
              </w:rPr>
              <w:t>работникам</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реализующих</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программы</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программы</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программы</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обеспечены</w:t>
            </w:r>
            <w:r>
              <w:rPr>
                <w:rFonts w:ascii="Times New Roman" w:hAnsi="Times New Roman"/>
              </w:rPr>
              <w:t xml:space="preserve"> </w:t>
            </w:r>
            <w:r w:rsidRPr="008B22AF">
              <w:rPr>
                <w:rFonts w:ascii="Times New Roman" w:hAnsi="Times New Roman"/>
              </w:rPr>
              <w:t>выплаты</w:t>
            </w:r>
            <w:r>
              <w:rPr>
                <w:rFonts w:ascii="Times New Roman" w:hAnsi="Times New Roman"/>
              </w:rPr>
              <w:t xml:space="preserve"> </w:t>
            </w:r>
            <w:r w:rsidRPr="008B22AF">
              <w:rPr>
                <w:rFonts w:ascii="Times New Roman" w:hAnsi="Times New Roman"/>
              </w:rPr>
              <w:lastRenderedPageBreak/>
              <w:t>ежемесячного</w:t>
            </w:r>
            <w:r>
              <w:rPr>
                <w:rFonts w:ascii="Times New Roman" w:hAnsi="Times New Roman"/>
              </w:rPr>
              <w:t xml:space="preserve"> </w:t>
            </w:r>
            <w:r w:rsidRPr="008B22AF">
              <w:rPr>
                <w:rFonts w:ascii="Times New Roman" w:hAnsi="Times New Roman"/>
              </w:rPr>
              <w:t>денежного</w:t>
            </w:r>
            <w:r>
              <w:rPr>
                <w:rFonts w:ascii="Times New Roman" w:hAnsi="Times New Roman"/>
              </w:rPr>
              <w:t xml:space="preserve"> </w:t>
            </w:r>
            <w:r w:rsidRPr="008B22AF">
              <w:rPr>
                <w:rFonts w:ascii="Times New Roman" w:hAnsi="Times New Roman"/>
              </w:rPr>
              <w:t>вознаграждения</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классное</w:t>
            </w:r>
            <w:r>
              <w:rPr>
                <w:rFonts w:ascii="Times New Roman" w:hAnsi="Times New Roman"/>
              </w:rPr>
              <w:t xml:space="preserve"> </w:t>
            </w:r>
            <w:r w:rsidRPr="008B22AF">
              <w:rPr>
                <w:rFonts w:ascii="Times New Roman" w:hAnsi="Times New Roman"/>
              </w:rPr>
              <w:t>руководство</w:t>
            </w:r>
            <w:r>
              <w:rPr>
                <w:rFonts w:ascii="Times New Roman" w:hAnsi="Times New Roman"/>
              </w:rPr>
              <w:t xml:space="preserve"> </w:t>
            </w:r>
            <w:r w:rsidRPr="008B22AF">
              <w:rPr>
                <w:rFonts w:ascii="Times New Roman" w:hAnsi="Times New Roman"/>
              </w:rPr>
              <w:t>(кураторство)</w:t>
            </w:r>
            <w:r>
              <w:rPr>
                <w:rFonts w:ascii="Times New Roman" w:hAnsi="Times New Roman"/>
              </w:rPr>
              <w:t xml:space="preserve"> </w:t>
            </w:r>
            <w:r w:rsidRPr="008B22AF">
              <w:rPr>
                <w:rFonts w:ascii="Times New Roman" w:hAnsi="Times New Roman"/>
              </w:rPr>
              <w:t>педагогическим</w:t>
            </w:r>
            <w:r>
              <w:rPr>
                <w:rFonts w:ascii="Times New Roman" w:hAnsi="Times New Roman"/>
              </w:rPr>
              <w:t xml:space="preserve"> </w:t>
            </w:r>
            <w:r w:rsidRPr="008B22AF">
              <w:rPr>
                <w:rFonts w:ascii="Times New Roman" w:hAnsi="Times New Roman"/>
              </w:rPr>
              <w:t>работникам</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удовлетворенность</w:t>
            </w:r>
            <w:r>
              <w:rPr>
                <w:rFonts w:ascii="Times New Roman" w:hAnsi="Times New Roman"/>
              </w:rPr>
              <w:t xml:space="preserve"> </w:t>
            </w:r>
            <w:r w:rsidRPr="008B22AF">
              <w:rPr>
                <w:rFonts w:ascii="Times New Roman" w:hAnsi="Times New Roman"/>
              </w:rPr>
              <w:lastRenderedPageBreak/>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lastRenderedPageBreak/>
              <w:t>5.</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b/>
                <w:bCs/>
              </w:rPr>
            </w:pPr>
            <w:r w:rsidRPr="008B22AF">
              <w:rPr>
                <w:rFonts w:ascii="Times New Roman" w:hAnsi="Times New Roman"/>
                <w:b/>
                <w:bCs/>
              </w:rPr>
              <w:t>Комплекс</w:t>
            </w:r>
            <w:r>
              <w:rPr>
                <w:rFonts w:ascii="Times New Roman" w:hAnsi="Times New Roman"/>
                <w:b/>
                <w:bCs/>
              </w:rPr>
              <w:t xml:space="preserve"> </w:t>
            </w:r>
            <w:r w:rsidRPr="008B22AF">
              <w:rPr>
                <w:rFonts w:ascii="Times New Roman" w:hAnsi="Times New Roman"/>
                <w:b/>
                <w:bCs/>
              </w:rPr>
              <w:t>процессных</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"Стипендии,</w:t>
            </w:r>
            <w:r>
              <w:rPr>
                <w:rFonts w:ascii="Times New Roman" w:hAnsi="Times New Roman"/>
                <w:b/>
                <w:bCs/>
              </w:rPr>
              <w:t xml:space="preserve"> </w:t>
            </w:r>
            <w:r w:rsidRPr="008B22AF">
              <w:rPr>
                <w:rFonts w:ascii="Times New Roman" w:hAnsi="Times New Roman"/>
                <w:b/>
                <w:bCs/>
              </w:rPr>
              <w:t>гранты,</w:t>
            </w:r>
            <w:r>
              <w:rPr>
                <w:rFonts w:ascii="Times New Roman" w:hAnsi="Times New Roman"/>
                <w:b/>
                <w:bCs/>
              </w:rPr>
              <w:t xml:space="preserve"> </w:t>
            </w:r>
            <w:r w:rsidRPr="008B22AF">
              <w:rPr>
                <w:rFonts w:ascii="Times New Roman" w:hAnsi="Times New Roman"/>
                <w:b/>
                <w:bCs/>
              </w:rPr>
              <w:t>премии</w:t>
            </w:r>
            <w:r>
              <w:rPr>
                <w:rFonts w:ascii="Times New Roman" w:hAnsi="Times New Roman"/>
                <w:b/>
                <w:bCs/>
              </w:rPr>
              <w:t xml:space="preserve"> </w:t>
            </w:r>
            <w:r w:rsidRPr="008B22AF">
              <w:rPr>
                <w:rFonts w:ascii="Times New Roman" w:hAnsi="Times New Roman"/>
                <w:b/>
                <w:bCs/>
              </w:rPr>
              <w:t>и</w:t>
            </w:r>
            <w:r>
              <w:rPr>
                <w:rFonts w:ascii="Times New Roman" w:hAnsi="Times New Roman"/>
                <w:b/>
                <w:bCs/>
              </w:rPr>
              <w:t xml:space="preserve"> </w:t>
            </w:r>
            <w:r w:rsidRPr="008B22AF">
              <w:rPr>
                <w:rFonts w:ascii="Times New Roman" w:hAnsi="Times New Roman"/>
                <w:b/>
                <w:bCs/>
              </w:rPr>
              <w:t>денежные</w:t>
            </w:r>
            <w:r>
              <w:rPr>
                <w:rFonts w:ascii="Times New Roman" w:hAnsi="Times New Roman"/>
                <w:b/>
                <w:bCs/>
              </w:rPr>
              <w:t xml:space="preserve"> </w:t>
            </w:r>
            <w:r w:rsidRPr="008B22AF">
              <w:rPr>
                <w:rFonts w:ascii="Times New Roman" w:hAnsi="Times New Roman"/>
                <w:b/>
                <w:bCs/>
              </w:rPr>
              <w:t>поощрения"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4C6878" w:rsidP="00E15CD4">
            <w:pPr>
              <w:pStyle w:val="afff0"/>
              <w:rPr>
                <w:rFonts w:ascii="Times New Roman" w:hAnsi="Times New Roman"/>
              </w:rPr>
            </w:pPr>
            <w:r w:rsidRPr="004C6878">
              <w:rPr>
                <w:rFonts w:ascii="Times New Roman" w:hAnsi="Times New Roman"/>
              </w:rPr>
              <w:t>Ответственный за реализацию: отдел образования, молодежной политики и спорта администрации Красночетайского муниципального округа Чувашской 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5.1.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Стипендии</w:t>
            </w:r>
            <w:r>
              <w:rPr>
                <w:rFonts w:ascii="Times New Roman" w:hAnsi="Times New Roman"/>
              </w:rPr>
              <w:t xml:space="preserve"> </w:t>
            </w:r>
            <w:r w:rsidRPr="008B22AF">
              <w:rPr>
                <w:rFonts w:ascii="Times New Roman" w:hAnsi="Times New Roman"/>
              </w:rPr>
              <w:t>Главы</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обучающимся</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находящихся</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детям,</w:t>
            </w:r>
            <w:r>
              <w:rPr>
                <w:rFonts w:ascii="Times New Roman" w:hAnsi="Times New Roman"/>
              </w:rPr>
              <w:t xml:space="preserve"> </w:t>
            </w:r>
            <w:r w:rsidRPr="008B22AF">
              <w:rPr>
                <w:rFonts w:ascii="Times New Roman" w:hAnsi="Times New Roman"/>
              </w:rPr>
              <w:t>проживающим</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получающим</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вне</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осуществляющих</w:t>
            </w:r>
            <w:r>
              <w:rPr>
                <w:rFonts w:ascii="Times New Roman" w:hAnsi="Times New Roman"/>
              </w:rPr>
              <w:t xml:space="preserve"> </w:t>
            </w:r>
            <w:r w:rsidRPr="008B22AF">
              <w:rPr>
                <w:rFonts w:ascii="Times New Roman" w:hAnsi="Times New Roman"/>
              </w:rPr>
              <w:t>образовательную</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форме</w:t>
            </w:r>
            <w:r>
              <w:rPr>
                <w:rFonts w:ascii="Times New Roman" w:hAnsi="Times New Roman"/>
              </w:rPr>
              <w:t xml:space="preserve"> </w:t>
            </w:r>
            <w:r w:rsidRPr="008B22AF">
              <w:rPr>
                <w:rFonts w:ascii="Times New Roman" w:hAnsi="Times New Roman"/>
              </w:rPr>
              <w:t>семейного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самообразования),</w:t>
            </w:r>
            <w:r>
              <w:rPr>
                <w:rFonts w:ascii="Times New Roman" w:hAnsi="Times New Roman"/>
              </w:rPr>
              <w:t xml:space="preserve"> </w:t>
            </w:r>
            <w:r w:rsidRPr="008B22AF">
              <w:rPr>
                <w:rFonts w:ascii="Times New Roman" w:hAnsi="Times New Roman"/>
              </w:rPr>
              <w:t>являющимся</w:t>
            </w:r>
            <w:r>
              <w:rPr>
                <w:rFonts w:ascii="Times New Roman" w:hAnsi="Times New Roman"/>
              </w:rPr>
              <w:t xml:space="preserve"> </w:t>
            </w:r>
            <w:r w:rsidRPr="008B22AF">
              <w:rPr>
                <w:rFonts w:ascii="Times New Roman" w:hAnsi="Times New Roman"/>
              </w:rPr>
              <w:t>членами</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участников</w:t>
            </w:r>
            <w:r>
              <w:rPr>
                <w:rFonts w:ascii="Times New Roman" w:hAnsi="Times New Roman"/>
              </w:rPr>
              <w:t xml:space="preserve"> </w:t>
            </w:r>
            <w:r w:rsidRPr="008B22AF">
              <w:rPr>
                <w:rFonts w:ascii="Times New Roman" w:hAnsi="Times New Roman"/>
              </w:rPr>
              <w:t>специальной</w:t>
            </w:r>
            <w:r>
              <w:rPr>
                <w:rFonts w:ascii="Times New Roman" w:hAnsi="Times New Roman"/>
              </w:rPr>
              <w:t xml:space="preserve"> </w:t>
            </w:r>
            <w:r w:rsidRPr="008B22AF">
              <w:rPr>
                <w:rFonts w:ascii="Times New Roman" w:hAnsi="Times New Roman"/>
              </w:rPr>
              <w:t>военной</w:t>
            </w:r>
            <w:r>
              <w:rPr>
                <w:rFonts w:ascii="Times New Roman" w:hAnsi="Times New Roman"/>
              </w:rPr>
              <w:t xml:space="preserve"> </w:t>
            </w:r>
            <w:r w:rsidRPr="008B22AF">
              <w:rPr>
                <w:rFonts w:ascii="Times New Roman" w:hAnsi="Times New Roman"/>
              </w:rPr>
              <w:t>операции,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том</w:t>
            </w:r>
            <w:r>
              <w:rPr>
                <w:rFonts w:ascii="Times New Roman" w:hAnsi="Times New Roman"/>
              </w:rPr>
              <w:t xml:space="preserve"> </w:t>
            </w:r>
            <w:r w:rsidRPr="008B22AF">
              <w:rPr>
                <w:rFonts w:ascii="Times New Roman" w:hAnsi="Times New Roman"/>
              </w:rPr>
              <w:t>числе</w:t>
            </w:r>
            <w:r>
              <w:rPr>
                <w:rFonts w:ascii="Times New Roman" w:hAnsi="Times New Roman"/>
              </w:rPr>
              <w:t xml:space="preserve"> </w:t>
            </w:r>
            <w:r w:rsidRPr="008B22AF">
              <w:rPr>
                <w:rFonts w:ascii="Times New Roman" w:hAnsi="Times New Roman"/>
              </w:rPr>
              <w:t>погибших</w:t>
            </w:r>
            <w:r>
              <w:rPr>
                <w:rFonts w:ascii="Times New Roman" w:hAnsi="Times New Roman"/>
              </w:rPr>
              <w:t xml:space="preserve"> </w:t>
            </w:r>
            <w:r w:rsidRPr="008B22AF">
              <w:rPr>
                <w:rFonts w:ascii="Times New Roman" w:hAnsi="Times New Roman"/>
              </w:rPr>
              <w:t>(умерших)</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результате</w:t>
            </w:r>
            <w:r>
              <w:rPr>
                <w:rFonts w:ascii="Times New Roman" w:hAnsi="Times New Roman"/>
              </w:rPr>
              <w:t xml:space="preserve"> </w:t>
            </w:r>
            <w:r w:rsidRPr="008B22AF">
              <w:rPr>
                <w:rFonts w:ascii="Times New Roman" w:hAnsi="Times New Roman"/>
              </w:rPr>
              <w:t>участия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специальной</w:t>
            </w:r>
            <w:r>
              <w:rPr>
                <w:rFonts w:ascii="Times New Roman" w:hAnsi="Times New Roman"/>
              </w:rPr>
              <w:t xml:space="preserve"> </w:t>
            </w:r>
            <w:r w:rsidRPr="008B22AF">
              <w:rPr>
                <w:rFonts w:ascii="Times New Roman" w:hAnsi="Times New Roman"/>
              </w:rPr>
              <w:t>военной</w:t>
            </w:r>
            <w:r>
              <w:rPr>
                <w:rFonts w:ascii="Times New Roman" w:hAnsi="Times New Roman"/>
              </w:rPr>
              <w:t xml:space="preserve"> </w:t>
            </w:r>
            <w:r w:rsidRPr="008B22AF">
              <w:rPr>
                <w:rFonts w:ascii="Times New Roman" w:hAnsi="Times New Roman"/>
              </w:rPr>
              <w:t>операции</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осуществлены</w:t>
            </w:r>
            <w:r>
              <w:rPr>
                <w:rFonts w:ascii="Times New Roman" w:hAnsi="Times New Roman"/>
              </w:rPr>
              <w:t xml:space="preserve"> </w:t>
            </w:r>
            <w:r w:rsidRPr="008B22AF">
              <w:rPr>
                <w:rFonts w:ascii="Times New Roman" w:hAnsi="Times New Roman"/>
              </w:rPr>
              <w:t>меры</w:t>
            </w:r>
            <w:r>
              <w:rPr>
                <w:rFonts w:ascii="Times New Roman" w:hAnsi="Times New Roman"/>
              </w:rPr>
              <w:t xml:space="preserve"> </w:t>
            </w:r>
            <w:r w:rsidRPr="008B22AF">
              <w:rPr>
                <w:rFonts w:ascii="Times New Roman" w:hAnsi="Times New Roman"/>
              </w:rPr>
              <w:t>государственной</w:t>
            </w:r>
            <w:r>
              <w:rPr>
                <w:rFonts w:ascii="Times New Roman" w:hAnsi="Times New Roman"/>
              </w:rPr>
              <w:t xml:space="preserve"> </w:t>
            </w:r>
            <w:r w:rsidRPr="008B22AF">
              <w:rPr>
                <w:rFonts w:ascii="Times New Roman" w:hAnsi="Times New Roman"/>
              </w:rPr>
              <w:t>поддержки</w:t>
            </w:r>
            <w:r>
              <w:rPr>
                <w:rFonts w:ascii="Times New Roman" w:hAnsi="Times New Roman"/>
              </w:rPr>
              <w:t xml:space="preserve"> </w:t>
            </w:r>
            <w:r w:rsidRPr="008B22AF">
              <w:rPr>
                <w:rFonts w:ascii="Times New Roman" w:hAnsi="Times New Roman"/>
              </w:rPr>
              <w:t>одаренных</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меры</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снижению</w:t>
            </w:r>
            <w:r>
              <w:rPr>
                <w:rFonts w:ascii="Times New Roman" w:hAnsi="Times New Roman"/>
              </w:rPr>
              <w:t xml:space="preserve"> </w:t>
            </w:r>
            <w:r w:rsidRPr="008B22AF">
              <w:rPr>
                <w:rFonts w:ascii="Times New Roman" w:hAnsi="Times New Roman"/>
              </w:rPr>
              <w:t>оттока</w:t>
            </w:r>
            <w:r>
              <w:rPr>
                <w:rFonts w:ascii="Times New Roman" w:hAnsi="Times New Roman"/>
              </w:rPr>
              <w:t xml:space="preserve"> </w:t>
            </w:r>
            <w:r w:rsidRPr="008B22AF">
              <w:rPr>
                <w:rFonts w:ascii="Times New Roman" w:hAnsi="Times New Roman"/>
              </w:rPr>
              <w:t>талантливой</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одаренной</w:t>
            </w:r>
            <w:r>
              <w:rPr>
                <w:rFonts w:ascii="Times New Roman" w:hAnsi="Times New Roman"/>
              </w:rPr>
              <w:t xml:space="preserve"> </w:t>
            </w:r>
            <w:r w:rsidRPr="008B22AF">
              <w:rPr>
                <w:rFonts w:ascii="Times New Roman" w:hAnsi="Times New Roman"/>
              </w:rPr>
              <w:t>молодежи</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пределы</w:t>
            </w:r>
            <w:r>
              <w:rPr>
                <w:rFonts w:ascii="Times New Roman" w:hAnsi="Times New Roman"/>
              </w:rPr>
              <w:t xml:space="preserve"> </w:t>
            </w:r>
            <w:proofErr w:type="gramStart"/>
            <w:r w:rsidR="00787FF5">
              <w:rPr>
                <w:rFonts w:ascii="Times New Roman" w:hAnsi="Times New Roman"/>
              </w:rPr>
              <w:t xml:space="preserve">Красночетайского </w:t>
            </w:r>
            <w:r>
              <w:rPr>
                <w:rFonts w:ascii="Times New Roman" w:hAnsi="Times New Roman"/>
              </w:rPr>
              <w:t xml:space="preserve"> </w:t>
            </w:r>
            <w:r w:rsidRPr="008B22AF">
              <w:rPr>
                <w:rFonts w:ascii="Times New Roman" w:hAnsi="Times New Roman"/>
              </w:rPr>
              <w:t>муниципального</w:t>
            </w:r>
            <w:proofErr w:type="gramEnd"/>
            <w:r>
              <w:rPr>
                <w:rFonts w:ascii="Times New Roman" w:hAnsi="Times New Roman"/>
              </w:rPr>
              <w:t xml:space="preserve"> </w:t>
            </w:r>
            <w:r w:rsidRPr="008B22AF">
              <w:rPr>
                <w:rFonts w:ascii="Times New Roman" w:hAnsi="Times New Roman"/>
              </w:rPr>
              <w:t>округа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стимулированию</w:t>
            </w:r>
            <w:r>
              <w:rPr>
                <w:rFonts w:ascii="Times New Roman" w:hAnsi="Times New Roman"/>
              </w:rPr>
              <w:t xml:space="preserve"> </w:t>
            </w:r>
            <w:r w:rsidRPr="008B22AF">
              <w:rPr>
                <w:rFonts w:ascii="Times New Roman" w:hAnsi="Times New Roman"/>
              </w:rPr>
              <w:t>повышения</w:t>
            </w:r>
            <w:r>
              <w:rPr>
                <w:rFonts w:ascii="Times New Roman" w:hAnsi="Times New Roman"/>
              </w:rPr>
              <w:t xml:space="preserve"> </w:t>
            </w:r>
            <w:r w:rsidRPr="008B22AF">
              <w:rPr>
                <w:rFonts w:ascii="Times New Roman" w:hAnsi="Times New Roman"/>
              </w:rPr>
              <w:t>качества</w:t>
            </w:r>
            <w:r>
              <w:rPr>
                <w:rFonts w:ascii="Times New Roman" w:hAnsi="Times New Roman"/>
              </w:rPr>
              <w:t xml:space="preserve"> </w:t>
            </w:r>
            <w:r w:rsidRPr="008B22AF">
              <w:rPr>
                <w:rFonts w:ascii="Times New Roman" w:hAnsi="Times New Roman"/>
              </w:rPr>
              <w:t>работы</w:t>
            </w:r>
            <w:r>
              <w:rPr>
                <w:rFonts w:ascii="Times New Roman" w:hAnsi="Times New Roman"/>
              </w:rPr>
              <w:t xml:space="preserve"> </w:t>
            </w:r>
            <w:r w:rsidRPr="008B22AF">
              <w:rPr>
                <w:rFonts w:ascii="Times New Roman" w:hAnsi="Times New Roman"/>
              </w:rPr>
              <w:t>педагогических</w:t>
            </w:r>
            <w:r>
              <w:rPr>
                <w:rFonts w:ascii="Times New Roman" w:hAnsi="Times New Roman"/>
              </w:rPr>
              <w:t xml:space="preserve"> </w:t>
            </w:r>
            <w:r w:rsidRPr="008B22AF">
              <w:rPr>
                <w:rFonts w:ascii="Times New Roman" w:hAnsi="Times New Roman"/>
              </w:rPr>
              <w:t>работников</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lastRenderedPageBreak/>
              <w:t>6.</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b/>
                <w:bCs/>
              </w:rPr>
            </w:pPr>
            <w:r w:rsidRPr="008B22AF">
              <w:rPr>
                <w:rFonts w:ascii="Times New Roman" w:hAnsi="Times New Roman"/>
                <w:b/>
                <w:bCs/>
              </w:rPr>
              <w:t>Комплекс</w:t>
            </w:r>
            <w:r>
              <w:rPr>
                <w:rFonts w:ascii="Times New Roman" w:hAnsi="Times New Roman"/>
                <w:b/>
                <w:bCs/>
              </w:rPr>
              <w:t xml:space="preserve"> </w:t>
            </w:r>
            <w:r w:rsidRPr="008B22AF">
              <w:rPr>
                <w:rFonts w:ascii="Times New Roman" w:hAnsi="Times New Roman"/>
                <w:b/>
                <w:bCs/>
              </w:rPr>
              <w:t>процессных</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"Модернизация</w:t>
            </w:r>
            <w:r>
              <w:rPr>
                <w:rFonts w:ascii="Times New Roman" w:hAnsi="Times New Roman"/>
                <w:b/>
                <w:bCs/>
              </w:rPr>
              <w:t xml:space="preserve"> </w:t>
            </w:r>
            <w:r w:rsidRPr="008B22AF">
              <w:rPr>
                <w:rFonts w:ascii="Times New Roman" w:hAnsi="Times New Roman"/>
                <w:b/>
                <w:bCs/>
              </w:rPr>
              <w:t>системы</w:t>
            </w:r>
            <w:r>
              <w:rPr>
                <w:rFonts w:ascii="Times New Roman" w:hAnsi="Times New Roman"/>
                <w:b/>
                <w:bCs/>
              </w:rPr>
              <w:t xml:space="preserve"> </w:t>
            </w:r>
            <w:r w:rsidRPr="008B22AF">
              <w:rPr>
                <w:rFonts w:ascii="Times New Roman" w:hAnsi="Times New Roman"/>
                <w:b/>
                <w:bCs/>
              </w:rPr>
              <w:t>воспитания</w:t>
            </w:r>
            <w:r>
              <w:rPr>
                <w:rFonts w:ascii="Times New Roman" w:hAnsi="Times New Roman"/>
                <w:b/>
                <w:bCs/>
              </w:rPr>
              <w:t xml:space="preserve"> </w:t>
            </w:r>
            <w:r w:rsidRPr="008B22AF">
              <w:rPr>
                <w:rFonts w:ascii="Times New Roman" w:hAnsi="Times New Roman"/>
                <w:b/>
                <w:bCs/>
              </w:rPr>
              <w:t>детей"</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Ответственный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реализацию:</w:t>
            </w:r>
            <w:r>
              <w:rPr>
                <w:rFonts w:ascii="Times New Roman" w:hAnsi="Times New Roman"/>
              </w:rPr>
              <w:t xml:space="preserve"> </w:t>
            </w:r>
            <w:r w:rsidRPr="008B22AF">
              <w:rPr>
                <w:rFonts w:ascii="Times New Roman" w:hAnsi="Times New Roman"/>
              </w:rPr>
              <w:t>отдел</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молодежной</w:t>
            </w:r>
            <w:r>
              <w:rPr>
                <w:rFonts w:ascii="Times New Roman" w:hAnsi="Times New Roman"/>
              </w:rPr>
              <w:t xml:space="preserve"> </w:t>
            </w:r>
            <w:r w:rsidRPr="008B22AF">
              <w:rPr>
                <w:rFonts w:ascii="Times New Roman" w:hAnsi="Times New Roman"/>
              </w:rPr>
              <w:t>политики</w:t>
            </w:r>
            <w:r>
              <w:rPr>
                <w:rFonts w:ascii="Times New Roman" w:hAnsi="Times New Roman"/>
              </w:rPr>
              <w:t xml:space="preserve"> </w:t>
            </w:r>
            <w:r w:rsidRPr="008B22AF">
              <w:rPr>
                <w:rFonts w:ascii="Times New Roman" w:hAnsi="Times New Roman"/>
              </w:rPr>
              <w:t>администрации</w:t>
            </w:r>
            <w:r>
              <w:rPr>
                <w:rFonts w:ascii="Times New Roman" w:hAnsi="Times New Roman"/>
              </w:rPr>
              <w:t xml:space="preserve"> </w:t>
            </w:r>
            <w:proofErr w:type="gramStart"/>
            <w:r w:rsidR="00787FF5">
              <w:rPr>
                <w:rFonts w:ascii="Times New Roman" w:hAnsi="Times New Roman"/>
              </w:rPr>
              <w:t xml:space="preserve">Красночетайского </w:t>
            </w:r>
            <w:r>
              <w:rPr>
                <w:rFonts w:ascii="Times New Roman" w:hAnsi="Times New Roman"/>
              </w:rPr>
              <w:t xml:space="preserve"> </w:t>
            </w:r>
            <w:r w:rsidRPr="008B22AF">
              <w:rPr>
                <w:rFonts w:ascii="Times New Roman" w:hAnsi="Times New Roman"/>
              </w:rPr>
              <w:t>муниципального</w:t>
            </w:r>
            <w:proofErr w:type="gramEnd"/>
            <w:r>
              <w:rPr>
                <w:rFonts w:ascii="Times New Roman" w:hAnsi="Times New Roman"/>
              </w:rPr>
              <w:t xml:space="preserve"> </w:t>
            </w:r>
            <w:r w:rsidRPr="008B22AF">
              <w:rPr>
                <w:rFonts w:ascii="Times New Roman" w:hAnsi="Times New Roman"/>
              </w:rPr>
              <w:t>округа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6.1.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Организация</w:t>
            </w:r>
            <w:r>
              <w:rPr>
                <w:rFonts w:ascii="Times New Roman" w:hAnsi="Times New Roman"/>
              </w:rPr>
              <w:t xml:space="preserve"> </w:t>
            </w:r>
            <w:r w:rsidRPr="008B22AF">
              <w:rPr>
                <w:rFonts w:ascii="Times New Roman" w:hAnsi="Times New Roman"/>
              </w:rPr>
              <w:t>отдыха</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загородных,</w:t>
            </w:r>
            <w:r>
              <w:rPr>
                <w:rFonts w:ascii="Times New Roman" w:hAnsi="Times New Roman"/>
              </w:rPr>
              <w:t xml:space="preserve"> </w:t>
            </w:r>
            <w:r w:rsidRPr="008B22AF">
              <w:rPr>
                <w:rFonts w:ascii="Times New Roman" w:hAnsi="Times New Roman"/>
              </w:rPr>
              <w:t>пришкольных</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других</w:t>
            </w:r>
            <w:r>
              <w:rPr>
                <w:rFonts w:ascii="Times New Roman" w:hAnsi="Times New Roman"/>
              </w:rPr>
              <w:t xml:space="preserve"> </w:t>
            </w:r>
            <w:r w:rsidRPr="008B22AF">
              <w:rPr>
                <w:rFonts w:ascii="Times New Roman" w:hAnsi="Times New Roman"/>
              </w:rPr>
              <w:t>лагерях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Организовано</w:t>
            </w:r>
            <w:r>
              <w:rPr>
                <w:rFonts w:ascii="Times New Roman" w:hAnsi="Times New Roman"/>
              </w:rPr>
              <w:t xml:space="preserve"> </w:t>
            </w:r>
            <w:r w:rsidRPr="008B22AF">
              <w:rPr>
                <w:rFonts w:ascii="Times New Roman" w:hAnsi="Times New Roman"/>
              </w:rPr>
              <w:t>направление</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профильные</w:t>
            </w:r>
            <w:r>
              <w:rPr>
                <w:rFonts w:ascii="Times New Roman" w:hAnsi="Times New Roman"/>
              </w:rPr>
              <w:t xml:space="preserve"> </w:t>
            </w:r>
            <w:r w:rsidRPr="008B22AF">
              <w:rPr>
                <w:rFonts w:ascii="Times New Roman" w:hAnsi="Times New Roman"/>
              </w:rPr>
              <w:t>смены</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одаренных</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молодежи,</w:t>
            </w:r>
            <w:r>
              <w:rPr>
                <w:rFonts w:ascii="Times New Roman" w:hAnsi="Times New Roman"/>
              </w:rPr>
              <w:t xml:space="preserve"> </w:t>
            </w:r>
            <w:r w:rsidRPr="008B22AF">
              <w:rPr>
                <w:rFonts w:ascii="Times New Roman" w:hAnsi="Times New Roman"/>
              </w:rPr>
              <w:t>направление</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загородные</w:t>
            </w:r>
            <w:r>
              <w:rPr>
                <w:rFonts w:ascii="Times New Roman" w:hAnsi="Times New Roman"/>
              </w:rPr>
              <w:t xml:space="preserve"> </w:t>
            </w:r>
            <w:r w:rsidRPr="008B22AF">
              <w:rPr>
                <w:rFonts w:ascii="Times New Roman" w:hAnsi="Times New Roman"/>
              </w:rPr>
              <w:t>лагеря;</w:t>
            </w:r>
            <w:r>
              <w:rPr>
                <w:rFonts w:ascii="Times New Roman" w:hAnsi="Times New Roman"/>
              </w:rPr>
              <w:t xml:space="preserve"> </w:t>
            </w:r>
            <w:r w:rsidRPr="008B22AF">
              <w:rPr>
                <w:rFonts w:ascii="Times New Roman" w:hAnsi="Times New Roman"/>
              </w:rPr>
              <w:t>организован</w:t>
            </w:r>
            <w:r>
              <w:rPr>
                <w:rFonts w:ascii="Times New Roman" w:hAnsi="Times New Roman"/>
              </w:rPr>
              <w:t xml:space="preserve"> </w:t>
            </w:r>
            <w:r w:rsidRPr="008B22AF">
              <w:rPr>
                <w:rFonts w:ascii="Times New Roman" w:hAnsi="Times New Roman"/>
              </w:rPr>
              <w:t>отдых</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пришкольных</w:t>
            </w:r>
            <w:r>
              <w:rPr>
                <w:rFonts w:ascii="Times New Roman" w:hAnsi="Times New Roman"/>
              </w:rPr>
              <w:t xml:space="preserve"> </w:t>
            </w:r>
            <w:r w:rsidRPr="008B22AF">
              <w:rPr>
                <w:rFonts w:ascii="Times New Roman" w:hAnsi="Times New Roman"/>
              </w:rPr>
              <w:t>лагерях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6"/>
              <w:jc w:val="center"/>
              <w:rPr>
                <w:rFonts w:ascii="Times New Roman" w:hAnsi="Times New Roman"/>
                <w:b/>
                <w:bCs/>
                <w:highlight w:val="yellow"/>
              </w:rPr>
            </w:pPr>
            <w:r w:rsidRPr="008B22AF">
              <w:rPr>
                <w:rFonts w:ascii="Times New Roman" w:hAnsi="Times New Roman"/>
                <w:b/>
                <w:bCs/>
              </w:rPr>
              <w:t>Комплекс</w:t>
            </w:r>
            <w:r>
              <w:rPr>
                <w:rFonts w:ascii="Times New Roman" w:hAnsi="Times New Roman"/>
                <w:b/>
                <w:bCs/>
              </w:rPr>
              <w:t xml:space="preserve"> </w:t>
            </w:r>
            <w:r w:rsidRPr="008B22AF">
              <w:rPr>
                <w:rFonts w:ascii="Times New Roman" w:hAnsi="Times New Roman"/>
                <w:b/>
                <w:bCs/>
              </w:rPr>
              <w:t>процессных</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"Меры</w:t>
            </w:r>
            <w:r>
              <w:rPr>
                <w:rFonts w:ascii="Times New Roman" w:hAnsi="Times New Roman"/>
                <w:b/>
                <w:bCs/>
              </w:rPr>
              <w:t xml:space="preserve"> </w:t>
            </w:r>
            <w:r w:rsidRPr="008B22AF">
              <w:rPr>
                <w:rFonts w:ascii="Times New Roman" w:hAnsi="Times New Roman"/>
                <w:b/>
                <w:bCs/>
              </w:rPr>
              <w:t>социальной</w:t>
            </w:r>
            <w:r>
              <w:rPr>
                <w:rFonts w:ascii="Times New Roman" w:hAnsi="Times New Roman"/>
                <w:b/>
                <w:bCs/>
              </w:rPr>
              <w:t xml:space="preserve"> </w:t>
            </w:r>
            <w:r w:rsidRPr="008B22AF">
              <w:rPr>
                <w:rFonts w:ascii="Times New Roman" w:hAnsi="Times New Roman"/>
                <w:b/>
                <w:bCs/>
              </w:rPr>
              <w:t>поддержки"</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Ответственный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реализацию:</w:t>
            </w:r>
            <w:r>
              <w:rPr>
                <w:rFonts w:ascii="Times New Roman" w:hAnsi="Times New Roman"/>
              </w:rPr>
              <w:t xml:space="preserve"> </w:t>
            </w:r>
            <w:r w:rsidRPr="008B22AF">
              <w:rPr>
                <w:rFonts w:ascii="Times New Roman" w:hAnsi="Times New Roman"/>
              </w:rPr>
              <w:t>отдел</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молодежной</w:t>
            </w:r>
            <w:r>
              <w:rPr>
                <w:rFonts w:ascii="Times New Roman" w:hAnsi="Times New Roman"/>
              </w:rPr>
              <w:t xml:space="preserve"> </w:t>
            </w:r>
            <w:r w:rsidRPr="008B22AF">
              <w:rPr>
                <w:rFonts w:ascii="Times New Roman" w:hAnsi="Times New Roman"/>
              </w:rPr>
              <w:t>политики</w:t>
            </w:r>
            <w:r>
              <w:rPr>
                <w:rFonts w:ascii="Times New Roman" w:hAnsi="Times New Roman"/>
              </w:rPr>
              <w:t xml:space="preserve"> </w:t>
            </w:r>
            <w:r w:rsidRPr="008B22AF">
              <w:rPr>
                <w:rFonts w:ascii="Times New Roman" w:hAnsi="Times New Roman"/>
              </w:rPr>
              <w:t>администрации</w:t>
            </w:r>
            <w:r>
              <w:rPr>
                <w:rFonts w:ascii="Times New Roman" w:hAnsi="Times New Roman"/>
              </w:rPr>
              <w:t xml:space="preserve"> </w:t>
            </w:r>
            <w:proofErr w:type="gramStart"/>
            <w:r w:rsidR="00787FF5">
              <w:rPr>
                <w:rFonts w:ascii="Times New Roman" w:hAnsi="Times New Roman"/>
              </w:rPr>
              <w:t xml:space="preserve">Красночетайского </w:t>
            </w:r>
            <w:r>
              <w:rPr>
                <w:rFonts w:ascii="Times New Roman" w:hAnsi="Times New Roman"/>
              </w:rPr>
              <w:t xml:space="preserve"> </w:t>
            </w:r>
            <w:r w:rsidRPr="008B22AF">
              <w:rPr>
                <w:rFonts w:ascii="Times New Roman" w:hAnsi="Times New Roman"/>
              </w:rPr>
              <w:t>муниципального</w:t>
            </w:r>
            <w:proofErr w:type="gramEnd"/>
            <w:r>
              <w:rPr>
                <w:rFonts w:ascii="Times New Roman" w:hAnsi="Times New Roman"/>
              </w:rPr>
              <w:t xml:space="preserve"> </w:t>
            </w:r>
            <w:r w:rsidRPr="008B22AF">
              <w:rPr>
                <w:rFonts w:ascii="Times New Roman" w:hAnsi="Times New Roman"/>
              </w:rPr>
              <w:t>округа</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7.1.</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Осуществление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полномочий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выплате</w:t>
            </w:r>
            <w:r>
              <w:rPr>
                <w:rFonts w:ascii="Times New Roman" w:hAnsi="Times New Roman"/>
              </w:rPr>
              <w:t xml:space="preserve"> </w:t>
            </w:r>
            <w:r w:rsidRPr="008B22AF">
              <w:rPr>
                <w:rFonts w:ascii="Times New Roman" w:hAnsi="Times New Roman"/>
              </w:rPr>
              <w:t>компенсации</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взимаемой</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родителей</w:t>
            </w:r>
            <w:r>
              <w:rPr>
                <w:rFonts w:ascii="Times New Roman" w:hAnsi="Times New Roman"/>
              </w:rPr>
              <w:t xml:space="preserve"> </w:t>
            </w:r>
            <w:r w:rsidRPr="008B22AF">
              <w:rPr>
                <w:rFonts w:ascii="Times New Roman" w:hAnsi="Times New Roman"/>
              </w:rPr>
              <w:t>(законных</w:t>
            </w:r>
            <w:r>
              <w:rPr>
                <w:rFonts w:ascii="Times New Roman" w:hAnsi="Times New Roman"/>
              </w:rPr>
              <w:t xml:space="preserve"> </w:t>
            </w:r>
            <w:r w:rsidRPr="008B22AF">
              <w:rPr>
                <w:rFonts w:ascii="Times New Roman" w:hAnsi="Times New Roman"/>
              </w:rPr>
              <w:t>представителей)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присмотр</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уход</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детьми,</w:t>
            </w:r>
            <w:r>
              <w:rPr>
                <w:rFonts w:ascii="Times New Roman" w:hAnsi="Times New Roman"/>
              </w:rPr>
              <w:t xml:space="preserve"> </w:t>
            </w:r>
            <w:r w:rsidRPr="008B22AF">
              <w:rPr>
                <w:rFonts w:ascii="Times New Roman" w:hAnsi="Times New Roman"/>
              </w:rPr>
              <w:t>посещающими</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реализующие</w:t>
            </w:r>
            <w:r>
              <w:rPr>
                <w:rFonts w:ascii="Times New Roman" w:hAnsi="Times New Roman"/>
              </w:rPr>
              <w:t xml:space="preserve"> </w:t>
            </w:r>
            <w:r w:rsidRPr="008B22AF">
              <w:rPr>
                <w:rFonts w:ascii="Times New Roman" w:hAnsi="Times New Roman"/>
              </w:rPr>
              <w:t>образовательную</w:t>
            </w:r>
            <w:r>
              <w:rPr>
                <w:rFonts w:ascii="Times New Roman" w:hAnsi="Times New Roman"/>
              </w:rPr>
              <w:t xml:space="preserve"> </w:t>
            </w:r>
            <w:r w:rsidRPr="008B22AF">
              <w:rPr>
                <w:rFonts w:ascii="Times New Roman" w:hAnsi="Times New Roman"/>
              </w:rPr>
              <w:t>программу</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обеспечено</w:t>
            </w:r>
            <w:r>
              <w:rPr>
                <w:rFonts w:ascii="Times New Roman" w:hAnsi="Times New Roman"/>
              </w:rPr>
              <w:t xml:space="preserve"> </w:t>
            </w:r>
            <w:r w:rsidRPr="008B22AF">
              <w:rPr>
                <w:rFonts w:ascii="Times New Roman" w:hAnsi="Times New Roman"/>
              </w:rPr>
              <w:t>предоставление</w:t>
            </w:r>
            <w:r>
              <w:rPr>
                <w:rFonts w:ascii="Times New Roman" w:hAnsi="Times New Roman"/>
              </w:rPr>
              <w:t xml:space="preserve"> </w:t>
            </w:r>
            <w:r w:rsidRPr="008B22AF">
              <w:rPr>
                <w:rFonts w:ascii="Times New Roman" w:hAnsi="Times New Roman"/>
              </w:rPr>
              <w:t>выплаты</w:t>
            </w:r>
            <w:r>
              <w:rPr>
                <w:rFonts w:ascii="Times New Roman" w:hAnsi="Times New Roman"/>
              </w:rPr>
              <w:t xml:space="preserve"> </w:t>
            </w:r>
            <w:r w:rsidRPr="008B22AF">
              <w:rPr>
                <w:rFonts w:ascii="Times New Roman" w:hAnsi="Times New Roman"/>
              </w:rPr>
              <w:t>компенсации</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взимаемой</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родителей</w:t>
            </w:r>
            <w:r>
              <w:rPr>
                <w:rFonts w:ascii="Times New Roman" w:hAnsi="Times New Roman"/>
              </w:rPr>
              <w:t xml:space="preserve"> </w:t>
            </w:r>
            <w:r w:rsidRPr="008B22AF">
              <w:rPr>
                <w:rFonts w:ascii="Times New Roman" w:hAnsi="Times New Roman"/>
              </w:rPr>
              <w:t>(законных</w:t>
            </w:r>
            <w:r>
              <w:rPr>
                <w:rFonts w:ascii="Times New Roman" w:hAnsi="Times New Roman"/>
              </w:rPr>
              <w:t xml:space="preserve"> </w:t>
            </w:r>
            <w:r w:rsidRPr="008B22AF">
              <w:rPr>
                <w:rFonts w:ascii="Times New Roman" w:hAnsi="Times New Roman"/>
              </w:rPr>
              <w:t>представителей)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присмотр</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уход</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детьми,</w:t>
            </w:r>
            <w:r>
              <w:rPr>
                <w:rFonts w:ascii="Times New Roman" w:hAnsi="Times New Roman"/>
              </w:rPr>
              <w:t xml:space="preserve"> </w:t>
            </w:r>
            <w:r w:rsidRPr="008B22AF">
              <w:rPr>
                <w:rFonts w:ascii="Times New Roman" w:hAnsi="Times New Roman"/>
              </w:rPr>
              <w:t>посещающими</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реализующие</w:t>
            </w:r>
            <w:r>
              <w:rPr>
                <w:rFonts w:ascii="Times New Roman" w:hAnsi="Times New Roman"/>
              </w:rPr>
              <w:t xml:space="preserve"> </w:t>
            </w:r>
            <w:r w:rsidRPr="008B22AF">
              <w:rPr>
                <w:rFonts w:ascii="Times New Roman" w:hAnsi="Times New Roman"/>
              </w:rPr>
              <w:t>образовательную</w:t>
            </w:r>
            <w:r>
              <w:rPr>
                <w:rFonts w:ascii="Times New Roman" w:hAnsi="Times New Roman"/>
              </w:rPr>
              <w:t xml:space="preserve"> </w:t>
            </w:r>
            <w:r w:rsidRPr="008B22AF">
              <w:rPr>
                <w:rFonts w:ascii="Times New Roman" w:hAnsi="Times New Roman"/>
              </w:rPr>
              <w:t>программу</w:t>
            </w:r>
            <w:r>
              <w:rPr>
                <w:rFonts w:ascii="Times New Roman" w:hAnsi="Times New Roman"/>
              </w:rPr>
              <w:t xml:space="preserve"> </w:t>
            </w:r>
            <w:r w:rsidRPr="008B22AF">
              <w:rPr>
                <w:rFonts w:ascii="Times New Roman" w:hAnsi="Times New Roman"/>
              </w:rPr>
              <w:t>дошкольного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proofErr w:type="gramStart"/>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roofErr w:type="gramEnd"/>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7.2.</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бесплатным</w:t>
            </w:r>
            <w:r>
              <w:rPr>
                <w:rFonts w:ascii="Times New Roman" w:hAnsi="Times New Roman"/>
              </w:rPr>
              <w:t xml:space="preserve"> </w:t>
            </w:r>
            <w:r w:rsidRPr="008B22AF">
              <w:rPr>
                <w:rFonts w:ascii="Times New Roman" w:hAnsi="Times New Roman"/>
              </w:rPr>
              <w:t>двухразовым</w:t>
            </w:r>
            <w:r>
              <w:rPr>
                <w:rFonts w:ascii="Times New Roman" w:hAnsi="Times New Roman"/>
              </w:rPr>
              <w:t xml:space="preserve"> </w:t>
            </w:r>
            <w:r w:rsidRPr="008B22AF">
              <w:rPr>
                <w:rFonts w:ascii="Times New Roman" w:hAnsi="Times New Roman"/>
              </w:rPr>
              <w:t>питанием</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находящихся</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осваивающих</w:t>
            </w:r>
            <w:r>
              <w:rPr>
                <w:rFonts w:ascii="Times New Roman" w:hAnsi="Times New Roman"/>
              </w:rPr>
              <w:t xml:space="preserve"> </w:t>
            </w:r>
            <w:r w:rsidRPr="008B22AF">
              <w:rPr>
                <w:rFonts w:ascii="Times New Roman" w:hAnsi="Times New Roman"/>
              </w:rPr>
              <w:t>образовательные</w:t>
            </w:r>
            <w:r>
              <w:rPr>
                <w:rFonts w:ascii="Times New Roman" w:hAnsi="Times New Roman"/>
              </w:rPr>
              <w:t xml:space="preserve"> </w:t>
            </w:r>
            <w:r w:rsidRPr="008B22AF">
              <w:rPr>
                <w:rFonts w:ascii="Times New Roman" w:hAnsi="Times New Roman"/>
              </w:rPr>
              <w:t>программы</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lastRenderedPageBreak/>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являющихся</w:t>
            </w:r>
            <w:r>
              <w:rPr>
                <w:rFonts w:ascii="Times New Roman" w:hAnsi="Times New Roman"/>
              </w:rPr>
              <w:t xml:space="preserve"> </w:t>
            </w:r>
            <w:r w:rsidRPr="008B22AF">
              <w:rPr>
                <w:rFonts w:ascii="Times New Roman" w:hAnsi="Times New Roman"/>
              </w:rPr>
              <w:t>членами</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лиц,</w:t>
            </w:r>
            <w:r>
              <w:rPr>
                <w:rFonts w:ascii="Times New Roman" w:hAnsi="Times New Roman"/>
              </w:rPr>
              <w:t xml:space="preserve"> </w:t>
            </w:r>
            <w:r w:rsidRPr="008B22AF">
              <w:rPr>
                <w:rFonts w:ascii="Times New Roman" w:hAnsi="Times New Roman"/>
              </w:rPr>
              <w:t>призванными</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военную</w:t>
            </w:r>
            <w:r>
              <w:rPr>
                <w:rFonts w:ascii="Times New Roman" w:hAnsi="Times New Roman"/>
              </w:rPr>
              <w:t xml:space="preserve"> </w:t>
            </w:r>
            <w:r w:rsidRPr="008B22AF">
              <w:rPr>
                <w:rFonts w:ascii="Times New Roman" w:hAnsi="Times New Roman"/>
              </w:rPr>
              <w:t>службу</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мобилизации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Вооруженные</w:t>
            </w:r>
            <w:r>
              <w:rPr>
                <w:rFonts w:ascii="Times New Roman" w:hAnsi="Times New Roman"/>
              </w:rPr>
              <w:t xml:space="preserve"> </w:t>
            </w:r>
            <w:r w:rsidRPr="008B22AF">
              <w:rPr>
                <w:rFonts w:ascii="Times New Roman" w:hAnsi="Times New Roman"/>
              </w:rPr>
              <w:t>Силы</w:t>
            </w:r>
            <w:r>
              <w:rPr>
                <w:rFonts w:ascii="Times New Roman" w:hAnsi="Times New Roman"/>
              </w:rPr>
              <w:t xml:space="preserve"> </w:t>
            </w:r>
            <w:r w:rsidRPr="008B22AF">
              <w:rPr>
                <w:rFonts w:ascii="Times New Roman" w:hAnsi="Times New Roman"/>
              </w:rPr>
              <w:t>Российской</w:t>
            </w:r>
            <w:r>
              <w:rPr>
                <w:rFonts w:ascii="Times New Roman" w:hAnsi="Times New Roman"/>
              </w:rPr>
              <w:t xml:space="preserve"> </w:t>
            </w:r>
            <w:r w:rsidRPr="008B22AF">
              <w:rPr>
                <w:rFonts w:ascii="Times New Roman" w:hAnsi="Times New Roman"/>
              </w:rPr>
              <w:t>Федерации,</w:t>
            </w:r>
            <w:r>
              <w:rPr>
                <w:rFonts w:ascii="Times New Roman" w:hAnsi="Times New Roman"/>
              </w:rPr>
              <w:t xml:space="preserve"> </w:t>
            </w:r>
            <w:r w:rsidRPr="008B22AF">
              <w:rPr>
                <w:rFonts w:ascii="Times New Roman" w:hAnsi="Times New Roman"/>
              </w:rPr>
              <w:t>а</w:t>
            </w:r>
            <w:r>
              <w:rPr>
                <w:rFonts w:ascii="Times New Roman" w:hAnsi="Times New Roman"/>
              </w:rPr>
              <w:t xml:space="preserve"> </w:t>
            </w:r>
            <w:r w:rsidRPr="008B22AF">
              <w:rPr>
                <w:rFonts w:ascii="Times New Roman" w:hAnsi="Times New Roman"/>
              </w:rPr>
              <w:t>также</w:t>
            </w:r>
            <w:r>
              <w:rPr>
                <w:rFonts w:ascii="Times New Roman" w:hAnsi="Times New Roman"/>
              </w:rPr>
              <w:t xml:space="preserve"> </w:t>
            </w:r>
            <w:r w:rsidRPr="008B22AF">
              <w:rPr>
                <w:rFonts w:ascii="Times New Roman" w:hAnsi="Times New Roman"/>
              </w:rPr>
              <w:t>лиц,</w:t>
            </w:r>
            <w:r>
              <w:rPr>
                <w:rFonts w:ascii="Times New Roman" w:hAnsi="Times New Roman"/>
              </w:rPr>
              <w:t xml:space="preserve"> </w:t>
            </w:r>
            <w:r w:rsidRPr="008B22AF">
              <w:rPr>
                <w:rFonts w:ascii="Times New Roman" w:hAnsi="Times New Roman"/>
              </w:rPr>
              <w:t>принимающих</w:t>
            </w:r>
            <w:r>
              <w:rPr>
                <w:rFonts w:ascii="Times New Roman" w:hAnsi="Times New Roman"/>
              </w:rPr>
              <w:t xml:space="preserve"> </w:t>
            </w:r>
            <w:r w:rsidRPr="008B22AF">
              <w:rPr>
                <w:rFonts w:ascii="Times New Roman" w:hAnsi="Times New Roman"/>
              </w:rPr>
              <w:t>(принимавших)</w:t>
            </w:r>
            <w:r>
              <w:rPr>
                <w:rFonts w:ascii="Times New Roman" w:hAnsi="Times New Roman"/>
              </w:rPr>
              <w:t xml:space="preserve"> </w:t>
            </w:r>
            <w:r w:rsidRPr="008B22AF">
              <w:rPr>
                <w:rFonts w:ascii="Times New Roman" w:hAnsi="Times New Roman"/>
              </w:rPr>
              <w:t>участие</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специальной</w:t>
            </w:r>
            <w:r>
              <w:rPr>
                <w:rFonts w:ascii="Times New Roman" w:hAnsi="Times New Roman"/>
              </w:rPr>
              <w:t xml:space="preserve"> </w:t>
            </w:r>
            <w:r w:rsidRPr="008B22AF">
              <w:rPr>
                <w:rFonts w:ascii="Times New Roman" w:hAnsi="Times New Roman"/>
              </w:rPr>
              <w:t>военной</w:t>
            </w:r>
            <w:r>
              <w:rPr>
                <w:rFonts w:ascii="Times New Roman" w:hAnsi="Times New Roman"/>
              </w:rPr>
              <w:t xml:space="preserve"> </w:t>
            </w:r>
            <w:r w:rsidRPr="008B22AF">
              <w:rPr>
                <w:rFonts w:ascii="Times New Roman" w:hAnsi="Times New Roman"/>
              </w:rPr>
              <w:t>операции</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обеспечено</w:t>
            </w:r>
            <w:r>
              <w:rPr>
                <w:rFonts w:ascii="Times New Roman" w:hAnsi="Times New Roman"/>
              </w:rPr>
              <w:t xml:space="preserve"> </w:t>
            </w:r>
            <w:r w:rsidRPr="008B22AF">
              <w:rPr>
                <w:rFonts w:ascii="Times New Roman" w:hAnsi="Times New Roman"/>
              </w:rPr>
              <w:t>предоставление</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горячего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детям</w:t>
            </w:r>
            <w:r>
              <w:rPr>
                <w:rFonts w:ascii="Times New Roman" w:hAnsi="Times New Roman"/>
              </w:rPr>
              <w:t xml:space="preserve"> </w:t>
            </w:r>
            <w:r w:rsidRPr="008B22AF">
              <w:rPr>
                <w:rFonts w:ascii="Times New Roman" w:hAnsi="Times New Roman"/>
              </w:rPr>
              <w:t>из</w:t>
            </w:r>
            <w:r>
              <w:rPr>
                <w:rFonts w:ascii="Times New Roman" w:hAnsi="Times New Roman"/>
              </w:rPr>
              <w:t xml:space="preserve"> </w:t>
            </w:r>
            <w:r w:rsidRPr="008B22AF">
              <w:rPr>
                <w:rFonts w:ascii="Times New Roman" w:hAnsi="Times New Roman"/>
              </w:rPr>
              <w:t>многодетных</w:t>
            </w:r>
            <w:r>
              <w:rPr>
                <w:rFonts w:ascii="Times New Roman" w:hAnsi="Times New Roman"/>
              </w:rPr>
              <w:t xml:space="preserve"> </w:t>
            </w:r>
            <w:r w:rsidRPr="008B22AF">
              <w:rPr>
                <w:rFonts w:ascii="Times New Roman" w:hAnsi="Times New Roman"/>
              </w:rPr>
              <w:t>малоимущих</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обучающимся</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образовательным</w:t>
            </w:r>
            <w:r>
              <w:rPr>
                <w:rFonts w:ascii="Times New Roman" w:hAnsi="Times New Roman"/>
              </w:rPr>
              <w:t xml:space="preserve"> </w:t>
            </w:r>
            <w:r w:rsidRPr="008B22AF">
              <w:rPr>
                <w:rFonts w:ascii="Times New Roman" w:hAnsi="Times New Roman"/>
              </w:rPr>
              <w:t>программам</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организовано</w:t>
            </w:r>
            <w:r>
              <w:rPr>
                <w:rFonts w:ascii="Times New Roman" w:hAnsi="Times New Roman"/>
              </w:rPr>
              <w:t xml:space="preserve"> </w:t>
            </w:r>
            <w:r w:rsidRPr="008B22AF">
              <w:rPr>
                <w:rFonts w:ascii="Times New Roman" w:hAnsi="Times New Roman"/>
              </w:rPr>
              <w:t>бесплатное</w:t>
            </w:r>
            <w:r>
              <w:rPr>
                <w:rFonts w:ascii="Times New Roman" w:hAnsi="Times New Roman"/>
              </w:rPr>
              <w:t xml:space="preserve"> </w:t>
            </w:r>
            <w:r w:rsidRPr="008B22AF">
              <w:rPr>
                <w:rFonts w:ascii="Times New Roman" w:hAnsi="Times New Roman"/>
              </w:rPr>
              <w:t>горячее</w:t>
            </w:r>
            <w:r>
              <w:rPr>
                <w:rFonts w:ascii="Times New Roman" w:hAnsi="Times New Roman"/>
              </w:rPr>
              <w:t xml:space="preserve"> </w:t>
            </w:r>
            <w:r w:rsidRPr="008B22AF">
              <w:rPr>
                <w:rFonts w:ascii="Times New Roman" w:hAnsi="Times New Roman"/>
              </w:rPr>
              <w:t>питание</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получающих</w:t>
            </w:r>
            <w:r>
              <w:rPr>
                <w:rFonts w:ascii="Times New Roman" w:hAnsi="Times New Roman"/>
              </w:rPr>
              <w:t xml:space="preserve"> </w:t>
            </w:r>
            <w:r w:rsidRPr="008B22AF">
              <w:rPr>
                <w:rFonts w:ascii="Times New Roman" w:hAnsi="Times New Roman"/>
              </w:rPr>
              <w:t>начальное</w:t>
            </w:r>
            <w:r>
              <w:rPr>
                <w:rFonts w:ascii="Times New Roman" w:hAnsi="Times New Roman"/>
              </w:rPr>
              <w:t xml:space="preserve"> </w:t>
            </w:r>
            <w:r w:rsidRPr="008B22AF">
              <w:rPr>
                <w:rFonts w:ascii="Times New Roman" w:hAnsi="Times New Roman"/>
              </w:rPr>
              <w:t>общее</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lastRenderedPageBreak/>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r>
              <w:rPr>
                <w:rFonts w:ascii="Times New Roman" w:hAnsi="Times New Roman"/>
              </w:rPr>
              <w:t xml:space="preserve"> </w:t>
            </w:r>
            <w:r w:rsidRPr="008B22AF">
              <w:rPr>
                <w:rFonts w:ascii="Times New Roman" w:hAnsi="Times New Roman"/>
              </w:rPr>
              <w:t>организовано</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бесплатным</w:t>
            </w:r>
            <w:r>
              <w:rPr>
                <w:rFonts w:ascii="Times New Roman" w:hAnsi="Times New Roman"/>
              </w:rPr>
              <w:t xml:space="preserve"> </w:t>
            </w:r>
            <w:r w:rsidRPr="008B22AF">
              <w:rPr>
                <w:rFonts w:ascii="Times New Roman" w:hAnsi="Times New Roman"/>
              </w:rPr>
              <w:t>двухразовым</w:t>
            </w:r>
            <w:r>
              <w:rPr>
                <w:rFonts w:ascii="Times New Roman" w:hAnsi="Times New Roman"/>
              </w:rPr>
              <w:t xml:space="preserve"> </w:t>
            </w:r>
            <w:r w:rsidRPr="008B22AF">
              <w:rPr>
                <w:rFonts w:ascii="Times New Roman" w:hAnsi="Times New Roman"/>
              </w:rPr>
              <w:t>питанием</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ограниченными</w:t>
            </w:r>
            <w:r>
              <w:rPr>
                <w:rFonts w:ascii="Times New Roman" w:hAnsi="Times New Roman"/>
              </w:rPr>
              <w:t xml:space="preserve"> </w:t>
            </w:r>
            <w:r w:rsidRPr="008B22AF">
              <w:rPr>
                <w:rFonts w:ascii="Times New Roman" w:hAnsi="Times New Roman"/>
              </w:rPr>
              <w:t>возможностями</w:t>
            </w:r>
            <w:r>
              <w:rPr>
                <w:rFonts w:ascii="Times New Roman" w:hAnsi="Times New Roman"/>
              </w:rPr>
              <w:t xml:space="preserve"> </w:t>
            </w:r>
            <w:r w:rsidRPr="008B22AF">
              <w:rPr>
                <w:rFonts w:ascii="Times New Roman" w:hAnsi="Times New Roman"/>
              </w:rPr>
              <w:t>здоровья,</w:t>
            </w:r>
            <w:r>
              <w:rPr>
                <w:rFonts w:ascii="Times New Roman" w:hAnsi="Times New Roman"/>
              </w:rPr>
              <w:t xml:space="preserve"> </w:t>
            </w:r>
            <w:r w:rsidRPr="008B22AF">
              <w:rPr>
                <w:rFonts w:ascii="Times New Roman" w:hAnsi="Times New Roman"/>
              </w:rPr>
              <w:t>получающих</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вне</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осуществляющих</w:t>
            </w:r>
            <w:r>
              <w:rPr>
                <w:rFonts w:ascii="Times New Roman" w:hAnsi="Times New Roman"/>
              </w:rPr>
              <w:t xml:space="preserve"> </w:t>
            </w:r>
            <w:r w:rsidRPr="008B22AF">
              <w:rPr>
                <w:rFonts w:ascii="Times New Roman" w:hAnsi="Times New Roman"/>
              </w:rPr>
              <w:t>образовательную</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форме</w:t>
            </w:r>
            <w:r>
              <w:rPr>
                <w:rFonts w:ascii="Times New Roman" w:hAnsi="Times New Roman"/>
              </w:rPr>
              <w:t xml:space="preserve"> </w:t>
            </w:r>
            <w:r w:rsidRPr="008B22AF">
              <w:rPr>
                <w:rFonts w:ascii="Times New Roman" w:hAnsi="Times New Roman"/>
              </w:rPr>
              <w:t>семейного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которые</w:t>
            </w:r>
            <w:r>
              <w:rPr>
                <w:rFonts w:ascii="Times New Roman" w:hAnsi="Times New Roman"/>
              </w:rPr>
              <w:t xml:space="preserve"> </w:t>
            </w:r>
            <w:r w:rsidRPr="008B22AF">
              <w:rPr>
                <w:rFonts w:ascii="Times New Roman" w:hAnsi="Times New Roman"/>
              </w:rPr>
              <w:t>проживают</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организовано</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бесплатным</w:t>
            </w:r>
            <w:r>
              <w:rPr>
                <w:rFonts w:ascii="Times New Roman" w:hAnsi="Times New Roman"/>
              </w:rPr>
              <w:t xml:space="preserve"> </w:t>
            </w:r>
            <w:r w:rsidRPr="008B22AF">
              <w:rPr>
                <w:rFonts w:ascii="Times New Roman" w:hAnsi="Times New Roman"/>
              </w:rPr>
              <w:t>двухразовым</w:t>
            </w:r>
            <w:r>
              <w:rPr>
                <w:rFonts w:ascii="Times New Roman" w:hAnsi="Times New Roman"/>
              </w:rPr>
              <w:t xml:space="preserve"> </w:t>
            </w:r>
            <w:r w:rsidRPr="008B22AF">
              <w:rPr>
                <w:rFonts w:ascii="Times New Roman" w:hAnsi="Times New Roman"/>
              </w:rPr>
              <w:t>питанием</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находящихся</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проживающих</w:t>
            </w:r>
            <w:r>
              <w:rPr>
                <w:rFonts w:ascii="Times New Roman" w:hAnsi="Times New Roman"/>
              </w:rPr>
              <w:t xml:space="preserve"> </w:t>
            </w:r>
            <w:r w:rsidRPr="008B22AF">
              <w:rPr>
                <w:rFonts w:ascii="Times New Roman" w:hAnsi="Times New Roman"/>
              </w:rPr>
              <w:t>на</w:t>
            </w:r>
            <w:r>
              <w:rPr>
                <w:rFonts w:ascii="Times New Roman" w:hAnsi="Times New Roman"/>
              </w:rPr>
              <w:t xml:space="preserve"> </w:t>
            </w:r>
            <w:r w:rsidRPr="008B22AF">
              <w:rPr>
                <w:rFonts w:ascii="Times New Roman" w:hAnsi="Times New Roman"/>
              </w:rPr>
              <w:t>территории</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получающих</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вне</w:t>
            </w:r>
            <w:r>
              <w:rPr>
                <w:rFonts w:ascii="Times New Roman" w:hAnsi="Times New Roman"/>
              </w:rPr>
              <w:t xml:space="preserve"> </w:t>
            </w:r>
            <w:r w:rsidRPr="008B22AF">
              <w:rPr>
                <w:rFonts w:ascii="Times New Roman" w:hAnsi="Times New Roman"/>
              </w:rPr>
              <w:t>организаций,</w:t>
            </w:r>
            <w:r>
              <w:rPr>
                <w:rFonts w:ascii="Times New Roman" w:hAnsi="Times New Roman"/>
              </w:rPr>
              <w:t xml:space="preserve"> </w:t>
            </w:r>
            <w:r w:rsidRPr="008B22AF">
              <w:rPr>
                <w:rFonts w:ascii="Times New Roman" w:hAnsi="Times New Roman"/>
              </w:rPr>
              <w:t>осуществляющих</w:t>
            </w:r>
            <w:r>
              <w:rPr>
                <w:rFonts w:ascii="Times New Roman" w:hAnsi="Times New Roman"/>
              </w:rPr>
              <w:t xml:space="preserve"> </w:t>
            </w:r>
            <w:r w:rsidRPr="008B22AF">
              <w:rPr>
                <w:rFonts w:ascii="Times New Roman" w:hAnsi="Times New Roman"/>
              </w:rPr>
              <w:t>образовательную</w:t>
            </w:r>
            <w:r>
              <w:rPr>
                <w:rFonts w:ascii="Times New Roman" w:hAnsi="Times New Roman"/>
              </w:rPr>
              <w:t xml:space="preserve"> </w:t>
            </w:r>
            <w:r w:rsidRPr="008B22AF">
              <w:rPr>
                <w:rFonts w:ascii="Times New Roman" w:hAnsi="Times New Roman"/>
              </w:rPr>
              <w:t>деятельность</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форме</w:t>
            </w:r>
            <w:r>
              <w:rPr>
                <w:rFonts w:ascii="Times New Roman" w:hAnsi="Times New Roman"/>
              </w:rPr>
              <w:t xml:space="preserve"> </w:t>
            </w:r>
            <w:r w:rsidRPr="008B22AF">
              <w:rPr>
                <w:rFonts w:ascii="Times New Roman" w:hAnsi="Times New Roman"/>
              </w:rPr>
              <w:t>семейного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самообразования),</w:t>
            </w:r>
            <w:r>
              <w:rPr>
                <w:rFonts w:ascii="Times New Roman" w:hAnsi="Times New Roman"/>
              </w:rPr>
              <w:t xml:space="preserve"> </w:t>
            </w:r>
            <w:r w:rsidRPr="008B22AF">
              <w:rPr>
                <w:rFonts w:ascii="Times New Roman" w:hAnsi="Times New Roman"/>
              </w:rPr>
              <w:t>являющихся</w:t>
            </w:r>
            <w:r>
              <w:rPr>
                <w:rFonts w:ascii="Times New Roman" w:hAnsi="Times New Roman"/>
              </w:rPr>
              <w:t xml:space="preserve"> </w:t>
            </w:r>
            <w:r w:rsidRPr="008B22AF">
              <w:rPr>
                <w:rFonts w:ascii="Times New Roman" w:hAnsi="Times New Roman"/>
              </w:rPr>
              <w:t>членами</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участников</w:t>
            </w:r>
            <w:r>
              <w:rPr>
                <w:rFonts w:ascii="Times New Roman" w:hAnsi="Times New Roman"/>
              </w:rPr>
              <w:t xml:space="preserve"> </w:t>
            </w:r>
            <w:r w:rsidRPr="008B22AF">
              <w:rPr>
                <w:rFonts w:ascii="Times New Roman" w:hAnsi="Times New Roman"/>
              </w:rPr>
              <w:t>специальной</w:t>
            </w:r>
            <w:r>
              <w:rPr>
                <w:rFonts w:ascii="Times New Roman" w:hAnsi="Times New Roman"/>
              </w:rPr>
              <w:t xml:space="preserve"> </w:t>
            </w:r>
            <w:r w:rsidRPr="008B22AF">
              <w:rPr>
                <w:rFonts w:ascii="Times New Roman" w:hAnsi="Times New Roman"/>
              </w:rPr>
              <w:t>военной</w:t>
            </w:r>
            <w:r>
              <w:rPr>
                <w:rFonts w:ascii="Times New Roman" w:hAnsi="Times New Roman"/>
              </w:rPr>
              <w:t xml:space="preserve"> </w:t>
            </w:r>
            <w:r w:rsidRPr="008B22AF">
              <w:rPr>
                <w:rFonts w:ascii="Times New Roman" w:hAnsi="Times New Roman"/>
              </w:rPr>
              <w:t>операции,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том</w:t>
            </w:r>
            <w:r>
              <w:rPr>
                <w:rFonts w:ascii="Times New Roman" w:hAnsi="Times New Roman"/>
              </w:rPr>
              <w:t xml:space="preserve"> </w:t>
            </w:r>
            <w:r w:rsidRPr="008B22AF">
              <w:rPr>
                <w:rFonts w:ascii="Times New Roman" w:hAnsi="Times New Roman"/>
              </w:rPr>
              <w:t>числе</w:t>
            </w:r>
            <w:r>
              <w:rPr>
                <w:rFonts w:ascii="Times New Roman" w:hAnsi="Times New Roman"/>
              </w:rPr>
              <w:t xml:space="preserve"> </w:t>
            </w:r>
            <w:r w:rsidRPr="008B22AF">
              <w:rPr>
                <w:rFonts w:ascii="Times New Roman" w:hAnsi="Times New Roman"/>
              </w:rPr>
              <w:t>погибших</w:t>
            </w:r>
            <w:r>
              <w:rPr>
                <w:rFonts w:ascii="Times New Roman" w:hAnsi="Times New Roman"/>
              </w:rPr>
              <w:t xml:space="preserve"> </w:t>
            </w:r>
            <w:r w:rsidRPr="008B22AF">
              <w:rPr>
                <w:rFonts w:ascii="Times New Roman" w:hAnsi="Times New Roman"/>
              </w:rPr>
              <w:t>(умерших)</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результате</w:t>
            </w:r>
            <w:r>
              <w:rPr>
                <w:rFonts w:ascii="Times New Roman" w:hAnsi="Times New Roman"/>
              </w:rPr>
              <w:t xml:space="preserve"> </w:t>
            </w:r>
            <w:r w:rsidRPr="008B22AF">
              <w:rPr>
                <w:rFonts w:ascii="Times New Roman" w:hAnsi="Times New Roman"/>
              </w:rPr>
              <w:t>участия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специальной</w:t>
            </w:r>
            <w:r>
              <w:rPr>
                <w:rFonts w:ascii="Times New Roman" w:hAnsi="Times New Roman"/>
              </w:rPr>
              <w:t xml:space="preserve"> </w:t>
            </w:r>
            <w:r w:rsidRPr="008B22AF">
              <w:rPr>
                <w:rFonts w:ascii="Times New Roman" w:hAnsi="Times New Roman"/>
              </w:rPr>
              <w:t>военной</w:t>
            </w:r>
            <w:r>
              <w:rPr>
                <w:rFonts w:ascii="Times New Roman" w:hAnsi="Times New Roman"/>
              </w:rPr>
              <w:t xml:space="preserve"> </w:t>
            </w:r>
            <w:r w:rsidRPr="008B22AF">
              <w:rPr>
                <w:rFonts w:ascii="Times New Roman" w:hAnsi="Times New Roman"/>
              </w:rPr>
              <w:t>операции</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lastRenderedPageBreak/>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lastRenderedPageBreak/>
              <w:t>7.3</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Организация</w:t>
            </w:r>
            <w:r>
              <w:rPr>
                <w:rFonts w:ascii="Times New Roman" w:hAnsi="Times New Roman"/>
              </w:rPr>
              <w:t xml:space="preserve"> </w:t>
            </w:r>
            <w:r w:rsidRPr="008B22AF">
              <w:rPr>
                <w:rFonts w:ascii="Times New Roman" w:hAnsi="Times New Roman"/>
              </w:rPr>
              <w:t>льготного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отдельных</w:t>
            </w:r>
            <w:r>
              <w:rPr>
                <w:rFonts w:ascii="Times New Roman" w:hAnsi="Times New Roman"/>
              </w:rPr>
              <w:t xml:space="preserve"> </w:t>
            </w:r>
            <w:r w:rsidRPr="008B22AF">
              <w:rPr>
                <w:rFonts w:ascii="Times New Roman" w:hAnsi="Times New Roman"/>
              </w:rPr>
              <w:t>категорий</w:t>
            </w:r>
            <w:r>
              <w:rPr>
                <w:rFonts w:ascii="Times New Roman" w:hAnsi="Times New Roman"/>
              </w:rPr>
              <w:t xml:space="preserve"> </w:t>
            </w:r>
            <w:r w:rsidRPr="008B22AF">
              <w:rPr>
                <w:rFonts w:ascii="Times New Roman" w:hAnsi="Times New Roman"/>
              </w:rPr>
              <w:t>учащихся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организация</w:t>
            </w:r>
            <w:r>
              <w:rPr>
                <w:rFonts w:ascii="Times New Roman" w:hAnsi="Times New Roman"/>
              </w:rPr>
              <w:t xml:space="preserve"> </w:t>
            </w:r>
            <w:r w:rsidRPr="008B22AF">
              <w:rPr>
                <w:rFonts w:ascii="Times New Roman" w:hAnsi="Times New Roman"/>
              </w:rPr>
              <w:t>льготного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для</w:t>
            </w:r>
            <w:r>
              <w:rPr>
                <w:rFonts w:ascii="Times New Roman" w:hAnsi="Times New Roman"/>
              </w:rPr>
              <w:t xml:space="preserve"> </w:t>
            </w:r>
            <w:r w:rsidRPr="008B22AF">
              <w:rPr>
                <w:rFonts w:ascii="Times New Roman" w:hAnsi="Times New Roman"/>
              </w:rPr>
              <w:t>отдельных</w:t>
            </w:r>
            <w:r>
              <w:rPr>
                <w:rFonts w:ascii="Times New Roman" w:hAnsi="Times New Roman"/>
              </w:rPr>
              <w:t xml:space="preserve"> </w:t>
            </w:r>
            <w:r w:rsidRPr="008B22AF">
              <w:rPr>
                <w:rFonts w:ascii="Times New Roman" w:hAnsi="Times New Roman"/>
              </w:rPr>
              <w:t>категорий</w:t>
            </w:r>
            <w:r>
              <w:rPr>
                <w:rFonts w:ascii="Times New Roman" w:hAnsi="Times New Roman"/>
              </w:rPr>
              <w:t xml:space="preserve"> </w:t>
            </w:r>
            <w:r w:rsidRPr="008B22AF">
              <w:rPr>
                <w:rFonts w:ascii="Times New Roman" w:hAnsi="Times New Roman"/>
              </w:rPr>
              <w:t>учащихся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общеобразовательных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7.4</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Расходы,</w:t>
            </w:r>
            <w:r>
              <w:rPr>
                <w:rFonts w:ascii="Times New Roman" w:hAnsi="Times New Roman"/>
              </w:rPr>
              <w:t xml:space="preserve"> </w:t>
            </w:r>
            <w:r w:rsidRPr="008B22AF">
              <w:rPr>
                <w:rFonts w:ascii="Times New Roman" w:hAnsi="Times New Roman"/>
              </w:rPr>
              <w:t>связанные</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освобождением</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(установлением</w:t>
            </w:r>
            <w:r>
              <w:rPr>
                <w:rFonts w:ascii="Times New Roman" w:hAnsi="Times New Roman"/>
              </w:rPr>
              <w:t xml:space="preserve"> </w:t>
            </w:r>
            <w:r w:rsidRPr="008B22AF">
              <w:rPr>
                <w:rFonts w:ascii="Times New Roman" w:hAnsi="Times New Roman"/>
              </w:rPr>
              <w:t>льготного</w:t>
            </w:r>
            <w:r>
              <w:rPr>
                <w:rFonts w:ascii="Times New Roman" w:hAnsi="Times New Roman"/>
              </w:rPr>
              <w:t xml:space="preserve"> </w:t>
            </w:r>
            <w:r w:rsidRPr="008B22AF">
              <w:rPr>
                <w:rFonts w:ascii="Times New Roman" w:hAnsi="Times New Roman"/>
              </w:rPr>
              <w:t>размера</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взимаемой</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родителей</w:t>
            </w:r>
            <w:r>
              <w:rPr>
                <w:rFonts w:ascii="Times New Roman" w:hAnsi="Times New Roman"/>
              </w:rPr>
              <w:t xml:space="preserve"> </w:t>
            </w:r>
            <w:r w:rsidRPr="008B22AF">
              <w:rPr>
                <w:rFonts w:ascii="Times New Roman" w:hAnsi="Times New Roman"/>
              </w:rPr>
              <w:t>(законных</w:t>
            </w:r>
            <w:r>
              <w:rPr>
                <w:rFonts w:ascii="Times New Roman" w:hAnsi="Times New Roman"/>
              </w:rPr>
              <w:t xml:space="preserve"> </w:t>
            </w:r>
            <w:r w:rsidRPr="008B22AF">
              <w:rPr>
                <w:rFonts w:ascii="Times New Roman" w:hAnsi="Times New Roman"/>
              </w:rPr>
              <w:t>представителей)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присмотр</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уход</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детьми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обеспечены</w:t>
            </w:r>
            <w:r>
              <w:rPr>
                <w:rFonts w:ascii="Times New Roman" w:hAnsi="Times New Roman"/>
              </w:rPr>
              <w:t xml:space="preserve"> </w:t>
            </w:r>
            <w:r w:rsidRPr="008B22AF">
              <w:rPr>
                <w:rFonts w:ascii="Times New Roman" w:hAnsi="Times New Roman"/>
              </w:rPr>
              <w:t>расходы,</w:t>
            </w:r>
            <w:r>
              <w:rPr>
                <w:rFonts w:ascii="Times New Roman" w:hAnsi="Times New Roman"/>
              </w:rPr>
              <w:t xml:space="preserve"> </w:t>
            </w:r>
            <w:r w:rsidRPr="008B22AF">
              <w:rPr>
                <w:rFonts w:ascii="Times New Roman" w:hAnsi="Times New Roman"/>
              </w:rPr>
              <w:t>связанные</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освобождением</w:t>
            </w:r>
            <w:r>
              <w:rPr>
                <w:rFonts w:ascii="Times New Roman" w:hAnsi="Times New Roman"/>
              </w:rPr>
              <w:t xml:space="preserve"> </w:t>
            </w:r>
            <w:r w:rsidRPr="008B22AF">
              <w:rPr>
                <w:rFonts w:ascii="Times New Roman" w:hAnsi="Times New Roman"/>
              </w:rPr>
              <w:t>от</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(установлением</w:t>
            </w:r>
            <w:r>
              <w:rPr>
                <w:rFonts w:ascii="Times New Roman" w:hAnsi="Times New Roman"/>
              </w:rPr>
              <w:t xml:space="preserve"> </w:t>
            </w:r>
            <w:r w:rsidRPr="008B22AF">
              <w:rPr>
                <w:rFonts w:ascii="Times New Roman" w:hAnsi="Times New Roman"/>
              </w:rPr>
              <w:t>льготного</w:t>
            </w:r>
            <w:r>
              <w:rPr>
                <w:rFonts w:ascii="Times New Roman" w:hAnsi="Times New Roman"/>
              </w:rPr>
              <w:t xml:space="preserve"> </w:t>
            </w:r>
            <w:r w:rsidRPr="008B22AF">
              <w:rPr>
                <w:rFonts w:ascii="Times New Roman" w:hAnsi="Times New Roman"/>
              </w:rPr>
              <w:t>размера</w:t>
            </w:r>
            <w:r>
              <w:rPr>
                <w:rFonts w:ascii="Times New Roman" w:hAnsi="Times New Roman"/>
              </w:rPr>
              <w:t xml:space="preserve"> </w:t>
            </w:r>
            <w:r w:rsidRPr="008B22AF">
              <w:rPr>
                <w:rFonts w:ascii="Times New Roman" w:hAnsi="Times New Roman"/>
              </w:rPr>
              <w:t>платы),</w:t>
            </w:r>
            <w:r>
              <w:rPr>
                <w:rFonts w:ascii="Times New Roman" w:hAnsi="Times New Roman"/>
              </w:rPr>
              <w:t xml:space="preserve"> </w:t>
            </w:r>
            <w:r w:rsidRPr="008B22AF">
              <w:rPr>
                <w:rFonts w:ascii="Times New Roman" w:hAnsi="Times New Roman"/>
              </w:rPr>
              <w:t>взимаемой</w:t>
            </w:r>
            <w:r>
              <w:rPr>
                <w:rFonts w:ascii="Times New Roman" w:hAnsi="Times New Roman"/>
              </w:rPr>
              <w:t xml:space="preserve"> </w:t>
            </w:r>
            <w:r w:rsidRPr="008B22AF">
              <w:rPr>
                <w:rFonts w:ascii="Times New Roman" w:hAnsi="Times New Roman"/>
              </w:rPr>
              <w:t>с</w:t>
            </w:r>
            <w:r>
              <w:rPr>
                <w:rFonts w:ascii="Times New Roman" w:hAnsi="Times New Roman"/>
              </w:rPr>
              <w:t xml:space="preserve"> </w:t>
            </w:r>
            <w:r w:rsidRPr="008B22AF">
              <w:rPr>
                <w:rFonts w:ascii="Times New Roman" w:hAnsi="Times New Roman"/>
              </w:rPr>
              <w:t>родителей</w:t>
            </w:r>
            <w:r>
              <w:rPr>
                <w:rFonts w:ascii="Times New Roman" w:hAnsi="Times New Roman"/>
              </w:rPr>
              <w:t xml:space="preserve"> </w:t>
            </w:r>
            <w:r w:rsidRPr="008B22AF">
              <w:rPr>
                <w:rFonts w:ascii="Times New Roman" w:hAnsi="Times New Roman"/>
              </w:rPr>
              <w:t>(законных</w:t>
            </w:r>
            <w:r>
              <w:rPr>
                <w:rFonts w:ascii="Times New Roman" w:hAnsi="Times New Roman"/>
              </w:rPr>
              <w:t xml:space="preserve"> </w:t>
            </w:r>
            <w:r w:rsidRPr="008B22AF">
              <w:rPr>
                <w:rFonts w:ascii="Times New Roman" w:hAnsi="Times New Roman"/>
              </w:rPr>
              <w:t>представителей)</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присмотр</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уход</w:t>
            </w:r>
            <w:r>
              <w:rPr>
                <w:rFonts w:ascii="Times New Roman" w:hAnsi="Times New Roman"/>
              </w:rPr>
              <w:t xml:space="preserve"> </w:t>
            </w:r>
            <w:r w:rsidRPr="008B22AF">
              <w:rPr>
                <w:rFonts w:ascii="Times New Roman" w:hAnsi="Times New Roman"/>
              </w:rPr>
              <w:t>за</w:t>
            </w:r>
            <w:r>
              <w:rPr>
                <w:rFonts w:ascii="Times New Roman" w:hAnsi="Times New Roman"/>
              </w:rPr>
              <w:t xml:space="preserve"> </w:t>
            </w:r>
            <w:r w:rsidRPr="008B22AF">
              <w:rPr>
                <w:rFonts w:ascii="Times New Roman" w:hAnsi="Times New Roman"/>
              </w:rPr>
              <w:t>детьми</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дошкольных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lastRenderedPageBreak/>
              <w:t>7.5</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Организация</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горячего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получающих</w:t>
            </w:r>
            <w:r>
              <w:rPr>
                <w:rFonts w:ascii="Times New Roman" w:hAnsi="Times New Roman"/>
              </w:rPr>
              <w:t xml:space="preserve"> </w:t>
            </w:r>
            <w:r w:rsidRPr="008B22AF">
              <w:rPr>
                <w:rFonts w:ascii="Times New Roman" w:hAnsi="Times New Roman"/>
              </w:rPr>
              <w:t>начальное</w:t>
            </w:r>
            <w:r>
              <w:rPr>
                <w:rFonts w:ascii="Times New Roman" w:hAnsi="Times New Roman"/>
              </w:rPr>
              <w:t xml:space="preserve"> </w:t>
            </w:r>
            <w:r w:rsidRPr="008B22AF">
              <w:rPr>
                <w:rFonts w:ascii="Times New Roman" w:hAnsi="Times New Roman"/>
              </w:rPr>
              <w:t>общее</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обеспечена</w:t>
            </w:r>
            <w:r>
              <w:rPr>
                <w:rFonts w:ascii="Times New Roman" w:hAnsi="Times New Roman"/>
              </w:rPr>
              <w:t xml:space="preserve"> </w:t>
            </w:r>
            <w:r w:rsidRPr="008B22AF">
              <w:rPr>
                <w:rFonts w:ascii="Times New Roman" w:hAnsi="Times New Roman"/>
              </w:rPr>
              <w:t>организация</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горячего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получающих</w:t>
            </w:r>
            <w:r>
              <w:rPr>
                <w:rFonts w:ascii="Times New Roman" w:hAnsi="Times New Roman"/>
              </w:rPr>
              <w:t xml:space="preserve"> </w:t>
            </w:r>
            <w:r w:rsidRPr="008B22AF">
              <w:rPr>
                <w:rFonts w:ascii="Times New Roman" w:hAnsi="Times New Roman"/>
              </w:rPr>
              <w:t>начальное</w:t>
            </w:r>
            <w:r>
              <w:rPr>
                <w:rFonts w:ascii="Times New Roman" w:hAnsi="Times New Roman"/>
              </w:rPr>
              <w:t xml:space="preserve"> </w:t>
            </w:r>
            <w:r w:rsidRPr="008B22AF">
              <w:rPr>
                <w:rFonts w:ascii="Times New Roman" w:hAnsi="Times New Roman"/>
              </w:rPr>
              <w:t>общее</w:t>
            </w:r>
            <w:r>
              <w:rPr>
                <w:rFonts w:ascii="Times New Roman" w:hAnsi="Times New Roman"/>
              </w:rPr>
              <w:t xml:space="preserve"> </w:t>
            </w:r>
            <w:r w:rsidRPr="008B22AF">
              <w:rPr>
                <w:rFonts w:ascii="Times New Roman" w:hAnsi="Times New Roman"/>
              </w:rPr>
              <w:t>образование</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7.6</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Дополнительное</w:t>
            </w:r>
            <w:r>
              <w:rPr>
                <w:rFonts w:ascii="Times New Roman" w:hAnsi="Times New Roman"/>
              </w:rPr>
              <w:t xml:space="preserve"> </w:t>
            </w:r>
            <w:r w:rsidRPr="008B22AF">
              <w:rPr>
                <w:rFonts w:ascii="Times New Roman" w:hAnsi="Times New Roman"/>
              </w:rPr>
              <w:t>финансовое</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мероприятий</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горячего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из</w:t>
            </w:r>
            <w:r>
              <w:rPr>
                <w:rFonts w:ascii="Times New Roman" w:hAnsi="Times New Roman"/>
              </w:rPr>
              <w:t xml:space="preserve"> </w:t>
            </w:r>
            <w:r w:rsidRPr="008B22AF">
              <w:rPr>
                <w:rFonts w:ascii="Times New Roman" w:hAnsi="Times New Roman"/>
              </w:rPr>
              <w:t>многодетных</w:t>
            </w:r>
            <w:r>
              <w:rPr>
                <w:rFonts w:ascii="Times New Roman" w:hAnsi="Times New Roman"/>
              </w:rPr>
              <w:t xml:space="preserve"> </w:t>
            </w:r>
            <w:r w:rsidRPr="008B22AF">
              <w:rPr>
                <w:rFonts w:ascii="Times New Roman" w:hAnsi="Times New Roman"/>
              </w:rPr>
              <w:t>малоимущих</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образовательным</w:t>
            </w:r>
            <w:r>
              <w:rPr>
                <w:rFonts w:ascii="Times New Roman" w:hAnsi="Times New Roman"/>
              </w:rPr>
              <w:t xml:space="preserve"> </w:t>
            </w:r>
            <w:r w:rsidRPr="008B22AF">
              <w:rPr>
                <w:rFonts w:ascii="Times New Roman" w:hAnsi="Times New Roman"/>
              </w:rPr>
              <w:t>программам</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обеспечено</w:t>
            </w:r>
            <w:r>
              <w:rPr>
                <w:rFonts w:ascii="Times New Roman" w:hAnsi="Times New Roman"/>
              </w:rPr>
              <w:t xml:space="preserve"> </w:t>
            </w:r>
            <w:r w:rsidRPr="008B22AF">
              <w:rPr>
                <w:rFonts w:ascii="Times New Roman" w:hAnsi="Times New Roman"/>
              </w:rPr>
              <w:t>дополнительное</w:t>
            </w:r>
            <w:r>
              <w:rPr>
                <w:rFonts w:ascii="Times New Roman" w:hAnsi="Times New Roman"/>
              </w:rPr>
              <w:t xml:space="preserve"> </w:t>
            </w:r>
            <w:r w:rsidRPr="008B22AF">
              <w:rPr>
                <w:rFonts w:ascii="Times New Roman" w:hAnsi="Times New Roman"/>
              </w:rPr>
              <w:t>финансовое</w:t>
            </w:r>
            <w:r>
              <w:rPr>
                <w:rFonts w:ascii="Times New Roman" w:hAnsi="Times New Roman"/>
              </w:rPr>
              <w:t xml:space="preserve"> </w:t>
            </w:r>
            <w:r w:rsidRPr="008B22AF">
              <w:rPr>
                <w:rFonts w:ascii="Times New Roman" w:hAnsi="Times New Roman"/>
              </w:rPr>
              <w:t>обеспечение</w:t>
            </w:r>
            <w:r>
              <w:rPr>
                <w:rFonts w:ascii="Times New Roman" w:hAnsi="Times New Roman"/>
              </w:rPr>
              <w:t xml:space="preserve"> </w:t>
            </w:r>
            <w:r w:rsidRPr="008B22AF">
              <w:rPr>
                <w:rFonts w:ascii="Times New Roman" w:hAnsi="Times New Roman"/>
              </w:rPr>
              <w:t>мероприятий</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бесплатного</w:t>
            </w:r>
            <w:r>
              <w:rPr>
                <w:rFonts w:ascii="Times New Roman" w:hAnsi="Times New Roman"/>
              </w:rPr>
              <w:t xml:space="preserve"> </w:t>
            </w:r>
            <w:r w:rsidRPr="008B22AF">
              <w:rPr>
                <w:rFonts w:ascii="Times New Roman" w:hAnsi="Times New Roman"/>
              </w:rPr>
              <w:t>горячего</w:t>
            </w:r>
            <w:r>
              <w:rPr>
                <w:rFonts w:ascii="Times New Roman" w:hAnsi="Times New Roman"/>
              </w:rPr>
              <w:t xml:space="preserve"> </w:t>
            </w:r>
            <w:r w:rsidRPr="008B22AF">
              <w:rPr>
                <w:rFonts w:ascii="Times New Roman" w:hAnsi="Times New Roman"/>
              </w:rPr>
              <w:t>питания</w:t>
            </w:r>
            <w:r>
              <w:rPr>
                <w:rFonts w:ascii="Times New Roman" w:hAnsi="Times New Roman"/>
              </w:rPr>
              <w:t xml:space="preserve"> </w:t>
            </w:r>
            <w:r w:rsidRPr="008B22AF">
              <w:rPr>
                <w:rFonts w:ascii="Times New Roman" w:hAnsi="Times New Roman"/>
              </w:rPr>
              <w:t>детей</w:t>
            </w:r>
            <w:r>
              <w:rPr>
                <w:rFonts w:ascii="Times New Roman" w:hAnsi="Times New Roman"/>
              </w:rPr>
              <w:t xml:space="preserve"> </w:t>
            </w:r>
            <w:r w:rsidRPr="008B22AF">
              <w:rPr>
                <w:rFonts w:ascii="Times New Roman" w:hAnsi="Times New Roman"/>
              </w:rPr>
              <w:t>из</w:t>
            </w:r>
            <w:r>
              <w:rPr>
                <w:rFonts w:ascii="Times New Roman" w:hAnsi="Times New Roman"/>
              </w:rPr>
              <w:t xml:space="preserve"> </w:t>
            </w:r>
            <w:r w:rsidRPr="008B22AF">
              <w:rPr>
                <w:rFonts w:ascii="Times New Roman" w:hAnsi="Times New Roman"/>
              </w:rPr>
              <w:t>многодетных</w:t>
            </w:r>
            <w:r>
              <w:rPr>
                <w:rFonts w:ascii="Times New Roman" w:hAnsi="Times New Roman"/>
              </w:rPr>
              <w:t xml:space="preserve"> </w:t>
            </w:r>
            <w:r w:rsidRPr="008B22AF">
              <w:rPr>
                <w:rFonts w:ascii="Times New Roman" w:hAnsi="Times New Roman"/>
              </w:rPr>
              <w:t>малоимущих</w:t>
            </w:r>
            <w:r>
              <w:rPr>
                <w:rFonts w:ascii="Times New Roman" w:hAnsi="Times New Roman"/>
              </w:rPr>
              <w:t xml:space="preserve"> </w:t>
            </w:r>
            <w:r w:rsidRPr="008B22AF">
              <w:rPr>
                <w:rFonts w:ascii="Times New Roman" w:hAnsi="Times New Roman"/>
              </w:rPr>
              <w:t>семей,</w:t>
            </w:r>
            <w:r>
              <w:rPr>
                <w:rFonts w:ascii="Times New Roman" w:hAnsi="Times New Roman"/>
              </w:rPr>
              <w:t xml:space="preserve"> </w:t>
            </w:r>
            <w:r w:rsidRPr="008B22AF">
              <w:rPr>
                <w:rFonts w:ascii="Times New Roman" w:hAnsi="Times New Roman"/>
              </w:rPr>
              <w:t>обучающихся</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образовательным</w:t>
            </w:r>
            <w:r>
              <w:rPr>
                <w:rFonts w:ascii="Times New Roman" w:hAnsi="Times New Roman"/>
              </w:rPr>
              <w:t xml:space="preserve"> </w:t>
            </w:r>
            <w:r w:rsidRPr="008B22AF">
              <w:rPr>
                <w:rFonts w:ascii="Times New Roman" w:hAnsi="Times New Roman"/>
              </w:rPr>
              <w:t>программам</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r>
              <w:rPr>
                <w:rFonts w:ascii="Times New Roman" w:hAnsi="Times New Roman"/>
              </w:rPr>
              <w:t xml:space="preserve"> </w:t>
            </w:r>
            <w:r w:rsidRPr="008B22AF">
              <w:rPr>
                <w:rFonts w:ascii="Times New Roman" w:hAnsi="Times New Roman"/>
              </w:rPr>
              <w:t>в</w:t>
            </w:r>
            <w:r>
              <w:rPr>
                <w:rFonts w:ascii="Times New Roman" w:hAnsi="Times New Roman"/>
              </w:rPr>
              <w:t xml:space="preserve"> </w:t>
            </w:r>
            <w:r w:rsidRPr="008B22AF">
              <w:rPr>
                <w:rFonts w:ascii="Times New Roman" w:hAnsi="Times New Roman"/>
              </w:rPr>
              <w:t>муниципальных</w:t>
            </w:r>
            <w:r>
              <w:rPr>
                <w:rFonts w:ascii="Times New Roman" w:hAnsi="Times New Roman"/>
              </w:rPr>
              <w:t xml:space="preserve"> </w:t>
            </w:r>
            <w:r w:rsidRPr="008B22AF">
              <w:rPr>
                <w:rFonts w:ascii="Times New Roman" w:hAnsi="Times New Roman"/>
              </w:rPr>
              <w:t>образовательных</w:t>
            </w:r>
            <w:r>
              <w:rPr>
                <w:rFonts w:ascii="Times New Roman" w:hAnsi="Times New Roman"/>
              </w:rPr>
              <w:t xml:space="preserve"> </w:t>
            </w:r>
            <w:r w:rsidRPr="008B22AF">
              <w:rPr>
                <w:rFonts w:ascii="Times New Roman" w:hAnsi="Times New Roman"/>
              </w:rPr>
              <w:t>организациях</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w:t>
            </w:r>
          </w:p>
        </w:tc>
        <w:tc>
          <w:tcPr>
            <w:tcW w:w="9301" w:type="dxa"/>
            <w:gridSpan w:val="5"/>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b/>
                <w:bCs/>
              </w:rPr>
              <w:t>Комплекс</w:t>
            </w:r>
            <w:r>
              <w:rPr>
                <w:rFonts w:ascii="Times New Roman" w:hAnsi="Times New Roman"/>
                <w:b/>
                <w:bCs/>
              </w:rPr>
              <w:t xml:space="preserve"> </w:t>
            </w:r>
            <w:r w:rsidRPr="008B22AF">
              <w:rPr>
                <w:rFonts w:ascii="Times New Roman" w:hAnsi="Times New Roman"/>
                <w:b/>
                <w:bCs/>
              </w:rPr>
              <w:t>процессных</w:t>
            </w:r>
            <w:r>
              <w:rPr>
                <w:rFonts w:ascii="Times New Roman" w:hAnsi="Times New Roman"/>
                <w:b/>
                <w:bCs/>
              </w:rPr>
              <w:t xml:space="preserve"> </w:t>
            </w:r>
            <w:r w:rsidRPr="008B22AF">
              <w:rPr>
                <w:rFonts w:ascii="Times New Roman" w:hAnsi="Times New Roman"/>
                <w:b/>
                <w:bCs/>
              </w:rPr>
              <w:t>мероприятий</w:t>
            </w:r>
            <w:r>
              <w:rPr>
                <w:rFonts w:ascii="Times New Roman" w:hAnsi="Times New Roman"/>
                <w:b/>
                <w:bCs/>
              </w:rPr>
              <w:t xml:space="preserve"> </w:t>
            </w:r>
            <w:r w:rsidRPr="008B22AF">
              <w:rPr>
                <w:rFonts w:ascii="Times New Roman" w:hAnsi="Times New Roman"/>
                <w:b/>
                <w:bCs/>
              </w:rPr>
              <w:t>«Обеспечение</w:t>
            </w:r>
            <w:r>
              <w:rPr>
                <w:rFonts w:ascii="Times New Roman" w:hAnsi="Times New Roman"/>
                <w:b/>
                <w:bCs/>
              </w:rPr>
              <w:t xml:space="preserve"> </w:t>
            </w:r>
            <w:r w:rsidRPr="008B22AF">
              <w:rPr>
                <w:rFonts w:ascii="Times New Roman" w:hAnsi="Times New Roman"/>
                <w:b/>
                <w:bCs/>
              </w:rPr>
              <w:t>реализации</w:t>
            </w:r>
            <w:r>
              <w:rPr>
                <w:rFonts w:ascii="Times New Roman" w:hAnsi="Times New Roman"/>
                <w:b/>
                <w:bCs/>
              </w:rPr>
              <w:t xml:space="preserve"> </w:t>
            </w:r>
            <w:r w:rsidRPr="008B22AF">
              <w:rPr>
                <w:rFonts w:ascii="Times New Roman" w:hAnsi="Times New Roman"/>
                <w:b/>
                <w:bCs/>
              </w:rPr>
              <w:t>муниципальной</w:t>
            </w:r>
            <w:r>
              <w:rPr>
                <w:rFonts w:ascii="Times New Roman" w:hAnsi="Times New Roman"/>
                <w:b/>
                <w:bCs/>
              </w:rPr>
              <w:t xml:space="preserve"> </w:t>
            </w:r>
            <w:r w:rsidRPr="008B22AF">
              <w:rPr>
                <w:rFonts w:ascii="Times New Roman" w:hAnsi="Times New Roman"/>
                <w:b/>
                <w:bCs/>
              </w:rPr>
              <w:t>программы</w:t>
            </w:r>
            <w:r>
              <w:rPr>
                <w:rFonts w:ascii="Times New Roman" w:hAnsi="Times New Roman"/>
                <w:b/>
                <w:bCs/>
              </w:rPr>
              <w:t xml:space="preserve"> </w:t>
            </w:r>
            <w:r w:rsidRPr="008B22AF">
              <w:rPr>
                <w:rFonts w:ascii="Times New Roman" w:hAnsi="Times New Roman"/>
                <w:b/>
                <w:bCs/>
              </w:rPr>
              <w:t>«Развитие</w:t>
            </w:r>
            <w:r>
              <w:rPr>
                <w:rFonts w:ascii="Times New Roman" w:hAnsi="Times New Roman"/>
                <w:b/>
                <w:bCs/>
              </w:rPr>
              <w:t xml:space="preserve"> </w:t>
            </w:r>
            <w:r w:rsidRPr="008B22AF">
              <w:rPr>
                <w:rFonts w:ascii="Times New Roman" w:hAnsi="Times New Roman"/>
                <w:b/>
                <w:bCs/>
              </w:rPr>
              <w:t>образования»</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p>
        </w:tc>
        <w:tc>
          <w:tcPr>
            <w:tcW w:w="4481" w:type="dxa"/>
            <w:gridSpan w:val="2"/>
            <w:tcBorders>
              <w:top w:val="single" w:sz="4" w:space="0" w:color="auto"/>
              <w:left w:val="single" w:sz="4" w:space="0" w:color="auto"/>
              <w:bottom w:val="single" w:sz="4" w:space="0" w:color="auto"/>
              <w:right w:val="single" w:sz="4" w:space="0" w:color="auto"/>
            </w:tcBorders>
          </w:tcPr>
          <w:p w:rsidR="00E15CD4" w:rsidRPr="008B22AF" w:rsidRDefault="004C6878" w:rsidP="00E15CD4">
            <w:pPr>
              <w:pStyle w:val="afff0"/>
              <w:rPr>
                <w:rFonts w:ascii="Times New Roman" w:hAnsi="Times New Roman"/>
              </w:rPr>
            </w:pPr>
            <w:r w:rsidRPr="004C6878">
              <w:rPr>
                <w:rFonts w:ascii="Times New Roman" w:hAnsi="Times New Roman"/>
              </w:rPr>
              <w:t>Ответственный за реализацию: отдел образования, молодежной политики и спорта администрации Красночетайского муниципального округа Чувашской Республики</w:t>
            </w:r>
          </w:p>
        </w:tc>
        <w:tc>
          <w:tcPr>
            <w:tcW w:w="4820" w:type="dxa"/>
            <w:gridSpan w:val="3"/>
            <w:tcBorders>
              <w:top w:val="single" w:sz="4" w:space="0" w:color="auto"/>
              <w:left w:val="single" w:sz="4" w:space="0" w:color="auto"/>
              <w:bottom w:val="single" w:sz="4" w:space="0" w:color="auto"/>
            </w:tcBorders>
          </w:tcPr>
          <w:p w:rsidR="00E15CD4" w:rsidRPr="008B22AF" w:rsidRDefault="00E15CD4" w:rsidP="00E15CD4">
            <w:pPr>
              <w:pStyle w:val="afff0"/>
              <w:rPr>
                <w:rFonts w:ascii="Times New Roman" w:hAnsi="Times New Roman"/>
              </w:rPr>
            </w:pPr>
            <w:r w:rsidRPr="008B22AF">
              <w:rPr>
                <w:rFonts w:ascii="Times New Roman" w:hAnsi="Times New Roman"/>
              </w:rPr>
              <w:t>Срок</w:t>
            </w:r>
            <w:r>
              <w:rPr>
                <w:rFonts w:ascii="Times New Roman" w:hAnsi="Times New Roman"/>
              </w:rPr>
              <w:t xml:space="preserve"> </w:t>
            </w:r>
            <w:r w:rsidRPr="008B22AF">
              <w:rPr>
                <w:rFonts w:ascii="Times New Roman" w:hAnsi="Times New Roman"/>
              </w:rPr>
              <w:t>реализации:</w:t>
            </w:r>
            <w:r>
              <w:rPr>
                <w:rFonts w:ascii="Times New Roman" w:hAnsi="Times New Roman"/>
              </w:rPr>
              <w:t xml:space="preserve"> </w:t>
            </w:r>
            <w:r w:rsidRPr="008B22AF">
              <w:rPr>
                <w:rFonts w:ascii="Times New Roman" w:hAnsi="Times New Roman"/>
              </w:rPr>
              <w:t>2023-</w:t>
            </w:r>
            <w:r>
              <w:rPr>
                <w:rFonts w:ascii="Times New Roman" w:hAnsi="Times New Roman"/>
              </w:rPr>
              <w:t xml:space="preserve"> </w:t>
            </w:r>
            <w:r w:rsidRPr="008B22AF">
              <w:rPr>
                <w:rFonts w:ascii="Times New Roman" w:hAnsi="Times New Roman"/>
              </w:rPr>
              <w:t>2035</w:t>
            </w:r>
          </w:p>
        </w:tc>
      </w:tr>
      <w:tr w:rsidR="00E15CD4" w:rsidRPr="008B22AF" w:rsidTr="00E15CD4">
        <w:tc>
          <w:tcPr>
            <w:tcW w:w="764" w:type="dxa"/>
            <w:tcBorders>
              <w:top w:val="single" w:sz="4" w:space="0" w:color="auto"/>
              <w:bottom w:val="single" w:sz="4" w:space="0" w:color="auto"/>
              <w:right w:val="single" w:sz="4" w:space="0" w:color="auto"/>
            </w:tcBorders>
          </w:tcPr>
          <w:p w:rsidR="00E15CD4" w:rsidRPr="008B22AF" w:rsidRDefault="00E15CD4" w:rsidP="00E15CD4">
            <w:pPr>
              <w:pStyle w:val="aff6"/>
              <w:jc w:val="center"/>
              <w:rPr>
                <w:rFonts w:ascii="Times New Roman" w:hAnsi="Times New Roman"/>
              </w:rPr>
            </w:pPr>
            <w:r w:rsidRPr="008B22AF">
              <w:rPr>
                <w:rFonts w:ascii="Times New Roman" w:hAnsi="Times New Roman"/>
              </w:rPr>
              <w:t>7.1</w:t>
            </w:r>
            <w:r>
              <w:rPr>
                <w:rFonts w:ascii="Times New Roman" w:hAnsi="Times New Roman"/>
              </w:rPr>
              <w:t xml:space="preserve"> </w:t>
            </w:r>
          </w:p>
        </w:tc>
        <w:tc>
          <w:tcPr>
            <w:tcW w:w="2675" w:type="dxa"/>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Осуществление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полномочий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осуществлению</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опеке</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попечительству</w:t>
            </w:r>
          </w:p>
        </w:tc>
        <w:tc>
          <w:tcPr>
            <w:tcW w:w="3649" w:type="dxa"/>
            <w:gridSpan w:val="3"/>
            <w:tcBorders>
              <w:top w:val="single" w:sz="4" w:space="0" w:color="auto"/>
              <w:left w:val="single" w:sz="4" w:space="0" w:color="auto"/>
              <w:bottom w:val="single" w:sz="4" w:space="0" w:color="auto"/>
              <w:right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обеспечено</w:t>
            </w:r>
            <w:r>
              <w:rPr>
                <w:rFonts w:ascii="Times New Roman" w:hAnsi="Times New Roman"/>
              </w:rPr>
              <w:t xml:space="preserve"> </w:t>
            </w:r>
            <w:r w:rsidRPr="008B22AF">
              <w:rPr>
                <w:rFonts w:ascii="Times New Roman" w:hAnsi="Times New Roman"/>
              </w:rPr>
              <w:t>осуществление</w:t>
            </w:r>
            <w:r>
              <w:rPr>
                <w:rFonts w:ascii="Times New Roman" w:hAnsi="Times New Roman"/>
              </w:rPr>
              <w:t xml:space="preserve"> </w:t>
            </w:r>
            <w:r w:rsidRPr="008B22AF">
              <w:rPr>
                <w:rFonts w:ascii="Times New Roman" w:hAnsi="Times New Roman"/>
              </w:rPr>
              <w:t>государственных</w:t>
            </w:r>
            <w:r>
              <w:rPr>
                <w:rFonts w:ascii="Times New Roman" w:hAnsi="Times New Roman"/>
              </w:rPr>
              <w:t xml:space="preserve"> </w:t>
            </w:r>
            <w:r w:rsidRPr="008B22AF">
              <w:rPr>
                <w:rFonts w:ascii="Times New Roman" w:hAnsi="Times New Roman"/>
              </w:rPr>
              <w:t>полномочий</w:t>
            </w:r>
            <w:r>
              <w:rPr>
                <w:rFonts w:ascii="Times New Roman" w:hAnsi="Times New Roman"/>
              </w:rPr>
              <w:t xml:space="preserve"> </w:t>
            </w:r>
            <w:r w:rsidRPr="008B22AF">
              <w:rPr>
                <w:rFonts w:ascii="Times New Roman" w:hAnsi="Times New Roman"/>
              </w:rPr>
              <w:t>Чувашской</w:t>
            </w:r>
            <w:r>
              <w:rPr>
                <w:rFonts w:ascii="Times New Roman" w:hAnsi="Times New Roman"/>
              </w:rPr>
              <w:t xml:space="preserve"> </w:t>
            </w:r>
            <w:r w:rsidRPr="008B22AF">
              <w:rPr>
                <w:rFonts w:ascii="Times New Roman" w:hAnsi="Times New Roman"/>
              </w:rPr>
              <w:t>Республики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организации</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осуществлению</w:t>
            </w:r>
            <w:r>
              <w:rPr>
                <w:rFonts w:ascii="Times New Roman" w:hAnsi="Times New Roman"/>
              </w:rPr>
              <w:t xml:space="preserve"> </w:t>
            </w:r>
            <w:r w:rsidRPr="008B22AF">
              <w:rPr>
                <w:rFonts w:ascii="Times New Roman" w:hAnsi="Times New Roman"/>
              </w:rPr>
              <w:t>деятельности</w:t>
            </w:r>
            <w:r>
              <w:rPr>
                <w:rFonts w:ascii="Times New Roman" w:hAnsi="Times New Roman"/>
              </w:rPr>
              <w:t xml:space="preserve"> </w:t>
            </w:r>
            <w:r w:rsidRPr="008B22AF">
              <w:rPr>
                <w:rFonts w:ascii="Times New Roman" w:hAnsi="Times New Roman"/>
              </w:rPr>
              <w:t>по</w:t>
            </w:r>
            <w:r>
              <w:rPr>
                <w:rFonts w:ascii="Times New Roman" w:hAnsi="Times New Roman"/>
              </w:rPr>
              <w:t xml:space="preserve"> </w:t>
            </w:r>
            <w:r w:rsidRPr="008B22AF">
              <w:rPr>
                <w:rFonts w:ascii="Times New Roman" w:hAnsi="Times New Roman"/>
              </w:rPr>
              <w:t>опеке</w:t>
            </w:r>
            <w:r>
              <w:rPr>
                <w:rFonts w:ascii="Times New Roman" w:hAnsi="Times New Roman"/>
              </w:rPr>
              <w:t xml:space="preserve"> </w:t>
            </w:r>
            <w:r w:rsidRPr="008B22AF">
              <w:rPr>
                <w:rFonts w:ascii="Times New Roman" w:hAnsi="Times New Roman"/>
              </w:rPr>
              <w:t>и</w:t>
            </w:r>
            <w:r>
              <w:rPr>
                <w:rFonts w:ascii="Times New Roman" w:hAnsi="Times New Roman"/>
              </w:rPr>
              <w:t xml:space="preserve"> </w:t>
            </w:r>
            <w:r w:rsidRPr="008B22AF">
              <w:rPr>
                <w:rFonts w:ascii="Times New Roman" w:hAnsi="Times New Roman"/>
              </w:rPr>
              <w:t>попечительству</w:t>
            </w:r>
          </w:p>
        </w:tc>
        <w:tc>
          <w:tcPr>
            <w:tcW w:w="2977" w:type="dxa"/>
            <w:tcBorders>
              <w:top w:val="single" w:sz="4" w:space="0" w:color="auto"/>
              <w:left w:val="single" w:sz="4" w:space="0" w:color="auto"/>
              <w:bottom w:val="single" w:sz="4" w:space="0" w:color="auto"/>
            </w:tcBorders>
          </w:tcPr>
          <w:p w:rsidR="00E15CD4" w:rsidRPr="008B22AF" w:rsidRDefault="00E15CD4" w:rsidP="00E15CD4">
            <w:pPr>
              <w:pStyle w:val="afff0"/>
              <w:jc w:val="both"/>
              <w:rPr>
                <w:rFonts w:ascii="Times New Roman" w:hAnsi="Times New Roman"/>
              </w:rPr>
            </w:pPr>
            <w:r w:rsidRPr="008B22AF">
              <w:rPr>
                <w:rFonts w:ascii="Times New Roman" w:hAnsi="Times New Roman"/>
              </w:rPr>
              <w:t>удовлетворенность</w:t>
            </w:r>
            <w:r>
              <w:rPr>
                <w:rFonts w:ascii="Times New Roman" w:hAnsi="Times New Roman"/>
              </w:rPr>
              <w:t xml:space="preserve"> </w:t>
            </w:r>
            <w:r w:rsidRPr="008B22AF">
              <w:rPr>
                <w:rFonts w:ascii="Times New Roman" w:hAnsi="Times New Roman"/>
              </w:rPr>
              <w:t>населения</w:t>
            </w:r>
            <w:r>
              <w:rPr>
                <w:rFonts w:ascii="Times New Roman" w:hAnsi="Times New Roman"/>
              </w:rPr>
              <w:t xml:space="preserve"> </w:t>
            </w:r>
            <w:r w:rsidRPr="008B22AF">
              <w:rPr>
                <w:rFonts w:ascii="Times New Roman" w:hAnsi="Times New Roman"/>
              </w:rPr>
              <w:t>качеством</w:t>
            </w:r>
            <w:r>
              <w:rPr>
                <w:rFonts w:ascii="Times New Roman" w:hAnsi="Times New Roman"/>
              </w:rPr>
              <w:t xml:space="preserve"> </w:t>
            </w:r>
            <w:r w:rsidRPr="008B22AF">
              <w:rPr>
                <w:rFonts w:ascii="Times New Roman" w:hAnsi="Times New Roman"/>
              </w:rPr>
              <w:t>начального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основного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среднего</w:t>
            </w:r>
            <w:r>
              <w:rPr>
                <w:rFonts w:ascii="Times New Roman" w:hAnsi="Times New Roman"/>
              </w:rPr>
              <w:t xml:space="preserve"> </w:t>
            </w:r>
            <w:r w:rsidRPr="008B22AF">
              <w:rPr>
                <w:rFonts w:ascii="Times New Roman" w:hAnsi="Times New Roman"/>
              </w:rPr>
              <w:t>общего</w:t>
            </w:r>
            <w:r>
              <w:rPr>
                <w:rFonts w:ascii="Times New Roman" w:hAnsi="Times New Roman"/>
              </w:rPr>
              <w:t xml:space="preserve"> </w:t>
            </w:r>
            <w:r w:rsidRPr="008B22AF">
              <w:rPr>
                <w:rFonts w:ascii="Times New Roman" w:hAnsi="Times New Roman"/>
              </w:rPr>
              <w:t>образования</w:t>
            </w:r>
          </w:p>
        </w:tc>
      </w:tr>
    </w:tbl>
    <w:p w:rsidR="00E15CD4" w:rsidRPr="008B22AF" w:rsidRDefault="00E15CD4" w:rsidP="00E15CD4">
      <w:pPr>
        <w:pStyle w:val="afffff0"/>
        <w:numPr>
          <w:ilvl w:val="0"/>
          <w:numId w:val="4"/>
        </w:numPr>
        <w:spacing w:before="0" w:after="0"/>
        <w:jc w:val="both"/>
      </w:pPr>
    </w:p>
    <w:p w:rsidR="00E15CD4" w:rsidRPr="008B22AF" w:rsidRDefault="00E15CD4" w:rsidP="00E15CD4">
      <w:pPr>
        <w:pStyle w:val="afffff0"/>
        <w:numPr>
          <w:ilvl w:val="0"/>
          <w:numId w:val="4"/>
        </w:numPr>
        <w:spacing w:before="0" w:after="0"/>
        <w:jc w:val="both"/>
      </w:pPr>
    </w:p>
    <w:p w:rsidR="00E15CD4" w:rsidRPr="008B22AF" w:rsidRDefault="00E15CD4" w:rsidP="00E15CD4">
      <w:pPr>
        <w:pStyle w:val="afffff0"/>
        <w:numPr>
          <w:ilvl w:val="0"/>
          <w:numId w:val="4"/>
        </w:numPr>
        <w:spacing w:before="0" w:after="0"/>
        <w:jc w:val="both"/>
      </w:pPr>
    </w:p>
    <w:p w:rsidR="00E15CD4" w:rsidRPr="008B22AF" w:rsidRDefault="00E15CD4" w:rsidP="00E15CD4">
      <w:pPr>
        <w:pStyle w:val="afffff0"/>
        <w:numPr>
          <w:ilvl w:val="0"/>
          <w:numId w:val="4"/>
        </w:numPr>
        <w:spacing w:before="0" w:after="0"/>
        <w:jc w:val="both"/>
      </w:pPr>
    </w:p>
    <w:p w:rsidR="00E15CD4" w:rsidRPr="008B22AF" w:rsidRDefault="00E15CD4" w:rsidP="00E15CD4">
      <w:pPr>
        <w:pStyle w:val="afffff0"/>
        <w:numPr>
          <w:ilvl w:val="0"/>
          <w:numId w:val="4"/>
        </w:numPr>
        <w:spacing w:before="0" w:after="0"/>
        <w:jc w:val="both"/>
      </w:pPr>
    </w:p>
    <w:p w:rsidR="00E15CD4" w:rsidRPr="008B22AF" w:rsidRDefault="00E15CD4" w:rsidP="00E15CD4">
      <w:pPr>
        <w:pStyle w:val="afffff0"/>
        <w:numPr>
          <w:ilvl w:val="0"/>
          <w:numId w:val="4"/>
        </w:numPr>
        <w:spacing w:before="0" w:after="0"/>
        <w:jc w:val="both"/>
        <w:sectPr w:rsidR="00E15CD4" w:rsidRPr="008B22AF" w:rsidSect="00E15CD4">
          <w:pgSz w:w="11906" w:h="16838"/>
          <w:pgMar w:top="1134" w:right="1276" w:bottom="1134" w:left="1134" w:header="709" w:footer="709" w:gutter="0"/>
          <w:cols w:space="708"/>
          <w:docGrid w:linePitch="360"/>
        </w:sectPr>
      </w:pPr>
    </w:p>
    <w:p w:rsidR="00E15CD4" w:rsidRPr="008B22AF" w:rsidRDefault="00E15CD4" w:rsidP="00E15CD4">
      <w:pPr>
        <w:pStyle w:val="1"/>
        <w:numPr>
          <w:ilvl w:val="0"/>
          <w:numId w:val="4"/>
        </w:numPr>
      </w:pPr>
      <w:r w:rsidRPr="008B22AF">
        <w:lastRenderedPageBreak/>
        <w:t>4.</w:t>
      </w:r>
      <w:r>
        <w:t xml:space="preserve"> </w:t>
      </w:r>
      <w:r w:rsidRPr="008B22AF">
        <w:t>Финансовое</w:t>
      </w:r>
      <w:r>
        <w:t xml:space="preserve"> </w:t>
      </w:r>
      <w:r w:rsidRPr="008B22AF">
        <w:t>обеспечение</w:t>
      </w:r>
      <w:r>
        <w:t xml:space="preserve"> </w:t>
      </w:r>
      <w:r w:rsidRPr="008B22AF">
        <w:t>муниципальной</w:t>
      </w:r>
      <w:r>
        <w:t xml:space="preserve"> </w:t>
      </w:r>
      <w:r w:rsidRPr="008B22AF">
        <w:t>программы</w:t>
      </w:r>
    </w:p>
    <w:p w:rsidR="00E15CD4" w:rsidRPr="008B22AF" w:rsidRDefault="00E15CD4" w:rsidP="00E15CD4">
      <w:pPr>
        <w:pStyle w:val="afffff7"/>
        <w:numPr>
          <w:ilvl w:val="0"/>
          <w:numId w:val="4"/>
        </w:numPr>
      </w:pPr>
    </w:p>
    <w:tbl>
      <w:tblPr>
        <w:tblW w:w="1573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417"/>
        <w:gridCol w:w="1559"/>
        <w:gridCol w:w="1560"/>
        <w:gridCol w:w="1417"/>
        <w:gridCol w:w="1418"/>
        <w:gridCol w:w="1417"/>
        <w:gridCol w:w="1418"/>
        <w:gridCol w:w="1559"/>
      </w:tblGrid>
      <w:tr w:rsidR="00E15CD4" w:rsidRPr="003526D5" w:rsidTr="00E15CD4">
        <w:trPr>
          <w:trHeight w:val="20"/>
        </w:trPr>
        <w:tc>
          <w:tcPr>
            <w:tcW w:w="3969" w:type="dxa"/>
            <w:vMerge w:val="restart"/>
            <w:tcBorders>
              <w:top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Наименование государственной программы, структурного элемента/источник финансового обеспечения</w:t>
            </w:r>
          </w:p>
        </w:tc>
        <w:tc>
          <w:tcPr>
            <w:tcW w:w="11765" w:type="dxa"/>
            <w:gridSpan w:val="8"/>
            <w:tcBorders>
              <w:top w:val="single" w:sz="4" w:space="0" w:color="auto"/>
              <w:bottom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Объем финансового обеспечения по годам реализации, тыс. рублей</w:t>
            </w:r>
          </w:p>
        </w:tc>
      </w:tr>
      <w:tr w:rsidR="00E15CD4" w:rsidRPr="003526D5" w:rsidTr="00E15CD4">
        <w:trPr>
          <w:trHeight w:val="20"/>
        </w:trPr>
        <w:tc>
          <w:tcPr>
            <w:tcW w:w="3969" w:type="dxa"/>
            <w:vMerge/>
            <w:tcBorders>
              <w:bottom w:val="single" w:sz="4" w:space="0" w:color="auto"/>
              <w:right w:val="single" w:sz="4" w:space="0" w:color="auto"/>
            </w:tcBorders>
          </w:tcPr>
          <w:p w:rsidR="00E15CD4" w:rsidRPr="003526D5" w:rsidRDefault="00E15CD4" w:rsidP="00E15CD4">
            <w:pPr>
              <w:pStyle w:val="aff6"/>
              <w:rPr>
                <w:rFonts w:ascii="Times New Roman" w:hAnsi="Times New Roman"/>
              </w:rPr>
            </w:pPr>
          </w:p>
        </w:tc>
        <w:tc>
          <w:tcPr>
            <w:tcW w:w="1417" w:type="dxa"/>
            <w:tcBorders>
              <w:top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2023</w:t>
            </w:r>
          </w:p>
        </w:tc>
        <w:tc>
          <w:tcPr>
            <w:tcW w:w="1559"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2024</w:t>
            </w:r>
          </w:p>
        </w:tc>
        <w:tc>
          <w:tcPr>
            <w:tcW w:w="1560"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2025</w:t>
            </w:r>
          </w:p>
        </w:tc>
        <w:tc>
          <w:tcPr>
            <w:tcW w:w="1417"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2026</w:t>
            </w:r>
          </w:p>
        </w:tc>
        <w:tc>
          <w:tcPr>
            <w:tcW w:w="1418"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2027</w:t>
            </w:r>
          </w:p>
        </w:tc>
        <w:tc>
          <w:tcPr>
            <w:tcW w:w="1417"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2028-2030</w:t>
            </w:r>
          </w:p>
        </w:tc>
        <w:tc>
          <w:tcPr>
            <w:tcW w:w="1418"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2031-2035</w:t>
            </w:r>
          </w:p>
        </w:tc>
        <w:tc>
          <w:tcPr>
            <w:tcW w:w="1559" w:type="dxa"/>
            <w:tcBorders>
              <w:top w:val="single" w:sz="4" w:space="0" w:color="auto"/>
              <w:left w:val="single" w:sz="4" w:space="0" w:color="auto"/>
              <w:bottom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всего</w:t>
            </w:r>
          </w:p>
        </w:tc>
      </w:tr>
      <w:tr w:rsidR="00E15CD4" w:rsidRPr="003526D5" w:rsidTr="00F06024">
        <w:trPr>
          <w:trHeight w:val="20"/>
        </w:trPr>
        <w:tc>
          <w:tcPr>
            <w:tcW w:w="3969" w:type="dxa"/>
            <w:tcBorders>
              <w:top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1</w:t>
            </w:r>
          </w:p>
        </w:tc>
        <w:tc>
          <w:tcPr>
            <w:tcW w:w="1417" w:type="dxa"/>
            <w:tcBorders>
              <w:top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8</w:t>
            </w:r>
          </w:p>
        </w:tc>
        <w:tc>
          <w:tcPr>
            <w:tcW w:w="1559" w:type="dxa"/>
            <w:tcBorders>
              <w:top w:val="single" w:sz="4" w:space="0" w:color="auto"/>
              <w:left w:val="single" w:sz="4" w:space="0" w:color="auto"/>
              <w:bottom w:val="single" w:sz="4" w:space="0" w:color="auto"/>
            </w:tcBorders>
          </w:tcPr>
          <w:p w:rsidR="00E15CD4" w:rsidRPr="003526D5" w:rsidRDefault="00E15CD4" w:rsidP="00E15CD4">
            <w:pPr>
              <w:pStyle w:val="aff6"/>
              <w:jc w:val="center"/>
              <w:rPr>
                <w:rFonts w:ascii="Times New Roman" w:hAnsi="Times New Roman"/>
              </w:rPr>
            </w:pPr>
            <w:r w:rsidRPr="003526D5">
              <w:rPr>
                <w:rFonts w:ascii="Times New Roman" w:hAnsi="Times New Roman"/>
              </w:rPr>
              <w:t>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Муниципальная программа </w:t>
            </w:r>
            <w:proofErr w:type="spellStart"/>
            <w:proofErr w:type="gramStart"/>
            <w:r>
              <w:rPr>
                <w:rFonts w:ascii="Times New Roman" w:hAnsi="Times New Roman"/>
              </w:rPr>
              <w:t>Красночетайского</w:t>
            </w:r>
            <w:proofErr w:type="spellEnd"/>
            <w:r>
              <w:rPr>
                <w:rFonts w:ascii="Times New Roman" w:hAnsi="Times New Roman"/>
              </w:rPr>
              <w:t xml:space="preserve"> </w:t>
            </w:r>
            <w:r w:rsidRPr="003526D5">
              <w:rPr>
                <w:rFonts w:ascii="Times New Roman" w:hAnsi="Times New Roman"/>
              </w:rPr>
              <w:t xml:space="preserve"> муниципального</w:t>
            </w:r>
            <w:proofErr w:type="gramEnd"/>
            <w:r w:rsidRPr="003526D5">
              <w:rPr>
                <w:rFonts w:ascii="Times New Roman" w:hAnsi="Times New Roman"/>
              </w:rPr>
              <w:t xml:space="preserve"> округа Чувашской Республики "Развитие образования "</w:t>
            </w:r>
          </w:p>
        </w:tc>
        <w:tc>
          <w:tcPr>
            <w:tcW w:w="1417" w:type="dxa"/>
            <w:tcBorders>
              <w:top w:val="single" w:sz="4" w:space="0" w:color="auto"/>
              <w:bottom w:val="single" w:sz="4" w:space="0" w:color="auto"/>
            </w:tcBorders>
            <w:shd w:val="clear" w:color="auto" w:fill="auto"/>
          </w:tcPr>
          <w:p w:rsidR="00F06024" w:rsidRPr="003D3297" w:rsidRDefault="00F06024" w:rsidP="00F06024">
            <w:pPr>
              <w:autoSpaceDE w:val="0"/>
              <w:autoSpaceDN w:val="0"/>
              <w:spacing w:after="0" w:line="240" w:lineRule="auto"/>
              <w:rPr>
                <w:rFonts w:ascii="Times New Roman" w:eastAsia="Times New Roman" w:hAnsi="Times New Roman" w:cs="Times New Roman"/>
                <w:bCs/>
                <w:color w:val="000000"/>
                <w:sz w:val="24"/>
                <w:szCs w:val="24"/>
                <w:lang w:eastAsia="ru-RU"/>
              </w:rPr>
            </w:pPr>
            <w:r w:rsidRPr="003D3297">
              <w:rPr>
                <w:rFonts w:ascii="Times New Roman" w:eastAsia="Times New Roman" w:hAnsi="Times New Roman" w:cs="Times New Roman"/>
                <w:bCs/>
                <w:color w:val="000000"/>
                <w:sz w:val="24"/>
                <w:szCs w:val="24"/>
                <w:lang w:eastAsia="ru-RU"/>
              </w:rPr>
              <w:t>279272,7</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323103,4</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rPr>
                <w:rFonts w:ascii="Times New Roman" w:hAnsi="Times New Roman" w:cs="Times New Roman"/>
                <w:bCs/>
                <w:color w:val="000000"/>
                <w:sz w:val="24"/>
                <w:szCs w:val="24"/>
              </w:rPr>
            </w:pPr>
            <w:r w:rsidRPr="003D3297">
              <w:rPr>
                <w:rFonts w:ascii="Times New Roman" w:hAnsi="Times New Roman" w:cs="Times New Roman"/>
                <w:bCs/>
                <w:color w:val="000000"/>
                <w:sz w:val="24"/>
                <w:szCs w:val="24"/>
              </w:rPr>
              <w:t xml:space="preserve">301707,9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bCs/>
                <w:color w:val="000000"/>
                <w:sz w:val="24"/>
                <w:szCs w:val="24"/>
              </w:rPr>
            </w:pPr>
            <w:r w:rsidRPr="003D3297">
              <w:rPr>
                <w:rFonts w:ascii="Times New Roman" w:hAnsi="Times New Roman" w:cs="Times New Roman"/>
                <w:bCs/>
                <w:color w:val="000000"/>
                <w:sz w:val="24"/>
                <w:szCs w:val="24"/>
              </w:rPr>
              <w:t xml:space="preserve">216742,2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bCs/>
                <w:color w:val="000000"/>
                <w:sz w:val="24"/>
                <w:szCs w:val="24"/>
              </w:rPr>
            </w:pPr>
            <w:r w:rsidRPr="003D3297">
              <w:rPr>
                <w:rFonts w:ascii="Times New Roman" w:hAnsi="Times New Roman" w:cs="Times New Roman"/>
                <w:bCs/>
                <w:color w:val="000000"/>
                <w:sz w:val="24"/>
                <w:szCs w:val="24"/>
              </w:rPr>
              <w:t xml:space="preserve">226238,8 </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678716,4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1131194</w:t>
            </w:r>
          </w:p>
        </w:tc>
        <w:tc>
          <w:tcPr>
            <w:tcW w:w="1559"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3156975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tcBorders>
            <w:shd w:val="clear" w:color="auto" w:fill="auto"/>
          </w:tcPr>
          <w:p w:rsidR="00F06024" w:rsidRPr="003D3297" w:rsidRDefault="00F06024" w:rsidP="00F06024">
            <w:pPr>
              <w:autoSpaceDE w:val="0"/>
              <w:autoSpaceDN w:val="0"/>
              <w:spacing w:after="0" w:line="240" w:lineRule="auto"/>
              <w:rPr>
                <w:rFonts w:ascii="Times New Roman" w:eastAsia="Times New Roman" w:hAnsi="Times New Roman" w:cs="Times New Roman"/>
                <w:bCs/>
                <w:color w:val="000000"/>
                <w:sz w:val="24"/>
                <w:szCs w:val="24"/>
                <w:lang w:eastAsia="ru-RU"/>
              </w:rPr>
            </w:pPr>
            <w:r w:rsidRPr="003D3297">
              <w:rPr>
                <w:rFonts w:ascii="Times New Roman" w:eastAsia="Times New Roman" w:hAnsi="Times New Roman" w:cs="Times New Roman"/>
                <w:bCs/>
                <w:color w:val="000000"/>
                <w:sz w:val="24"/>
                <w:szCs w:val="24"/>
                <w:lang w:eastAsia="ru-RU"/>
              </w:rPr>
              <w:t>13330,5</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18016,8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22187,3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19403,1</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19264,6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57793,8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96323</w:t>
            </w:r>
          </w:p>
        </w:tc>
        <w:tc>
          <w:tcPr>
            <w:tcW w:w="1559"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246319,1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tcBorders>
            <w:shd w:val="clear" w:color="auto" w:fill="auto"/>
          </w:tcPr>
          <w:p w:rsidR="00F06024" w:rsidRPr="003D3297" w:rsidRDefault="00F06024" w:rsidP="00F06024">
            <w:pPr>
              <w:autoSpaceDE w:val="0"/>
              <w:autoSpaceDN w:val="0"/>
              <w:spacing w:after="0" w:line="240" w:lineRule="auto"/>
              <w:rPr>
                <w:rFonts w:ascii="Times New Roman" w:eastAsia="Times New Roman" w:hAnsi="Times New Roman" w:cs="Times New Roman"/>
                <w:bCs/>
                <w:color w:val="000000"/>
                <w:sz w:val="24"/>
                <w:szCs w:val="24"/>
                <w:lang w:eastAsia="ru-RU"/>
              </w:rPr>
            </w:pPr>
            <w:r w:rsidRPr="003D3297">
              <w:rPr>
                <w:rFonts w:ascii="Times New Roman" w:eastAsia="Times New Roman" w:hAnsi="Times New Roman" w:cs="Times New Roman"/>
                <w:bCs/>
                <w:color w:val="000000"/>
                <w:sz w:val="24"/>
                <w:szCs w:val="24"/>
                <w:lang w:eastAsia="ru-RU"/>
              </w:rPr>
              <w:t>227944,0</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261046,3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245782,3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171746,5</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171746,7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515240,1</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858734</w:t>
            </w:r>
          </w:p>
        </w:tc>
        <w:tc>
          <w:tcPr>
            <w:tcW w:w="1559"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2452240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tcBorders>
            <w:shd w:val="clear" w:color="auto" w:fill="auto"/>
          </w:tcPr>
          <w:p w:rsidR="00F06024" w:rsidRPr="003D3297" w:rsidRDefault="00F06024" w:rsidP="00F06024">
            <w:pPr>
              <w:autoSpaceDE w:val="0"/>
              <w:autoSpaceDN w:val="0"/>
              <w:spacing w:after="0" w:line="240" w:lineRule="auto"/>
              <w:rPr>
                <w:rFonts w:ascii="Times New Roman" w:eastAsia="Times New Roman" w:hAnsi="Times New Roman" w:cs="Times New Roman"/>
                <w:bCs/>
                <w:color w:val="000000"/>
                <w:sz w:val="24"/>
                <w:szCs w:val="24"/>
                <w:lang w:eastAsia="ru-RU"/>
              </w:rPr>
            </w:pPr>
            <w:r w:rsidRPr="003D3297">
              <w:rPr>
                <w:rFonts w:ascii="Times New Roman" w:eastAsia="Times New Roman" w:hAnsi="Times New Roman" w:cs="Times New Roman"/>
                <w:bCs/>
                <w:color w:val="000000"/>
                <w:sz w:val="24"/>
                <w:szCs w:val="24"/>
                <w:lang w:eastAsia="ru-RU"/>
              </w:rPr>
              <w:t>27205,6</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31597,3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33738,3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25592,6</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35227,5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105682,5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176138</w:t>
            </w:r>
          </w:p>
        </w:tc>
        <w:tc>
          <w:tcPr>
            <w:tcW w:w="1559"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435181,8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внебюджетные источники</w:t>
            </w:r>
          </w:p>
        </w:tc>
        <w:tc>
          <w:tcPr>
            <w:tcW w:w="1417" w:type="dxa"/>
            <w:tcBorders>
              <w:top w:val="single" w:sz="4" w:space="0" w:color="auto"/>
              <w:bottom w:val="single" w:sz="4" w:space="0" w:color="auto"/>
            </w:tcBorders>
            <w:shd w:val="clear" w:color="auto" w:fill="auto"/>
          </w:tcPr>
          <w:p w:rsidR="00F06024" w:rsidRPr="003D3297" w:rsidRDefault="00F06024" w:rsidP="00F06024">
            <w:pPr>
              <w:autoSpaceDE w:val="0"/>
              <w:autoSpaceDN w:val="0"/>
              <w:spacing w:after="0" w:line="240" w:lineRule="auto"/>
              <w:rPr>
                <w:rFonts w:ascii="Times New Roman" w:eastAsia="Times New Roman" w:hAnsi="Times New Roman" w:cs="Times New Roman"/>
                <w:bCs/>
                <w:color w:val="000000"/>
                <w:sz w:val="24"/>
                <w:szCs w:val="24"/>
                <w:lang w:eastAsia="ru-RU"/>
              </w:rPr>
            </w:pPr>
            <w:r w:rsidRPr="003D3297">
              <w:rPr>
                <w:rFonts w:ascii="Times New Roman" w:eastAsia="Times New Roman" w:hAnsi="Times New Roman" w:cs="Times New Roman"/>
                <w:bCs/>
                <w:color w:val="000000"/>
                <w:sz w:val="24"/>
                <w:szCs w:val="24"/>
                <w:lang w:eastAsia="ru-RU"/>
              </w:rPr>
              <w:t>10792,6</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r w:rsidRPr="003D3297">
              <w:rPr>
                <w:rFonts w:ascii="Times New Roman" w:eastAsia="Times New Roman" w:hAnsi="Times New Roman" w:cs="Times New Roman"/>
                <w:sz w:val="24"/>
                <w:szCs w:val="24"/>
              </w:rPr>
              <w:t>12443,0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23235,6</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3526D5">
              <w:rPr>
                <w:rFonts w:ascii="Times New Roman" w:hAnsi="Times New Roman"/>
                <w:b/>
                <w:bCs/>
                <w:i/>
                <w:iCs/>
              </w:rPr>
              <w:t>Региональный проект "Педагоги и наставники"</w:t>
            </w:r>
          </w:p>
        </w:tc>
        <w:tc>
          <w:tcPr>
            <w:tcW w:w="1417" w:type="dxa"/>
            <w:tcBorders>
              <w:top w:val="single" w:sz="4" w:space="0" w:color="auto"/>
              <w:bottom w:val="single" w:sz="4" w:space="0" w:color="auto"/>
              <w:right w:val="single" w:sz="4" w:space="0" w:color="auto"/>
            </w:tcBorders>
          </w:tcPr>
          <w:p w:rsidR="00F06024" w:rsidRPr="003D3297" w:rsidRDefault="00F06024" w:rsidP="00F06024">
            <w:pPr>
              <w:pStyle w:val="afff0"/>
              <w:rPr>
                <w:rFonts w:ascii="Times New Roman" w:hAnsi="Times New Roman"/>
              </w:rPr>
            </w:pPr>
            <w:r w:rsidRPr="003D3297">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F06024" w:rsidRDefault="00F06024" w:rsidP="00F06024">
            <w:pPr>
              <w:pStyle w:val="aff6"/>
              <w:jc w:val="center"/>
              <w:rPr>
                <w:rFonts w:ascii="Times New Roman" w:hAnsi="Times New Roman"/>
              </w:rPr>
            </w:pPr>
            <w:r w:rsidRPr="00F06024">
              <w:rPr>
                <w:rFonts w:ascii="Times New Roman" w:hAnsi="Times New Roman"/>
                <w:bCs/>
                <w:color w:val="000000"/>
              </w:rPr>
              <w:t>17498,6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F06024" w:rsidRDefault="00F06024" w:rsidP="00F06024">
            <w:pPr>
              <w:pStyle w:val="aff6"/>
              <w:jc w:val="center"/>
              <w:rPr>
                <w:rFonts w:ascii="Times New Roman" w:hAnsi="Times New Roman"/>
              </w:rPr>
            </w:pPr>
            <w:r w:rsidRPr="00F06024">
              <w:rPr>
                <w:rFonts w:ascii="Times New Roman" w:hAnsi="Times New Roman"/>
                <w:bCs/>
                <w:color w:val="000000"/>
              </w:rPr>
              <w:t>17157,5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F06024" w:rsidRDefault="00F06024" w:rsidP="00F06024">
            <w:pPr>
              <w:pStyle w:val="aff6"/>
              <w:jc w:val="center"/>
              <w:rPr>
                <w:rFonts w:ascii="Times New Roman" w:hAnsi="Times New Roman"/>
              </w:rPr>
            </w:pPr>
            <w:r w:rsidRPr="00F06024">
              <w:rPr>
                <w:rFonts w:ascii="Times New Roman" w:hAnsi="Times New Roman"/>
                <w:bCs/>
                <w:color w:val="000000"/>
              </w:rPr>
              <w:t>17019,2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51057,6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85096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187828,9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17487,6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17147,7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17009,2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51027,6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85046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187718,1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110,8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3526D5">
              <w:rPr>
                <w:rFonts w:ascii="Times New Roman" w:hAnsi="Times New Roman"/>
              </w:rPr>
              <w:lastRenderedPageBreak/>
              <w:t>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624,9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546,8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546,8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1640,4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2734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6092,9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624,9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546,8</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546,8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1640,4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2734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6092,9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1082,5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976,9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994,6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2983,8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4973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11010,8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110,8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D3297" w:rsidRDefault="00F06024" w:rsidP="00F06024">
            <w:pPr>
              <w:pStyle w:val="afff0"/>
              <w:rPr>
                <w:rFonts w:ascii="Times New Roman" w:hAnsi="Times New Roman"/>
              </w:rPr>
            </w:pPr>
            <w:r w:rsidRPr="003D3297">
              <w:rPr>
                <w:rFonts w:ascii="Times New Roman" w:hAnsi="Times New Roman"/>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3D3297">
              <w:rPr>
                <w:rFonts w:ascii="Times New Roman" w:hAnsi="Times New Roman"/>
              </w:rPr>
              <w:lastRenderedPageBreak/>
              <w:t>образовательные программы среднего общего образования, всего</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15780,2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15624,0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154467,8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463403,4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772339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1421614</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15780,2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15624,0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15467,8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46403,4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77339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170614,4</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896236">
              <w:rPr>
                <w:rFonts w:ascii="Times New Roman" w:hAnsi="Times New Roman"/>
                <w:b/>
                <w:bCs/>
                <w:i/>
                <w:iCs/>
              </w:rPr>
              <w:t>Муниципальный ведомственный проект "Реализация мер, направленных на развитие 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F06024" w:rsidRDefault="00F06024" w:rsidP="00F06024">
            <w:pPr>
              <w:jc w:val="center"/>
              <w:rPr>
                <w:rFonts w:ascii="Times New Roman" w:hAnsi="Times New Roman" w:cs="Times New Roman"/>
                <w:bCs/>
                <w:color w:val="000000"/>
                <w:sz w:val="24"/>
                <w:szCs w:val="24"/>
              </w:rPr>
            </w:pPr>
            <w:r w:rsidRPr="00F06024">
              <w:rPr>
                <w:rFonts w:ascii="Times New Roman" w:hAnsi="Times New Roman" w:cs="Times New Roman"/>
                <w:bCs/>
                <w:color w:val="000000"/>
                <w:sz w:val="24"/>
                <w:szCs w:val="24"/>
              </w:rPr>
              <w:t>36000,3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center"/>
              <w:rPr>
                <w:rFonts w:ascii="Times New Roman" w:hAnsi="Times New Roman" w:cs="Times New Roman"/>
                <w:bCs/>
                <w:color w:val="000000"/>
                <w:sz w:val="24"/>
                <w:szCs w:val="24"/>
              </w:rPr>
            </w:pPr>
            <w:r w:rsidRPr="00F06024">
              <w:rPr>
                <w:rFonts w:ascii="Times New Roman" w:hAnsi="Times New Roman" w:cs="Times New Roman"/>
                <w:bCs/>
                <w:color w:val="000000"/>
                <w:sz w:val="24"/>
                <w:szCs w:val="24"/>
              </w:rPr>
              <w:t>483,4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center"/>
              <w:rPr>
                <w:rFonts w:ascii="Times New Roman" w:hAnsi="Times New Roman" w:cs="Times New Roman"/>
                <w:bCs/>
                <w:color w:val="000000"/>
                <w:sz w:val="24"/>
                <w:szCs w:val="24"/>
              </w:rPr>
            </w:pPr>
            <w:r w:rsidRPr="00F06024">
              <w:rPr>
                <w:rFonts w:ascii="Times New Roman" w:hAnsi="Times New Roman" w:cs="Times New Roman"/>
                <w:bCs/>
                <w:color w:val="000000"/>
                <w:sz w:val="24"/>
                <w:szCs w:val="24"/>
              </w:rPr>
              <w:t>5980,6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17941,8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29903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90309,1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29800,3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29800,3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6200,00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483,4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5980,6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17941,8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29903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60508,8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896236">
              <w:rPr>
                <w:rFonts w:ascii="Times New Roman" w:hAnsi="Times New Roman"/>
              </w:rPr>
              <w:t>Капитальный ремонт муниципальных 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1300,0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1300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1300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012EEC">
              <w:rPr>
                <w:rFonts w:ascii="Times New Roman" w:hAnsi="Times New Roman"/>
              </w:rPr>
              <w:t>Модернизация территорий общеобразовательных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rPr>
                <w:rFonts w:ascii="Times New Roman" w:hAnsi="Times New Roman" w:cs="Times New Roman"/>
                <w:color w:val="000000"/>
                <w:sz w:val="24"/>
                <w:szCs w:val="24"/>
              </w:rPr>
            </w:pPr>
            <w:r w:rsidRPr="003D3297">
              <w:rPr>
                <w:rFonts w:ascii="Times New Roman" w:hAnsi="Times New Roman" w:cs="Times New Roman"/>
                <w:color w:val="000000"/>
                <w:sz w:val="24"/>
                <w:szCs w:val="24"/>
              </w:rPr>
              <w:t xml:space="preserve">      32438,0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rPr>
                <w:rFonts w:ascii="Times New Roman" w:hAnsi="Times New Roman" w:cs="Times New Roman"/>
                <w:color w:val="000000"/>
                <w:sz w:val="24"/>
                <w:szCs w:val="24"/>
              </w:rPr>
            </w:pPr>
            <w:r w:rsidRPr="003D3297">
              <w:rPr>
                <w:rFonts w:ascii="Times New Roman" w:hAnsi="Times New Roman" w:cs="Times New Roman"/>
                <w:color w:val="000000"/>
                <w:sz w:val="24"/>
                <w:szCs w:val="24"/>
              </w:rPr>
              <w:t xml:space="preserve">       483,4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5980,6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17941,8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29903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86746,8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28257,1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28257,1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4180,9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483,4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5980,6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17941,8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29903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58489,7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 xml:space="preserve">Укрепление материально-технической базы муниципальных </w:t>
            </w:r>
            <w:r w:rsidRPr="008C5245">
              <w:rPr>
                <w:rFonts w:ascii="Times New Roman" w:hAnsi="Times New Roman"/>
              </w:rPr>
              <w:lastRenderedPageBreak/>
              <w:t>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637,9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637,9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637,9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637,9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Укрепление материально-технической базы муниципальных образовательных организаций (в части приобретения оборудования для пищеблоков в муниципальных общеобразовательных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374,4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374,4</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C62C2D" w:rsidRDefault="00F06024" w:rsidP="00F06024">
            <w:pPr>
              <w:pStyle w:val="afff0"/>
              <w:rPr>
                <w:rFonts w:ascii="Times New Roman" w:hAnsi="Times New Roman"/>
                <w:highlight w:val="yellow"/>
              </w:rPr>
            </w:pP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355,7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355,7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18,7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1250,0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1250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1187,5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1187,5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62,5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62,5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Pr>
                <w:rFonts w:ascii="Times New Roman" w:hAnsi="Times New Roman"/>
                <w:b/>
                <w:bCs/>
                <w:i/>
                <w:iCs/>
              </w:rPr>
              <w:lastRenderedPageBreak/>
              <w:t xml:space="preserve">Комплекс </w:t>
            </w:r>
            <w:r w:rsidRPr="003526D5">
              <w:rPr>
                <w:rFonts w:ascii="Times New Roman" w:hAnsi="Times New Roman"/>
                <w:b/>
                <w:bCs/>
                <w:i/>
                <w:iCs/>
              </w:rPr>
              <w:t>процессных мероприятий "Обеспечение деятельности организаций в сфере образования"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b/>
                <w:bCs/>
                <w:color w:val="000000"/>
                <w:sz w:val="24"/>
                <w:szCs w:val="24"/>
              </w:rPr>
            </w:pPr>
            <w:r w:rsidRPr="003D3297">
              <w:rPr>
                <w:rFonts w:ascii="Times New Roman" w:hAnsi="Times New Roman" w:cs="Times New Roman"/>
                <w:b/>
                <w:bCs/>
                <w:color w:val="000000"/>
                <w:sz w:val="24"/>
                <w:szCs w:val="24"/>
              </w:rPr>
              <w:t>25680,6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b/>
                <w:bCs/>
                <w:color w:val="000000"/>
                <w:sz w:val="24"/>
                <w:szCs w:val="24"/>
              </w:rPr>
            </w:pPr>
            <w:r w:rsidRPr="003D3297">
              <w:rPr>
                <w:rFonts w:ascii="Times New Roman" w:hAnsi="Times New Roman" w:cs="Times New Roman"/>
                <w:b/>
                <w:bCs/>
                <w:color w:val="000000"/>
                <w:sz w:val="24"/>
                <w:szCs w:val="24"/>
              </w:rPr>
              <w:t>24957,0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b/>
                <w:bCs/>
                <w:color w:val="000000"/>
                <w:sz w:val="24"/>
                <w:szCs w:val="24"/>
              </w:rPr>
            </w:pPr>
            <w:r w:rsidRPr="003D3297">
              <w:rPr>
                <w:rFonts w:ascii="Times New Roman" w:hAnsi="Times New Roman" w:cs="Times New Roman"/>
                <w:b/>
                <w:bCs/>
                <w:color w:val="000000"/>
                <w:sz w:val="24"/>
                <w:szCs w:val="24"/>
              </w:rPr>
              <w:t>25613,0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76839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128065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281154,6</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1788,5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1788,5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23892,1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23892,1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Обеспечение деятельности централизованных бухгалтерий, учреждений (центров) финансового-производственного обеспечения, служб инженерн</w:t>
            </w:r>
            <w:r>
              <w:rPr>
                <w:rFonts w:ascii="Times New Roman" w:hAnsi="Times New Roman"/>
              </w:rPr>
              <w:t xml:space="preserve">о-хозяйственного сопровождения </w:t>
            </w:r>
            <w:r w:rsidRPr="008C5245">
              <w:rPr>
                <w:rFonts w:ascii="Times New Roman" w:hAnsi="Times New Roman"/>
              </w:rPr>
              <w:t>муниципальных образований</w:t>
            </w:r>
          </w:p>
        </w:tc>
        <w:tc>
          <w:tcPr>
            <w:tcW w:w="1417" w:type="dxa"/>
            <w:tcBorders>
              <w:top w:val="single" w:sz="4" w:space="0" w:color="auto"/>
              <w:bottom w:val="single" w:sz="4" w:space="0" w:color="auto"/>
              <w:right w:val="single" w:sz="4" w:space="0" w:color="auto"/>
            </w:tcBorders>
          </w:tcPr>
          <w:p w:rsidR="00F06024" w:rsidRPr="008C5245" w:rsidRDefault="00F06024" w:rsidP="00F06024">
            <w:pPr>
              <w:pStyle w:val="afff0"/>
              <w:rPr>
                <w:rFonts w:ascii="Times New Roman" w:hAnsi="Times New Roman"/>
              </w:rPr>
            </w:pPr>
            <w:r w:rsidRPr="008C524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8C5245" w:rsidRDefault="00F06024" w:rsidP="00F06024">
            <w:pPr>
              <w:pStyle w:val="aff6"/>
              <w:jc w:val="center"/>
              <w:rPr>
                <w:rFonts w:ascii="Times New Roman" w:hAnsi="Times New Roman"/>
              </w:rPr>
            </w:pPr>
            <w:r w:rsidRPr="008C524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8C5245" w:rsidRDefault="00F06024" w:rsidP="00F06024">
            <w:pPr>
              <w:jc w:val="center"/>
              <w:rPr>
                <w:rFonts w:ascii="Times New Roman" w:hAnsi="Times New Roman" w:cs="Times New Roman"/>
                <w:color w:val="000000"/>
                <w:sz w:val="24"/>
                <w:szCs w:val="24"/>
              </w:rPr>
            </w:pPr>
            <w:r w:rsidRPr="008C5245">
              <w:rPr>
                <w:rFonts w:ascii="Times New Roman" w:hAnsi="Times New Roman" w:cs="Times New Roman"/>
                <w:color w:val="000000"/>
                <w:sz w:val="24"/>
                <w:szCs w:val="24"/>
              </w:rPr>
              <w:t>3608,3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8C5245" w:rsidRDefault="00F06024" w:rsidP="00F06024">
            <w:pPr>
              <w:jc w:val="center"/>
              <w:rPr>
                <w:rFonts w:ascii="Times New Roman" w:hAnsi="Times New Roman" w:cs="Times New Roman"/>
                <w:color w:val="000000"/>
                <w:sz w:val="24"/>
                <w:szCs w:val="24"/>
              </w:rPr>
            </w:pPr>
            <w:r w:rsidRPr="008C5245">
              <w:rPr>
                <w:rFonts w:ascii="Times New Roman" w:hAnsi="Times New Roman" w:cs="Times New Roman"/>
                <w:color w:val="000000"/>
                <w:sz w:val="24"/>
                <w:szCs w:val="24"/>
              </w:rPr>
              <w:t>4615,8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8C5245" w:rsidRDefault="00F06024" w:rsidP="00F06024">
            <w:pPr>
              <w:jc w:val="center"/>
              <w:rPr>
                <w:rFonts w:ascii="Times New Roman" w:hAnsi="Times New Roman" w:cs="Times New Roman"/>
                <w:color w:val="000000"/>
                <w:sz w:val="24"/>
                <w:szCs w:val="24"/>
              </w:rPr>
            </w:pPr>
            <w:r w:rsidRPr="008C5245">
              <w:rPr>
                <w:rFonts w:ascii="Times New Roman" w:hAnsi="Times New Roman" w:cs="Times New Roman"/>
                <w:color w:val="000000"/>
                <w:sz w:val="24"/>
                <w:szCs w:val="24"/>
              </w:rPr>
              <w:t>5271,8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8C5245" w:rsidRDefault="00F06024" w:rsidP="00F06024">
            <w:pPr>
              <w:jc w:val="right"/>
              <w:rPr>
                <w:rFonts w:ascii="Times New Roman" w:hAnsi="Times New Roman" w:cs="Times New Roman"/>
                <w:color w:val="000000"/>
                <w:sz w:val="24"/>
                <w:szCs w:val="24"/>
              </w:rPr>
            </w:pPr>
            <w:r w:rsidRPr="008C5245">
              <w:rPr>
                <w:rFonts w:ascii="Times New Roman" w:hAnsi="Times New Roman" w:cs="Times New Roman"/>
                <w:color w:val="000000"/>
                <w:sz w:val="24"/>
                <w:szCs w:val="24"/>
              </w:rPr>
              <w:t>15815,4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26359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55670,3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3608,3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4615,8</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5271,8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15815,4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26359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55670,3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Обеспечение деятельности муниципальных общеобразовательных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13377,8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13387,5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1 3387,5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40162,5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66937,5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147252,8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13377,8</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13387,5</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13387,5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40162,5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66937,5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147252,8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Обеспечение деятельности муниципальных организаций дополнительного образования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2667,5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1000,2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3000,6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12669,5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1788,5</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1788,5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879,5</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1000,2</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1000,2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3000,6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10881,5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Обеспечение деятельности детских дошкольных образовательных организаций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nil"/>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2982,1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2982,1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center"/>
              <w:rPr>
                <w:rFonts w:ascii="Times New Roman" w:hAnsi="Times New Roman" w:cs="Times New Roman"/>
                <w:color w:val="000000"/>
                <w:sz w:val="24"/>
                <w:szCs w:val="24"/>
              </w:rPr>
            </w:pPr>
            <w:r w:rsidRPr="003D3297">
              <w:rPr>
                <w:rFonts w:ascii="Times New Roman" w:hAnsi="Times New Roman" w:cs="Times New Roman"/>
                <w:color w:val="000000"/>
                <w:sz w:val="24"/>
                <w:szCs w:val="24"/>
              </w:rPr>
              <w:t>2982,1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8946,3</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14910,5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32803,1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2982,1</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2982,1</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2982,1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8946,3</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14910,5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32803,1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Персонифицированное финансирование дополнительного образования детей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3044,4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2971,4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2971,4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8914,2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14857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32758,4</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3044,4</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2971,4</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2971,4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8914,2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14857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32758,4</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Pr>
                <w:rFonts w:ascii="Times New Roman" w:hAnsi="Times New Roman"/>
                <w:b/>
                <w:bCs/>
                <w:i/>
                <w:iCs/>
              </w:rPr>
              <w:t xml:space="preserve">Комплекс </w:t>
            </w:r>
            <w:r w:rsidRPr="003526D5">
              <w:rPr>
                <w:rFonts w:ascii="Times New Roman" w:hAnsi="Times New Roman"/>
                <w:b/>
                <w:bCs/>
                <w:i/>
                <w:iCs/>
              </w:rPr>
              <w:t>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209711,0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167826,9</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167826,9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503480,7</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839135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1887980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209711,0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167826,9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167826,9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503480,7</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839135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1887980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44375,1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38991,5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38991,5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116974,5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194958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434290,1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44375,1</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38991,5</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38991,5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116974,5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194958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434290,1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165335,9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128835,4</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128835,4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386506,2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644177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1453690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165335,9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128835,4</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128835,4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386506,2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644177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1453690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3526D5">
              <w:rPr>
                <w:rFonts w:ascii="Times New Roman" w:hAnsi="Times New Roman"/>
                <w:b/>
                <w:bCs/>
                <w:i/>
                <w:iCs/>
              </w:rPr>
              <w:t>Комплекс процессных мероприятий "Реализация проектов и мероприятий по инновационному развитию системы образования"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E8751C" w:rsidRDefault="00F06024" w:rsidP="00F06024">
            <w:pPr>
              <w:pStyle w:val="afff0"/>
              <w:rPr>
                <w:rFonts w:ascii="Times New Roman" w:hAnsi="Times New Roman"/>
              </w:rPr>
            </w:pPr>
            <w:r w:rsidRPr="00E8751C">
              <w:rPr>
                <w:rFonts w:ascii="Times New Roman" w:hAnsi="Times New Roman"/>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3526D5">
              <w:rPr>
                <w:rFonts w:ascii="Times New Roman" w:hAnsi="Times New Roman"/>
                <w:b/>
                <w:bCs/>
                <w:i/>
                <w:iCs/>
              </w:rPr>
              <w:t>Комплекс процессных мероприятий "Стипендии, гранты, премии и денежные поощрения"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2531,9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1908,0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5724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20111,9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1031,9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1224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5111,9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15000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w:t>
            </w:r>
            <w:r w:rsidRPr="003526D5">
              <w:rPr>
                <w:rFonts w:ascii="Times New Roman" w:hAnsi="Times New Roman"/>
              </w:rPr>
              <w:lastRenderedPageBreak/>
              <w:t>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1031,9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1224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5111,9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r w:rsidRPr="003526D5">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1031,9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1224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5111,9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E8751C" w:rsidRDefault="00F06024" w:rsidP="00F06024">
            <w:pPr>
              <w:pStyle w:val="afff0"/>
              <w:tabs>
                <w:tab w:val="left" w:pos="1275"/>
              </w:tabs>
              <w:rPr>
                <w:rFonts w:ascii="Times New Roman" w:hAnsi="Times New Roman"/>
              </w:rPr>
            </w:pPr>
            <w:r w:rsidRPr="00E8751C">
              <w:rPr>
                <w:rFonts w:ascii="Times New Roman" w:hAnsi="Times New Roman"/>
              </w:rPr>
              <w:t>Поддержка талантливой и одаренной молодежи</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15000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r w:rsidRPr="003526D5">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15000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3526D5">
              <w:rPr>
                <w:rFonts w:ascii="Times New Roman" w:hAnsi="Times New Roman"/>
                <w:b/>
                <w:bCs/>
                <w:i/>
                <w:iCs/>
              </w:rPr>
              <w:t>Комплекс процессных мероприятий "Модернизация системы воспитания детей"</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1686,0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1686,0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5058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16860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1686,0</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1686,0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5058</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8430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16860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Организация отдыха детей в загородных, пришкольных и других лагерях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rPr>
                <w:rFonts w:ascii="Times New Roman" w:hAnsi="Times New Roman" w:cs="Times New Roman"/>
                <w:sz w:val="24"/>
                <w:szCs w:val="24"/>
                <w:lang w:eastAsia="ru-RU"/>
              </w:rPr>
            </w:pPr>
            <w:r w:rsidRPr="003D3297">
              <w:rPr>
                <w:rFonts w:ascii="Times New Roman" w:eastAsia="Times New Roman" w:hAnsi="Times New Roman" w:cs="Times New Roman"/>
                <w:sz w:val="24"/>
                <w:szCs w:val="24"/>
                <w:lang w:eastAsia="ru-RU"/>
              </w:rPr>
              <w:t xml:space="preserve">      </w:t>
            </w:r>
            <w:r w:rsidRPr="003D3297">
              <w:rPr>
                <w:rFonts w:ascii="Times New Roman" w:hAnsi="Times New Roman" w:cs="Times New Roman"/>
                <w:sz w:val="24"/>
                <w:szCs w:val="24"/>
                <w:lang w:eastAsia="ru-RU"/>
              </w:rPr>
              <w:t>1107,8</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1107,8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3323,4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5539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11078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1107,8</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1107,8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3323,4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5539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11078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E8751C" w:rsidRDefault="00F06024" w:rsidP="00F06024">
            <w:pPr>
              <w:pStyle w:val="afff0"/>
              <w:rPr>
                <w:rFonts w:ascii="Times New Roman" w:hAnsi="Times New Roman"/>
              </w:rPr>
            </w:pPr>
            <w:r w:rsidRPr="00E8751C">
              <w:rPr>
                <w:rFonts w:ascii="Times New Roman" w:hAnsi="Times New Roman"/>
              </w:rPr>
              <w:t>Приобретение путевок в детские оздоровительные лагеря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644,3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1932,9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3221,5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6443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644,3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644,3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1932,9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3221,5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6443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b/>
                <w:bCs/>
                <w:i/>
                <w:iCs/>
              </w:rPr>
              <w:t>Комплекс процессных мероприятий "Меры</w:t>
            </w:r>
            <w:r>
              <w:rPr>
                <w:rFonts w:ascii="Times New Roman" w:hAnsi="Times New Roman"/>
                <w:b/>
                <w:bCs/>
                <w:i/>
                <w:iCs/>
              </w:rPr>
              <w:t xml:space="preserve"> </w:t>
            </w:r>
            <w:r w:rsidRPr="003526D5">
              <w:rPr>
                <w:rFonts w:ascii="Times New Roman" w:hAnsi="Times New Roman"/>
                <w:b/>
                <w:bCs/>
                <w:i/>
                <w:iCs/>
              </w:rPr>
              <w:t>социальной поддержки"</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7275,2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4560,6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4806,3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14418,9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24031,5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55092,5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4699,7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2255,4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2255,4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6766,2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11277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27253,7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2165,3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2153,0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2153,0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6459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10765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23695,3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410,2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152,2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397,9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1193,7</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1989,5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4143,5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1232,7</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2054,5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4519,9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1232,7</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2054,5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4519,9</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1389,6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2316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5095,2</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463,2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1389,6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2316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5095,2</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Организация льготного питания для отдельных категорий учащихся в муниципальных общеобразовательных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4747,1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2278,2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2278,2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6834,6</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11391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27529,1</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4699,7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2255,4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2255,4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6766,2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11277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27253,7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137,7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137,7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4224,9</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7041,5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15491,3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1267,5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1267,5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1267,5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3802,5</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6337,5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13942,5</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422,4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704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1548,8</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E8751C" w:rsidRDefault="00F06024" w:rsidP="00F06024">
            <w:pPr>
              <w:pStyle w:val="afff0"/>
              <w:rPr>
                <w:rFonts w:ascii="Times New Roman" w:hAnsi="Times New Roman"/>
              </w:rPr>
            </w:pPr>
            <w:r w:rsidRPr="00E8751C">
              <w:rPr>
                <w:rFonts w:ascii="Times New Roman" w:hAnsi="Times New Roman"/>
              </w:rPr>
              <w:t>Ежемесячные денежные выплаты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в целях обеспечения питанием, одеждой, обувью и мягким инвентарем</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245,7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737,1</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1228,5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2457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245,7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245,7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737,1</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1228,5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2457</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b/>
                <w:bCs/>
                <w:i/>
                <w:iCs/>
              </w:rPr>
            </w:pPr>
            <w:r w:rsidRPr="003526D5">
              <w:rPr>
                <w:rFonts w:ascii="Times New Roman" w:hAnsi="Times New Roman"/>
                <w:b/>
                <w:bCs/>
                <w:i/>
                <w:iCs/>
              </w:rPr>
              <w:t>Комплекс процессных мероприятий «Обеспечение реализации муниципальной программы «Развитие образования»</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1274,3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4046,4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14762,3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1274,3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4046,4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14762,3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i/>
                <w:iCs/>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lastRenderedPageBreak/>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1274,3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4046,4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14762,3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федеральный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 xml:space="preserve">республиканский бюджет </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1274,3</w:t>
            </w: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r w:rsidRPr="003D3297">
              <w:rPr>
                <w:rFonts w:ascii="Times New Roman" w:hAnsi="Times New Roman"/>
              </w:rPr>
              <w:t>1348,8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3D3297" w:rsidRDefault="00F06024" w:rsidP="00F06024">
            <w:pPr>
              <w:jc w:val="right"/>
              <w:rPr>
                <w:rFonts w:ascii="Times New Roman" w:hAnsi="Times New Roman" w:cs="Times New Roman"/>
                <w:color w:val="000000"/>
                <w:sz w:val="24"/>
                <w:szCs w:val="24"/>
              </w:rPr>
            </w:pPr>
            <w:r w:rsidRPr="003D3297">
              <w:rPr>
                <w:rFonts w:ascii="Times New Roman" w:hAnsi="Times New Roman" w:cs="Times New Roman"/>
                <w:color w:val="000000"/>
                <w:sz w:val="24"/>
                <w:szCs w:val="24"/>
              </w:rPr>
              <w:t>4046,4</w:t>
            </w: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6744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14762,3</w:t>
            </w:r>
          </w:p>
        </w:tc>
      </w:tr>
      <w:tr w:rsidR="00F06024" w:rsidRPr="003526D5" w:rsidTr="00F06024">
        <w:trPr>
          <w:trHeight w:val="20"/>
        </w:trPr>
        <w:tc>
          <w:tcPr>
            <w:tcW w:w="3969"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местный бюджет</w:t>
            </w:r>
          </w:p>
        </w:tc>
        <w:tc>
          <w:tcPr>
            <w:tcW w:w="1417" w:type="dxa"/>
            <w:tcBorders>
              <w:top w:val="single" w:sz="4" w:space="0" w:color="auto"/>
              <w:bottom w:val="single" w:sz="4" w:space="0" w:color="auto"/>
              <w:right w:val="single" w:sz="4" w:space="0" w:color="auto"/>
            </w:tcBorders>
          </w:tcPr>
          <w:p w:rsidR="00F06024" w:rsidRPr="003526D5" w:rsidRDefault="00F06024" w:rsidP="00F06024">
            <w:pPr>
              <w:pStyle w:val="afff0"/>
              <w:rPr>
                <w:rFonts w:ascii="Times New Roman" w:hAnsi="Times New Roman"/>
              </w:rPr>
            </w:pPr>
            <w:r w:rsidRPr="003526D5">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F06024" w:rsidRPr="003526D5" w:rsidRDefault="00F06024" w:rsidP="00F06024">
            <w:pPr>
              <w:pStyle w:val="aff6"/>
              <w:jc w:val="center"/>
              <w:rPr>
                <w:rFonts w:ascii="Times New Roman" w:hAnsi="Times New Roman"/>
              </w:rPr>
            </w:pPr>
            <w:r w:rsidRPr="003526D5">
              <w:rPr>
                <w:rFonts w:ascii="Times New Roman" w:hAnsi="Times New Roman"/>
              </w:rPr>
              <w:t>х</w:t>
            </w:r>
          </w:p>
        </w:tc>
        <w:tc>
          <w:tcPr>
            <w:tcW w:w="1560"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06024" w:rsidRPr="003D3297" w:rsidRDefault="00F06024" w:rsidP="00F06024">
            <w:pPr>
              <w:pStyle w:val="aff6"/>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06024" w:rsidRPr="00F06024" w:rsidRDefault="00F06024" w:rsidP="00F06024">
            <w:pPr>
              <w:jc w:val="center"/>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06024" w:rsidRPr="00F06024" w:rsidRDefault="00F06024" w:rsidP="00F06024">
            <w:pPr>
              <w:jc w:val="right"/>
              <w:rPr>
                <w:rFonts w:ascii="Times New Roman" w:hAnsi="Times New Roman" w:cs="Times New Roman"/>
                <w:color w:val="000000"/>
                <w:sz w:val="24"/>
                <w:szCs w:val="24"/>
              </w:rPr>
            </w:pPr>
            <w:r w:rsidRPr="00F06024">
              <w:rPr>
                <w:rFonts w:ascii="Times New Roman" w:hAnsi="Times New Roman" w:cs="Times New Roman"/>
                <w:color w:val="000000"/>
                <w:sz w:val="24"/>
                <w:szCs w:val="24"/>
              </w:rPr>
              <w:t>0</w:t>
            </w:r>
          </w:p>
        </w:tc>
      </w:tr>
    </w:tbl>
    <w:p w:rsidR="00E15CD4" w:rsidRDefault="00E15CD4" w:rsidP="00E15CD4">
      <w:pPr>
        <w:pStyle w:val="afffff7"/>
        <w:numPr>
          <w:ilvl w:val="0"/>
          <w:numId w:val="4"/>
        </w:numPr>
        <w:sectPr w:rsidR="00E15CD4" w:rsidSect="00E15CD4">
          <w:pgSz w:w="16837" w:h="11905" w:orient="landscape"/>
          <w:pgMar w:top="567" w:right="851" w:bottom="1418" w:left="851" w:header="709" w:footer="709" w:gutter="0"/>
          <w:cols w:space="708"/>
          <w:titlePg/>
          <w:docGrid w:linePitch="360"/>
        </w:sectPr>
      </w:pPr>
    </w:p>
    <w:p w:rsidR="00E15CD4" w:rsidRDefault="00E15CD4">
      <w:pPr>
        <w:rPr>
          <w:rFonts w:ascii="Times New Roman" w:eastAsia="Times New Roman" w:hAnsi="Times New Roman" w:cs="Times New Roman"/>
          <w:b/>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bookmarkStart w:id="11" w:name="sub_200"/>
      <w:r w:rsidRPr="004C6878">
        <w:rPr>
          <w:rFonts w:ascii="Times New Roman" w:eastAsia="Times New Roman" w:hAnsi="Times New Roman" w:cs="Times New Roman"/>
          <w:b/>
          <w:bCs/>
          <w:caps/>
          <w:sz w:val="24"/>
          <w:szCs w:val="24"/>
          <w:lang w:eastAsia="ru-RU"/>
        </w:rPr>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«Региональный проект «Педагоги и наставники»</w:t>
      </w:r>
    </w:p>
    <w:bookmarkEnd w:id="11"/>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bookmarkStart w:id="12" w:name="sub_201"/>
      <w:r w:rsidRPr="004C6878">
        <w:rPr>
          <w:rFonts w:ascii="Times New Roman" w:eastAsia="Times New Roman" w:hAnsi="Times New Roman" w:cs="Times New Roman"/>
          <w:b/>
          <w:bCs/>
          <w:caps/>
          <w:sz w:val="24"/>
          <w:szCs w:val="24"/>
          <w:lang w:eastAsia="ru-RU"/>
        </w:rPr>
        <w:t>1. Общие положения</w:t>
      </w:r>
    </w:p>
    <w:bookmarkEnd w:id="12"/>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4C6878" w:rsidRPr="004C6878" w:rsidTr="004C6878">
        <w:tc>
          <w:tcPr>
            <w:tcW w:w="5084" w:type="dxa"/>
            <w:tcBorders>
              <w:top w:val="single" w:sz="4" w:space="0" w:color="auto"/>
              <w:bottom w:val="single" w:sz="4" w:space="0" w:color="auto"/>
              <w:right w:val="single" w:sz="4" w:space="0" w:color="auto"/>
            </w:tcBorders>
          </w:tcPr>
          <w:p w:rsidR="004C6878" w:rsidRPr="004C6878" w:rsidRDefault="004C6878" w:rsidP="006378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proofErr w:type="spellStart"/>
            <w:r w:rsidR="00787FF5">
              <w:rPr>
                <w:rFonts w:ascii="Times New Roman" w:eastAsia="Times New Roman" w:hAnsi="Times New Roman" w:cs="Times New Roman"/>
                <w:sz w:val="24"/>
                <w:szCs w:val="24"/>
                <w:lang w:eastAsia="ru-RU"/>
              </w:rPr>
              <w:t>Красночетайского</w:t>
            </w:r>
            <w:proofErr w:type="spellEnd"/>
            <w:r w:rsidR="00787FF5">
              <w:rPr>
                <w:rFonts w:ascii="Times New Roman" w:eastAsia="Times New Roman" w:hAnsi="Times New Roman" w:cs="Times New Roman"/>
                <w:sz w:val="24"/>
                <w:szCs w:val="24"/>
                <w:lang w:eastAsia="ru-RU"/>
              </w:rPr>
              <w:t xml:space="preserve"> </w:t>
            </w:r>
            <w:r w:rsidRPr="004C6878">
              <w:rPr>
                <w:rFonts w:ascii="Times New Roman" w:eastAsia="Times New Roman" w:hAnsi="Times New Roman" w:cs="Times New Roman"/>
                <w:sz w:val="24"/>
                <w:szCs w:val="24"/>
                <w:lang w:eastAsia="ru-RU"/>
              </w:rPr>
              <w:t>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4C6878" w:rsidRPr="004C6878" w:rsidRDefault="00B93BAF"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BAF">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Республики</w:t>
            </w:r>
          </w:p>
        </w:tc>
      </w:tr>
      <w:tr w:rsidR="004C6878" w:rsidRPr="004C6878" w:rsidTr="004C6878">
        <w:tc>
          <w:tcPr>
            <w:tcW w:w="5084"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4C6878" w:rsidRPr="004C6878" w:rsidRDefault="004C6878"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Муниципальная программа </w:t>
            </w:r>
            <w:r w:rsidR="00534850" w:rsidRPr="00534850">
              <w:rPr>
                <w:rFonts w:ascii="Times New Roman" w:eastAsia="Times New Roman" w:hAnsi="Times New Roman" w:cs="Times New Roman"/>
                <w:sz w:val="24"/>
                <w:szCs w:val="24"/>
                <w:lang w:eastAsia="ru-RU"/>
              </w:rPr>
              <w:t>Красночетайского</w:t>
            </w:r>
            <w:r w:rsidRPr="004C6878">
              <w:rPr>
                <w:rFonts w:ascii="Times New Roman" w:eastAsia="Times New Roman" w:hAnsi="Times New Roman" w:cs="Times New Roman"/>
                <w:sz w:val="24"/>
                <w:szCs w:val="24"/>
                <w:lang w:eastAsia="ru-RU"/>
              </w:rPr>
              <w:t xml:space="preserve"> муниципального округа Чувашской Р</w:t>
            </w:r>
            <w:r w:rsidR="00534850">
              <w:rPr>
                <w:rFonts w:ascii="Times New Roman" w:eastAsia="Times New Roman" w:hAnsi="Times New Roman" w:cs="Times New Roman"/>
                <w:sz w:val="24"/>
                <w:szCs w:val="24"/>
                <w:lang w:eastAsia="ru-RU"/>
              </w:rPr>
              <w:t>еспублики "Развитие образования</w:t>
            </w:r>
            <w:r w:rsidRPr="004C6878">
              <w:rPr>
                <w:rFonts w:ascii="Times New Roman" w:eastAsia="Times New Roman" w:hAnsi="Times New Roman" w:cs="Times New Roman"/>
                <w:sz w:val="24"/>
                <w:szCs w:val="24"/>
                <w:lang w:eastAsia="ru-RU"/>
              </w:rPr>
              <w:t>"</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81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3320"/>
        <w:gridCol w:w="851"/>
        <w:gridCol w:w="776"/>
        <w:gridCol w:w="1088"/>
        <w:gridCol w:w="817"/>
        <w:gridCol w:w="817"/>
        <w:gridCol w:w="726"/>
        <w:gridCol w:w="726"/>
        <w:gridCol w:w="726"/>
        <w:gridCol w:w="726"/>
        <w:gridCol w:w="726"/>
        <w:gridCol w:w="726"/>
        <w:gridCol w:w="1360"/>
        <w:gridCol w:w="1633"/>
        <w:gridCol w:w="9"/>
      </w:tblGrid>
      <w:tr w:rsidR="004C6878" w:rsidRPr="004C6878" w:rsidTr="004C6878">
        <w:trPr>
          <w:gridAfter w:val="1"/>
          <w:wAfter w:w="9" w:type="dxa"/>
        </w:trPr>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332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20"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rPr>
          <w:gridAfter w:val="1"/>
          <w:wAfter w:w="9" w:type="dxa"/>
        </w:trPr>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2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332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sub_2021"/>
            <w:r w:rsidRPr="004C6878">
              <w:rPr>
                <w:rFonts w:ascii="Times New Roman" w:eastAsia="Times New Roman" w:hAnsi="Times New Roman" w:cs="Times New Roman"/>
                <w:sz w:val="24"/>
                <w:szCs w:val="24"/>
                <w:lang w:eastAsia="ru-RU"/>
              </w:rPr>
              <w:t>1.</w:t>
            </w:r>
            <w:bookmarkEnd w:id="13"/>
          </w:p>
        </w:tc>
        <w:tc>
          <w:tcPr>
            <w:tcW w:w="15018"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«Обеспечение регионального проекта «Педагоги и наставники»</w:t>
            </w:r>
          </w:p>
        </w:tc>
      </w:tr>
      <w:tr w:rsidR="00A17B20" w:rsidRPr="004C6878" w:rsidTr="004C6878">
        <w:trPr>
          <w:gridAfter w:val="1"/>
          <w:wAfter w:w="9" w:type="dxa"/>
        </w:trPr>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3320"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Pr="00637842" w:rsidRDefault="00A17B20" w:rsidP="00A17B20">
            <w:pPr>
              <w:rPr>
                <w:rFonts w:ascii="Times New Roman" w:hAnsi="Times New Roman" w:cs="Times New Roman"/>
                <w:sz w:val="24"/>
                <w:szCs w:val="24"/>
              </w:rPr>
            </w:pPr>
            <w:r w:rsidRPr="00637842">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1"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3320"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Проведение мероприятий по обеспечению деятельности советников директора по воспитанию и </w:t>
            </w:r>
            <w:r w:rsidRPr="004C6878">
              <w:rPr>
                <w:rFonts w:ascii="Times New Roman" w:eastAsia="Times New Roman" w:hAnsi="Times New Roman" w:cs="Times New Roman"/>
                <w:sz w:val="24"/>
                <w:szCs w:val="24"/>
                <w:lang w:eastAsia="ru-RU"/>
              </w:rPr>
              <w:lastRenderedPageBreak/>
              <w:t>взаимодействию с детскими общественными объединениями в общеобразовательных организациях</w:t>
            </w: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Pr="00637842" w:rsidRDefault="00A17B20" w:rsidP="00A17B20">
            <w:pPr>
              <w:rPr>
                <w:rFonts w:ascii="Times New Roman" w:hAnsi="Times New Roman" w:cs="Times New Roman"/>
                <w:sz w:val="24"/>
                <w:szCs w:val="24"/>
              </w:rPr>
            </w:pPr>
            <w:r w:rsidRPr="00637842">
              <w:rPr>
                <w:rFonts w:ascii="Times New Roman" w:hAnsi="Times New Roman" w:cs="Times New Roman"/>
                <w:sz w:val="24"/>
                <w:szCs w:val="24"/>
              </w:rPr>
              <w:t xml:space="preserve">Отдел образования, </w:t>
            </w:r>
            <w:r w:rsidRPr="00637842">
              <w:rPr>
                <w:rFonts w:ascii="Times New Roman" w:hAnsi="Times New Roman" w:cs="Times New Roman"/>
                <w:sz w:val="24"/>
                <w:szCs w:val="24"/>
              </w:rPr>
              <w:lastRenderedPageBreak/>
              <w:t>молодежной политики 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2"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 xml:space="preserve">образования, молодежной </w:t>
            </w:r>
            <w:r w:rsidR="00A17B20" w:rsidRPr="00A17B20">
              <w:rPr>
                <w:rFonts w:ascii="Times New Roman" w:eastAsia="Times New Roman" w:hAnsi="Times New Roman" w:cs="Times New Roman"/>
                <w:sz w:val="24"/>
                <w:szCs w:val="24"/>
                <w:lang w:eastAsia="ru-RU"/>
              </w:rPr>
              <w:lastRenderedPageBreak/>
              <w:t>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577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704"/>
        <w:gridCol w:w="1540"/>
        <w:gridCol w:w="2713"/>
        <w:gridCol w:w="1260"/>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04"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71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23"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04"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1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71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937"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регионального проекта «Педагоги и наставники»</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0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Организовано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4C6878">
              <w:rPr>
                <w:rFonts w:ascii="Times New Roman" w:eastAsia="Times New Roman" w:hAnsi="Times New Roman" w:cs="Times New Roman"/>
                <w:sz w:val="24"/>
                <w:szCs w:val="24"/>
                <w:lang w:eastAsia="ru-RU"/>
              </w:rPr>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71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Обеспечены своевременные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4C6878">
              <w:rPr>
                <w:rFonts w:ascii="Times New Roman" w:eastAsia="Times New Roman" w:hAnsi="Times New Roman" w:cs="Times New Roman"/>
                <w:sz w:val="24"/>
                <w:szCs w:val="24"/>
                <w:lang w:eastAsia="ru-RU"/>
              </w:rPr>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1.2.</w:t>
            </w:r>
          </w:p>
        </w:tc>
        <w:tc>
          <w:tcPr>
            <w:tcW w:w="270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Организовано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71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Обеспечено своевременное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573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960"/>
        <w:gridCol w:w="1540"/>
        <w:gridCol w:w="1540"/>
        <w:gridCol w:w="1540"/>
        <w:gridCol w:w="1540"/>
        <w:gridCol w:w="1540"/>
        <w:gridCol w:w="1540"/>
      </w:tblGrid>
      <w:tr w:rsidR="004C6878" w:rsidRPr="004C6878" w:rsidTr="004C6878">
        <w:tc>
          <w:tcPr>
            <w:tcW w:w="4536"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Наименование мероприятия (результата)/источник финансового </w:t>
            </w:r>
            <w:r w:rsidRPr="004C6878">
              <w:rPr>
                <w:rFonts w:ascii="Times New Roman" w:eastAsia="Times New Roman" w:hAnsi="Times New Roman" w:cs="Times New Roman"/>
                <w:sz w:val="24"/>
                <w:szCs w:val="24"/>
                <w:lang w:eastAsia="ru-RU"/>
              </w:rPr>
              <w:lastRenderedPageBreak/>
              <w:t>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4"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4536"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524A60">
        <w:tc>
          <w:tcPr>
            <w:tcW w:w="4536"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w:t>
            </w:r>
          </w:p>
        </w:tc>
        <w:tc>
          <w:tcPr>
            <w:tcW w:w="19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850AE4"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524A60" w:rsidRPr="004C6878">
                <w:rPr>
                  <w:rFonts w:ascii="Times New Roman" w:eastAsia="Times New Roman" w:hAnsi="Times New Roman" w:cs="Times New Roman"/>
                  <w:color w:val="106BBE"/>
                  <w:sz w:val="24"/>
                  <w:szCs w:val="24"/>
                  <w:lang w:eastAsia="ru-RU"/>
                </w:rPr>
                <w:t>Комплекс</w:t>
              </w:r>
            </w:hyperlink>
            <w:r w:rsidR="00524A60" w:rsidRPr="004C6878">
              <w:rPr>
                <w:rFonts w:ascii="Times New Roman" w:eastAsia="Times New Roman" w:hAnsi="Times New Roman" w:cs="Times New Roman"/>
                <w:sz w:val="24"/>
                <w:szCs w:val="24"/>
                <w:lang w:eastAsia="ru-RU"/>
              </w:rPr>
              <w:t xml:space="preserve"> процессных мероприятий «Региональный проект «Педагоги и наставники», всего</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Ц71Ю600000</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17498,6</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17157,5</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17019,2</w:t>
            </w: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51057,6</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85096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187828,9</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0</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Ц71Ю600000</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17487,6</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17147,7</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17009,2</w:t>
            </w: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51027,6</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85046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187718,1</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Ц71Ю600000</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30</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110,8</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0</w:t>
            </w:r>
          </w:p>
        </w:tc>
      </w:tr>
      <w:tr w:rsidR="00524A60" w:rsidRPr="004C6878" w:rsidTr="00524A60">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p>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Ц71Ю650500 610 </w:t>
            </w:r>
          </w:p>
          <w:p w:rsidR="00524A60" w:rsidRPr="004C6878" w:rsidRDefault="00524A60" w:rsidP="00524A60">
            <w:pPr>
              <w:spacing w:after="0" w:line="240" w:lineRule="auto"/>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Ц71Ю650500 620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468,7</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156,2</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156,2</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156,2</w:t>
            </w: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1171,8</w:t>
            </w:r>
          </w:p>
          <w:p w:rsidR="00524A60" w:rsidRPr="00F859CB" w:rsidRDefault="00524A60" w:rsidP="00524A60">
            <w:pPr>
              <w:rPr>
                <w:rFonts w:ascii="Times New Roman" w:hAnsi="Times New Roman" w:cs="Times New Roman"/>
                <w:sz w:val="24"/>
                <w:szCs w:val="24"/>
              </w:rPr>
            </w:pPr>
          </w:p>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468,6</w:t>
            </w:r>
          </w:p>
        </w:tc>
        <w:tc>
          <w:tcPr>
            <w:tcW w:w="1540" w:type="dxa"/>
            <w:tcBorders>
              <w:top w:val="single" w:sz="4" w:space="0" w:color="auto"/>
              <w:left w:val="nil"/>
              <w:bottom w:val="single" w:sz="4" w:space="0" w:color="auto"/>
              <w:right w:val="single" w:sz="4" w:space="0" w:color="auto"/>
            </w:tcBorders>
            <w:shd w:val="clear" w:color="auto" w:fill="auto"/>
          </w:tcPr>
          <w:p w:rsidR="00524A60" w:rsidRDefault="00524A60" w:rsidP="00524A60">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1953</w:t>
            </w:r>
          </w:p>
          <w:p w:rsidR="00524A60" w:rsidRDefault="00524A60" w:rsidP="00524A60">
            <w:pPr>
              <w:jc w:val="center"/>
              <w:rPr>
                <w:rFonts w:ascii="Times New Roman" w:hAnsi="Times New Roman" w:cs="Times New Roman"/>
                <w:color w:val="000000"/>
                <w:sz w:val="24"/>
                <w:szCs w:val="24"/>
              </w:rPr>
            </w:pPr>
          </w:p>
          <w:p w:rsidR="00524A60" w:rsidRDefault="00524A60" w:rsidP="00524A60">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781</w:t>
            </w:r>
          </w:p>
          <w:p w:rsidR="00524A60" w:rsidRPr="00524A60" w:rsidRDefault="00524A60" w:rsidP="00524A60">
            <w:pPr>
              <w:jc w:val="center"/>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24A60" w:rsidRDefault="00524A60" w:rsidP="00524A60">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4374,7</w:t>
            </w:r>
          </w:p>
          <w:p w:rsidR="00524A60" w:rsidRDefault="00524A60" w:rsidP="00524A60">
            <w:pPr>
              <w:jc w:val="center"/>
              <w:rPr>
                <w:rFonts w:ascii="Times New Roman" w:hAnsi="Times New Roman" w:cs="Times New Roman"/>
                <w:color w:val="000000"/>
                <w:sz w:val="24"/>
                <w:szCs w:val="24"/>
              </w:rPr>
            </w:pPr>
          </w:p>
          <w:p w:rsidR="00524A60" w:rsidRPr="00524A60" w:rsidRDefault="00524A60" w:rsidP="00524A60">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1249,6</w:t>
            </w:r>
          </w:p>
        </w:tc>
      </w:tr>
      <w:tr w:rsidR="00524A60" w:rsidRPr="004C6878" w:rsidTr="00524A60">
        <w:trPr>
          <w:trHeight w:val="366"/>
        </w:trPr>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4A60" w:rsidRPr="004C6878" w:rsidTr="00F859CB">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Ц71Ю650500 610 </w:t>
            </w:r>
          </w:p>
          <w:p w:rsidR="00524A60" w:rsidRPr="004C6878" w:rsidRDefault="00524A60" w:rsidP="00524A60">
            <w:pPr>
              <w:spacing w:after="0" w:line="240" w:lineRule="auto"/>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Ц71Ю650500 </w:t>
            </w:r>
            <w:r w:rsidRPr="004C6878">
              <w:rPr>
                <w:rFonts w:ascii="Times New Roman" w:eastAsia="Times New Roman" w:hAnsi="Times New Roman" w:cs="Times New Roman"/>
                <w:sz w:val="24"/>
                <w:szCs w:val="24"/>
                <w:lang w:eastAsia="ru-RU"/>
              </w:rPr>
              <w:lastRenderedPageBreak/>
              <w:t>620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468,7</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156,2</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156,2</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156,2</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1883,7</w:t>
            </w:r>
          </w:p>
          <w:p w:rsidR="00524A60" w:rsidRPr="00F859CB" w:rsidRDefault="00524A60" w:rsidP="00524A60">
            <w:pPr>
              <w:jc w:val="right"/>
              <w:rPr>
                <w:rFonts w:ascii="Times New Roman" w:hAnsi="Times New Roman" w:cs="Times New Roman"/>
                <w:color w:val="000000"/>
                <w:sz w:val="24"/>
                <w:szCs w:val="24"/>
              </w:rPr>
            </w:pPr>
          </w:p>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1130,1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1953</w:t>
            </w:r>
          </w:p>
          <w:p w:rsidR="00524A60" w:rsidRPr="00524A60" w:rsidRDefault="00524A60" w:rsidP="00524A60">
            <w:pPr>
              <w:jc w:val="right"/>
              <w:rPr>
                <w:rFonts w:ascii="Times New Roman" w:hAnsi="Times New Roman" w:cs="Times New Roman"/>
                <w:color w:val="000000"/>
                <w:sz w:val="24"/>
                <w:szCs w:val="24"/>
              </w:rPr>
            </w:pPr>
          </w:p>
          <w:p w:rsidR="00524A60" w:rsidRPr="00F859CB"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781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5086,6</w:t>
            </w:r>
          </w:p>
          <w:p w:rsidR="00524A60" w:rsidRDefault="00524A60" w:rsidP="00524A60">
            <w:pPr>
              <w:jc w:val="right"/>
              <w:rPr>
                <w:rFonts w:ascii="Times New Roman" w:hAnsi="Times New Roman" w:cs="Times New Roman"/>
                <w:color w:val="000000"/>
                <w:sz w:val="24"/>
                <w:szCs w:val="24"/>
              </w:rPr>
            </w:pPr>
          </w:p>
          <w:p w:rsidR="00524A60" w:rsidRPr="00F859CB"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2379,7</w:t>
            </w:r>
          </w:p>
        </w:tc>
      </w:tr>
      <w:tr w:rsidR="00524A60" w:rsidRPr="004C6878" w:rsidTr="00F859CB">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r>
      <w:tr w:rsidR="00524A60" w:rsidRPr="004C6878" w:rsidTr="00F859CB">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r>
      <w:tr w:rsidR="00524A60" w:rsidRPr="004C6878" w:rsidTr="002F57FD">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всего</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610</w:t>
            </w:r>
          </w:p>
          <w:p w:rsidR="00524A60" w:rsidRPr="004C6878" w:rsidRDefault="00524A60" w:rsidP="00524A60">
            <w:pPr>
              <w:spacing w:after="0" w:line="240" w:lineRule="auto"/>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620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729,0</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364,5</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616,7</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627,9</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376,7</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2F57FD"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3139,5</w:t>
            </w:r>
          </w:p>
          <w:p w:rsidR="002F57FD" w:rsidRDefault="002F57FD" w:rsidP="00524A60">
            <w:pPr>
              <w:jc w:val="right"/>
              <w:rPr>
                <w:rFonts w:ascii="Times New Roman" w:hAnsi="Times New Roman" w:cs="Times New Roman"/>
                <w:color w:val="000000"/>
                <w:sz w:val="24"/>
                <w:szCs w:val="24"/>
              </w:rPr>
            </w:pPr>
          </w:p>
          <w:p w:rsidR="00524A60" w:rsidRPr="00524A60" w:rsidRDefault="00524A60" w:rsidP="00524A60">
            <w:pPr>
              <w:jc w:val="right"/>
              <w:rPr>
                <w:rFonts w:ascii="Times New Roman" w:hAnsi="Times New Roman" w:cs="Times New Roman"/>
                <w:color w:val="000000"/>
                <w:sz w:val="24"/>
                <w:szCs w:val="24"/>
              </w:rPr>
            </w:pPr>
            <w:r w:rsidRPr="00524A60">
              <w:rPr>
                <w:rFonts w:ascii="Times New Roman" w:hAnsi="Times New Roman" w:cs="Times New Roman"/>
                <w:color w:val="000000"/>
                <w:sz w:val="24"/>
                <w:szCs w:val="24"/>
              </w:rPr>
              <w:t>5113,1</w:t>
            </w:r>
          </w:p>
          <w:p w:rsidR="00524A60" w:rsidRPr="00F859CB" w:rsidRDefault="00524A60" w:rsidP="002F57FD">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F57FD" w:rsidRDefault="002F57FD" w:rsidP="002F57FD">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1883,5</w:t>
            </w:r>
          </w:p>
          <w:p w:rsidR="002F57FD" w:rsidRDefault="002F57FD" w:rsidP="002F57FD">
            <w:pPr>
              <w:jc w:val="center"/>
              <w:rPr>
                <w:rFonts w:ascii="Times New Roman" w:hAnsi="Times New Roman" w:cs="Times New Roman"/>
                <w:color w:val="000000"/>
                <w:sz w:val="24"/>
                <w:szCs w:val="24"/>
              </w:rPr>
            </w:pPr>
          </w:p>
          <w:p w:rsidR="002F57FD" w:rsidRDefault="002F57FD" w:rsidP="002F57FD">
            <w:pPr>
              <w:jc w:val="center"/>
              <w:rPr>
                <w:rFonts w:ascii="Times New Roman" w:hAnsi="Times New Roman" w:cs="Times New Roman"/>
                <w:color w:val="000000"/>
                <w:sz w:val="24"/>
                <w:szCs w:val="24"/>
              </w:rPr>
            </w:pPr>
          </w:p>
          <w:p w:rsidR="00524A60" w:rsidRPr="00F859CB" w:rsidRDefault="002F57FD" w:rsidP="002F57FD">
            <w:pPr>
              <w:jc w:val="center"/>
              <w:rPr>
                <w:rFonts w:ascii="Times New Roman" w:hAnsi="Times New Roman" w:cs="Times New Roman"/>
                <w:color w:val="000000"/>
                <w:sz w:val="24"/>
                <w:szCs w:val="24"/>
              </w:rPr>
            </w:pPr>
            <w:r w:rsidRPr="00524A60">
              <w:rPr>
                <w:rFonts w:ascii="Times New Roman" w:hAnsi="Times New Roman" w:cs="Times New Roman"/>
                <w:color w:val="000000"/>
                <w:sz w:val="24"/>
                <w:szCs w:val="24"/>
              </w:rPr>
              <w:t>2994,7</w:t>
            </w:r>
          </w:p>
        </w:tc>
      </w:tr>
      <w:tr w:rsidR="00524A60" w:rsidRPr="004C6878" w:rsidTr="00F859CB">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p>
        </w:tc>
      </w:tr>
      <w:tr w:rsidR="00524A60" w:rsidRPr="004C6878" w:rsidTr="004C6878">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610</w:t>
            </w:r>
          </w:p>
          <w:p w:rsidR="00524A60" w:rsidRPr="004C6878" w:rsidRDefault="00524A60" w:rsidP="00524A60">
            <w:pPr>
              <w:spacing w:after="0" w:line="240" w:lineRule="auto"/>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620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721,7</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360,8</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366,3</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621,6</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373,0</w:t>
            </w: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1864,8</w:t>
            </w:r>
          </w:p>
          <w:p w:rsidR="00524A60" w:rsidRPr="00F859CB" w:rsidRDefault="00524A60" w:rsidP="00524A60">
            <w:pPr>
              <w:rPr>
                <w:rFonts w:ascii="Times New Roman" w:hAnsi="Times New Roman" w:cs="Times New Roman"/>
                <w:sz w:val="24"/>
                <w:szCs w:val="24"/>
              </w:rPr>
            </w:pPr>
          </w:p>
          <w:p w:rsidR="00524A60" w:rsidRPr="00F859CB" w:rsidRDefault="00524A60" w:rsidP="00524A60">
            <w:pPr>
              <w:rPr>
                <w:rFonts w:ascii="Times New Roman" w:hAnsi="Times New Roman" w:cs="Times New Roman"/>
                <w:sz w:val="24"/>
                <w:szCs w:val="24"/>
              </w:rPr>
            </w:pPr>
            <w:r w:rsidRPr="00F859CB">
              <w:rPr>
                <w:rFonts w:ascii="Times New Roman" w:hAnsi="Times New Roman" w:cs="Times New Roman"/>
                <w:sz w:val="24"/>
                <w:szCs w:val="24"/>
              </w:rPr>
              <w:t>1119</w:t>
            </w:r>
          </w:p>
        </w:tc>
        <w:tc>
          <w:tcPr>
            <w:tcW w:w="1540" w:type="dxa"/>
            <w:tcBorders>
              <w:top w:val="single" w:sz="4" w:space="0" w:color="auto"/>
              <w:left w:val="single" w:sz="4" w:space="0" w:color="auto"/>
              <w:bottom w:val="single" w:sz="4" w:space="0" w:color="auto"/>
              <w:right w:val="single" w:sz="4" w:space="0" w:color="auto"/>
            </w:tcBorders>
          </w:tcPr>
          <w:p w:rsidR="002F57FD" w:rsidRDefault="002F57FD" w:rsidP="002F57FD">
            <w:pPr>
              <w:rPr>
                <w:rFonts w:ascii="Times New Roman" w:hAnsi="Times New Roman" w:cs="Times New Roman"/>
                <w:sz w:val="24"/>
                <w:szCs w:val="24"/>
              </w:rPr>
            </w:pPr>
            <w:r>
              <w:rPr>
                <w:rFonts w:ascii="Times New Roman" w:hAnsi="Times New Roman" w:cs="Times New Roman"/>
                <w:sz w:val="24"/>
                <w:szCs w:val="24"/>
              </w:rPr>
              <w:t>3108</w:t>
            </w:r>
          </w:p>
          <w:p w:rsidR="002F57FD" w:rsidRDefault="002F57FD" w:rsidP="002F57FD">
            <w:pPr>
              <w:rPr>
                <w:rFonts w:ascii="Times New Roman" w:hAnsi="Times New Roman" w:cs="Times New Roman"/>
                <w:sz w:val="24"/>
                <w:szCs w:val="24"/>
              </w:rPr>
            </w:pPr>
          </w:p>
          <w:p w:rsidR="00524A60" w:rsidRPr="00F859CB" w:rsidRDefault="002F57FD" w:rsidP="002F57FD">
            <w:pPr>
              <w:rPr>
                <w:rFonts w:ascii="Times New Roman" w:hAnsi="Times New Roman" w:cs="Times New Roman"/>
                <w:sz w:val="24"/>
                <w:szCs w:val="24"/>
              </w:rPr>
            </w:pPr>
            <w:r w:rsidRPr="002F57FD">
              <w:rPr>
                <w:rFonts w:ascii="Times New Roman" w:hAnsi="Times New Roman" w:cs="Times New Roman"/>
                <w:sz w:val="24"/>
                <w:szCs w:val="24"/>
              </w:rPr>
              <w:t>6926,7</w:t>
            </w:r>
          </w:p>
        </w:tc>
        <w:tc>
          <w:tcPr>
            <w:tcW w:w="1540" w:type="dxa"/>
            <w:tcBorders>
              <w:top w:val="single" w:sz="4" w:space="0" w:color="auto"/>
              <w:left w:val="single" w:sz="4" w:space="0" w:color="auto"/>
              <w:bottom w:val="single" w:sz="4" w:space="0" w:color="auto"/>
            </w:tcBorders>
          </w:tcPr>
          <w:p w:rsidR="002F57FD" w:rsidRPr="002F57FD" w:rsidRDefault="002F57FD" w:rsidP="002F57FD">
            <w:pPr>
              <w:rPr>
                <w:rFonts w:ascii="Times New Roman" w:hAnsi="Times New Roman" w:cs="Times New Roman"/>
                <w:sz w:val="24"/>
                <w:szCs w:val="24"/>
              </w:rPr>
            </w:pPr>
            <w:r w:rsidRPr="002F57FD">
              <w:rPr>
                <w:rFonts w:ascii="Times New Roman" w:hAnsi="Times New Roman" w:cs="Times New Roman"/>
                <w:sz w:val="24"/>
                <w:szCs w:val="24"/>
              </w:rPr>
              <w:t>1119</w:t>
            </w:r>
          </w:p>
          <w:p w:rsidR="002F57FD" w:rsidRPr="002F57FD" w:rsidRDefault="002F57FD" w:rsidP="002F57FD">
            <w:pPr>
              <w:rPr>
                <w:rFonts w:ascii="Times New Roman" w:hAnsi="Times New Roman" w:cs="Times New Roman"/>
                <w:sz w:val="24"/>
                <w:szCs w:val="24"/>
              </w:rPr>
            </w:pPr>
          </w:p>
          <w:p w:rsidR="00524A60" w:rsidRPr="00F859CB" w:rsidRDefault="002F57FD" w:rsidP="002F57FD">
            <w:pPr>
              <w:rPr>
                <w:rFonts w:ascii="Times New Roman" w:hAnsi="Times New Roman" w:cs="Times New Roman"/>
                <w:sz w:val="24"/>
                <w:szCs w:val="24"/>
              </w:rPr>
            </w:pPr>
            <w:r w:rsidRPr="002F57FD">
              <w:rPr>
                <w:rFonts w:ascii="Times New Roman" w:hAnsi="Times New Roman" w:cs="Times New Roman"/>
                <w:sz w:val="24"/>
                <w:szCs w:val="24"/>
              </w:rPr>
              <w:t>4084,1</w:t>
            </w:r>
          </w:p>
        </w:tc>
      </w:tr>
      <w:tr w:rsidR="00524A60" w:rsidRPr="004C6878" w:rsidTr="002F57FD">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610</w:t>
            </w:r>
          </w:p>
          <w:p w:rsidR="00524A60" w:rsidRPr="004C6878" w:rsidRDefault="00524A60" w:rsidP="00524A60">
            <w:pPr>
              <w:spacing w:after="0" w:line="240" w:lineRule="auto"/>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Ц71Ю651790 620</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540" w:type="dxa"/>
            <w:tcBorders>
              <w:top w:val="single" w:sz="4" w:space="0" w:color="auto"/>
              <w:left w:val="single" w:sz="4" w:space="0" w:color="auto"/>
              <w:bottom w:val="single" w:sz="4" w:space="0" w:color="auto"/>
              <w:right w:val="single" w:sz="4" w:space="0" w:color="auto"/>
            </w:tcBorders>
          </w:tcPr>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540" w:type="dxa"/>
            <w:tcBorders>
              <w:top w:val="single" w:sz="4" w:space="0" w:color="auto"/>
              <w:left w:val="nil"/>
              <w:bottom w:val="single" w:sz="4" w:space="0" w:color="auto"/>
              <w:right w:val="single" w:sz="4" w:space="0" w:color="auto"/>
            </w:tcBorders>
            <w:shd w:val="clear" w:color="auto" w:fill="auto"/>
          </w:tcPr>
          <w:p w:rsidR="00524A60" w:rsidRPr="00F859CB" w:rsidRDefault="00524A60" w:rsidP="002F57FD">
            <w:pPr>
              <w:jc w:val="center"/>
              <w:rPr>
                <w:rFonts w:ascii="Times New Roman" w:hAnsi="Times New Roman" w:cs="Times New Roman"/>
                <w:color w:val="000000"/>
                <w:sz w:val="24"/>
                <w:szCs w:val="24"/>
              </w:rPr>
            </w:pPr>
            <w:r w:rsidRPr="00F859CB">
              <w:rPr>
                <w:rFonts w:ascii="Times New Roman" w:hAnsi="Times New Roman" w:cs="Times New Roman"/>
                <w:color w:val="000000"/>
                <w:sz w:val="24"/>
                <w:szCs w:val="24"/>
              </w:rPr>
              <w:t>18,9</w:t>
            </w:r>
          </w:p>
          <w:p w:rsidR="00524A60" w:rsidRDefault="00524A60" w:rsidP="002F57FD">
            <w:pPr>
              <w:jc w:val="center"/>
              <w:rPr>
                <w:rFonts w:ascii="Times New Roman" w:hAnsi="Times New Roman" w:cs="Times New Roman"/>
                <w:color w:val="000000"/>
                <w:sz w:val="24"/>
                <w:szCs w:val="24"/>
              </w:rPr>
            </w:pPr>
          </w:p>
          <w:p w:rsidR="002F57FD" w:rsidRPr="00F859CB" w:rsidRDefault="002F57FD" w:rsidP="002F57FD">
            <w:pPr>
              <w:jc w:val="center"/>
              <w:rPr>
                <w:rFonts w:ascii="Times New Roman" w:hAnsi="Times New Roman" w:cs="Times New Roman"/>
                <w:color w:val="000000"/>
                <w:sz w:val="24"/>
                <w:szCs w:val="24"/>
              </w:rPr>
            </w:pPr>
          </w:p>
          <w:p w:rsidR="00524A60" w:rsidRPr="00F859CB" w:rsidRDefault="00524A60" w:rsidP="002F57FD">
            <w:pPr>
              <w:jc w:val="center"/>
              <w:rPr>
                <w:rFonts w:ascii="Times New Roman" w:hAnsi="Times New Roman" w:cs="Times New Roman"/>
                <w:color w:val="000000"/>
                <w:sz w:val="24"/>
                <w:szCs w:val="24"/>
              </w:rPr>
            </w:pPr>
            <w:r w:rsidRPr="00F859CB">
              <w:rPr>
                <w:rFonts w:ascii="Times New Roman" w:hAnsi="Times New Roman" w:cs="Times New Roman"/>
                <w:color w:val="000000"/>
                <w:sz w:val="24"/>
                <w:szCs w:val="24"/>
              </w:rPr>
              <w:t>11,1</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F57FD" w:rsidRPr="002F57FD" w:rsidRDefault="002F57FD" w:rsidP="002F57FD">
            <w:pPr>
              <w:jc w:val="center"/>
              <w:rPr>
                <w:rFonts w:ascii="Times New Roman" w:hAnsi="Times New Roman" w:cs="Times New Roman"/>
                <w:color w:val="000000"/>
                <w:sz w:val="24"/>
                <w:szCs w:val="24"/>
              </w:rPr>
            </w:pPr>
            <w:r w:rsidRPr="002F57FD">
              <w:rPr>
                <w:rFonts w:ascii="Times New Roman" w:hAnsi="Times New Roman" w:cs="Times New Roman"/>
                <w:color w:val="000000"/>
                <w:sz w:val="24"/>
                <w:szCs w:val="24"/>
              </w:rPr>
              <w:t>31,5</w:t>
            </w:r>
          </w:p>
          <w:p w:rsidR="002F57FD" w:rsidRPr="002F57FD" w:rsidRDefault="002F57FD" w:rsidP="002F57FD">
            <w:pPr>
              <w:jc w:val="center"/>
              <w:rPr>
                <w:rFonts w:ascii="Times New Roman" w:hAnsi="Times New Roman" w:cs="Times New Roman"/>
                <w:color w:val="000000"/>
                <w:sz w:val="24"/>
                <w:szCs w:val="24"/>
              </w:rPr>
            </w:pPr>
          </w:p>
          <w:p w:rsidR="002F57FD" w:rsidRPr="002F57FD" w:rsidRDefault="002F57FD" w:rsidP="002F57FD">
            <w:pPr>
              <w:jc w:val="center"/>
              <w:rPr>
                <w:rFonts w:ascii="Times New Roman" w:hAnsi="Times New Roman" w:cs="Times New Roman"/>
                <w:color w:val="000000"/>
                <w:sz w:val="24"/>
                <w:szCs w:val="24"/>
              </w:rPr>
            </w:pPr>
          </w:p>
          <w:p w:rsidR="00524A60" w:rsidRPr="00F859CB" w:rsidRDefault="002F57FD" w:rsidP="002F57FD">
            <w:pPr>
              <w:jc w:val="center"/>
              <w:rPr>
                <w:rFonts w:ascii="Times New Roman" w:hAnsi="Times New Roman" w:cs="Times New Roman"/>
                <w:color w:val="000000"/>
                <w:sz w:val="24"/>
                <w:szCs w:val="24"/>
              </w:rPr>
            </w:pPr>
            <w:r w:rsidRPr="002F57FD">
              <w:rPr>
                <w:rFonts w:ascii="Times New Roman" w:hAnsi="Times New Roman" w:cs="Times New Roman"/>
                <w:color w:val="000000"/>
                <w:sz w:val="24"/>
                <w:szCs w:val="24"/>
              </w:rPr>
              <w:t>18,5</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24A60" w:rsidRDefault="002F57FD" w:rsidP="002F57FD">
            <w:pPr>
              <w:jc w:val="center"/>
              <w:rPr>
                <w:rFonts w:ascii="Times New Roman" w:hAnsi="Times New Roman" w:cs="Times New Roman"/>
                <w:color w:val="000000"/>
                <w:sz w:val="24"/>
                <w:szCs w:val="24"/>
              </w:rPr>
            </w:pPr>
            <w:r w:rsidRPr="002F57FD">
              <w:rPr>
                <w:rFonts w:ascii="Times New Roman" w:hAnsi="Times New Roman" w:cs="Times New Roman"/>
                <w:color w:val="000000"/>
                <w:sz w:val="24"/>
                <w:szCs w:val="24"/>
              </w:rPr>
              <w:t>70,1</w:t>
            </w:r>
          </w:p>
          <w:p w:rsidR="002F57FD" w:rsidRDefault="002F57FD" w:rsidP="002F57FD">
            <w:pPr>
              <w:jc w:val="center"/>
              <w:rPr>
                <w:rFonts w:ascii="Times New Roman" w:hAnsi="Times New Roman" w:cs="Times New Roman"/>
                <w:color w:val="000000"/>
                <w:sz w:val="24"/>
                <w:szCs w:val="24"/>
              </w:rPr>
            </w:pPr>
          </w:p>
          <w:p w:rsidR="002F57FD" w:rsidRPr="00F859CB" w:rsidRDefault="002F57FD" w:rsidP="002F57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40,7</w:t>
            </w:r>
          </w:p>
        </w:tc>
      </w:tr>
      <w:tr w:rsidR="00524A60" w:rsidRPr="004C6878" w:rsidTr="004C6878">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Arial" w:eastAsia="Times New Roman" w:hAnsi="Arial" w:cs="Arial"/>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4A60" w:rsidRPr="004C6878" w:rsidTr="004C6878">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4A60" w:rsidRPr="00856296" w:rsidTr="00F859CB">
        <w:tc>
          <w:tcPr>
            <w:tcW w:w="4536" w:type="dxa"/>
            <w:tcBorders>
              <w:top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637842">
              <w:rPr>
                <w:rFonts w:ascii="Times New Roman" w:eastAsia="Times New Roman" w:hAnsi="Times New Roman" w:cs="Times New Roman"/>
                <w:sz w:val="24"/>
                <w:szCs w:val="24"/>
                <w:lang w:eastAsia="ru-RU"/>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w:t>
            </w:r>
          </w:p>
        </w:tc>
        <w:tc>
          <w:tcPr>
            <w:tcW w:w="196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974 0702</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Ц71Ю653030 610</w:t>
            </w:r>
          </w:p>
          <w:p w:rsidR="00524A60" w:rsidRPr="00637842" w:rsidRDefault="00524A60" w:rsidP="00524A60">
            <w:pPr>
              <w:spacing w:after="0" w:line="240" w:lineRule="auto"/>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974 0702</w:t>
            </w:r>
          </w:p>
          <w:p w:rsidR="00524A60" w:rsidRPr="00637842" w:rsidRDefault="00524A60" w:rsidP="00524A6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Ц71Ю653030 620</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10963,1</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4817,1</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10854,6</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4769,4</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10746,0</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4721,8</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lastRenderedPageBreak/>
              <w:t>32238</w:t>
            </w:r>
          </w:p>
          <w:p w:rsidR="00524A60" w:rsidRPr="00F859CB" w:rsidRDefault="00524A60" w:rsidP="00524A60">
            <w:pPr>
              <w:jc w:val="right"/>
              <w:rPr>
                <w:rFonts w:ascii="Times New Roman" w:hAnsi="Times New Roman" w:cs="Times New Roman"/>
                <w:color w:val="000000"/>
                <w:sz w:val="24"/>
                <w:szCs w:val="24"/>
              </w:rPr>
            </w:pPr>
          </w:p>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lastRenderedPageBreak/>
              <w:t>14165,4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2F57FD" w:rsidRPr="002F57FD" w:rsidRDefault="002F57FD" w:rsidP="002F57FD">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lastRenderedPageBreak/>
              <w:t>53730</w:t>
            </w:r>
          </w:p>
          <w:p w:rsidR="002F57FD" w:rsidRPr="002F57FD" w:rsidRDefault="002F57FD" w:rsidP="002F57FD">
            <w:pPr>
              <w:jc w:val="right"/>
              <w:rPr>
                <w:rFonts w:ascii="Times New Roman" w:hAnsi="Times New Roman" w:cs="Times New Roman"/>
                <w:color w:val="000000"/>
                <w:sz w:val="24"/>
                <w:szCs w:val="24"/>
              </w:rPr>
            </w:pPr>
          </w:p>
          <w:p w:rsidR="002F57FD" w:rsidRPr="002F57FD" w:rsidRDefault="002F57FD" w:rsidP="002F57FD">
            <w:pPr>
              <w:jc w:val="right"/>
              <w:rPr>
                <w:rFonts w:ascii="Times New Roman" w:hAnsi="Times New Roman" w:cs="Times New Roman"/>
                <w:color w:val="000000"/>
                <w:sz w:val="24"/>
                <w:szCs w:val="24"/>
              </w:rPr>
            </w:pPr>
          </w:p>
          <w:p w:rsidR="002F57FD" w:rsidRPr="002F57FD" w:rsidRDefault="002F57FD" w:rsidP="002F57FD">
            <w:pPr>
              <w:jc w:val="right"/>
              <w:rPr>
                <w:rFonts w:ascii="Times New Roman" w:hAnsi="Times New Roman" w:cs="Times New Roman"/>
                <w:color w:val="000000"/>
                <w:sz w:val="24"/>
                <w:szCs w:val="24"/>
              </w:rPr>
            </w:pPr>
          </w:p>
          <w:p w:rsidR="00524A60" w:rsidRPr="00F859CB" w:rsidRDefault="002F57FD" w:rsidP="002F57FD">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23609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524A60" w:rsidRDefault="002F57FD" w:rsidP="00524A60">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lastRenderedPageBreak/>
              <w:t>118531,7</w:t>
            </w:r>
          </w:p>
          <w:p w:rsidR="002F57FD" w:rsidRDefault="002F57FD" w:rsidP="00524A60">
            <w:pPr>
              <w:jc w:val="right"/>
              <w:rPr>
                <w:rFonts w:ascii="Times New Roman" w:hAnsi="Times New Roman" w:cs="Times New Roman"/>
                <w:color w:val="000000"/>
                <w:sz w:val="24"/>
                <w:szCs w:val="24"/>
              </w:rPr>
            </w:pPr>
          </w:p>
          <w:p w:rsidR="002F57FD" w:rsidRDefault="002F57FD" w:rsidP="00524A60">
            <w:pPr>
              <w:jc w:val="right"/>
              <w:rPr>
                <w:rFonts w:ascii="Times New Roman" w:hAnsi="Times New Roman" w:cs="Times New Roman"/>
                <w:color w:val="000000"/>
                <w:sz w:val="24"/>
                <w:szCs w:val="24"/>
              </w:rPr>
            </w:pPr>
          </w:p>
          <w:p w:rsidR="002F57FD" w:rsidRPr="00F859CB" w:rsidRDefault="002F57FD" w:rsidP="00524A60">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52082,7</w:t>
            </w:r>
          </w:p>
        </w:tc>
      </w:tr>
      <w:tr w:rsidR="00524A60" w:rsidRPr="00856296" w:rsidTr="004C6878">
        <w:tc>
          <w:tcPr>
            <w:tcW w:w="4536" w:type="dxa"/>
            <w:tcBorders>
              <w:top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tcBorders>
          </w:tcPr>
          <w:p w:rsidR="00524A60" w:rsidRPr="00F859CB" w:rsidRDefault="00524A60" w:rsidP="00524A6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524A60" w:rsidRPr="00856296" w:rsidTr="00F859CB">
        <w:tc>
          <w:tcPr>
            <w:tcW w:w="4536" w:type="dxa"/>
            <w:tcBorders>
              <w:top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974 0702</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Ц71Ю653030 610</w:t>
            </w:r>
          </w:p>
          <w:p w:rsidR="00524A60" w:rsidRPr="00637842" w:rsidRDefault="00524A60" w:rsidP="00524A60">
            <w:pPr>
              <w:spacing w:after="0" w:line="240" w:lineRule="auto"/>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974 0702</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Ц71Ю653030 620</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10963,1</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4817,1</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10854,6</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4769,4</w:t>
            </w: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10746,0</w:t>
            </w: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4721,8</w:t>
            </w:r>
          </w:p>
        </w:tc>
        <w:tc>
          <w:tcPr>
            <w:tcW w:w="1540" w:type="dxa"/>
            <w:tcBorders>
              <w:top w:val="single" w:sz="4" w:space="0" w:color="auto"/>
              <w:left w:val="nil"/>
              <w:bottom w:val="single" w:sz="4" w:space="0" w:color="auto"/>
              <w:right w:val="single" w:sz="4" w:space="0" w:color="auto"/>
            </w:tcBorders>
            <w:shd w:val="clear" w:color="auto" w:fill="auto"/>
            <w:vAlign w:val="bottom"/>
          </w:tcPr>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32238</w:t>
            </w:r>
          </w:p>
          <w:p w:rsidR="00524A60" w:rsidRDefault="00524A60" w:rsidP="00524A60">
            <w:pPr>
              <w:jc w:val="right"/>
              <w:rPr>
                <w:rFonts w:ascii="Times New Roman" w:hAnsi="Times New Roman" w:cs="Times New Roman"/>
                <w:color w:val="000000"/>
                <w:sz w:val="24"/>
                <w:szCs w:val="24"/>
              </w:rPr>
            </w:pPr>
          </w:p>
          <w:p w:rsidR="006F4A54" w:rsidRDefault="006F4A54" w:rsidP="00524A60">
            <w:pPr>
              <w:jc w:val="right"/>
              <w:rPr>
                <w:rFonts w:ascii="Times New Roman" w:hAnsi="Times New Roman" w:cs="Times New Roman"/>
                <w:color w:val="000000"/>
                <w:sz w:val="24"/>
                <w:szCs w:val="24"/>
              </w:rPr>
            </w:pPr>
          </w:p>
          <w:p w:rsidR="006F4A54" w:rsidRPr="00F859CB" w:rsidRDefault="006F4A54" w:rsidP="00524A60">
            <w:pPr>
              <w:jc w:val="right"/>
              <w:rPr>
                <w:rFonts w:ascii="Times New Roman" w:hAnsi="Times New Roman" w:cs="Times New Roman"/>
                <w:color w:val="000000"/>
                <w:sz w:val="24"/>
                <w:szCs w:val="24"/>
              </w:rPr>
            </w:pPr>
          </w:p>
          <w:p w:rsidR="00524A60" w:rsidRPr="00F859CB" w:rsidRDefault="00524A60" w:rsidP="00524A60">
            <w:pPr>
              <w:jc w:val="right"/>
              <w:rPr>
                <w:rFonts w:ascii="Times New Roman" w:hAnsi="Times New Roman" w:cs="Times New Roman"/>
                <w:color w:val="000000"/>
                <w:sz w:val="24"/>
                <w:szCs w:val="24"/>
              </w:rPr>
            </w:pPr>
            <w:r w:rsidRPr="00F859CB">
              <w:rPr>
                <w:rFonts w:ascii="Times New Roman" w:hAnsi="Times New Roman" w:cs="Times New Roman"/>
                <w:color w:val="000000"/>
                <w:sz w:val="24"/>
                <w:szCs w:val="24"/>
              </w:rPr>
              <w:t>14165,4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2F57FD" w:rsidRPr="002F57FD" w:rsidRDefault="002F57FD" w:rsidP="002F57FD">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53730</w:t>
            </w:r>
          </w:p>
          <w:p w:rsidR="002F57FD" w:rsidRPr="002F57FD" w:rsidRDefault="002F57FD" w:rsidP="002F57FD">
            <w:pPr>
              <w:jc w:val="right"/>
              <w:rPr>
                <w:rFonts w:ascii="Times New Roman" w:hAnsi="Times New Roman" w:cs="Times New Roman"/>
                <w:color w:val="000000"/>
                <w:sz w:val="24"/>
                <w:szCs w:val="24"/>
              </w:rPr>
            </w:pPr>
          </w:p>
          <w:p w:rsidR="002F57FD" w:rsidRPr="002F57FD" w:rsidRDefault="002F57FD" w:rsidP="002F57FD">
            <w:pPr>
              <w:jc w:val="right"/>
              <w:rPr>
                <w:rFonts w:ascii="Times New Roman" w:hAnsi="Times New Roman" w:cs="Times New Roman"/>
                <w:color w:val="000000"/>
                <w:sz w:val="24"/>
                <w:szCs w:val="24"/>
              </w:rPr>
            </w:pPr>
          </w:p>
          <w:p w:rsidR="002F57FD" w:rsidRPr="002F57FD" w:rsidRDefault="002F57FD" w:rsidP="002F57FD">
            <w:pPr>
              <w:jc w:val="right"/>
              <w:rPr>
                <w:rFonts w:ascii="Times New Roman" w:hAnsi="Times New Roman" w:cs="Times New Roman"/>
                <w:color w:val="000000"/>
                <w:sz w:val="24"/>
                <w:szCs w:val="24"/>
              </w:rPr>
            </w:pPr>
          </w:p>
          <w:p w:rsidR="00524A60" w:rsidRPr="00F859CB" w:rsidRDefault="002F57FD" w:rsidP="002F57FD">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23609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2F57FD" w:rsidRDefault="002F57FD" w:rsidP="00524A60">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118531,7</w:t>
            </w:r>
          </w:p>
          <w:p w:rsidR="002F57FD" w:rsidRDefault="002F57FD" w:rsidP="00524A60">
            <w:pPr>
              <w:jc w:val="right"/>
              <w:rPr>
                <w:rFonts w:ascii="Times New Roman" w:hAnsi="Times New Roman" w:cs="Times New Roman"/>
                <w:color w:val="000000"/>
                <w:sz w:val="24"/>
                <w:szCs w:val="24"/>
              </w:rPr>
            </w:pPr>
          </w:p>
          <w:p w:rsidR="006F4A54" w:rsidRDefault="006F4A54" w:rsidP="00524A60">
            <w:pPr>
              <w:jc w:val="right"/>
              <w:rPr>
                <w:rFonts w:ascii="Times New Roman" w:hAnsi="Times New Roman" w:cs="Times New Roman"/>
                <w:color w:val="000000"/>
                <w:sz w:val="24"/>
                <w:szCs w:val="24"/>
              </w:rPr>
            </w:pPr>
          </w:p>
          <w:p w:rsidR="002F57FD" w:rsidRDefault="002F57FD" w:rsidP="00524A60">
            <w:pPr>
              <w:jc w:val="right"/>
              <w:rPr>
                <w:rFonts w:ascii="Times New Roman" w:hAnsi="Times New Roman" w:cs="Times New Roman"/>
                <w:color w:val="000000"/>
                <w:sz w:val="24"/>
                <w:szCs w:val="24"/>
              </w:rPr>
            </w:pPr>
          </w:p>
          <w:p w:rsidR="00524A60" w:rsidRPr="00F859CB" w:rsidRDefault="002F57FD" w:rsidP="00524A60">
            <w:pPr>
              <w:jc w:val="right"/>
              <w:rPr>
                <w:rFonts w:ascii="Times New Roman" w:hAnsi="Times New Roman" w:cs="Times New Roman"/>
                <w:color w:val="000000"/>
                <w:sz w:val="24"/>
                <w:szCs w:val="24"/>
              </w:rPr>
            </w:pPr>
            <w:r w:rsidRPr="002F57FD">
              <w:rPr>
                <w:rFonts w:ascii="Times New Roman" w:hAnsi="Times New Roman" w:cs="Times New Roman"/>
                <w:color w:val="000000"/>
                <w:sz w:val="24"/>
                <w:szCs w:val="24"/>
              </w:rPr>
              <w:t>52082,7</w:t>
            </w:r>
          </w:p>
        </w:tc>
      </w:tr>
      <w:tr w:rsidR="00524A60" w:rsidRPr="00856296" w:rsidTr="004C6878">
        <w:tc>
          <w:tcPr>
            <w:tcW w:w="4536" w:type="dxa"/>
            <w:tcBorders>
              <w:top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524A60" w:rsidRPr="00637842"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637842" w:rsidRDefault="00524A60"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tcBorders>
          </w:tcPr>
          <w:p w:rsidR="00524A60" w:rsidRPr="00F859CB"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524A60" w:rsidRPr="004C6878" w:rsidTr="004C6878">
        <w:tc>
          <w:tcPr>
            <w:tcW w:w="4536" w:type="dxa"/>
            <w:tcBorders>
              <w:top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rPr>
                <w:rFonts w:ascii="Arial" w:eastAsia="Times New Roman" w:hAnsi="Arial" w:cs="Arial"/>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524A60" w:rsidRPr="004C6878" w:rsidRDefault="00524A60" w:rsidP="00524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«обеспечение деятельности организаций в сфере образования»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643"/>
        <w:gridCol w:w="1843"/>
      </w:tblGrid>
      <w:tr w:rsidR="004C6878" w:rsidRPr="004C6878" w:rsidTr="004C6878">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25"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64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84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64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84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64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944"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«Обеспечение деятельности организаций в сфере образования»</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w:t>
            </w:r>
            <w:proofErr w:type="gramStart"/>
            <w:r w:rsidRPr="004C6878">
              <w:rPr>
                <w:rFonts w:ascii="Times New Roman" w:eastAsia="Times New Roman" w:hAnsi="Times New Roman" w:cs="Times New Roman"/>
                <w:sz w:val="24"/>
                <w:szCs w:val="24"/>
                <w:lang w:eastAsia="ru-RU"/>
              </w:rPr>
              <w:t>деятельности  (</w:t>
            </w:r>
            <w:proofErr w:type="gramEnd"/>
            <w:r w:rsidRPr="004C6878">
              <w:rPr>
                <w:rFonts w:ascii="Times New Roman" w:eastAsia="Times New Roman" w:hAnsi="Times New Roman" w:cs="Times New Roman"/>
                <w:sz w:val="24"/>
                <w:szCs w:val="24"/>
                <w:lang w:eastAsia="ru-RU"/>
              </w:rPr>
              <w:t>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643" w:type="dxa"/>
            <w:tcBorders>
              <w:top w:val="single" w:sz="4" w:space="0" w:color="auto"/>
              <w:left w:val="single" w:sz="4" w:space="0" w:color="auto"/>
              <w:bottom w:val="single" w:sz="4" w:space="0" w:color="auto"/>
              <w:right w:val="single" w:sz="4" w:space="0" w:color="auto"/>
            </w:tcBorders>
          </w:tcPr>
          <w:p w:rsidR="00A17B20" w:rsidRDefault="00A17B20" w:rsidP="00A17B20">
            <w:r w:rsidRPr="007D14D9">
              <w:rPr>
                <w:rFonts w:ascii="Times New Roman" w:hAnsi="Times New Roman"/>
                <w:sz w:val="20"/>
                <w:szCs w:val="20"/>
              </w:rPr>
              <w:t>Отдел образования, молодежной политики и спорта администрации Красночетайского муниципального округа</w:t>
            </w:r>
          </w:p>
        </w:tc>
        <w:tc>
          <w:tcPr>
            <w:tcW w:w="184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6"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643" w:type="dxa"/>
            <w:tcBorders>
              <w:top w:val="single" w:sz="4" w:space="0" w:color="auto"/>
              <w:left w:val="single" w:sz="4" w:space="0" w:color="auto"/>
              <w:bottom w:val="single" w:sz="4" w:space="0" w:color="auto"/>
              <w:right w:val="single" w:sz="4" w:space="0" w:color="auto"/>
            </w:tcBorders>
          </w:tcPr>
          <w:p w:rsidR="00A17B20" w:rsidRDefault="00A17B20" w:rsidP="00A17B20">
            <w:r w:rsidRPr="007D14D9">
              <w:rPr>
                <w:rFonts w:ascii="Times New Roman" w:hAnsi="Times New Roman"/>
                <w:sz w:val="20"/>
                <w:szCs w:val="20"/>
              </w:rPr>
              <w:t>Отдел образования, молодежной политики и спорта администрации Красночетайского муниципального округа</w:t>
            </w:r>
          </w:p>
        </w:tc>
        <w:tc>
          <w:tcPr>
            <w:tcW w:w="184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7"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деятельности </w:t>
            </w:r>
            <w:r w:rsidRPr="004C6878">
              <w:rPr>
                <w:rFonts w:ascii="Times New Roman" w:eastAsia="Times New Roman" w:hAnsi="Times New Roman" w:cs="Times New Roman"/>
                <w:sz w:val="24"/>
                <w:szCs w:val="24"/>
                <w:lang w:eastAsia="ru-RU"/>
              </w:rPr>
              <w:lastRenderedPageBreak/>
              <w:t>муниципальных организаций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643" w:type="dxa"/>
            <w:tcBorders>
              <w:top w:val="single" w:sz="4" w:space="0" w:color="auto"/>
              <w:left w:val="single" w:sz="4" w:space="0" w:color="auto"/>
              <w:bottom w:val="single" w:sz="4" w:space="0" w:color="auto"/>
              <w:right w:val="single" w:sz="4" w:space="0" w:color="auto"/>
            </w:tcBorders>
          </w:tcPr>
          <w:p w:rsidR="00A17B20" w:rsidRDefault="00A17B20" w:rsidP="00A17B20">
            <w:r w:rsidRPr="007D14D9">
              <w:rPr>
                <w:rFonts w:ascii="Times New Roman" w:hAnsi="Times New Roman"/>
                <w:sz w:val="20"/>
                <w:szCs w:val="20"/>
              </w:rPr>
              <w:t xml:space="preserve">Отдел образования, </w:t>
            </w:r>
            <w:r w:rsidRPr="007D14D9">
              <w:rPr>
                <w:rFonts w:ascii="Times New Roman" w:hAnsi="Times New Roman"/>
                <w:sz w:val="20"/>
                <w:szCs w:val="20"/>
              </w:rPr>
              <w:lastRenderedPageBreak/>
              <w:t>молодежной политики и спорта администрации Красночетайского муниципального округа</w:t>
            </w:r>
          </w:p>
        </w:tc>
        <w:tc>
          <w:tcPr>
            <w:tcW w:w="184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8"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lastRenderedPageBreak/>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1.4</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детских дошкольных образовательных организаций</w:t>
            </w: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643" w:type="dxa"/>
            <w:tcBorders>
              <w:top w:val="single" w:sz="4" w:space="0" w:color="auto"/>
              <w:left w:val="single" w:sz="4" w:space="0" w:color="auto"/>
              <w:bottom w:val="single" w:sz="4" w:space="0" w:color="auto"/>
              <w:right w:val="single" w:sz="4" w:space="0" w:color="auto"/>
            </w:tcBorders>
          </w:tcPr>
          <w:p w:rsidR="00A17B20" w:rsidRDefault="00A17B20" w:rsidP="00A17B20">
            <w:r w:rsidRPr="007D14D9">
              <w:rPr>
                <w:rFonts w:ascii="Times New Roman" w:hAnsi="Times New Roman"/>
                <w:sz w:val="20"/>
                <w:szCs w:val="20"/>
              </w:rPr>
              <w:t>Отдел образования, молодежной политики и спорта администрации Красночетайского муниципального округа</w:t>
            </w:r>
          </w:p>
        </w:tc>
        <w:tc>
          <w:tcPr>
            <w:tcW w:w="184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9"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Персонифицированное финансирование дополнительного образования детей</w:t>
            </w: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643" w:type="dxa"/>
            <w:tcBorders>
              <w:top w:val="single" w:sz="4" w:space="0" w:color="auto"/>
              <w:left w:val="single" w:sz="4" w:space="0" w:color="auto"/>
              <w:bottom w:val="single" w:sz="4" w:space="0" w:color="auto"/>
              <w:right w:val="single" w:sz="4" w:space="0" w:color="auto"/>
            </w:tcBorders>
          </w:tcPr>
          <w:p w:rsidR="00A17B20" w:rsidRDefault="00A17B20" w:rsidP="00A17B20">
            <w:r w:rsidRPr="007D14D9">
              <w:rPr>
                <w:rFonts w:ascii="Times New Roman" w:hAnsi="Times New Roman"/>
                <w:sz w:val="20"/>
                <w:szCs w:val="20"/>
              </w:rPr>
              <w:t>Отдел образования, молодежной политики и спорта администрации Красночетайского муниципального округа</w:t>
            </w:r>
          </w:p>
        </w:tc>
        <w:tc>
          <w:tcPr>
            <w:tcW w:w="184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0"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98"/>
        <w:gridCol w:w="2410"/>
        <w:gridCol w:w="1172"/>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9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41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172"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31"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2"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организаций в сфере образования»</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w:t>
            </w:r>
            <w:proofErr w:type="gramStart"/>
            <w:r w:rsidRPr="004C6878">
              <w:rPr>
                <w:rFonts w:ascii="Times New Roman" w:eastAsia="Times New Roman" w:hAnsi="Times New Roman" w:cs="Times New Roman"/>
                <w:sz w:val="24"/>
                <w:szCs w:val="24"/>
                <w:lang w:eastAsia="ru-RU"/>
              </w:rPr>
              <w:t>деятельности  (</w:t>
            </w:r>
            <w:proofErr w:type="gramEnd"/>
            <w:r w:rsidRPr="004C6878">
              <w:rPr>
                <w:rFonts w:ascii="Times New Roman" w:eastAsia="Times New Roman" w:hAnsi="Times New Roman" w:cs="Times New Roman"/>
                <w:sz w:val="24"/>
                <w:szCs w:val="24"/>
                <w:lang w:eastAsia="ru-RU"/>
              </w:rPr>
              <w:t>оказание услуг) муниципальных учреждений</w:t>
            </w: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Обеспечена своевременная </w:t>
            </w:r>
            <w:proofErr w:type="gramStart"/>
            <w:r w:rsidRPr="004C6878">
              <w:rPr>
                <w:rFonts w:ascii="Times New Roman" w:eastAsia="Times New Roman" w:hAnsi="Times New Roman" w:cs="Times New Roman"/>
                <w:sz w:val="24"/>
                <w:szCs w:val="24"/>
                <w:lang w:eastAsia="ru-RU"/>
              </w:rPr>
              <w:t>деятельность  (</w:t>
            </w:r>
            <w:proofErr w:type="gramEnd"/>
            <w:r w:rsidRPr="004C6878">
              <w:rPr>
                <w:rFonts w:ascii="Times New Roman" w:eastAsia="Times New Roman" w:hAnsi="Times New Roman" w:cs="Times New Roman"/>
                <w:sz w:val="24"/>
                <w:szCs w:val="24"/>
                <w:lang w:eastAsia="ru-RU"/>
              </w:rPr>
              <w:t>оказание услуг) муниципальных учреждений</w:t>
            </w: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общеобразовательных организаций</w:t>
            </w: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Обеспечена своевременная </w:t>
            </w:r>
            <w:proofErr w:type="gramStart"/>
            <w:r w:rsidRPr="004C6878">
              <w:rPr>
                <w:rFonts w:ascii="Times New Roman" w:eastAsia="Times New Roman" w:hAnsi="Times New Roman" w:cs="Times New Roman"/>
                <w:sz w:val="24"/>
                <w:szCs w:val="24"/>
                <w:lang w:eastAsia="ru-RU"/>
              </w:rPr>
              <w:t>деятельность  муниципальных</w:t>
            </w:r>
            <w:proofErr w:type="gramEnd"/>
            <w:r w:rsidRPr="004C6878">
              <w:rPr>
                <w:rFonts w:ascii="Times New Roman" w:eastAsia="Times New Roman" w:hAnsi="Times New Roman" w:cs="Times New Roman"/>
                <w:sz w:val="24"/>
                <w:szCs w:val="24"/>
                <w:lang w:eastAsia="ru-RU"/>
              </w:rPr>
              <w:t xml:space="preserve"> общеобразовательных организаций</w:t>
            </w: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организаций дополнительного образования</w:t>
            </w: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организаций дополнительного образования</w:t>
            </w: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детских дошкольных образовательных организаций</w:t>
            </w:r>
          </w:p>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Обеспечена своевременная </w:t>
            </w:r>
            <w:proofErr w:type="gramStart"/>
            <w:r w:rsidRPr="004C6878">
              <w:rPr>
                <w:rFonts w:ascii="Times New Roman" w:eastAsia="Times New Roman" w:hAnsi="Times New Roman" w:cs="Times New Roman"/>
                <w:sz w:val="24"/>
                <w:szCs w:val="24"/>
                <w:lang w:eastAsia="ru-RU"/>
              </w:rPr>
              <w:t>деятельность  детских</w:t>
            </w:r>
            <w:proofErr w:type="gramEnd"/>
            <w:r w:rsidRPr="004C6878">
              <w:rPr>
                <w:rFonts w:ascii="Times New Roman" w:eastAsia="Times New Roman" w:hAnsi="Times New Roman" w:cs="Times New Roman"/>
                <w:sz w:val="24"/>
                <w:szCs w:val="24"/>
                <w:lang w:eastAsia="ru-RU"/>
              </w:rPr>
              <w:t xml:space="preserve"> дошкольных образовательных организаций</w:t>
            </w:r>
          </w:p>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Персонифицированное </w:t>
            </w:r>
            <w:r w:rsidRPr="004C6878">
              <w:rPr>
                <w:rFonts w:ascii="Times New Roman" w:eastAsia="Times New Roman" w:hAnsi="Times New Roman" w:cs="Times New Roman"/>
                <w:sz w:val="24"/>
                <w:szCs w:val="24"/>
                <w:lang w:eastAsia="ru-RU"/>
              </w:rPr>
              <w:lastRenderedPageBreak/>
              <w:t>финансирование дополнительного образования детей</w:t>
            </w:r>
          </w:p>
        </w:tc>
        <w:tc>
          <w:tcPr>
            <w:tcW w:w="159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 xml:space="preserve">осуществление текущей </w:t>
            </w:r>
            <w:r w:rsidRPr="004C6878">
              <w:rPr>
                <w:rFonts w:ascii="Times New Roman" w:eastAsia="Times New Roman" w:hAnsi="Times New Roman" w:cs="Times New Roman"/>
                <w:sz w:val="24"/>
                <w:szCs w:val="24"/>
                <w:lang w:eastAsia="ru-RU"/>
              </w:rPr>
              <w:lastRenderedPageBreak/>
              <w:t>деятельности</w:t>
            </w:r>
          </w:p>
        </w:tc>
        <w:tc>
          <w:tcPr>
            <w:tcW w:w="24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 xml:space="preserve">Обеспечено своевременное </w:t>
            </w:r>
            <w:r w:rsidRPr="004C6878">
              <w:rPr>
                <w:rFonts w:ascii="Times New Roman" w:eastAsia="Times New Roman" w:hAnsi="Times New Roman" w:cs="Times New Roman"/>
                <w:sz w:val="24"/>
                <w:szCs w:val="24"/>
                <w:lang w:eastAsia="ru-RU"/>
              </w:rPr>
              <w:lastRenderedPageBreak/>
              <w:t>Персонифицированное финансирование дополнительного образования детей</w:t>
            </w:r>
          </w:p>
        </w:tc>
        <w:tc>
          <w:tcPr>
            <w:tcW w:w="117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912"/>
        <w:gridCol w:w="1540"/>
        <w:gridCol w:w="1540"/>
        <w:gridCol w:w="1540"/>
        <w:gridCol w:w="1540"/>
        <w:gridCol w:w="1540"/>
        <w:gridCol w:w="1540"/>
      </w:tblGrid>
      <w:tr w:rsidR="004C6878" w:rsidRPr="004C6878" w:rsidTr="004C6878">
        <w:tc>
          <w:tcPr>
            <w:tcW w:w="3828"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12"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32"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3828"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12"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F73E94">
        <w:tc>
          <w:tcPr>
            <w:tcW w:w="3828"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91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6F4A54" w:rsidRPr="004C6878" w:rsidTr="00F73E94">
        <w:tc>
          <w:tcPr>
            <w:tcW w:w="3828" w:type="dxa"/>
            <w:tcBorders>
              <w:top w:val="single" w:sz="4" w:space="0" w:color="auto"/>
              <w:bottom w:val="single" w:sz="4" w:space="0" w:color="auto"/>
              <w:right w:val="single" w:sz="4" w:space="0" w:color="auto"/>
            </w:tcBorders>
          </w:tcPr>
          <w:p w:rsidR="006F4A54" w:rsidRPr="004C6878" w:rsidRDefault="00850AE4" w:rsidP="006F4A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6F4A54" w:rsidRPr="004C6878">
                <w:rPr>
                  <w:rFonts w:ascii="Times New Roman" w:eastAsia="Times New Roman" w:hAnsi="Times New Roman" w:cs="Times New Roman"/>
                  <w:color w:val="106BBE"/>
                  <w:sz w:val="24"/>
                  <w:szCs w:val="24"/>
                  <w:lang w:eastAsia="ru-RU"/>
                </w:rPr>
                <w:t>Комплекс</w:t>
              </w:r>
            </w:hyperlink>
            <w:r w:rsidR="006F4A54" w:rsidRPr="004C6878">
              <w:rPr>
                <w:rFonts w:ascii="Times New Roman" w:eastAsia="Times New Roman" w:hAnsi="Times New Roman" w:cs="Times New Roman"/>
                <w:sz w:val="24"/>
                <w:szCs w:val="24"/>
                <w:lang w:eastAsia="ru-RU"/>
              </w:rPr>
              <w:t xml:space="preserve"> процессных мероприятий "Обеспечение деятельности организаций в сфере образования", всего</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Ц740100000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25680,6</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24957,0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25613,0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896F18" w:rsidRDefault="006F4A54" w:rsidP="006F4A54">
            <w:pPr>
              <w:jc w:val="right"/>
              <w:rPr>
                <w:rFonts w:ascii="Times New Roman" w:hAnsi="Times New Roman" w:cs="Times New Roman"/>
                <w:color w:val="000000"/>
                <w:sz w:val="24"/>
                <w:szCs w:val="24"/>
                <w:highlight w:val="yellow"/>
              </w:rPr>
            </w:pPr>
            <w:r w:rsidRPr="00896F18">
              <w:rPr>
                <w:rFonts w:ascii="Times New Roman" w:hAnsi="Times New Roman" w:cs="Times New Roman"/>
                <w:color w:val="000000"/>
                <w:sz w:val="24"/>
                <w:szCs w:val="24"/>
                <w:highlight w:val="yellow"/>
              </w:rPr>
              <w:t>76839,00</w:t>
            </w:r>
          </w:p>
        </w:tc>
        <w:tc>
          <w:tcPr>
            <w:tcW w:w="1540" w:type="dxa"/>
            <w:tcBorders>
              <w:top w:val="single" w:sz="4" w:space="0" w:color="auto"/>
              <w:left w:val="nil"/>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128065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281154,6</w:t>
            </w:r>
          </w:p>
        </w:tc>
      </w:tr>
      <w:tr w:rsidR="006F4A54" w:rsidRPr="004C6878" w:rsidTr="00F73E94">
        <w:tc>
          <w:tcPr>
            <w:tcW w:w="3828" w:type="dxa"/>
            <w:tcBorders>
              <w:top w:val="single" w:sz="4" w:space="0" w:color="auto"/>
              <w:bottom w:val="single" w:sz="4" w:space="0" w:color="auto"/>
              <w:right w:val="single" w:sz="4" w:space="0" w:color="auto"/>
            </w:tcBorders>
          </w:tcPr>
          <w:p w:rsidR="006F4A54" w:rsidRPr="004C6878" w:rsidRDefault="006F4A54" w:rsidP="006F4A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6F4A54" w:rsidRPr="004C6878" w:rsidRDefault="006F4A54" w:rsidP="006F4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896F18" w:rsidRDefault="006F4A54" w:rsidP="006F4A54">
            <w:pPr>
              <w:jc w:val="right"/>
              <w:rPr>
                <w:rFonts w:ascii="Times New Roman" w:hAnsi="Times New Roman" w:cs="Times New Roman"/>
                <w:color w:val="000000"/>
                <w:sz w:val="24"/>
                <w:szCs w:val="24"/>
                <w:highlight w:val="yellow"/>
              </w:rPr>
            </w:pPr>
            <w:r w:rsidRPr="00896F18">
              <w:rPr>
                <w:rFonts w:ascii="Times New Roman" w:hAnsi="Times New Roman" w:cs="Times New Roman"/>
                <w:color w:val="000000"/>
                <w:sz w:val="24"/>
                <w:szCs w:val="24"/>
                <w:highlight w:val="yellow"/>
              </w:rPr>
              <w:t>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0</w:t>
            </w:r>
          </w:p>
        </w:tc>
      </w:tr>
      <w:tr w:rsidR="006F4A54" w:rsidRPr="004C6878" w:rsidTr="00F73E94">
        <w:tc>
          <w:tcPr>
            <w:tcW w:w="3828" w:type="dxa"/>
            <w:tcBorders>
              <w:top w:val="single" w:sz="4" w:space="0" w:color="auto"/>
              <w:bottom w:val="single" w:sz="4" w:space="0" w:color="auto"/>
              <w:right w:val="single" w:sz="4" w:space="0" w:color="auto"/>
            </w:tcBorders>
          </w:tcPr>
          <w:p w:rsidR="006F4A54" w:rsidRPr="004C6878" w:rsidRDefault="006F4A54" w:rsidP="006F4A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6F4A54" w:rsidRPr="004C6878" w:rsidRDefault="006F4A54" w:rsidP="006F4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896F18" w:rsidRDefault="006F4A54" w:rsidP="006F4A54">
            <w:pPr>
              <w:jc w:val="right"/>
              <w:rPr>
                <w:rFonts w:ascii="Times New Roman" w:hAnsi="Times New Roman" w:cs="Times New Roman"/>
                <w:color w:val="000000"/>
                <w:sz w:val="24"/>
                <w:szCs w:val="24"/>
                <w:highlight w:val="yellow"/>
              </w:rPr>
            </w:pPr>
            <w:r w:rsidRPr="00896F18">
              <w:rPr>
                <w:rFonts w:ascii="Times New Roman" w:hAnsi="Times New Roman" w:cs="Times New Roman"/>
                <w:color w:val="000000"/>
                <w:sz w:val="24"/>
                <w:szCs w:val="24"/>
                <w:highlight w:val="yellow"/>
              </w:rPr>
              <w:t>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0</w:t>
            </w:r>
          </w:p>
        </w:tc>
      </w:tr>
      <w:tr w:rsidR="006F4A54" w:rsidRPr="004C6878" w:rsidTr="00F73E94">
        <w:tc>
          <w:tcPr>
            <w:tcW w:w="3828" w:type="dxa"/>
            <w:tcBorders>
              <w:top w:val="single" w:sz="4" w:space="0" w:color="auto"/>
              <w:bottom w:val="single" w:sz="4" w:space="0" w:color="auto"/>
              <w:right w:val="single" w:sz="4" w:space="0" w:color="auto"/>
            </w:tcBorders>
          </w:tcPr>
          <w:p w:rsidR="006F4A54" w:rsidRPr="004C6878" w:rsidRDefault="006F4A54" w:rsidP="006F4A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Ц740100000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1788,5</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0,0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896F18" w:rsidRDefault="006F4A54" w:rsidP="006F4A54">
            <w:pPr>
              <w:jc w:val="right"/>
              <w:rPr>
                <w:rFonts w:ascii="Times New Roman" w:hAnsi="Times New Roman" w:cs="Times New Roman"/>
                <w:color w:val="000000"/>
                <w:sz w:val="24"/>
                <w:szCs w:val="24"/>
                <w:highlight w:val="yellow"/>
              </w:rPr>
            </w:pPr>
            <w:r w:rsidRPr="00896F18">
              <w:rPr>
                <w:rFonts w:ascii="Times New Roman" w:hAnsi="Times New Roman" w:cs="Times New Roman"/>
                <w:color w:val="000000"/>
                <w:sz w:val="24"/>
                <w:szCs w:val="24"/>
                <w:highlight w:val="yellow"/>
              </w:rPr>
              <w:t>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1788,5</w:t>
            </w:r>
          </w:p>
        </w:tc>
      </w:tr>
      <w:tr w:rsidR="006F4A54" w:rsidRPr="004C6878" w:rsidTr="00F73E94">
        <w:tc>
          <w:tcPr>
            <w:tcW w:w="3828" w:type="dxa"/>
            <w:tcBorders>
              <w:top w:val="single" w:sz="4" w:space="0" w:color="auto"/>
              <w:bottom w:val="single" w:sz="4" w:space="0" w:color="auto"/>
              <w:right w:val="single" w:sz="4" w:space="0" w:color="auto"/>
            </w:tcBorders>
          </w:tcPr>
          <w:p w:rsidR="006F4A54" w:rsidRPr="004C6878" w:rsidRDefault="006F4A54" w:rsidP="006F4A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6F4A54" w:rsidRPr="004C687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Ц740100000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23892,1</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24957,0</w:t>
            </w:r>
          </w:p>
        </w:tc>
        <w:tc>
          <w:tcPr>
            <w:tcW w:w="1540" w:type="dxa"/>
            <w:tcBorders>
              <w:top w:val="single" w:sz="4" w:space="0" w:color="auto"/>
              <w:left w:val="single" w:sz="4" w:space="0" w:color="auto"/>
              <w:bottom w:val="single" w:sz="4" w:space="0" w:color="auto"/>
              <w:right w:val="single" w:sz="4" w:space="0" w:color="auto"/>
            </w:tcBorders>
          </w:tcPr>
          <w:p w:rsidR="006F4A54" w:rsidRPr="00896F18" w:rsidRDefault="006F4A54" w:rsidP="006F4A5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96F18">
              <w:rPr>
                <w:rFonts w:ascii="Times New Roman" w:eastAsia="Times New Roman" w:hAnsi="Times New Roman" w:cs="Times New Roman"/>
                <w:sz w:val="24"/>
                <w:szCs w:val="24"/>
                <w:highlight w:val="yellow"/>
                <w:lang w:eastAsia="ru-RU"/>
              </w:rPr>
              <w:t>25613,0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896F18" w:rsidRDefault="006F4A54" w:rsidP="006F4A54">
            <w:pPr>
              <w:jc w:val="right"/>
              <w:rPr>
                <w:rFonts w:ascii="Times New Roman" w:hAnsi="Times New Roman" w:cs="Times New Roman"/>
                <w:color w:val="000000"/>
                <w:sz w:val="24"/>
                <w:szCs w:val="24"/>
                <w:highlight w:val="yellow"/>
              </w:rPr>
            </w:pPr>
            <w:r w:rsidRPr="00896F18">
              <w:rPr>
                <w:rFonts w:ascii="Times New Roman" w:hAnsi="Times New Roman" w:cs="Times New Roman"/>
                <w:color w:val="000000"/>
                <w:sz w:val="24"/>
                <w:szCs w:val="24"/>
                <w:highlight w:val="yellow"/>
              </w:rPr>
              <w:t>76839,00</w:t>
            </w:r>
          </w:p>
        </w:tc>
        <w:tc>
          <w:tcPr>
            <w:tcW w:w="1540" w:type="dxa"/>
            <w:tcBorders>
              <w:top w:val="single" w:sz="4" w:space="0" w:color="auto"/>
              <w:left w:val="nil"/>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128065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6F4A54" w:rsidRPr="00F73E94" w:rsidRDefault="006F4A54" w:rsidP="006F4A54">
            <w:pPr>
              <w:jc w:val="right"/>
              <w:rPr>
                <w:rFonts w:ascii="Times New Roman" w:hAnsi="Times New Roman" w:cs="Times New Roman"/>
                <w:color w:val="000000"/>
                <w:sz w:val="24"/>
                <w:szCs w:val="24"/>
                <w:highlight w:val="yellow"/>
              </w:rPr>
            </w:pPr>
            <w:r w:rsidRPr="00F73E94">
              <w:rPr>
                <w:rFonts w:ascii="Times New Roman" w:hAnsi="Times New Roman" w:cs="Times New Roman"/>
                <w:color w:val="000000"/>
                <w:sz w:val="24"/>
                <w:szCs w:val="24"/>
                <w:highlight w:val="yellow"/>
              </w:rPr>
              <w:t>279366,1</w:t>
            </w:r>
          </w:p>
        </w:tc>
      </w:tr>
      <w:tr w:rsidR="002C1220" w:rsidRPr="004C6878" w:rsidTr="00F73E94">
        <w:tc>
          <w:tcPr>
            <w:tcW w:w="3828" w:type="dxa"/>
            <w:tcBorders>
              <w:top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Обеспечение деятельности централизованных бухгалтерий, учреждений (центров) финансового-производственного обеспечения, служб инженерно-хозяйственного </w:t>
            </w:r>
            <w:proofErr w:type="gramStart"/>
            <w:r w:rsidRPr="00637842">
              <w:rPr>
                <w:rFonts w:ascii="Times New Roman" w:eastAsia="Times New Roman" w:hAnsi="Times New Roman" w:cs="Times New Roman"/>
                <w:sz w:val="24"/>
                <w:szCs w:val="24"/>
                <w:lang w:eastAsia="ru-RU"/>
              </w:rPr>
              <w:t>сопровождения  муниципальных</w:t>
            </w:r>
            <w:proofErr w:type="gramEnd"/>
            <w:r w:rsidRPr="00637842">
              <w:rPr>
                <w:rFonts w:ascii="Times New Roman" w:eastAsia="Times New Roman" w:hAnsi="Times New Roman" w:cs="Times New Roman"/>
                <w:sz w:val="24"/>
                <w:szCs w:val="24"/>
                <w:lang w:eastAsia="ru-RU"/>
              </w:rPr>
              <w:t xml:space="preserve"> образований</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110</w:t>
            </w:r>
          </w:p>
          <w:p w:rsidR="002C1220" w:rsidRPr="00637842" w:rsidRDefault="002C1220" w:rsidP="002C1220">
            <w:pPr>
              <w:spacing w:after="0" w:line="240" w:lineRule="auto"/>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240</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 Ц740170700 340</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850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2952,3</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4615,8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4615,8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2C1220" w:rsidRPr="00637842" w:rsidRDefault="002C1220" w:rsidP="002C1220">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13847,40</w:t>
            </w:r>
          </w:p>
          <w:p w:rsidR="002C1220" w:rsidRPr="00637842" w:rsidRDefault="002C1220" w:rsidP="002C1220">
            <w:pPr>
              <w:jc w:val="right"/>
              <w:rPr>
                <w:rFonts w:ascii="Times New Roman" w:hAnsi="Times New Roman" w:cs="Times New Roman"/>
                <w:color w:val="000000"/>
                <w:sz w:val="24"/>
                <w:szCs w:val="24"/>
              </w:rPr>
            </w:pPr>
          </w:p>
          <w:p w:rsidR="002C1220" w:rsidRPr="00637842" w:rsidRDefault="002C1220" w:rsidP="002C1220">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1830,00</w:t>
            </w:r>
          </w:p>
          <w:p w:rsidR="002C1220" w:rsidRPr="00637842" w:rsidRDefault="002C1220" w:rsidP="002C1220">
            <w:pPr>
              <w:jc w:val="right"/>
              <w:rPr>
                <w:rFonts w:ascii="Times New Roman" w:hAnsi="Times New Roman" w:cs="Times New Roman"/>
                <w:color w:val="000000"/>
                <w:sz w:val="24"/>
                <w:szCs w:val="24"/>
              </w:rPr>
            </w:pPr>
          </w:p>
          <w:p w:rsidR="002C1220" w:rsidRPr="00637842" w:rsidRDefault="002C1220" w:rsidP="002C1220">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90,00</w:t>
            </w:r>
          </w:p>
          <w:p w:rsidR="002C1220" w:rsidRPr="00637842" w:rsidRDefault="002C1220" w:rsidP="002C1220">
            <w:pPr>
              <w:jc w:val="right"/>
              <w:rPr>
                <w:rFonts w:ascii="Times New Roman" w:hAnsi="Times New Roman" w:cs="Times New Roman"/>
                <w:color w:val="000000"/>
                <w:sz w:val="24"/>
                <w:szCs w:val="24"/>
              </w:rPr>
            </w:pPr>
          </w:p>
          <w:p w:rsidR="002C1220" w:rsidRPr="00637842" w:rsidRDefault="002C1220" w:rsidP="002C1220">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48,00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23079</w:t>
            </w:r>
          </w:p>
          <w:p w:rsidR="00F73E94" w:rsidRPr="00F73E94" w:rsidRDefault="00F73E94" w:rsidP="00F73E94">
            <w:pPr>
              <w:jc w:val="right"/>
              <w:rPr>
                <w:rFonts w:ascii="Times New Roman" w:hAnsi="Times New Roman" w:cs="Times New Roman"/>
                <w:color w:val="000000"/>
                <w:sz w:val="24"/>
                <w:szCs w:val="24"/>
              </w:rPr>
            </w:pPr>
          </w:p>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3050</w:t>
            </w:r>
          </w:p>
          <w:p w:rsidR="00F73E94" w:rsidRPr="00F73E94" w:rsidRDefault="00F73E94" w:rsidP="00F73E94">
            <w:pPr>
              <w:jc w:val="right"/>
              <w:rPr>
                <w:rFonts w:ascii="Times New Roman" w:hAnsi="Times New Roman" w:cs="Times New Roman"/>
                <w:color w:val="000000"/>
                <w:sz w:val="24"/>
                <w:szCs w:val="24"/>
              </w:rPr>
            </w:pPr>
          </w:p>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150</w:t>
            </w:r>
          </w:p>
          <w:p w:rsidR="00F73E94" w:rsidRPr="00F73E94" w:rsidRDefault="00F73E94" w:rsidP="00F73E94">
            <w:pPr>
              <w:jc w:val="right"/>
              <w:rPr>
                <w:rFonts w:ascii="Times New Roman" w:hAnsi="Times New Roman" w:cs="Times New Roman"/>
                <w:color w:val="000000"/>
                <w:sz w:val="24"/>
                <w:szCs w:val="24"/>
              </w:rPr>
            </w:pPr>
          </w:p>
          <w:p w:rsidR="002C1220" w:rsidRPr="00637842"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49110,3</w:t>
            </w:r>
          </w:p>
          <w:p w:rsidR="00F73E94" w:rsidRPr="00F73E94" w:rsidRDefault="00F73E94" w:rsidP="00F73E94">
            <w:pPr>
              <w:jc w:val="right"/>
              <w:rPr>
                <w:rFonts w:ascii="Times New Roman" w:hAnsi="Times New Roman" w:cs="Times New Roman"/>
                <w:color w:val="000000"/>
                <w:sz w:val="24"/>
                <w:szCs w:val="24"/>
              </w:rPr>
            </w:pPr>
          </w:p>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6100</w:t>
            </w:r>
          </w:p>
          <w:p w:rsidR="00F73E94" w:rsidRPr="00F73E94" w:rsidRDefault="00F73E94" w:rsidP="00F73E94">
            <w:pPr>
              <w:jc w:val="right"/>
              <w:rPr>
                <w:rFonts w:ascii="Times New Roman" w:hAnsi="Times New Roman" w:cs="Times New Roman"/>
                <w:color w:val="000000"/>
                <w:sz w:val="24"/>
                <w:szCs w:val="24"/>
              </w:rPr>
            </w:pPr>
          </w:p>
          <w:p w:rsidR="00F73E94" w:rsidRPr="00F73E94"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300</w:t>
            </w:r>
          </w:p>
          <w:p w:rsidR="00F73E94" w:rsidRPr="00F73E94" w:rsidRDefault="00F73E94" w:rsidP="00F73E94">
            <w:pPr>
              <w:jc w:val="right"/>
              <w:rPr>
                <w:rFonts w:ascii="Times New Roman" w:hAnsi="Times New Roman" w:cs="Times New Roman"/>
                <w:color w:val="000000"/>
                <w:sz w:val="24"/>
                <w:szCs w:val="24"/>
              </w:rPr>
            </w:pPr>
          </w:p>
          <w:p w:rsidR="002C1220" w:rsidRPr="00637842" w:rsidRDefault="00F73E94" w:rsidP="00F73E94">
            <w:pPr>
              <w:jc w:val="right"/>
              <w:rPr>
                <w:rFonts w:ascii="Times New Roman" w:hAnsi="Times New Roman" w:cs="Times New Roman"/>
                <w:color w:val="000000"/>
                <w:sz w:val="24"/>
                <w:szCs w:val="24"/>
              </w:rPr>
            </w:pPr>
            <w:r w:rsidRPr="00F73E94">
              <w:rPr>
                <w:rFonts w:ascii="Times New Roman" w:hAnsi="Times New Roman" w:cs="Times New Roman"/>
                <w:color w:val="000000"/>
                <w:sz w:val="24"/>
                <w:szCs w:val="24"/>
              </w:rPr>
              <w:t>160</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в том числе:</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110</w:t>
            </w:r>
          </w:p>
          <w:p w:rsidR="002C1220" w:rsidRPr="00637842" w:rsidRDefault="002C1220" w:rsidP="002C1220">
            <w:pPr>
              <w:spacing w:after="0" w:line="240" w:lineRule="auto"/>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240</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 Ц740170700 340</w:t>
            </w:r>
          </w:p>
          <w:p w:rsidR="002C1220" w:rsidRPr="00637842" w:rsidRDefault="002C1220" w:rsidP="002C1220">
            <w:pPr>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Ц740170700 850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2952,3</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4615,8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rPr>
                <w:rFonts w:ascii="Times New Roman" w:eastAsia="Times New Roman" w:hAnsi="Times New Roman" w:cs="Times New Roman"/>
                <w:sz w:val="24"/>
                <w:szCs w:val="24"/>
                <w:lang w:eastAsia="ru-RU"/>
              </w:rPr>
            </w:pPr>
          </w:p>
          <w:p w:rsidR="002C1220" w:rsidRPr="00637842" w:rsidRDefault="002C1220" w:rsidP="002C1220">
            <w:pPr>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jc w:val="center"/>
              <w:rPr>
                <w:rFonts w:ascii="Times New Roman" w:eastAsia="Times New Roman" w:hAnsi="Times New Roman" w:cs="Times New Roman"/>
                <w:sz w:val="24"/>
                <w:szCs w:val="24"/>
                <w:lang w:eastAsia="ru-RU"/>
              </w:rPr>
            </w:pPr>
          </w:p>
          <w:p w:rsidR="002C1220" w:rsidRPr="00637842" w:rsidRDefault="002C1220" w:rsidP="002C1220">
            <w:pPr>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4615,8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rPr>
                <w:rFonts w:ascii="Times New Roman" w:hAnsi="Times New Roman" w:cs="Times New Roman"/>
                <w:sz w:val="24"/>
                <w:szCs w:val="24"/>
              </w:rPr>
            </w:pPr>
            <w:r w:rsidRPr="00637842">
              <w:rPr>
                <w:rFonts w:ascii="Times New Roman" w:hAnsi="Times New Roman" w:cs="Times New Roman"/>
                <w:sz w:val="24"/>
                <w:szCs w:val="24"/>
              </w:rPr>
              <w:t>13847,40</w:t>
            </w:r>
          </w:p>
          <w:p w:rsidR="002C1220" w:rsidRPr="00637842" w:rsidRDefault="002C1220" w:rsidP="002C1220">
            <w:pPr>
              <w:rPr>
                <w:rFonts w:ascii="Times New Roman" w:hAnsi="Times New Roman" w:cs="Times New Roman"/>
                <w:sz w:val="24"/>
                <w:szCs w:val="24"/>
              </w:rPr>
            </w:pPr>
          </w:p>
          <w:p w:rsidR="002C1220" w:rsidRPr="00637842" w:rsidRDefault="002C1220" w:rsidP="002C1220">
            <w:pPr>
              <w:rPr>
                <w:rFonts w:ascii="Times New Roman" w:hAnsi="Times New Roman" w:cs="Times New Roman"/>
                <w:sz w:val="24"/>
                <w:szCs w:val="24"/>
              </w:rPr>
            </w:pPr>
            <w:r w:rsidRPr="00637842">
              <w:rPr>
                <w:rFonts w:ascii="Times New Roman" w:hAnsi="Times New Roman" w:cs="Times New Roman"/>
                <w:sz w:val="24"/>
                <w:szCs w:val="24"/>
              </w:rPr>
              <w:t>1830,00</w:t>
            </w:r>
          </w:p>
          <w:p w:rsidR="002C1220" w:rsidRPr="00637842" w:rsidRDefault="002C1220" w:rsidP="002C1220">
            <w:pPr>
              <w:rPr>
                <w:rFonts w:ascii="Times New Roman" w:hAnsi="Times New Roman" w:cs="Times New Roman"/>
                <w:sz w:val="24"/>
                <w:szCs w:val="24"/>
              </w:rPr>
            </w:pPr>
          </w:p>
          <w:p w:rsidR="002C1220" w:rsidRPr="00637842" w:rsidRDefault="002C1220" w:rsidP="002C1220">
            <w:pPr>
              <w:rPr>
                <w:rFonts w:ascii="Times New Roman" w:hAnsi="Times New Roman" w:cs="Times New Roman"/>
                <w:sz w:val="24"/>
                <w:szCs w:val="24"/>
              </w:rPr>
            </w:pPr>
            <w:r w:rsidRPr="00637842">
              <w:rPr>
                <w:rFonts w:ascii="Times New Roman" w:hAnsi="Times New Roman" w:cs="Times New Roman"/>
                <w:sz w:val="24"/>
                <w:szCs w:val="24"/>
              </w:rPr>
              <w:t>90,00</w:t>
            </w:r>
          </w:p>
          <w:p w:rsidR="002C1220" w:rsidRPr="00637842" w:rsidRDefault="002C1220" w:rsidP="002C1220">
            <w:pPr>
              <w:rPr>
                <w:rFonts w:ascii="Times New Roman" w:hAnsi="Times New Roman" w:cs="Times New Roman"/>
                <w:sz w:val="24"/>
                <w:szCs w:val="24"/>
              </w:rPr>
            </w:pPr>
          </w:p>
          <w:p w:rsidR="002C1220" w:rsidRPr="00637842" w:rsidRDefault="002C1220" w:rsidP="002C1220">
            <w:pPr>
              <w:rPr>
                <w:rFonts w:ascii="Times New Roman" w:hAnsi="Times New Roman" w:cs="Times New Roman"/>
                <w:sz w:val="24"/>
                <w:szCs w:val="24"/>
              </w:rPr>
            </w:pPr>
            <w:r w:rsidRPr="00637842">
              <w:rPr>
                <w:rFonts w:ascii="Times New Roman" w:hAnsi="Times New Roman" w:cs="Times New Roman"/>
                <w:sz w:val="24"/>
                <w:szCs w:val="24"/>
              </w:rPr>
              <w:t>48,00</w:t>
            </w:r>
          </w:p>
        </w:tc>
        <w:tc>
          <w:tcPr>
            <w:tcW w:w="1540" w:type="dxa"/>
            <w:tcBorders>
              <w:top w:val="single" w:sz="4" w:space="0" w:color="auto"/>
              <w:left w:val="single" w:sz="4" w:space="0" w:color="auto"/>
              <w:bottom w:val="single" w:sz="4" w:space="0" w:color="auto"/>
              <w:right w:val="single" w:sz="4" w:space="0" w:color="auto"/>
            </w:tcBorders>
          </w:tcPr>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23079</w:t>
            </w:r>
          </w:p>
          <w:p w:rsidR="00F73E94" w:rsidRPr="00F73E94" w:rsidRDefault="00F73E94" w:rsidP="00F73E94">
            <w:pPr>
              <w:rPr>
                <w:rFonts w:ascii="Times New Roman" w:hAnsi="Times New Roman" w:cs="Times New Roman"/>
                <w:sz w:val="24"/>
                <w:szCs w:val="24"/>
              </w:rPr>
            </w:pPr>
          </w:p>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3050</w:t>
            </w:r>
          </w:p>
          <w:p w:rsidR="00F73E94" w:rsidRPr="00F73E94" w:rsidRDefault="00F73E94" w:rsidP="00F73E94">
            <w:pPr>
              <w:rPr>
                <w:rFonts w:ascii="Times New Roman" w:hAnsi="Times New Roman" w:cs="Times New Roman"/>
                <w:sz w:val="24"/>
                <w:szCs w:val="24"/>
              </w:rPr>
            </w:pPr>
          </w:p>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150</w:t>
            </w:r>
          </w:p>
          <w:p w:rsidR="00F73E94" w:rsidRPr="00F73E94" w:rsidRDefault="00F73E94" w:rsidP="00F73E94">
            <w:pPr>
              <w:rPr>
                <w:rFonts w:ascii="Times New Roman" w:hAnsi="Times New Roman" w:cs="Times New Roman"/>
                <w:sz w:val="24"/>
                <w:szCs w:val="24"/>
              </w:rPr>
            </w:pPr>
          </w:p>
          <w:p w:rsidR="002C1220" w:rsidRPr="00637842"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80</w:t>
            </w:r>
          </w:p>
        </w:tc>
        <w:tc>
          <w:tcPr>
            <w:tcW w:w="1540" w:type="dxa"/>
            <w:tcBorders>
              <w:top w:val="single" w:sz="4" w:space="0" w:color="auto"/>
              <w:left w:val="single" w:sz="4" w:space="0" w:color="auto"/>
              <w:bottom w:val="single" w:sz="4" w:space="0" w:color="auto"/>
            </w:tcBorders>
          </w:tcPr>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49110,3</w:t>
            </w:r>
          </w:p>
          <w:p w:rsidR="00F73E94" w:rsidRDefault="00F73E94" w:rsidP="00F73E94">
            <w:pPr>
              <w:rPr>
                <w:rFonts w:ascii="Times New Roman" w:hAnsi="Times New Roman" w:cs="Times New Roman"/>
                <w:sz w:val="24"/>
                <w:szCs w:val="24"/>
              </w:rPr>
            </w:pPr>
          </w:p>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6100</w:t>
            </w:r>
          </w:p>
          <w:p w:rsidR="00F73E94" w:rsidRPr="00F73E94" w:rsidRDefault="00F73E94" w:rsidP="00F73E94">
            <w:pPr>
              <w:rPr>
                <w:rFonts w:ascii="Times New Roman" w:hAnsi="Times New Roman" w:cs="Times New Roman"/>
                <w:sz w:val="24"/>
                <w:szCs w:val="24"/>
              </w:rPr>
            </w:pPr>
          </w:p>
          <w:p w:rsidR="00F73E94" w:rsidRPr="00F73E94"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300</w:t>
            </w:r>
          </w:p>
          <w:p w:rsidR="00F73E94" w:rsidRPr="00F73E94" w:rsidRDefault="00F73E94" w:rsidP="00F73E94">
            <w:pPr>
              <w:rPr>
                <w:rFonts w:ascii="Times New Roman" w:hAnsi="Times New Roman" w:cs="Times New Roman"/>
                <w:sz w:val="24"/>
                <w:szCs w:val="24"/>
              </w:rPr>
            </w:pPr>
          </w:p>
          <w:p w:rsidR="002C1220" w:rsidRPr="00637842" w:rsidRDefault="00F73E94" w:rsidP="00F73E94">
            <w:pPr>
              <w:rPr>
                <w:rFonts w:ascii="Times New Roman" w:hAnsi="Times New Roman" w:cs="Times New Roman"/>
                <w:sz w:val="24"/>
                <w:szCs w:val="24"/>
              </w:rPr>
            </w:pPr>
            <w:r w:rsidRPr="00F73E94">
              <w:rPr>
                <w:rFonts w:ascii="Times New Roman" w:hAnsi="Times New Roman" w:cs="Times New Roman"/>
                <w:sz w:val="24"/>
                <w:szCs w:val="24"/>
              </w:rPr>
              <w:t>160</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общеобразовательных организаций</w:t>
            </w:r>
          </w:p>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Ц740170550 610</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Ц740170550 620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9803,1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3574,7</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9807,5</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3580,0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9807,5</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3580,0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29422,50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10740,00</w:t>
            </w:r>
          </w:p>
        </w:tc>
        <w:tc>
          <w:tcPr>
            <w:tcW w:w="1540" w:type="dxa"/>
            <w:tcBorders>
              <w:top w:val="single" w:sz="4" w:space="0" w:color="auto"/>
              <w:left w:val="single" w:sz="4" w:space="0" w:color="auto"/>
              <w:bottom w:val="single" w:sz="4" w:space="0" w:color="auto"/>
              <w:right w:val="single" w:sz="4" w:space="0" w:color="auto"/>
            </w:tcBorders>
          </w:tcPr>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49037,5</w:t>
            </w: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17900</w:t>
            </w:r>
          </w:p>
        </w:tc>
        <w:tc>
          <w:tcPr>
            <w:tcW w:w="1540" w:type="dxa"/>
            <w:tcBorders>
              <w:top w:val="single" w:sz="4" w:space="0" w:color="auto"/>
              <w:left w:val="single" w:sz="4" w:space="0" w:color="auto"/>
              <w:bottom w:val="single" w:sz="4" w:space="0" w:color="auto"/>
            </w:tcBorders>
          </w:tcPr>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107878,1</w:t>
            </w: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39374,7</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Ц740170550 610</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Ц740170550 620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9803,1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3574,7</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9807,5</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3580,0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9807,5</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3580,0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29422,50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10740,00</w:t>
            </w:r>
          </w:p>
        </w:tc>
        <w:tc>
          <w:tcPr>
            <w:tcW w:w="1540" w:type="dxa"/>
            <w:tcBorders>
              <w:top w:val="single" w:sz="4" w:space="0" w:color="auto"/>
              <w:left w:val="single" w:sz="4" w:space="0" w:color="auto"/>
              <w:bottom w:val="single" w:sz="4" w:space="0" w:color="auto"/>
              <w:right w:val="single" w:sz="4" w:space="0" w:color="auto"/>
            </w:tcBorders>
          </w:tcPr>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49037,5</w:t>
            </w: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17900</w:t>
            </w:r>
          </w:p>
        </w:tc>
        <w:tc>
          <w:tcPr>
            <w:tcW w:w="1540" w:type="dxa"/>
            <w:tcBorders>
              <w:top w:val="single" w:sz="4" w:space="0" w:color="auto"/>
              <w:left w:val="single" w:sz="4" w:space="0" w:color="auto"/>
              <w:bottom w:val="single" w:sz="4" w:space="0" w:color="auto"/>
            </w:tcBorders>
          </w:tcPr>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107878,1</w:t>
            </w: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39374,7</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муниципальных организаций дополнительного образования</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974 0703</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Ц740170560 610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eastAsia="ru-RU"/>
              </w:rPr>
              <w:t xml:space="preserve">974 0703 </w:t>
            </w:r>
            <w:r w:rsidRPr="00637842">
              <w:rPr>
                <w:rFonts w:ascii="Times New Roman" w:eastAsia="Times New Roman" w:hAnsi="Times New Roman" w:cs="Times New Roman"/>
                <w:sz w:val="24"/>
                <w:szCs w:val="24"/>
                <w:lang w:eastAsia="ru-RU"/>
              </w:rPr>
              <w:lastRenderedPageBreak/>
              <w:t>Ц7401</w:t>
            </w:r>
            <w:r w:rsidRPr="00637842">
              <w:rPr>
                <w:rFonts w:ascii="Times New Roman" w:eastAsia="Times New Roman" w:hAnsi="Times New Roman" w:cs="Times New Roman"/>
                <w:sz w:val="24"/>
                <w:szCs w:val="24"/>
                <w:lang w:val="en-US" w:eastAsia="ru-RU"/>
              </w:rPr>
              <w:t>S6360610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974 0703 </w:t>
            </w:r>
            <w:r w:rsidRPr="00637842">
              <w:rPr>
                <w:rFonts w:ascii="Times New Roman" w:eastAsia="Times New Roman" w:hAnsi="Times New Roman" w:cs="Times New Roman"/>
                <w:sz w:val="24"/>
                <w:szCs w:val="24"/>
                <w:lang w:eastAsia="ru-RU"/>
              </w:rPr>
              <w:t>7401</w:t>
            </w:r>
            <w:r w:rsidRPr="00637842">
              <w:rPr>
                <w:rFonts w:ascii="Times New Roman" w:eastAsia="Times New Roman" w:hAnsi="Times New Roman" w:cs="Times New Roman"/>
                <w:sz w:val="24"/>
                <w:szCs w:val="24"/>
                <w:lang w:val="en-US" w:eastAsia="ru-RU"/>
              </w:rPr>
              <w:t>S6360 620</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785,4</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437,9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1444,7</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1000,2</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1000,2</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C1220" w:rsidRPr="00637842" w:rsidRDefault="002C1220" w:rsidP="002C1220">
            <w:pPr>
              <w:rPr>
                <w:rFonts w:ascii="Times New Roman" w:hAnsi="Times New Roman" w:cs="Times New Roman"/>
                <w:sz w:val="24"/>
                <w:szCs w:val="24"/>
              </w:rPr>
            </w:pPr>
            <w:r w:rsidRPr="00637842">
              <w:rPr>
                <w:rFonts w:ascii="Times New Roman" w:hAnsi="Times New Roman" w:cs="Times New Roman"/>
                <w:sz w:val="24"/>
                <w:szCs w:val="24"/>
              </w:rPr>
              <w:lastRenderedPageBreak/>
              <w:t>3000,60</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C1220" w:rsidRPr="00637842" w:rsidRDefault="00F73E94" w:rsidP="002C1220">
            <w:pPr>
              <w:rPr>
                <w:rFonts w:ascii="Times New Roman" w:hAnsi="Times New Roman" w:cs="Times New Roman"/>
                <w:sz w:val="24"/>
                <w:szCs w:val="24"/>
              </w:rPr>
            </w:pPr>
            <w:r w:rsidRPr="00F73E94">
              <w:rPr>
                <w:rFonts w:ascii="Times New Roman" w:hAnsi="Times New Roman" w:cs="Times New Roman"/>
                <w:sz w:val="24"/>
                <w:szCs w:val="24"/>
              </w:rPr>
              <w:t>5001</w:t>
            </w:r>
          </w:p>
        </w:tc>
        <w:tc>
          <w:tcPr>
            <w:tcW w:w="1540" w:type="dxa"/>
            <w:tcBorders>
              <w:top w:val="single" w:sz="4" w:space="0" w:color="auto"/>
              <w:left w:val="single" w:sz="4" w:space="0" w:color="auto"/>
              <w:bottom w:val="single" w:sz="4" w:space="0" w:color="auto"/>
            </w:tcBorders>
            <w:shd w:val="clear" w:color="auto" w:fill="FFFFFF"/>
          </w:tcPr>
          <w:p w:rsidR="00F73E94" w:rsidRDefault="00F73E94" w:rsidP="00F73E94">
            <w:pPr>
              <w:spacing w:after="0" w:line="240" w:lineRule="auto"/>
              <w:rPr>
                <w:rFonts w:ascii="Times New Roman" w:hAnsi="Times New Roman" w:cs="Times New Roman"/>
                <w:sz w:val="24"/>
                <w:szCs w:val="24"/>
              </w:rPr>
            </w:pPr>
            <w:r w:rsidRPr="00F73E94">
              <w:rPr>
                <w:rFonts w:ascii="Times New Roman" w:hAnsi="Times New Roman" w:cs="Times New Roman"/>
                <w:sz w:val="24"/>
                <w:szCs w:val="24"/>
              </w:rPr>
              <w:t>10787,4</w:t>
            </w:r>
          </w:p>
          <w:p w:rsidR="00F73E94" w:rsidRPr="00F73E94" w:rsidRDefault="00F73E94" w:rsidP="00F73E94">
            <w:pPr>
              <w:spacing w:after="0" w:line="240" w:lineRule="auto"/>
              <w:rPr>
                <w:rFonts w:ascii="Times New Roman" w:hAnsi="Times New Roman" w:cs="Times New Roman"/>
                <w:sz w:val="24"/>
                <w:szCs w:val="24"/>
              </w:rPr>
            </w:pPr>
          </w:p>
          <w:p w:rsidR="00F73E94" w:rsidRPr="00F73E94" w:rsidRDefault="00F73E94" w:rsidP="00F73E94">
            <w:pPr>
              <w:spacing w:after="0" w:line="240" w:lineRule="auto"/>
              <w:rPr>
                <w:rFonts w:ascii="Times New Roman" w:hAnsi="Times New Roman" w:cs="Times New Roman"/>
                <w:sz w:val="24"/>
                <w:szCs w:val="24"/>
              </w:rPr>
            </w:pPr>
          </w:p>
          <w:p w:rsidR="00F73E94" w:rsidRPr="00F73E94" w:rsidRDefault="00F73E94" w:rsidP="00F73E94">
            <w:pPr>
              <w:spacing w:after="0" w:line="240" w:lineRule="auto"/>
              <w:rPr>
                <w:rFonts w:ascii="Times New Roman" w:hAnsi="Times New Roman" w:cs="Times New Roman"/>
                <w:sz w:val="24"/>
                <w:szCs w:val="24"/>
              </w:rPr>
            </w:pPr>
            <w:r w:rsidRPr="00F73E94">
              <w:rPr>
                <w:rFonts w:ascii="Times New Roman" w:hAnsi="Times New Roman" w:cs="Times New Roman"/>
                <w:sz w:val="24"/>
                <w:szCs w:val="24"/>
              </w:rPr>
              <w:t>437,9</w:t>
            </w:r>
          </w:p>
          <w:p w:rsidR="00F73E94" w:rsidRPr="00F73E94" w:rsidRDefault="00F73E94" w:rsidP="00F73E94">
            <w:pPr>
              <w:spacing w:after="0" w:line="240" w:lineRule="auto"/>
              <w:rPr>
                <w:rFonts w:ascii="Times New Roman" w:hAnsi="Times New Roman" w:cs="Times New Roman"/>
                <w:sz w:val="24"/>
                <w:szCs w:val="24"/>
              </w:rPr>
            </w:pPr>
          </w:p>
          <w:p w:rsidR="002C1220" w:rsidRPr="00637842" w:rsidRDefault="00F73E94" w:rsidP="00F73E94">
            <w:pPr>
              <w:spacing w:after="0" w:line="240" w:lineRule="auto"/>
              <w:rPr>
                <w:rFonts w:ascii="Times New Roman" w:hAnsi="Times New Roman" w:cs="Times New Roman"/>
                <w:sz w:val="24"/>
                <w:szCs w:val="24"/>
              </w:rPr>
            </w:pPr>
            <w:r w:rsidRPr="00F73E94">
              <w:rPr>
                <w:rFonts w:ascii="Times New Roman" w:hAnsi="Times New Roman" w:cs="Times New Roman"/>
                <w:sz w:val="24"/>
                <w:szCs w:val="24"/>
              </w:rPr>
              <w:t>1444,7</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в том числе:</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eastAsia="ru-RU"/>
              </w:rPr>
              <w:t>974 0703 Ц7401</w:t>
            </w:r>
            <w:r w:rsidRPr="00637842">
              <w:rPr>
                <w:rFonts w:ascii="Times New Roman" w:eastAsia="Times New Roman" w:hAnsi="Times New Roman" w:cs="Times New Roman"/>
                <w:sz w:val="24"/>
                <w:szCs w:val="24"/>
                <w:lang w:val="en-US" w:eastAsia="ru-RU"/>
              </w:rPr>
              <w:t>S6360610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 xml:space="preserve">974 0703 </w:t>
            </w:r>
            <w:r w:rsidRPr="00637842">
              <w:rPr>
                <w:rFonts w:ascii="Times New Roman" w:eastAsia="Times New Roman" w:hAnsi="Times New Roman" w:cs="Times New Roman"/>
                <w:sz w:val="24"/>
                <w:szCs w:val="24"/>
                <w:lang w:eastAsia="ru-RU"/>
              </w:rPr>
              <w:t>7401</w:t>
            </w:r>
            <w:r w:rsidRPr="00637842">
              <w:rPr>
                <w:rFonts w:ascii="Times New Roman" w:eastAsia="Times New Roman" w:hAnsi="Times New Roman" w:cs="Times New Roman"/>
                <w:sz w:val="24"/>
                <w:szCs w:val="24"/>
                <w:lang w:val="en-US" w:eastAsia="ru-RU"/>
              </w:rPr>
              <w:t>S6360 620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416,0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1372,5</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416,0</w:t>
            </w: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3E94" w:rsidRPr="00F73E94"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73E94" w:rsidP="00F73E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E94">
              <w:rPr>
                <w:rFonts w:ascii="Times New Roman" w:eastAsia="Times New Roman" w:hAnsi="Times New Roman" w:cs="Times New Roman"/>
                <w:sz w:val="24"/>
                <w:szCs w:val="24"/>
                <w:lang w:eastAsia="ru-RU"/>
              </w:rPr>
              <w:t>1372,5</w:t>
            </w:r>
          </w:p>
        </w:tc>
      </w:tr>
      <w:tr w:rsidR="00F65D33" w:rsidRPr="004C6878" w:rsidTr="003F5CCD">
        <w:tc>
          <w:tcPr>
            <w:tcW w:w="3828" w:type="dxa"/>
            <w:tcBorders>
              <w:top w:val="single" w:sz="4" w:space="0" w:color="auto"/>
              <w:bottom w:val="single" w:sz="4" w:space="0" w:color="auto"/>
              <w:right w:val="single" w:sz="4" w:space="0" w:color="auto"/>
            </w:tcBorders>
          </w:tcPr>
          <w:p w:rsidR="00F65D33" w:rsidRPr="004C6878" w:rsidRDefault="00F65D33" w:rsidP="00F65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tcPr>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974 0703</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Ц740170560 610</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eastAsia="ru-RU"/>
              </w:rPr>
              <w:t>974 0703 Ц7401</w:t>
            </w:r>
            <w:r w:rsidRPr="00637842">
              <w:rPr>
                <w:rFonts w:ascii="Times New Roman" w:eastAsia="Times New Roman" w:hAnsi="Times New Roman" w:cs="Times New Roman"/>
                <w:sz w:val="24"/>
                <w:szCs w:val="24"/>
                <w:lang w:val="en-US" w:eastAsia="ru-RU"/>
              </w:rPr>
              <w:t>S6360610</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 xml:space="preserve">974 0703 </w:t>
            </w:r>
            <w:r w:rsidRPr="00637842">
              <w:rPr>
                <w:rFonts w:ascii="Times New Roman" w:eastAsia="Times New Roman" w:hAnsi="Times New Roman" w:cs="Times New Roman"/>
                <w:sz w:val="24"/>
                <w:szCs w:val="24"/>
                <w:lang w:eastAsia="ru-RU"/>
              </w:rPr>
              <w:t>7401</w:t>
            </w:r>
            <w:r w:rsidRPr="00637842">
              <w:rPr>
                <w:rFonts w:ascii="Times New Roman" w:eastAsia="Times New Roman" w:hAnsi="Times New Roman" w:cs="Times New Roman"/>
                <w:sz w:val="24"/>
                <w:szCs w:val="24"/>
                <w:lang w:val="en-US" w:eastAsia="ru-RU"/>
              </w:rPr>
              <w:t>S6360 620</w:t>
            </w:r>
          </w:p>
        </w:tc>
        <w:tc>
          <w:tcPr>
            <w:tcW w:w="1540" w:type="dxa"/>
            <w:tcBorders>
              <w:top w:val="single" w:sz="4" w:space="0" w:color="auto"/>
              <w:left w:val="single" w:sz="4" w:space="0" w:color="auto"/>
              <w:bottom w:val="single" w:sz="4" w:space="0" w:color="auto"/>
              <w:right w:val="single" w:sz="4" w:space="0" w:color="auto"/>
            </w:tcBorders>
          </w:tcPr>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785,4</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21</w:t>
            </w:r>
            <w:r w:rsidRPr="00637842">
              <w:rPr>
                <w:rFonts w:ascii="Times New Roman" w:eastAsia="Times New Roman" w:hAnsi="Times New Roman" w:cs="Times New Roman"/>
                <w:sz w:val="24"/>
                <w:szCs w:val="24"/>
                <w:lang w:eastAsia="ru-RU"/>
              </w:rPr>
              <w:t>,9</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72,2</w:t>
            </w:r>
          </w:p>
        </w:tc>
        <w:tc>
          <w:tcPr>
            <w:tcW w:w="1540" w:type="dxa"/>
            <w:tcBorders>
              <w:top w:val="single" w:sz="4" w:space="0" w:color="auto"/>
              <w:left w:val="single" w:sz="4" w:space="0" w:color="auto"/>
              <w:bottom w:val="single" w:sz="4" w:space="0" w:color="auto"/>
              <w:right w:val="single" w:sz="4" w:space="0" w:color="auto"/>
            </w:tcBorders>
          </w:tcPr>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1000,2</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1000,2</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65D33" w:rsidRPr="00637842" w:rsidRDefault="00F65D33" w:rsidP="00F65D33">
            <w:pPr>
              <w:rPr>
                <w:rFonts w:ascii="Times New Roman" w:hAnsi="Times New Roman" w:cs="Times New Roman"/>
                <w:sz w:val="24"/>
                <w:szCs w:val="24"/>
              </w:rPr>
            </w:pPr>
            <w:r w:rsidRPr="00637842">
              <w:rPr>
                <w:rFonts w:ascii="Times New Roman" w:hAnsi="Times New Roman" w:cs="Times New Roman"/>
                <w:sz w:val="24"/>
                <w:szCs w:val="24"/>
              </w:rPr>
              <w:t>3000,60</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F65D33" w:rsidRPr="00637842" w:rsidRDefault="00F65D33" w:rsidP="00F65D33">
            <w:pPr>
              <w:rPr>
                <w:rFonts w:ascii="Times New Roman" w:hAnsi="Times New Roman" w:cs="Times New Roman"/>
                <w:sz w:val="24"/>
                <w:szCs w:val="24"/>
              </w:rPr>
            </w:pPr>
            <w:r w:rsidRPr="00F73E94">
              <w:rPr>
                <w:rFonts w:ascii="Times New Roman" w:hAnsi="Times New Roman" w:cs="Times New Roman"/>
                <w:sz w:val="24"/>
                <w:szCs w:val="24"/>
              </w:rPr>
              <w:t>5001</w:t>
            </w:r>
          </w:p>
        </w:tc>
        <w:tc>
          <w:tcPr>
            <w:tcW w:w="1540" w:type="dxa"/>
            <w:tcBorders>
              <w:top w:val="single" w:sz="4" w:space="0" w:color="auto"/>
              <w:left w:val="single" w:sz="4" w:space="0" w:color="auto"/>
              <w:bottom w:val="single" w:sz="4" w:space="0" w:color="auto"/>
            </w:tcBorders>
            <w:shd w:val="clear" w:color="auto" w:fill="FFFFFF"/>
          </w:tcPr>
          <w:p w:rsidR="00F65D33" w:rsidRPr="00F65D33" w:rsidRDefault="00F65D33" w:rsidP="00F65D33">
            <w:pPr>
              <w:spacing w:after="0" w:line="240" w:lineRule="auto"/>
              <w:rPr>
                <w:rFonts w:ascii="Times New Roman" w:hAnsi="Times New Roman" w:cs="Times New Roman"/>
                <w:sz w:val="24"/>
                <w:szCs w:val="24"/>
              </w:rPr>
            </w:pPr>
            <w:r w:rsidRPr="00F65D33">
              <w:rPr>
                <w:rFonts w:ascii="Times New Roman" w:hAnsi="Times New Roman" w:cs="Times New Roman"/>
                <w:sz w:val="24"/>
                <w:szCs w:val="24"/>
              </w:rPr>
              <w:t>10787,4</w:t>
            </w:r>
          </w:p>
          <w:p w:rsidR="00F65D33" w:rsidRPr="00F65D33" w:rsidRDefault="00F65D33" w:rsidP="00F65D33">
            <w:pPr>
              <w:spacing w:after="0" w:line="240" w:lineRule="auto"/>
              <w:rPr>
                <w:rFonts w:ascii="Times New Roman" w:hAnsi="Times New Roman" w:cs="Times New Roman"/>
                <w:sz w:val="24"/>
                <w:szCs w:val="24"/>
              </w:rPr>
            </w:pPr>
          </w:p>
          <w:p w:rsidR="00F65D33" w:rsidRPr="00F65D33" w:rsidRDefault="00F65D33" w:rsidP="00F65D33">
            <w:pPr>
              <w:spacing w:after="0" w:line="240" w:lineRule="auto"/>
              <w:rPr>
                <w:rFonts w:ascii="Times New Roman" w:hAnsi="Times New Roman" w:cs="Times New Roman"/>
                <w:sz w:val="24"/>
                <w:szCs w:val="24"/>
              </w:rPr>
            </w:pPr>
          </w:p>
          <w:p w:rsidR="00F65D33" w:rsidRPr="00F65D33" w:rsidRDefault="00F65D33" w:rsidP="00F65D33">
            <w:pPr>
              <w:spacing w:after="0" w:line="240" w:lineRule="auto"/>
              <w:rPr>
                <w:rFonts w:ascii="Times New Roman" w:hAnsi="Times New Roman" w:cs="Times New Roman"/>
                <w:sz w:val="24"/>
                <w:szCs w:val="24"/>
              </w:rPr>
            </w:pPr>
            <w:r w:rsidRPr="00F65D33">
              <w:rPr>
                <w:rFonts w:ascii="Times New Roman" w:hAnsi="Times New Roman" w:cs="Times New Roman"/>
                <w:sz w:val="24"/>
                <w:szCs w:val="24"/>
              </w:rPr>
              <w:t>21,9</w:t>
            </w:r>
          </w:p>
          <w:p w:rsidR="00F65D33" w:rsidRPr="00F65D33" w:rsidRDefault="00F65D33" w:rsidP="00F65D33">
            <w:pPr>
              <w:spacing w:after="0" w:line="240" w:lineRule="auto"/>
              <w:rPr>
                <w:rFonts w:ascii="Times New Roman" w:hAnsi="Times New Roman" w:cs="Times New Roman"/>
                <w:sz w:val="24"/>
                <w:szCs w:val="24"/>
              </w:rPr>
            </w:pPr>
          </w:p>
          <w:p w:rsidR="00F65D33" w:rsidRPr="00F65D33" w:rsidRDefault="00F65D33" w:rsidP="00F65D33">
            <w:pPr>
              <w:spacing w:after="0" w:line="240" w:lineRule="auto"/>
              <w:rPr>
                <w:rFonts w:ascii="Times New Roman" w:hAnsi="Times New Roman" w:cs="Times New Roman"/>
                <w:sz w:val="24"/>
                <w:szCs w:val="24"/>
              </w:rPr>
            </w:pPr>
          </w:p>
          <w:p w:rsidR="00F65D33" w:rsidRPr="00637842" w:rsidRDefault="00F65D33" w:rsidP="00F65D33">
            <w:pPr>
              <w:spacing w:after="0" w:line="240" w:lineRule="auto"/>
              <w:rPr>
                <w:rFonts w:ascii="Times New Roman" w:hAnsi="Times New Roman" w:cs="Times New Roman"/>
                <w:sz w:val="24"/>
                <w:szCs w:val="24"/>
              </w:rPr>
            </w:pPr>
            <w:r w:rsidRPr="00F65D33">
              <w:rPr>
                <w:rFonts w:ascii="Times New Roman" w:hAnsi="Times New Roman" w:cs="Times New Roman"/>
                <w:sz w:val="24"/>
                <w:szCs w:val="24"/>
              </w:rPr>
              <w:t>72,2</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деятельности детских дошкольных образовательных организаций</w:t>
            </w:r>
          </w:p>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Ц740170670 610</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Ц740170670 620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5913,30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3033,00</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9855,5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5055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21682,1</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11121</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0C61" w:rsidRPr="004C6878" w:rsidTr="004C6878">
        <w:tc>
          <w:tcPr>
            <w:tcW w:w="3828" w:type="dxa"/>
            <w:tcBorders>
              <w:top w:val="single" w:sz="4" w:space="0" w:color="auto"/>
              <w:bottom w:val="single" w:sz="4" w:space="0" w:color="auto"/>
              <w:right w:val="single" w:sz="4" w:space="0" w:color="auto"/>
            </w:tcBorders>
          </w:tcPr>
          <w:p w:rsidR="00330C61" w:rsidRPr="004C6878" w:rsidRDefault="00330C61" w:rsidP="00330C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tcPr>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Ц740170670 610</w:t>
            </w:r>
          </w:p>
          <w:p w:rsidR="00330C61" w:rsidRPr="004C6878" w:rsidRDefault="00330C61" w:rsidP="00330C61">
            <w:pPr>
              <w:spacing w:after="0" w:line="240" w:lineRule="auto"/>
              <w:rPr>
                <w:rFonts w:ascii="Times New Roman" w:eastAsia="Times New Roman" w:hAnsi="Times New Roman" w:cs="Times New Roman"/>
                <w:sz w:val="24"/>
                <w:szCs w:val="24"/>
                <w:lang w:eastAsia="ru-RU"/>
              </w:rPr>
            </w:pP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Ц740170670 620</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1971,1</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1011,0</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5913,30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3033,00</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9855,5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5055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21682,1</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11121</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Персонифицированное финансирование дополнительного образования детей</w:t>
            </w:r>
          </w:p>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Ц740175150 610</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2C1220" w:rsidRDefault="002C1220" w:rsidP="002C1220">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Ц740175150 620</w:t>
            </w:r>
          </w:p>
          <w:p w:rsidR="002C1220" w:rsidRDefault="002C1220" w:rsidP="002C1220">
            <w:pPr>
              <w:spacing w:after="0" w:line="240" w:lineRule="auto"/>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2C1220"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Ц740175150 63</w:t>
            </w:r>
            <w:r w:rsidRPr="004C6878">
              <w:rPr>
                <w:rFonts w:ascii="Times New Roman" w:eastAsia="Times New Roman" w:hAnsi="Times New Roman" w:cs="Times New Roman"/>
                <w:sz w:val="24"/>
                <w:szCs w:val="24"/>
                <w:lang w:eastAsia="ru-RU"/>
              </w:rPr>
              <w:t>0</w:t>
            </w:r>
          </w:p>
          <w:p w:rsidR="002C1220"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2C1220"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Ц740175150 810</w:t>
            </w:r>
          </w:p>
          <w:p w:rsidR="002C1220" w:rsidRPr="004C6878" w:rsidRDefault="002C1220" w:rsidP="002C1220">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1466,9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1509,9</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1346,1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1557,7</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1346,1</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1557,7</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4038,30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4673,10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101,40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101,40</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6730,5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7788,5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169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169</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14927,9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17086,9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371,8</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220"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371,8</w:t>
            </w: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1220" w:rsidRPr="004C6878" w:rsidTr="004C6878">
        <w:tc>
          <w:tcPr>
            <w:tcW w:w="3828" w:type="dxa"/>
            <w:tcBorders>
              <w:top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12" w:type="dxa"/>
            <w:tcBorders>
              <w:top w:val="single" w:sz="4" w:space="0" w:color="auto"/>
              <w:left w:val="single" w:sz="4" w:space="0" w:color="auto"/>
              <w:bottom w:val="single" w:sz="4" w:space="0" w:color="auto"/>
              <w:right w:val="single" w:sz="4" w:space="0" w:color="auto"/>
            </w:tcBorders>
          </w:tcPr>
          <w:p w:rsidR="002C1220" w:rsidRPr="004C6878"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2C1220" w:rsidRPr="00637842" w:rsidRDefault="002C1220" w:rsidP="002C12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30C61" w:rsidRPr="004C6878" w:rsidTr="004C6878">
        <w:tc>
          <w:tcPr>
            <w:tcW w:w="3828" w:type="dxa"/>
            <w:tcBorders>
              <w:top w:val="single" w:sz="4" w:space="0" w:color="auto"/>
              <w:bottom w:val="single" w:sz="4" w:space="0" w:color="auto"/>
              <w:right w:val="single" w:sz="4" w:space="0" w:color="auto"/>
            </w:tcBorders>
          </w:tcPr>
          <w:p w:rsidR="00330C61" w:rsidRPr="004C6878" w:rsidRDefault="00330C61" w:rsidP="00330C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12" w:type="dxa"/>
            <w:tcBorders>
              <w:top w:val="single" w:sz="4" w:space="0" w:color="auto"/>
              <w:left w:val="single" w:sz="4" w:space="0" w:color="auto"/>
              <w:bottom w:val="single" w:sz="4" w:space="0" w:color="auto"/>
              <w:right w:val="single" w:sz="4" w:space="0" w:color="auto"/>
            </w:tcBorders>
          </w:tcPr>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Ц740175150 610</w:t>
            </w:r>
          </w:p>
          <w:p w:rsidR="00330C61" w:rsidRPr="004C6878" w:rsidRDefault="00330C61" w:rsidP="00330C61">
            <w:pPr>
              <w:spacing w:after="0" w:line="240" w:lineRule="auto"/>
              <w:rPr>
                <w:rFonts w:ascii="Times New Roman" w:eastAsia="Times New Roman" w:hAnsi="Times New Roman" w:cs="Times New Roman"/>
                <w:sz w:val="24"/>
                <w:szCs w:val="24"/>
                <w:lang w:eastAsia="ru-RU"/>
              </w:rPr>
            </w:pP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Ц740175150 620</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Ц740175150 63</w:t>
            </w:r>
            <w:r w:rsidRPr="004C6878">
              <w:rPr>
                <w:rFonts w:ascii="Times New Roman" w:eastAsia="Times New Roman" w:hAnsi="Times New Roman" w:cs="Times New Roman"/>
                <w:sz w:val="24"/>
                <w:szCs w:val="24"/>
                <w:lang w:eastAsia="ru-RU"/>
              </w:rPr>
              <w:t>0</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974 0703</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Ц740175150 810</w:t>
            </w:r>
          </w:p>
          <w:p w:rsidR="00330C61"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4C6878"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1466,9</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1509,9</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1346,1</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1557,7</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1346,1</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1557,7</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33,8</w:t>
            </w:r>
          </w:p>
        </w:tc>
        <w:tc>
          <w:tcPr>
            <w:tcW w:w="1540" w:type="dxa"/>
            <w:tcBorders>
              <w:top w:val="single" w:sz="4" w:space="0" w:color="auto"/>
              <w:left w:val="single" w:sz="4" w:space="0" w:color="auto"/>
              <w:bottom w:val="single" w:sz="4" w:space="0" w:color="auto"/>
              <w:right w:val="single" w:sz="4" w:space="0" w:color="auto"/>
            </w:tcBorders>
          </w:tcPr>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4038,30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4673,10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101,40</w:t>
            </w: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330C61" w:rsidP="00330C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101,40</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6730,5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7788,5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169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169</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14927,9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17086,9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371,8</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0C61"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371,8</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«ФИНАНСОВОЕ обеспечение ПОЛУЧЕНИЯ ДОШКОЛЬНОГО образования, НАЧАЛЬНОГО ОБРАЗОВАНИЯ, ОСНОВНОГО ОБЩЕГО И СРЕДНЕГО ОБЩЕГО ОБРАЗОВАНИЯ, СРЕДНЕГО ПРОФЕССИОНАЛЬНОГО ОБРАЗОВАНИЯ»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2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360"/>
        <w:gridCol w:w="1633"/>
        <w:gridCol w:w="9"/>
      </w:tblGrid>
      <w:tr w:rsidR="004C6878" w:rsidRPr="004C6878" w:rsidTr="004C6878">
        <w:trPr>
          <w:gridAfter w:val="1"/>
          <w:wAfter w:w="9" w:type="dxa"/>
        </w:trPr>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33"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rPr>
          <w:gridAfter w:val="1"/>
          <w:wAfter w:w="9" w:type="dxa"/>
        </w:trPr>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r>
      <w:tr w:rsidR="00A17B20" w:rsidRPr="004C6878" w:rsidTr="004C6878">
        <w:trPr>
          <w:gridAfter w:val="1"/>
          <w:wAfter w:w="9" w:type="dxa"/>
        </w:trPr>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Pr="00637842" w:rsidRDefault="00A17B20" w:rsidP="00A17B20">
            <w:pPr>
              <w:rPr>
                <w:rFonts w:ascii="Times New Roman" w:hAnsi="Times New Roman" w:cs="Times New Roman"/>
                <w:sz w:val="24"/>
                <w:szCs w:val="24"/>
              </w:rPr>
            </w:pPr>
            <w:r w:rsidRPr="00637842">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4"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Финансовое обеспечение государственных гарантий реализации прав на получение общедоступного и бесплатного </w:t>
            </w:r>
            <w:r w:rsidRPr="004C6878">
              <w:rPr>
                <w:rFonts w:ascii="Times New Roman" w:eastAsia="Times New Roman" w:hAnsi="Times New Roman" w:cs="Times New Roman"/>
                <w:sz w:val="24"/>
                <w:szCs w:val="24"/>
                <w:lang w:eastAsia="ru-RU"/>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Pr="00637842" w:rsidRDefault="00A17B20" w:rsidP="00A17B20">
            <w:pPr>
              <w:rPr>
                <w:rFonts w:ascii="Times New Roman" w:hAnsi="Times New Roman" w:cs="Times New Roman"/>
                <w:sz w:val="24"/>
                <w:szCs w:val="24"/>
              </w:rPr>
            </w:pPr>
            <w:r w:rsidRPr="00637842">
              <w:rPr>
                <w:rFonts w:ascii="Times New Roman" w:hAnsi="Times New Roman" w:cs="Times New Roman"/>
                <w:sz w:val="24"/>
                <w:szCs w:val="24"/>
              </w:rPr>
              <w:t xml:space="preserve">Отдел образования, молодежной политики </w:t>
            </w:r>
            <w:r w:rsidRPr="00637842">
              <w:rPr>
                <w:rFonts w:ascii="Times New Roman" w:hAnsi="Times New Roman" w:cs="Times New Roman"/>
                <w:sz w:val="24"/>
                <w:szCs w:val="24"/>
              </w:rPr>
              <w:lastRenderedPageBreak/>
              <w:t>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5"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w:t>
            </w:r>
            <w:r w:rsidR="00A17B20" w:rsidRPr="00A17B20">
              <w:rPr>
                <w:rFonts w:ascii="Times New Roman" w:eastAsia="Times New Roman" w:hAnsi="Times New Roman" w:cs="Times New Roman"/>
                <w:sz w:val="24"/>
                <w:szCs w:val="24"/>
                <w:lang w:eastAsia="ru-RU"/>
              </w:rPr>
              <w:lastRenderedPageBreak/>
              <w:t xml:space="preserve">ии Красночетайского муниципального округа </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610"/>
        <w:gridCol w:w="1260"/>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61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36"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37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rsidRPr="004C6878">
              <w:rPr>
                <w:rFonts w:ascii="Times New Roman" w:eastAsia="Times New Roman" w:hAnsi="Times New Roman" w:cs="Times New Roman"/>
                <w:sz w:val="24"/>
                <w:szCs w:val="24"/>
                <w:lang w:eastAsia="ru-RU"/>
              </w:rPr>
              <w:lastRenderedPageBreak/>
              <w:t>муниципальных дошкольных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Обеспечено своевременное финансовое обеспечение государственных гарантий реализации прав на получение общедоступного и бесплатного дошкольного </w:t>
            </w:r>
            <w:r w:rsidRPr="004C6878">
              <w:rPr>
                <w:rFonts w:ascii="Times New Roman" w:eastAsia="Times New Roman" w:hAnsi="Times New Roman" w:cs="Times New Roman"/>
                <w:sz w:val="24"/>
                <w:szCs w:val="24"/>
                <w:lang w:eastAsia="ru-RU"/>
              </w:rPr>
              <w:lastRenderedPageBreak/>
              <w:t>образования в муниципальных дошкольных образовательных организациях</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1.2.</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Обеспечено своевременное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629"/>
        <w:gridCol w:w="1540"/>
        <w:gridCol w:w="1540"/>
        <w:gridCol w:w="1540"/>
        <w:gridCol w:w="1540"/>
        <w:gridCol w:w="1540"/>
        <w:gridCol w:w="1540"/>
      </w:tblGrid>
      <w:tr w:rsidR="004C6878" w:rsidRPr="004C6878" w:rsidTr="004C6878">
        <w:tc>
          <w:tcPr>
            <w:tcW w:w="411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629"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37"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411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9"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637842">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E57088" w:rsidRPr="004C6878" w:rsidTr="00637842">
        <w:tc>
          <w:tcPr>
            <w:tcW w:w="4111" w:type="dxa"/>
            <w:tcBorders>
              <w:top w:val="single" w:sz="4" w:space="0" w:color="auto"/>
              <w:bottom w:val="single" w:sz="4" w:space="0" w:color="auto"/>
              <w:right w:val="single" w:sz="4" w:space="0" w:color="auto"/>
            </w:tcBorders>
          </w:tcPr>
          <w:p w:rsidR="00E57088" w:rsidRPr="004C6878" w:rsidRDefault="00850AE4"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E57088" w:rsidRPr="004C6878">
                <w:rPr>
                  <w:rFonts w:ascii="Times New Roman" w:eastAsia="Times New Roman" w:hAnsi="Times New Roman" w:cs="Times New Roman"/>
                  <w:color w:val="106BBE"/>
                  <w:sz w:val="24"/>
                  <w:szCs w:val="24"/>
                  <w:lang w:eastAsia="ru-RU"/>
                </w:rPr>
                <w:t>Комплекс</w:t>
              </w:r>
            </w:hyperlink>
            <w:r w:rsidR="00E57088" w:rsidRPr="004C6878">
              <w:rPr>
                <w:rFonts w:ascii="Times New Roman" w:eastAsia="Times New Roman" w:hAnsi="Times New Roman" w:cs="Times New Roman"/>
                <w:sz w:val="24"/>
                <w:szCs w:val="24"/>
                <w:lang w:eastAsia="ru-RU"/>
              </w:rPr>
              <w:t xml:space="preserve">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 всего</w:t>
            </w:r>
          </w:p>
        </w:tc>
        <w:tc>
          <w:tcPr>
            <w:tcW w:w="1629" w:type="dxa"/>
            <w:tcBorders>
              <w:top w:val="single" w:sz="4" w:space="0" w:color="auto"/>
              <w:left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E57088" w:rsidRPr="004C687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Ц740200000</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209711,0</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167826,9</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167826,9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503480,7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F65D33" w:rsidP="00F65D33">
            <w:pPr>
              <w:jc w:val="right"/>
              <w:rPr>
                <w:rFonts w:ascii="Times New Roman" w:hAnsi="Times New Roman" w:cs="Times New Roman"/>
                <w:color w:val="000000"/>
                <w:sz w:val="24"/>
                <w:szCs w:val="24"/>
              </w:rPr>
            </w:pPr>
            <w:r w:rsidRPr="00F65D33">
              <w:rPr>
                <w:rFonts w:ascii="Times New Roman" w:hAnsi="Times New Roman" w:cs="Times New Roman"/>
                <w:color w:val="000000"/>
                <w:sz w:val="24"/>
                <w:szCs w:val="24"/>
              </w:rPr>
              <w:t>839134,5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F65D33" w:rsidP="00F65D33">
            <w:pPr>
              <w:jc w:val="right"/>
              <w:rPr>
                <w:rFonts w:ascii="Times New Roman" w:hAnsi="Times New Roman" w:cs="Times New Roman"/>
                <w:color w:val="000000"/>
                <w:sz w:val="24"/>
                <w:szCs w:val="24"/>
              </w:rPr>
            </w:pPr>
            <w:r w:rsidRPr="00F65D33">
              <w:rPr>
                <w:rFonts w:ascii="Times New Roman" w:hAnsi="Times New Roman" w:cs="Times New Roman"/>
                <w:color w:val="000000"/>
                <w:sz w:val="24"/>
                <w:szCs w:val="24"/>
              </w:rPr>
              <w:t>1887980</w:t>
            </w:r>
          </w:p>
        </w:tc>
      </w:tr>
      <w:tr w:rsidR="00E57088" w:rsidRPr="004C6878" w:rsidTr="00637842">
        <w:tc>
          <w:tcPr>
            <w:tcW w:w="4111" w:type="dxa"/>
            <w:tcBorders>
              <w:top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629" w:type="dxa"/>
            <w:tcBorders>
              <w:top w:val="single" w:sz="4" w:space="0" w:color="auto"/>
              <w:left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p>
        </w:tc>
      </w:tr>
      <w:tr w:rsidR="00E57088" w:rsidRPr="004C6878" w:rsidTr="00637842">
        <w:tc>
          <w:tcPr>
            <w:tcW w:w="4111" w:type="dxa"/>
            <w:tcBorders>
              <w:top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629" w:type="dxa"/>
            <w:tcBorders>
              <w:top w:val="single" w:sz="4" w:space="0" w:color="auto"/>
              <w:left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p>
        </w:tc>
      </w:tr>
      <w:tr w:rsidR="00E57088" w:rsidRPr="004C6878" w:rsidTr="00637842">
        <w:tc>
          <w:tcPr>
            <w:tcW w:w="4111" w:type="dxa"/>
            <w:tcBorders>
              <w:top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629" w:type="dxa"/>
            <w:tcBorders>
              <w:top w:val="single" w:sz="4" w:space="0" w:color="auto"/>
              <w:left w:val="single" w:sz="4" w:space="0" w:color="auto"/>
              <w:bottom w:val="single" w:sz="4" w:space="0" w:color="auto"/>
              <w:right w:val="single" w:sz="4" w:space="0" w:color="auto"/>
            </w:tcBorders>
          </w:tcPr>
          <w:p w:rsidR="00E57088" w:rsidRPr="004C687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E57088" w:rsidRPr="004C687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Ц740200000</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209711,0</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167826,9</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167826,9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E57088" w:rsidP="00E57088">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503480,7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F65D33" w:rsidP="00E57088">
            <w:pPr>
              <w:jc w:val="right"/>
              <w:rPr>
                <w:rFonts w:ascii="Times New Roman" w:hAnsi="Times New Roman" w:cs="Times New Roman"/>
                <w:color w:val="000000"/>
                <w:sz w:val="24"/>
                <w:szCs w:val="24"/>
              </w:rPr>
            </w:pPr>
            <w:r w:rsidRPr="00F65D33">
              <w:rPr>
                <w:rFonts w:ascii="Times New Roman" w:hAnsi="Times New Roman" w:cs="Times New Roman"/>
                <w:color w:val="000000"/>
                <w:sz w:val="24"/>
                <w:szCs w:val="24"/>
              </w:rPr>
              <w:t>839134,5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57088" w:rsidRPr="00637842" w:rsidRDefault="00F65D33" w:rsidP="00E57088">
            <w:pPr>
              <w:jc w:val="right"/>
              <w:rPr>
                <w:rFonts w:ascii="Times New Roman" w:hAnsi="Times New Roman" w:cs="Times New Roman"/>
                <w:color w:val="000000"/>
                <w:sz w:val="24"/>
                <w:szCs w:val="24"/>
              </w:rPr>
            </w:pPr>
            <w:r w:rsidRPr="00F65D33">
              <w:rPr>
                <w:rFonts w:ascii="Times New Roman" w:hAnsi="Times New Roman" w:cs="Times New Roman"/>
                <w:color w:val="000000"/>
                <w:sz w:val="24"/>
                <w:szCs w:val="24"/>
              </w:rPr>
              <w:t>1887980</w:t>
            </w: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Ц740212000 610 </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4C6878" w:rsidRPr="004C6878" w:rsidRDefault="004C6878" w:rsidP="004C6878">
            <w:pPr>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Ц740212000 620</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02DA"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29902,9</w:t>
            </w: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14472,2</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02DA"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26521,2</w:t>
            </w: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12470,3</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02DA"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26521,2</w:t>
            </w: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670" w:rsidRPr="00637842" w:rsidRDefault="00AF3670"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12470,3</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79563,6</w:t>
            </w: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37410,9</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132606</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62351,5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295114,9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139175,2</w:t>
            </w: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Ц740212000 610 </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974 0701</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Ц740212000620</w:t>
            </w:r>
          </w:p>
        </w:tc>
        <w:tc>
          <w:tcPr>
            <w:tcW w:w="1540" w:type="dxa"/>
            <w:tcBorders>
              <w:top w:val="single" w:sz="4" w:space="0" w:color="auto"/>
              <w:left w:val="single" w:sz="4" w:space="0" w:color="auto"/>
              <w:bottom w:val="single" w:sz="4" w:space="0" w:color="auto"/>
              <w:right w:val="single" w:sz="4" w:space="0" w:color="auto"/>
            </w:tcBorders>
          </w:tcPr>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29902,9</w:t>
            </w: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14472,2</w:t>
            </w: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26521,2</w:t>
            </w: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12470,3</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26521,2</w:t>
            </w: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70CD" w:rsidRPr="00637842" w:rsidRDefault="005C70CD"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12470,3</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79563,6</w:t>
            </w: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37410,9</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132606</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62351,5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295114,9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139175,2</w:t>
            </w: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местный бюджет</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Ц740212010 610</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4C6878" w:rsidRPr="004C6878" w:rsidRDefault="004C6878" w:rsidP="004C6878">
            <w:pPr>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Ц740212010 620</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107049"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117740,9</w:t>
            </w: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47595,0</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107049"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88423,9</w:t>
            </w: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40411,5</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107049"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88423,9</w:t>
            </w: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6AE3" w:rsidRPr="00637842" w:rsidRDefault="005A6AE3"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40411,5</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265271,7</w:t>
            </w: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121234,5</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442119,5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202057,5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1001979,9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451710</w:t>
            </w: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Ц740212010 610</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Ц740212010620</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117740,9</w:t>
            </w: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47595,0</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88423,9</w:t>
            </w: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40411,5</w:t>
            </w: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88423,9</w:t>
            </w: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F6C" w:rsidRPr="00637842" w:rsidRDefault="00E21F6C"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40411,5</w:t>
            </w: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265271,7</w:t>
            </w: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121234,5</w:t>
            </w:r>
          </w:p>
        </w:tc>
        <w:tc>
          <w:tcPr>
            <w:tcW w:w="1540" w:type="dxa"/>
            <w:tcBorders>
              <w:top w:val="single" w:sz="4" w:space="0" w:color="auto"/>
              <w:left w:val="single" w:sz="4" w:space="0" w:color="auto"/>
              <w:bottom w:val="single" w:sz="4" w:space="0" w:color="auto"/>
              <w:right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442119,5</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202057,5</w:t>
            </w:r>
          </w:p>
        </w:tc>
        <w:tc>
          <w:tcPr>
            <w:tcW w:w="1540" w:type="dxa"/>
            <w:tcBorders>
              <w:top w:val="single" w:sz="4" w:space="0" w:color="auto"/>
              <w:left w:val="single" w:sz="4" w:space="0" w:color="auto"/>
              <w:bottom w:val="single" w:sz="4" w:space="0" w:color="auto"/>
            </w:tcBorders>
          </w:tcPr>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1001979,9</w:t>
            </w: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5D33" w:rsidRPr="00F65D33"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6878" w:rsidRPr="00637842" w:rsidRDefault="00F65D33" w:rsidP="00F65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D33">
              <w:rPr>
                <w:rFonts w:ascii="Times New Roman" w:eastAsia="Times New Roman" w:hAnsi="Times New Roman" w:cs="Times New Roman"/>
                <w:sz w:val="24"/>
                <w:szCs w:val="24"/>
                <w:lang w:eastAsia="ru-RU"/>
              </w:rPr>
              <w:t>451710</w:t>
            </w:r>
          </w:p>
        </w:tc>
      </w:tr>
      <w:tr w:rsidR="004C6878" w:rsidRPr="004C6878" w:rsidTr="004C6878">
        <w:tc>
          <w:tcPr>
            <w:tcW w:w="411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Arial" w:eastAsia="Times New Roman" w:hAnsi="Arial" w:cs="Arial"/>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62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«РЕАЛИЗАЦИЯ ПРОЕКТОВ И МЕРОПРИЯТИЙ ПО ИННОВАЦИОННОМУ РАЗВИТИЮ СИСТЕМЫ ОБРАЗОВАНИЯ»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360"/>
        <w:gridCol w:w="1633"/>
      </w:tblGrid>
      <w:tr w:rsidR="004C6878" w:rsidRPr="004C6878" w:rsidTr="004C6878">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38"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«Реализация проектов и мероприятий по инновационному развитию системы образования»</w:t>
            </w: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A17B20"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7B20">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4C6878"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9" w:history="1">
              <w:r w:rsidR="004C6878" w:rsidRPr="004C6878">
                <w:rPr>
                  <w:rFonts w:ascii="Times New Roman" w:eastAsia="Times New Roman" w:hAnsi="Times New Roman" w:cs="Times New Roman"/>
                  <w:sz w:val="24"/>
                  <w:szCs w:val="24"/>
                  <w:lang w:eastAsia="ru-RU"/>
                </w:rPr>
                <w:t>официальный сайт</w:t>
              </w:r>
            </w:hyperlink>
            <w:r w:rsidR="004C6878"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380"/>
        <w:gridCol w:w="1260"/>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40"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Реализация проектов и мероприятий по инновационному развитию системы образования</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Обеспечено своевременное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487"/>
        <w:gridCol w:w="1540"/>
        <w:gridCol w:w="1540"/>
        <w:gridCol w:w="1540"/>
        <w:gridCol w:w="1540"/>
        <w:gridCol w:w="1540"/>
        <w:gridCol w:w="1540"/>
      </w:tblGrid>
      <w:tr w:rsidR="004C6878" w:rsidRPr="004C6878" w:rsidTr="004C6878">
        <w:tc>
          <w:tcPr>
            <w:tcW w:w="4253"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487"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41"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4253"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7"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4C6878">
        <w:tc>
          <w:tcPr>
            <w:tcW w:w="4253"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8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6D1018" w:rsidRPr="004C6878" w:rsidTr="004C6878">
        <w:tc>
          <w:tcPr>
            <w:tcW w:w="4253" w:type="dxa"/>
            <w:tcBorders>
              <w:top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 </w:t>
            </w:r>
            <w:r w:rsidRPr="00637842">
              <w:rPr>
                <w:rFonts w:ascii="Times New Roman" w:eastAsia="Times New Roman" w:hAnsi="Times New Roman" w:cs="Times New Roman"/>
                <w:sz w:val="24"/>
                <w:szCs w:val="24"/>
                <w:lang w:eastAsia="ru-RU"/>
              </w:rPr>
              <w:t>процессных мероприятий «Реализация проектов и мероприятий по инновационному развитию системы образования», всего</w:t>
            </w:r>
          </w:p>
        </w:tc>
        <w:tc>
          <w:tcPr>
            <w:tcW w:w="1487"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w:t>
            </w:r>
          </w:p>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Ц740300000 </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50,0   </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w:t>
            </w:r>
          </w:p>
        </w:tc>
        <w:tc>
          <w:tcPr>
            <w:tcW w:w="1540" w:type="dxa"/>
            <w:tcBorders>
              <w:top w:val="single" w:sz="4" w:space="0" w:color="auto"/>
              <w:left w:val="single" w:sz="4" w:space="0" w:color="auto"/>
              <w:bottom w:val="single" w:sz="4" w:space="0" w:color="auto"/>
              <w:right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250</w:t>
            </w:r>
          </w:p>
        </w:tc>
        <w:tc>
          <w:tcPr>
            <w:tcW w:w="1540" w:type="dxa"/>
            <w:tcBorders>
              <w:top w:val="single" w:sz="4" w:space="0" w:color="auto"/>
              <w:left w:val="single" w:sz="4" w:space="0" w:color="auto"/>
              <w:bottom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500</w:t>
            </w:r>
          </w:p>
        </w:tc>
      </w:tr>
      <w:tr w:rsidR="004C6878" w:rsidRPr="004C6878" w:rsidTr="004C6878">
        <w:tc>
          <w:tcPr>
            <w:tcW w:w="4253" w:type="dxa"/>
            <w:tcBorders>
              <w:top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487"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D101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D101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C6878" w:rsidRPr="004C6878" w:rsidTr="004C6878">
        <w:tc>
          <w:tcPr>
            <w:tcW w:w="4253" w:type="dxa"/>
            <w:tcBorders>
              <w:top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D101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D101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4C6878" w:rsidTr="004C6878">
        <w:tc>
          <w:tcPr>
            <w:tcW w:w="4253" w:type="dxa"/>
            <w:tcBorders>
              <w:top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37842"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6D101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6D101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1018" w:rsidRPr="004C6878" w:rsidTr="004C6878">
        <w:tc>
          <w:tcPr>
            <w:tcW w:w="4253" w:type="dxa"/>
            <w:tcBorders>
              <w:top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w:t>
            </w:r>
          </w:p>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Ц740300000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w:t>
            </w:r>
          </w:p>
        </w:tc>
        <w:tc>
          <w:tcPr>
            <w:tcW w:w="1540" w:type="dxa"/>
            <w:tcBorders>
              <w:top w:val="single" w:sz="4" w:space="0" w:color="auto"/>
              <w:left w:val="single" w:sz="4" w:space="0" w:color="auto"/>
              <w:bottom w:val="single" w:sz="4" w:space="0" w:color="auto"/>
              <w:right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250</w:t>
            </w:r>
          </w:p>
        </w:tc>
        <w:tc>
          <w:tcPr>
            <w:tcW w:w="1540" w:type="dxa"/>
            <w:tcBorders>
              <w:top w:val="single" w:sz="4" w:space="0" w:color="auto"/>
              <w:left w:val="single" w:sz="4" w:space="0" w:color="auto"/>
              <w:bottom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500</w:t>
            </w:r>
          </w:p>
        </w:tc>
      </w:tr>
      <w:tr w:rsidR="006D1018" w:rsidRPr="004C6878" w:rsidTr="004C6878">
        <w:tc>
          <w:tcPr>
            <w:tcW w:w="4253" w:type="dxa"/>
            <w:tcBorders>
              <w:top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87"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Ц740371700 240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w:t>
            </w:r>
          </w:p>
        </w:tc>
        <w:tc>
          <w:tcPr>
            <w:tcW w:w="1540" w:type="dxa"/>
            <w:tcBorders>
              <w:top w:val="single" w:sz="4" w:space="0" w:color="auto"/>
              <w:left w:val="single" w:sz="4" w:space="0" w:color="auto"/>
              <w:bottom w:val="single" w:sz="4" w:space="0" w:color="auto"/>
              <w:right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250</w:t>
            </w:r>
          </w:p>
        </w:tc>
        <w:tc>
          <w:tcPr>
            <w:tcW w:w="1540" w:type="dxa"/>
            <w:tcBorders>
              <w:top w:val="single" w:sz="4" w:space="0" w:color="auto"/>
              <w:left w:val="single" w:sz="4" w:space="0" w:color="auto"/>
              <w:bottom w:val="single" w:sz="4" w:space="0" w:color="auto"/>
            </w:tcBorders>
          </w:tcPr>
          <w:p w:rsidR="006D1018" w:rsidRPr="006D1018" w:rsidRDefault="006D1018" w:rsidP="006D1018">
            <w:pPr>
              <w:rPr>
                <w:rFonts w:ascii="Times New Roman" w:hAnsi="Times New Roman" w:cs="Times New Roman"/>
                <w:sz w:val="24"/>
                <w:szCs w:val="24"/>
              </w:rPr>
            </w:pPr>
            <w:r w:rsidRPr="006D1018">
              <w:rPr>
                <w:rFonts w:ascii="Times New Roman" w:hAnsi="Times New Roman" w:cs="Times New Roman"/>
                <w:sz w:val="24"/>
                <w:szCs w:val="24"/>
              </w:rPr>
              <w:t>500</w:t>
            </w:r>
          </w:p>
        </w:tc>
      </w:tr>
      <w:tr w:rsidR="00E57088" w:rsidRPr="004C6878" w:rsidTr="004C6878">
        <w:tc>
          <w:tcPr>
            <w:tcW w:w="4253" w:type="dxa"/>
            <w:tcBorders>
              <w:top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487"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D1018"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E57088" w:rsidRPr="006D1018" w:rsidRDefault="00E57088" w:rsidP="00E57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57088" w:rsidRPr="004C6878" w:rsidTr="004C6878">
        <w:tc>
          <w:tcPr>
            <w:tcW w:w="4253" w:type="dxa"/>
            <w:tcBorders>
              <w:top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D101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E57088" w:rsidRPr="006D101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7088" w:rsidRPr="004C6878" w:rsidTr="004C6878">
        <w:tc>
          <w:tcPr>
            <w:tcW w:w="4253" w:type="dxa"/>
            <w:tcBorders>
              <w:top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37842"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E57088" w:rsidRPr="006D101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E57088" w:rsidRPr="006D1018" w:rsidRDefault="00E57088" w:rsidP="00E57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1018" w:rsidRPr="004C6878" w:rsidTr="004C6878">
        <w:tc>
          <w:tcPr>
            <w:tcW w:w="4253" w:type="dxa"/>
            <w:tcBorders>
              <w:top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rPr>
                <w:rFonts w:ascii="Arial" w:eastAsia="Times New Roman" w:hAnsi="Arial" w:cs="Arial"/>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 Ц740371700 240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w:t>
            </w:r>
          </w:p>
        </w:tc>
        <w:tc>
          <w:tcPr>
            <w:tcW w:w="1540" w:type="dxa"/>
            <w:tcBorders>
              <w:top w:val="single" w:sz="4" w:space="0" w:color="auto"/>
              <w:left w:val="single" w:sz="4" w:space="0" w:color="auto"/>
              <w:bottom w:val="single" w:sz="4" w:space="0" w:color="auto"/>
              <w:right w:val="single" w:sz="4" w:space="0" w:color="auto"/>
            </w:tcBorders>
          </w:tcPr>
          <w:p w:rsidR="006D1018" w:rsidRPr="00637842" w:rsidRDefault="006D1018" w:rsidP="006D10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w:t>
            </w:r>
          </w:p>
        </w:tc>
        <w:tc>
          <w:tcPr>
            <w:tcW w:w="1540" w:type="dxa"/>
            <w:tcBorders>
              <w:top w:val="single" w:sz="4" w:space="0" w:color="auto"/>
              <w:left w:val="single" w:sz="4" w:space="0" w:color="auto"/>
              <w:bottom w:val="single" w:sz="4" w:space="0" w:color="auto"/>
              <w:right w:val="single" w:sz="4" w:space="0" w:color="auto"/>
            </w:tcBorders>
          </w:tcPr>
          <w:p w:rsidR="006D1018" w:rsidRPr="003A6761" w:rsidRDefault="006D1018" w:rsidP="006D1018">
            <w:r w:rsidRPr="003A6761">
              <w:t>250</w:t>
            </w:r>
          </w:p>
        </w:tc>
        <w:tc>
          <w:tcPr>
            <w:tcW w:w="1540" w:type="dxa"/>
            <w:tcBorders>
              <w:top w:val="single" w:sz="4" w:space="0" w:color="auto"/>
              <w:left w:val="single" w:sz="4" w:space="0" w:color="auto"/>
              <w:bottom w:val="single" w:sz="4" w:space="0" w:color="auto"/>
            </w:tcBorders>
          </w:tcPr>
          <w:p w:rsidR="006D1018" w:rsidRDefault="006D1018" w:rsidP="006D1018">
            <w:r w:rsidRPr="003A6761">
              <w:t>500</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«СТИПЕНДИИ, ГРАНТЫ, ПРЕМИИ И ДЕНЕЖНЫЕ ПООЩРЕНИЯ»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6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402"/>
        <w:gridCol w:w="851"/>
        <w:gridCol w:w="776"/>
        <w:gridCol w:w="1088"/>
        <w:gridCol w:w="817"/>
        <w:gridCol w:w="817"/>
        <w:gridCol w:w="726"/>
        <w:gridCol w:w="726"/>
        <w:gridCol w:w="726"/>
        <w:gridCol w:w="726"/>
        <w:gridCol w:w="726"/>
        <w:gridCol w:w="726"/>
        <w:gridCol w:w="1360"/>
        <w:gridCol w:w="1633"/>
      </w:tblGrid>
      <w:tr w:rsidR="004C6878" w:rsidRPr="004C6878" w:rsidTr="004C6878">
        <w:tc>
          <w:tcPr>
            <w:tcW w:w="568"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42"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c>
          <w:tcPr>
            <w:tcW w:w="568"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c>
          <w:tcPr>
            <w:tcW w:w="568"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c>
          <w:tcPr>
            <w:tcW w:w="568"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5100"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«Стипендии, гранты, премии и денежные поощрения»</w:t>
            </w:r>
          </w:p>
        </w:tc>
      </w:tr>
      <w:tr w:rsidR="004C6878" w:rsidRPr="004C6878" w:rsidTr="004C6878">
        <w:tc>
          <w:tcPr>
            <w:tcW w:w="568"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A17B20"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7B20">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4C6878"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43" w:history="1">
              <w:r w:rsidR="004C6878" w:rsidRPr="004C6878">
                <w:rPr>
                  <w:rFonts w:ascii="Times New Roman" w:eastAsia="Times New Roman" w:hAnsi="Times New Roman" w:cs="Times New Roman"/>
                  <w:sz w:val="24"/>
                  <w:szCs w:val="24"/>
                  <w:lang w:eastAsia="ru-RU"/>
                </w:rPr>
                <w:t>официальный сайт</w:t>
              </w:r>
            </w:hyperlink>
            <w:r w:rsidR="004C6878"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380"/>
        <w:gridCol w:w="1260"/>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44"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Стипендии, гранты, премии и денежные поощрения</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w:t>
            </w:r>
            <w:r w:rsidRPr="004C6878">
              <w:rPr>
                <w:rFonts w:ascii="Times New Roman" w:eastAsia="Times New Roman" w:hAnsi="Times New Roman" w:cs="Times New Roman"/>
                <w:sz w:val="24"/>
                <w:szCs w:val="24"/>
                <w:lang w:eastAsia="ru-RU"/>
              </w:rPr>
              <w:lastRenderedPageBreak/>
              <w:t>участников специальной военной операции, в том числе погибших (умерших) в результате участия в специальной военной операции</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Обеспечена своевременная выплата 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w:t>
            </w:r>
            <w:r w:rsidRPr="004C6878">
              <w:rPr>
                <w:rFonts w:ascii="Times New Roman" w:eastAsia="Times New Roman" w:hAnsi="Times New Roman" w:cs="Times New Roman"/>
                <w:sz w:val="24"/>
                <w:szCs w:val="24"/>
                <w:lang w:eastAsia="ru-RU"/>
              </w:rPr>
              <w:lastRenderedPageBreak/>
              <w:t>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960"/>
        <w:gridCol w:w="1540"/>
        <w:gridCol w:w="1540"/>
        <w:gridCol w:w="1540"/>
        <w:gridCol w:w="1540"/>
        <w:gridCol w:w="1540"/>
        <w:gridCol w:w="1540"/>
      </w:tblGrid>
      <w:tr w:rsidR="004C6878" w:rsidRPr="004C6878" w:rsidTr="004C6878">
        <w:tc>
          <w:tcPr>
            <w:tcW w:w="378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45"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378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FE1F77">
        <w:tc>
          <w:tcPr>
            <w:tcW w:w="378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9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850AE4"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FE1F77" w:rsidRPr="004C6878">
                <w:rPr>
                  <w:rFonts w:ascii="Times New Roman" w:eastAsia="Times New Roman" w:hAnsi="Times New Roman" w:cs="Times New Roman"/>
                  <w:color w:val="106BBE"/>
                  <w:sz w:val="24"/>
                  <w:szCs w:val="24"/>
                  <w:lang w:eastAsia="ru-RU"/>
                </w:rPr>
                <w:t>Комплекс</w:t>
              </w:r>
            </w:hyperlink>
            <w:r w:rsidR="00FE1F77" w:rsidRPr="004C6878">
              <w:rPr>
                <w:rFonts w:ascii="Times New Roman" w:eastAsia="Times New Roman" w:hAnsi="Times New Roman" w:cs="Times New Roman"/>
                <w:sz w:val="24"/>
                <w:szCs w:val="24"/>
                <w:lang w:eastAsia="ru-RU"/>
              </w:rPr>
              <w:t xml:space="preserve"> процессных мероприятий «Стипендии, гранты, премии и денежные поощрения», всего</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Ц740400000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2531,9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1908,0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5724</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9540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20111,9</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Ц740400000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1224</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5111,9</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Ц740400000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4500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7500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15000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Стипендии Главы Чувашской Республики обучающимся общеобразовательных организаций, находящихся на территории Чувашской Республики, и детям, </w:t>
            </w:r>
            <w:r w:rsidRPr="004C6878">
              <w:rPr>
                <w:rFonts w:ascii="Times New Roman" w:eastAsia="Times New Roman" w:hAnsi="Times New Roman" w:cs="Times New Roman"/>
                <w:sz w:val="24"/>
                <w:szCs w:val="24"/>
                <w:lang w:eastAsia="ru-RU"/>
              </w:rPr>
              <w:lastRenderedPageBreak/>
              <w:t>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974 0709</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Ц74042030П 340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1224</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5111,9</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E5708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E5708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974 0709</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Ц74042030П 340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1224</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5111,9</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Arial" w:eastAsia="Times New Roman" w:hAnsi="Arial" w:cs="Arial"/>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5F2F73" w:rsidTr="00FE1F77">
        <w:tc>
          <w:tcPr>
            <w:tcW w:w="3780" w:type="dxa"/>
            <w:tcBorders>
              <w:top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Поддержка талантливой и одаренной молодежи</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Ц740472130 320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4500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7500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15000</w:t>
            </w:r>
          </w:p>
        </w:tc>
      </w:tr>
      <w:tr w:rsidR="00FE1F77" w:rsidRPr="005F2F73" w:rsidTr="00FE1F77">
        <w:tc>
          <w:tcPr>
            <w:tcW w:w="3780" w:type="dxa"/>
            <w:tcBorders>
              <w:top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5F2F73" w:rsidTr="00FE1F77">
        <w:tc>
          <w:tcPr>
            <w:tcW w:w="3780" w:type="dxa"/>
            <w:tcBorders>
              <w:top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5F2F73" w:rsidTr="00FE1F77">
        <w:tc>
          <w:tcPr>
            <w:tcW w:w="3780" w:type="dxa"/>
            <w:tcBorders>
              <w:top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Arial" w:eastAsia="Times New Roman" w:hAnsi="Arial" w:cs="Arial"/>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974 0709</w:t>
            </w:r>
          </w:p>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Ц740472130 320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E57088" w:rsidRDefault="00FE1F77" w:rsidP="00FE1F77">
            <w:pPr>
              <w:jc w:val="right"/>
              <w:rPr>
                <w:rFonts w:ascii="Times New Roman" w:hAnsi="Times New Roman" w:cs="Times New Roman"/>
                <w:color w:val="000000"/>
                <w:sz w:val="24"/>
                <w:szCs w:val="24"/>
              </w:rPr>
            </w:pPr>
            <w:r w:rsidRPr="00E57088">
              <w:rPr>
                <w:rFonts w:ascii="Times New Roman" w:hAnsi="Times New Roman" w:cs="Times New Roman"/>
                <w:color w:val="000000"/>
                <w:sz w:val="24"/>
                <w:szCs w:val="24"/>
              </w:rPr>
              <w:t>4500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7500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15000</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lastRenderedPageBreak/>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«МОДЕРНИЗАЦИЯ СИСТЕМЫ ВОСПИТАНИЯ ДЕТЕЙ»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697"/>
        <w:gridCol w:w="1389"/>
        <w:gridCol w:w="1633"/>
      </w:tblGrid>
      <w:tr w:rsidR="004C6878" w:rsidRPr="004C6878" w:rsidTr="00A17B20">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46"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27"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89"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A17B20">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69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89"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A17B20">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69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89"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«Модернизация системы воспитания детей»</w:t>
            </w:r>
          </w:p>
        </w:tc>
      </w:tr>
      <w:tr w:rsidR="004C6878" w:rsidRPr="004C6878" w:rsidTr="00A17B20">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отдыха детей в загородных, пришкольных и других лагерях</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69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89" w:type="dxa"/>
            <w:tcBorders>
              <w:top w:val="single" w:sz="4" w:space="0" w:color="auto"/>
              <w:left w:val="single" w:sz="4" w:space="0" w:color="auto"/>
              <w:bottom w:val="single" w:sz="4" w:space="0" w:color="auto"/>
              <w:right w:val="single" w:sz="4" w:space="0" w:color="auto"/>
            </w:tcBorders>
          </w:tcPr>
          <w:p w:rsidR="004C6878" w:rsidRPr="004C6878" w:rsidRDefault="00A17B20"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7B20">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4C6878"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47" w:history="1">
              <w:r w:rsidR="004C6878" w:rsidRPr="004C6878">
                <w:rPr>
                  <w:rFonts w:ascii="Times New Roman" w:eastAsia="Times New Roman" w:hAnsi="Times New Roman" w:cs="Times New Roman"/>
                  <w:sz w:val="24"/>
                  <w:szCs w:val="24"/>
                  <w:lang w:eastAsia="ru-RU"/>
                </w:rPr>
                <w:t>официальный сайт</w:t>
              </w:r>
            </w:hyperlink>
            <w:r w:rsidR="004C6878"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380"/>
        <w:gridCol w:w="1260"/>
        <w:gridCol w:w="840"/>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48"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Модернизация системы воспитания детей</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Организация </w:t>
            </w:r>
            <w:r w:rsidRPr="004C6878">
              <w:rPr>
                <w:rFonts w:ascii="Times New Roman" w:eastAsia="Times New Roman" w:hAnsi="Times New Roman" w:cs="Times New Roman"/>
                <w:sz w:val="24"/>
                <w:szCs w:val="24"/>
                <w:lang w:eastAsia="ru-RU"/>
              </w:rPr>
              <w:lastRenderedPageBreak/>
              <w:t>отдыха детей в загородных, пришкольных и других лагерях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w:t>
            </w:r>
            <w:r w:rsidRPr="004C6878">
              <w:rPr>
                <w:rFonts w:ascii="Times New Roman" w:eastAsia="Times New Roman" w:hAnsi="Times New Roman" w:cs="Times New Roman"/>
                <w:sz w:val="24"/>
                <w:szCs w:val="24"/>
                <w:lang w:eastAsia="ru-RU"/>
              </w:rPr>
              <w:lastRenderedPageBreak/>
              <w:t>ие текущей деятельности</w:t>
            </w:r>
          </w:p>
        </w:tc>
        <w:tc>
          <w:tcPr>
            <w:tcW w:w="238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 xml:space="preserve">Обеспечена </w:t>
            </w:r>
            <w:r w:rsidRPr="004C6878">
              <w:rPr>
                <w:rFonts w:ascii="Times New Roman" w:eastAsia="Times New Roman" w:hAnsi="Times New Roman" w:cs="Times New Roman"/>
                <w:sz w:val="24"/>
                <w:szCs w:val="24"/>
                <w:lang w:eastAsia="ru-RU"/>
              </w:rPr>
              <w:lastRenderedPageBreak/>
              <w:t>своевременная организация отдыха детей в загородных, пришкольных и других лагерях</w:t>
            </w:r>
          </w:p>
        </w:tc>
        <w:tc>
          <w:tcPr>
            <w:tcW w:w="12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w:t>
            </w:r>
            <w:r w:rsidRPr="004C6878">
              <w:rPr>
                <w:rFonts w:ascii="Times New Roman" w:eastAsia="Times New Roman" w:hAnsi="Times New Roman" w:cs="Times New Roman"/>
                <w:sz w:val="24"/>
                <w:szCs w:val="24"/>
                <w:lang w:eastAsia="ru-RU"/>
              </w:rPr>
              <w:lastRenderedPageBreak/>
              <w:t>в</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960"/>
        <w:gridCol w:w="1540"/>
        <w:gridCol w:w="1540"/>
        <w:gridCol w:w="1540"/>
        <w:gridCol w:w="1540"/>
        <w:gridCol w:w="1540"/>
        <w:gridCol w:w="1540"/>
      </w:tblGrid>
      <w:tr w:rsidR="004C6878" w:rsidRPr="004C6878" w:rsidTr="004C6878">
        <w:tc>
          <w:tcPr>
            <w:tcW w:w="378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49"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378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FE1F77">
        <w:tc>
          <w:tcPr>
            <w:tcW w:w="378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9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850AE4"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FE1F77" w:rsidRPr="004C6878">
                <w:rPr>
                  <w:rFonts w:ascii="Times New Roman" w:eastAsia="Times New Roman" w:hAnsi="Times New Roman" w:cs="Times New Roman"/>
                  <w:color w:val="106BBE"/>
                  <w:sz w:val="24"/>
                  <w:szCs w:val="24"/>
                  <w:lang w:eastAsia="ru-RU"/>
                </w:rPr>
                <w:t>Комплекс</w:t>
              </w:r>
            </w:hyperlink>
            <w:r w:rsidR="00FE1F77" w:rsidRPr="004C6878">
              <w:rPr>
                <w:rFonts w:ascii="Times New Roman" w:eastAsia="Times New Roman" w:hAnsi="Times New Roman" w:cs="Times New Roman"/>
                <w:sz w:val="24"/>
                <w:szCs w:val="24"/>
                <w:lang w:eastAsia="ru-RU"/>
              </w:rPr>
              <w:t xml:space="preserve"> процессных мероприятий «Модернизация системы воспитания детей», всего</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Ц740500000 </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1686,0</w:t>
            </w:r>
          </w:p>
        </w:tc>
        <w:tc>
          <w:tcPr>
            <w:tcW w:w="1540" w:type="dxa"/>
            <w:tcBorders>
              <w:top w:val="single" w:sz="4" w:space="0" w:color="auto"/>
              <w:left w:val="single" w:sz="4" w:space="0" w:color="auto"/>
              <w:bottom w:val="single" w:sz="4" w:space="0" w:color="auto"/>
              <w:right w:val="single" w:sz="4" w:space="0" w:color="auto"/>
            </w:tcBorders>
          </w:tcPr>
          <w:p w:rsidR="00FE1F77" w:rsidRPr="008663C4" w:rsidRDefault="00FE1F77" w:rsidP="00FE1F77">
            <w:r w:rsidRPr="008663C4">
              <w:t>5058</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8430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16860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1686,0</w:t>
            </w:r>
          </w:p>
        </w:tc>
        <w:tc>
          <w:tcPr>
            <w:tcW w:w="1540" w:type="dxa"/>
            <w:tcBorders>
              <w:top w:val="single" w:sz="4" w:space="0" w:color="auto"/>
              <w:left w:val="single" w:sz="4" w:space="0" w:color="auto"/>
              <w:bottom w:val="single" w:sz="4" w:space="0" w:color="auto"/>
              <w:right w:val="single" w:sz="4" w:space="0" w:color="auto"/>
            </w:tcBorders>
          </w:tcPr>
          <w:p w:rsidR="00FE1F77" w:rsidRPr="00435979" w:rsidRDefault="00FE1F77" w:rsidP="00FE1F77">
            <w:r w:rsidRPr="00435979">
              <w:t>5058</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8430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16860</w:t>
            </w:r>
          </w:p>
        </w:tc>
      </w:tr>
      <w:tr w:rsidR="0089773D" w:rsidRPr="004C6878" w:rsidTr="00FE1F77">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отдыха детей в загородных, пришкольных и других лагерях</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878">
              <w:rPr>
                <w:rFonts w:ascii="Times New Roman" w:eastAsia="Times New Roman" w:hAnsi="Times New Roman" w:cs="Times New Roman"/>
                <w:sz w:val="24"/>
                <w:szCs w:val="24"/>
                <w:lang w:eastAsia="ru-RU"/>
              </w:rPr>
              <w:t>974 0709</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Ц740572140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974 0709</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Ц740572140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644,3</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463,5</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644,3</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463,5</w:t>
            </w:r>
          </w:p>
        </w:tc>
        <w:tc>
          <w:tcPr>
            <w:tcW w:w="1540" w:type="dxa"/>
            <w:tcBorders>
              <w:top w:val="single" w:sz="4" w:space="0" w:color="auto"/>
              <w:left w:val="single" w:sz="4" w:space="0" w:color="auto"/>
              <w:bottom w:val="single" w:sz="4" w:space="0" w:color="auto"/>
              <w:right w:val="single" w:sz="4" w:space="0" w:color="auto"/>
            </w:tcBorders>
          </w:tcPr>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3D">
              <w:rPr>
                <w:rFonts w:ascii="Times New Roman" w:eastAsia="Times New Roman" w:hAnsi="Times New Roman" w:cs="Times New Roman"/>
                <w:sz w:val="24"/>
                <w:szCs w:val="24"/>
                <w:lang w:eastAsia="ru-RU"/>
              </w:rPr>
              <w:t>1932,9</w:t>
            </w:r>
          </w:p>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3D">
              <w:rPr>
                <w:rFonts w:ascii="Times New Roman" w:eastAsia="Times New Roman" w:hAnsi="Times New Roman" w:cs="Times New Roman"/>
                <w:sz w:val="24"/>
                <w:szCs w:val="24"/>
                <w:lang w:eastAsia="ru-RU"/>
              </w:rPr>
              <w:t>1390,5</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3221,5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2317,5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6443</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4635</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878">
              <w:rPr>
                <w:rFonts w:ascii="Times New Roman" w:eastAsia="Times New Roman" w:hAnsi="Times New Roman" w:cs="Times New Roman"/>
                <w:sz w:val="24"/>
                <w:szCs w:val="24"/>
                <w:lang w:eastAsia="ru-RU"/>
              </w:rPr>
              <w:t>974 0709</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Ц740572140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974 0709</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 Ц740572140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644,3</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463,5</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644,3</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463,5</w:t>
            </w:r>
          </w:p>
        </w:tc>
        <w:tc>
          <w:tcPr>
            <w:tcW w:w="1540" w:type="dxa"/>
            <w:tcBorders>
              <w:top w:val="single" w:sz="4" w:space="0" w:color="auto"/>
              <w:left w:val="single" w:sz="4" w:space="0" w:color="auto"/>
              <w:bottom w:val="single" w:sz="4" w:space="0" w:color="auto"/>
              <w:right w:val="single" w:sz="4" w:space="0" w:color="auto"/>
            </w:tcBorders>
          </w:tcPr>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3D">
              <w:rPr>
                <w:rFonts w:ascii="Times New Roman" w:eastAsia="Times New Roman" w:hAnsi="Times New Roman" w:cs="Times New Roman"/>
                <w:sz w:val="24"/>
                <w:szCs w:val="24"/>
                <w:lang w:eastAsia="ru-RU"/>
              </w:rPr>
              <w:lastRenderedPageBreak/>
              <w:t>1932,9</w:t>
            </w:r>
          </w:p>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3D">
              <w:rPr>
                <w:rFonts w:ascii="Times New Roman" w:eastAsia="Times New Roman" w:hAnsi="Times New Roman" w:cs="Times New Roman"/>
                <w:sz w:val="24"/>
                <w:szCs w:val="24"/>
                <w:lang w:eastAsia="ru-RU"/>
              </w:rPr>
              <w:t>1390,5</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lastRenderedPageBreak/>
              <w:t>3221,5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2317,5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lastRenderedPageBreak/>
              <w:t>6443</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4635</w:t>
            </w:r>
          </w:p>
        </w:tc>
      </w:tr>
      <w:tr w:rsidR="00FE1F77" w:rsidRPr="004C6878" w:rsidTr="00D772CE">
        <w:trPr>
          <w:trHeight w:val="971"/>
        </w:trPr>
        <w:tc>
          <w:tcPr>
            <w:tcW w:w="378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Приобретение путевок в детские оздоровительные лагеря</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974 0709</w:t>
            </w:r>
          </w:p>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Ц740572170 320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578,2</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578,2</w:t>
            </w:r>
          </w:p>
        </w:tc>
        <w:tc>
          <w:tcPr>
            <w:tcW w:w="1540" w:type="dxa"/>
            <w:tcBorders>
              <w:top w:val="single" w:sz="4" w:space="0" w:color="auto"/>
              <w:left w:val="single" w:sz="4" w:space="0" w:color="auto"/>
              <w:bottom w:val="single" w:sz="4" w:space="0" w:color="auto"/>
              <w:right w:val="single" w:sz="4" w:space="0" w:color="auto"/>
            </w:tcBorders>
          </w:tcPr>
          <w:p w:rsidR="00FE1F77" w:rsidRPr="001C346C" w:rsidRDefault="00FE1F77" w:rsidP="00FE1F77">
            <w:r w:rsidRPr="001C346C">
              <w:t>1734,6</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2891</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5782</w:t>
            </w:r>
          </w:p>
        </w:tc>
      </w:tr>
      <w:tr w:rsidR="00FE1F77" w:rsidRPr="004C6878" w:rsidTr="00FC05C3">
        <w:tc>
          <w:tcPr>
            <w:tcW w:w="378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82A40"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r>
      <w:tr w:rsidR="00FE1F77" w:rsidRPr="004C6878" w:rsidTr="00FC05C3">
        <w:tc>
          <w:tcPr>
            <w:tcW w:w="378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82A40"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r>
      <w:tr w:rsidR="00FE1F77" w:rsidRPr="004C6878" w:rsidTr="00FC05C3">
        <w:tc>
          <w:tcPr>
            <w:tcW w:w="378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682A40"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0</w:t>
            </w:r>
          </w:p>
        </w:tc>
      </w:tr>
      <w:tr w:rsidR="00FE1F77" w:rsidRPr="004C6878" w:rsidTr="00FC05C3">
        <w:tc>
          <w:tcPr>
            <w:tcW w:w="378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974 0709</w:t>
            </w:r>
          </w:p>
          <w:p w:rsidR="00FE1F77" w:rsidRPr="00637842"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Ц740572170 320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578,2</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FE1F77" w:rsidRPr="00637842"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578,2</w:t>
            </w:r>
          </w:p>
        </w:tc>
        <w:tc>
          <w:tcPr>
            <w:tcW w:w="1540" w:type="dxa"/>
            <w:tcBorders>
              <w:top w:val="single" w:sz="4" w:space="0" w:color="auto"/>
              <w:left w:val="single" w:sz="4" w:space="0" w:color="auto"/>
              <w:bottom w:val="single" w:sz="4" w:space="0" w:color="auto"/>
              <w:right w:val="single" w:sz="4" w:space="0" w:color="auto"/>
            </w:tcBorders>
          </w:tcPr>
          <w:p w:rsidR="00FE1F77" w:rsidRPr="00F4722D" w:rsidRDefault="00FE1F77" w:rsidP="00FE1F77">
            <w:r w:rsidRPr="00F4722D">
              <w:t>1734,6</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2891</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rPr>
                <w:rFonts w:ascii="Times New Roman" w:hAnsi="Times New Roman" w:cs="Times New Roman"/>
                <w:sz w:val="24"/>
                <w:szCs w:val="24"/>
              </w:rPr>
            </w:pPr>
            <w:r w:rsidRPr="00FE1F77">
              <w:rPr>
                <w:rFonts w:ascii="Times New Roman" w:hAnsi="Times New Roman" w:cs="Times New Roman"/>
                <w:sz w:val="24"/>
                <w:szCs w:val="24"/>
              </w:rPr>
              <w:t>5782</w:t>
            </w:r>
          </w:p>
        </w:tc>
      </w:tr>
    </w:tbl>
    <w:p w:rsidR="004C6878" w:rsidRPr="004C6878" w:rsidRDefault="004C6878" w:rsidP="002B5025">
      <w:pPr>
        <w:spacing w:after="0" w:line="240" w:lineRule="auto"/>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2B5025">
      <w:pPr>
        <w:spacing w:after="0" w:line="240" w:lineRule="auto"/>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Паспорт</w:t>
      </w:r>
      <w:r w:rsidRPr="004C6878">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«МЕРЫ СОЦИАЛЬНОЙ ПОДДЕРЖКИ»</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1. Общие положения</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Ответственный исполнительный орган </w:t>
            </w:r>
            <w:r w:rsidR="00787FF5">
              <w:rPr>
                <w:rFonts w:ascii="Times New Roman" w:eastAsia="Times New Roman" w:hAnsi="Times New Roman" w:cs="Times New Roman"/>
                <w:sz w:val="24"/>
                <w:szCs w:val="24"/>
                <w:lang w:eastAsia="ru-RU"/>
              </w:rPr>
              <w:t xml:space="preserve">Красночетайского </w:t>
            </w:r>
            <w:r w:rsidRPr="004C6878">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4C6878" w:rsidTr="00534850">
        <w:tc>
          <w:tcPr>
            <w:tcW w:w="5084" w:type="dxa"/>
            <w:tcBorders>
              <w:top w:val="single" w:sz="4" w:space="0" w:color="auto"/>
              <w:bottom w:val="single" w:sz="4" w:space="0" w:color="auto"/>
              <w:right w:val="single" w:sz="4" w:space="0" w:color="auto"/>
            </w:tcBorders>
          </w:tcPr>
          <w:p w:rsidR="00534850" w:rsidRPr="004C6878"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534850" w:rsidRDefault="00534850" w:rsidP="00534850">
            <w:pPr>
              <w:rPr>
                <w:rFonts w:ascii="Times New Roman" w:hAnsi="Times New Roman" w:cs="Times New Roman"/>
                <w:sz w:val="24"/>
                <w:szCs w:val="24"/>
              </w:rPr>
            </w:pPr>
            <w:r w:rsidRPr="00534850">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1906" w:h="16838"/>
          <w:pgMar w:top="1134" w:right="1276" w:bottom="1134" w:left="1134" w:header="709" w:footer="709" w:gutter="0"/>
          <w:cols w:space="708"/>
          <w:docGrid w:linePitch="360"/>
        </w:sect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2. Показатели комплекса процессных мероприятий</w:t>
      </w:r>
    </w:p>
    <w:p w:rsidR="004C6878" w:rsidRPr="004C6878" w:rsidRDefault="004C6878" w:rsidP="004C6878">
      <w:pPr>
        <w:spacing w:after="0" w:line="240" w:lineRule="auto"/>
        <w:ind w:left="5664"/>
        <w:jc w:val="both"/>
        <w:rPr>
          <w:rFonts w:ascii="Times New Roman" w:eastAsia="Times New Roman" w:hAnsi="Times New Roman" w:cs="Times New Roman"/>
          <w:sz w:val="24"/>
          <w:szCs w:val="24"/>
          <w:highlight w:val="red"/>
          <w:lang w:eastAsia="ru-RU"/>
        </w:rPr>
      </w:pPr>
    </w:p>
    <w:tbl>
      <w:tblPr>
        <w:tblW w:w="152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360"/>
        <w:gridCol w:w="1633"/>
        <w:gridCol w:w="9"/>
      </w:tblGrid>
      <w:tr w:rsidR="004C6878" w:rsidRPr="004C6878" w:rsidTr="004C6878">
        <w:trPr>
          <w:gridAfter w:val="1"/>
          <w:wAfter w:w="9" w:type="dxa"/>
        </w:trPr>
        <w:tc>
          <w:tcPr>
            <w:tcW w:w="791"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50"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Информационная система</w:t>
            </w:r>
          </w:p>
        </w:tc>
      </w:tr>
      <w:tr w:rsidR="004C6878" w:rsidRPr="004C6878" w:rsidTr="004C6878">
        <w:trPr>
          <w:gridAfter w:val="1"/>
          <w:wAfter w:w="9" w:type="dxa"/>
        </w:trPr>
        <w:tc>
          <w:tcPr>
            <w:tcW w:w="791"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c>
          <w:tcPr>
            <w:tcW w:w="1633" w:type="dxa"/>
            <w:vMerge/>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r>
      <w:tr w:rsidR="004C6878" w:rsidRPr="004C6878" w:rsidTr="004C6878">
        <w:trPr>
          <w:gridAfter w:val="1"/>
          <w:wAfter w:w="9" w:type="dxa"/>
        </w:trPr>
        <w:tc>
          <w:tcPr>
            <w:tcW w:w="791"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Задача «Меры социальной поддержки»</w:t>
            </w:r>
          </w:p>
        </w:tc>
      </w:tr>
      <w:tr w:rsidR="00A17B20" w:rsidRPr="004C6878" w:rsidTr="004C6878">
        <w:trPr>
          <w:gridAfter w:val="1"/>
          <w:wAfter w:w="9" w:type="dxa"/>
        </w:trPr>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1"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бесплатным двухразовым питанием обучающихся общеобразовательных </w:t>
            </w:r>
            <w:r w:rsidRPr="004C6878">
              <w:rPr>
                <w:rFonts w:ascii="Times New Roman" w:eastAsia="Times New Roman" w:hAnsi="Times New Roman" w:cs="Times New Roman"/>
                <w:sz w:val="24"/>
                <w:szCs w:val="24"/>
                <w:lang w:eastAsia="ru-RU"/>
              </w:rPr>
              <w:lastRenderedPageBreak/>
              <w:t>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образования, молодежно</w:t>
            </w:r>
            <w:r w:rsidRPr="00E86354">
              <w:lastRenderedPageBreak/>
              <w:t>й политики 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2"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 xml:space="preserve">образования, молодежной политики и </w:t>
            </w:r>
            <w:r w:rsidR="00A17B20" w:rsidRPr="00A17B20">
              <w:rPr>
                <w:rFonts w:ascii="Times New Roman" w:eastAsia="Times New Roman" w:hAnsi="Times New Roman" w:cs="Times New Roman"/>
                <w:sz w:val="24"/>
                <w:szCs w:val="24"/>
                <w:lang w:eastAsia="ru-RU"/>
              </w:rPr>
              <w:lastRenderedPageBreak/>
              <w:t>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1.3</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льготного питания для отдельных категорий учащихся в муниципальных общеобразовательных организациях</w:t>
            </w:r>
          </w:p>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образования, молодежной политики и спорта администрации Красночетайского муниципал</w:t>
            </w:r>
            <w:r w:rsidRPr="00E86354">
              <w:lastRenderedPageBreak/>
              <w:t>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3"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1.4</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образования, молодежной политики 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4"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1.5</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образования, молодежной политики 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5"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r w:rsidR="00A17B20" w:rsidRPr="004C6878" w:rsidTr="004C6878">
        <w:tc>
          <w:tcPr>
            <w:tcW w:w="791" w:type="dxa"/>
            <w:tcBorders>
              <w:top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1.6</w:t>
            </w:r>
          </w:p>
        </w:tc>
        <w:tc>
          <w:tcPr>
            <w:tcW w:w="2753"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Дополнительное финансовое обеспечение </w:t>
            </w:r>
            <w:r w:rsidRPr="004C6878">
              <w:rPr>
                <w:rFonts w:ascii="Times New Roman" w:eastAsia="Times New Roman" w:hAnsi="Times New Roman" w:cs="Times New Roman"/>
                <w:sz w:val="24"/>
                <w:szCs w:val="24"/>
                <w:lang w:eastAsia="ru-RU"/>
              </w:rPr>
              <w:lastRenderedPageBreak/>
              <w:t>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w:t>
            </w:r>
          </w:p>
        </w:tc>
        <w:tc>
          <w:tcPr>
            <w:tcW w:w="77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A17B20" w:rsidRPr="004C6878" w:rsidRDefault="00A17B20" w:rsidP="00A17B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A17B20" w:rsidRDefault="00A17B20" w:rsidP="00A17B20">
            <w:r w:rsidRPr="00E86354">
              <w:t>Отдел образовани</w:t>
            </w:r>
            <w:r w:rsidRPr="00E86354">
              <w:lastRenderedPageBreak/>
              <w:t>я, молодежной политики и спорта администрации Красночетайского муниципального округа</w:t>
            </w:r>
          </w:p>
        </w:tc>
        <w:tc>
          <w:tcPr>
            <w:tcW w:w="1642" w:type="dxa"/>
            <w:gridSpan w:val="2"/>
            <w:tcBorders>
              <w:top w:val="single" w:sz="4" w:space="0" w:color="auto"/>
              <w:left w:val="single" w:sz="4" w:space="0" w:color="auto"/>
              <w:bottom w:val="single" w:sz="4" w:space="0" w:color="auto"/>
            </w:tcBorders>
          </w:tcPr>
          <w:p w:rsidR="00A17B20" w:rsidRPr="004C6878"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56" w:history="1">
              <w:r w:rsidR="00A17B20" w:rsidRPr="004C6878">
                <w:rPr>
                  <w:rFonts w:ascii="Times New Roman" w:eastAsia="Times New Roman" w:hAnsi="Times New Roman" w:cs="Times New Roman"/>
                  <w:sz w:val="24"/>
                  <w:szCs w:val="24"/>
                  <w:lang w:eastAsia="ru-RU"/>
                </w:rPr>
                <w:t>официальный сайт</w:t>
              </w:r>
            </w:hyperlink>
            <w:r w:rsidR="00A17B20" w:rsidRPr="004C6878">
              <w:rPr>
                <w:rFonts w:ascii="Times New Roman" w:eastAsia="Times New Roman" w:hAnsi="Times New Roman" w:cs="Times New Roman"/>
                <w:sz w:val="24"/>
                <w:szCs w:val="24"/>
                <w:lang w:eastAsia="ru-RU"/>
              </w:rPr>
              <w:t xml:space="preserve"> отдела </w:t>
            </w:r>
            <w:r w:rsidR="00A17B20" w:rsidRPr="00A17B20">
              <w:rPr>
                <w:rFonts w:ascii="Times New Roman" w:eastAsia="Times New Roman" w:hAnsi="Times New Roman" w:cs="Times New Roman"/>
                <w:sz w:val="24"/>
                <w:szCs w:val="24"/>
                <w:lang w:eastAsia="ru-RU"/>
              </w:rPr>
              <w:t xml:space="preserve">образования, </w:t>
            </w:r>
            <w:r w:rsidR="00A17B20" w:rsidRPr="00A17B20">
              <w:rPr>
                <w:rFonts w:ascii="Times New Roman" w:eastAsia="Times New Roman" w:hAnsi="Times New Roman" w:cs="Times New Roman"/>
                <w:sz w:val="24"/>
                <w:szCs w:val="24"/>
                <w:lang w:eastAsia="ru-RU"/>
              </w:rPr>
              <w:lastRenderedPageBreak/>
              <w:t>молодежной политики и спорта администрации Красночетайского муниципального округа</w:t>
            </w:r>
          </w:p>
        </w:tc>
      </w:tr>
    </w:tbl>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610"/>
        <w:gridCol w:w="1134"/>
        <w:gridCol w:w="736"/>
        <w:gridCol w:w="840"/>
        <w:gridCol w:w="840"/>
        <w:gridCol w:w="840"/>
        <w:gridCol w:w="840"/>
        <w:gridCol w:w="840"/>
        <w:gridCol w:w="840"/>
        <w:gridCol w:w="840"/>
      </w:tblGrid>
      <w:tr w:rsidR="004C6878" w:rsidRPr="004C6878" w:rsidTr="004C6878">
        <w:tc>
          <w:tcPr>
            <w:tcW w:w="84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N </w:t>
            </w:r>
            <w:proofErr w:type="spellStart"/>
            <w:r w:rsidRPr="004C6878">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Тип мероприятия (результата)</w:t>
            </w:r>
          </w:p>
        </w:tc>
        <w:tc>
          <w:tcPr>
            <w:tcW w:w="2610"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Единица измерения (по </w:t>
            </w:r>
            <w:hyperlink r:id="rId57" w:history="1">
              <w:r w:rsidRPr="004C6878">
                <w:rPr>
                  <w:rFonts w:ascii="Times New Roman" w:eastAsia="Times New Roman" w:hAnsi="Times New Roman" w:cs="Times New Roman"/>
                  <w:color w:val="106BBE"/>
                  <w:sz w:val="24"/>
                  <w:szCs w:val="24"/>
                  <w:lang w:eastAsia="ru-RU"/>
                </w:rPr>
                <w:t>ОКЕИ</w:t>
              </w:r>
            </w:hyperlink>
            <w:r w:rsidRPr="004C6878">
              <w:rPr>
                <w:rFonts w:ascii="Times New Roman" w:eastAsia="Times New Roman" w:hAnsi="Times New Roman" w:cs="Times New Roman"/>
                <w:sz w:val="24"/>
                <w:szCs w:val="24"/>
                <w:lang w:eastAsia="ru-RU"/>
              </w:rPr>
              <w:t>)</w:t>
            </w:r>
          </w:p>
        </w:tc>
        <w:tc>
          <w:tcPr>
            <w:tcW w:w="1576" w:type="dxa"/>
            <w:gridSpan w:val="2"/>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 мероприятия (результата) по годам</w:t>
            </w:r>
          </w:p>
        </w:tc>
      </w:tr>
      <w:tr w:rsidR="004C6878" w:rsidRPr="004C6878" w:rsidTr="004C6878">
        <w:tc>
          <w:tcPr>
            <w:tcW w:w="84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2035</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13</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«Меры социальной поддержки»</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Осуществление государственных полномочий Чувашской Республики по выплате компенсации платы, взимаемой с родителей (законных </w:t>
            </w:r>
            <w:r w:rsidRPr="004C6878">
              <w:rPr>
                <w:rFonts w:ascii="Times New Roman" w:eastAsia="Times New Roman" w:hAnsi="Times New Roman" w:cs="Times New Roman"/>
                <w:sz w:val="24"/>
                <w:szCs w:val="24"/>
                <w:lang w:eastAsia="ru-RU"/>
              </w:rPr>
              <w:lastRenderedPageBreak/>
              <w:t>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Обеспечено своевременное осуществление государственных полномочий Чувашской Республики по выплате компенсации платы, взимаемой с родителей (законных </w:t>
            </w:r>
            <w:r w:rsidRPr="004C6878">
              <w:rPr>
                <w:rFonts w:ascii="Times New Roman" w:eastAsia="Times New Roman" w:hAnsi="Times New Roman" w:cs="Times New Roman"/>
                <w:sz w:val="24"/>
                <w:szCs w:val="24"/>
                <w:lang w:eastAsia="ru-RU"/>
              </w:rPr>
              <w:lastRenderedPageBreak/>
              <w:t>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1.2.</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w:t>
            </w:r>
            <w:r w:rsidRPr="004C6878">
              <w:rPr>
                <w:rFonts w:ascii="Times New Roman" w:eastAsia="Times New Roman" w:hAnsi="Times New Roman" w:cs="Times New Roman"/>
                <w:sz w:val="24"/>
                <w:szCs w:val="24"/>
                <w:lang w:eastAsia="ru-RU"/>
              </w:rPr>
              <w:lastRenderedPageBreak/>
              <w:t>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Обеспечено своевременное бесплатное двухразовое питание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w:t>
            </w:r>
            <w:r w:rsidRPr="004C6878">
              <w:rPr>
                <w:rFonts w:ascii="Times New Roman" w:eastAsia="Times New Roman" w:hAnsi="Times New Roman" w:cs="Times New Roman"/>
                <w:sz w:val="24"/>
                <w:szCs w:val="24"/>
                <w:lang w:eastAsia="ru-RU"/>
              </w:rPr>
              <w:lastRenderedPageBreak/>
              <w:t>мобилизации в Вооруженные Силы Российской Федерации, а также лиц, принимающих (принимавших) участие в специальной военной операции</w:t>
            </w:r>
          </w:p>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льготного питания для отдельных категорий учащихся в муниципальных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Обеспечена организация льготного питания для отдельных категорий учащихся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w:t>
            </w:r>
            <w:r w:rsidRPr="004C6878">
              <w:rPr>
                <w:rFonts w:ascii="Times New Roman" w:eastAsia="Times New Roman" w:hAnsi="Times New Roman" w:cs="Times New Roman"/>
                <w:sz w:val="24"/>
                <w:szCs w:val="24"/>
                <w:lang w:eastAsia="ru-RU"/>
              </w:rPr>
              <w:lastRenderedPageBreak/>
              <w:t>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Обеспечены своевременные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w:t>
            </w:r>
            <w:r w:rsidRPr="004C6878">
              <w:rPr>
                <w:rFonts w:ascii="Times New Roman" w:eastAsia="Times New Roman" w:hAnsi="Times New Roman" w:cs="Times New Roman"/>
                <w:sz w:val="24"/>
                <w:szCs w:val="24"/>
                <w:lang w:eastAsia="ru-RU"/>
              </w:rPr>
              <w:lastRenderedPageBreak/>
              <w:t>организациях</w:t>
            </w:r>
          </w:p>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1.5</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текущей деятельности</w:t>
            </w: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Обеспечена своевременная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r w:rsidR="004C6878" w:rsidRPr="004C6878" w:rsidTr="004C6878">
        <w:tc>
          <w:tcPr>
            <w:tcW w:w="84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1.6</w:t>
            </w:r>
          </w:p>
        </w:tc>
        <w:tc>
          <w:tcPr>
            <w:tcW w:w="22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Обеспечено своевременное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процентов</w:t>
            </w:r>
          </w:p>
        </w:tc>
        <w:tc>
          <w:tcPr>
            <w:tcW w:w="736"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c>
          <w:tcPr>
            <w:tcW w:w="8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100</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4C6878">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4C6878"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960"/>
        <w:gridCol w:w="1540"/>
        <w:gridCol w:w="1540"/>
        <w:gridCol w:w="1540"/>
        <w:gridCol w:w="1540"/>
        <w:gridCol w:w="1540"/>
        <w:gridCol w:w="1540"/>
      </w:tblGrid>
      <w:tr w:rsidR="004C6878" w:rsidRPr="004C6878" w:rsidTr="004C6878">
        <w:tc>
          <w:tcPr>
            <w:tcW w:w="3780" w:type="dxa"/>
            <w:vMerge w:val="restart"/>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4C6878" w:rsidRPr="004C6878"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58" w:history="1">
              <w:r w:rsidR="004C6878" w:rsidRPr="004C6878">
                <w:rPr>
                  <w:rFonts w:ascii="Times New Roman" w:eastAsia="Times New Roman" w:hAnsi="Times New Roman" w:cs="Times New Roman"/>
                  <w:color w:val="106BBE"/>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4C6878" w:rsidTr="004C6878">
        <w:tc>
          <w:tcPr>
            <w:tcW w:w="3780" w:type="dxa"/>
            <w:vMerge/>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всего</w:t>
            </w:r>
          </w:p>
        </w:tc>
      </w:tr>
      <w:tr w:rsidR="004C6878" w:rsidRPr="004C6878" w:rsidTr="00FE1F77">
        <w:tc>
          <w:tcPr>
            <w:tcW w:w="3780" w:type="dxa"/>
            <w:tcBorders>
              <w:top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1</w:t>
            </w:r>
          </w:p>
        </w:tc>
        <w:tc>
          <w:tcPr>
            <w:tcW w:w="196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4C6878"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8</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850AE4"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FE1F77" w:rsidRPr="004C6878">
                <w:rPr>
                  <w:rFonts w:ascii="Times New Roman" w:eastAsia="Times New Roman" w:hAnsi="Times New Roman" w:cs="Times New Roman"/>
                  <w:color w:val="106BBE"/>
                  <w:sz w:val="24"/>
                  <w:szCs w:val="24"/>
                  <w:lang w:eastAsia="ru-RU"/>
                </w:rPr>
                <w:t>Комплекс</w:t>
              </w:r>
            </w:hyperlink>
            <w:r w:rsidR="00FE1F77" w:rsidRPr="004C6878">
              <w:rPr>
                <w:rFonts w:ascii="Times New Roman" w:eastAsia="Times New Roman" w:hAnsi="Times New Roman" w:cs="Times New Roman"/>
                <w:sz w:val="24"/>
                <w:szCs w:val="24"/>
                <w:lang w:eastAsia="ru-RU"/>
              </w:rPr>
              <w:t xml:space="preserve"> процессных мероприятий "Меры социальной поддержки", всего</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7275,2</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4560,6</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4806,3</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14418,9</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24031,5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55092,5</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0</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FE1F77" w:rsidRPr="004C6878" w:rsidRDefault="00FE1F77" w:rsidP="00FE1F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878">
              <w:rPr>
                <w:rFonts w:ascii="Times New Roman" w:eastAsia="Times New Roman" w:hAnsi="Times New Roman" w:cs="Times New Roman"/>
                <w:sz w:val="24"/>
                <w:szCs w:val="24"/>
                <w:lang w:eastAsia="ru-RU"/>
              </w:rPr>
              <w:t>Ц740600000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4699,7</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2255,4</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2255,4</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6766,2</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11277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27253,7</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2165,3</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2153,0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2153,0</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6459</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10765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23695,3</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974 </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Ц740600000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410,2</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152,2</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397,9</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1193,7</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1989,5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4143,5</w:t>
            </w: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974 1004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Ц740612040 310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1232,7</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2054,5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4519,9</w:t>
            </w:r>
          </w:p>
        </w:tc>
      </w:tr>
      <w:tr w:rsidR="0089773D" w:rsidRPr="004C6878" w:rsidTr="00FE1F77">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9773D" w:rsidRPr="004C6878" w:rsidTr="00FE1F77">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1F77" w:rsidRPr="004C6878" w:rsidTr="00FE1F77">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974 1004</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Ц740612040 310</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410,9</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4A37A5" w:rsidRDefault="00FE1F77" w:rsidP="00FE1F77">
            <w:pPr>
              <w:jc w:val="right"/>
              <w:rPr>
                <w:rFonts w:ascii="Times New Roman" w:hAnsi="Times New Roman" w:cs="Times New Roman"/>
                <w:color w:val="000000"/>
                <w:sz w:val="24"/>
                <w:szCs w:val="24"/>
              </w:rPr>
            </w:pPr>
            <w:r w:rsidRPr="004A37A5">
              <w:rPr>
                <w:rFonts w:ascii="Times New Roman" w:hAnsi="Times New Roman" w:cs="Times New Roman"/>
                <w:color w:val="000000"/>
                <w:sz w:val="24"/>
                <w:szCs w:val="24"/>
              </w:rPr>
              <w:t>1232,7</w:t>
            </w:r>
          </w:p>
        </w:tc>
        <w:tc>
          <w:tcPr>
            <w:tcW w:w="1540" w:type="dxa"/>
            <w:tcBorders>
              <w:top w:val="single" w:sz="4" w:space="0" w:color="auto"/>
              <w:left w:val="nil"/>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2054,5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E1F77" w:rsidRPr="00FE1F77" w:rsidRDefault="00FE1F77" w:rsidP="00FE1F77">
            <w:pPr>
              <w:jc w:val="right"/>
              <w:rPr>
                <w:rFonts w:ascii="Times New Roman" w:hAnsi="Times New Roman" w:cs="Times New Roman"/>
                <w:color w:val="000000"/>
                <w:sz w:val="24"/>
                <w:szCs w:val="24"/>
              </w:rPr>
            </w:pPr>
            <w:r w:rsidRPr="00FE1F77">
              <w:rPr>
                <w:rFonts w:ascii="Times New Roman" w:hAnsi="Times New Roman" w:cs="Times New Roman"/>
                <w:color w:val="000000"/>
                <w:sz w:val="24"/>
                <w:szCs w:val="24"/>
              </w:rPr>
              <w:t>4519,9</w:t>
            </w:r>
          </w:p>
        </w:tc>
      </w:tr>
      <w:tr w:rsidR="0089773D" w:rsidRPr="004C6878" w:rsidTr="00FE1F77">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Ц74062029П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Ц74062029П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572,1</w:t>
            </w:r>
          </w:p>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817,5</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953,5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1362,5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2097,7</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2997,5</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1F77" w:rsidRPr="004C6878" w:rsidTr="004C6878">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Ц74062029П 610</w:t>
            </w:r>
          </w:p>
          <w:p w:rsidR="00FE1F77" w:rsidRPr="004C6878" w:rsidRDefault="00FE1F77" w:rsidP="00FE1F77">
            <w:pPr>
              <w:spacing w:after="0" w:line="240" w:lineRule="auto"/>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Ц74062029П 620</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272,5</w:t>
            </w:r>
          </w:p>
        </w:tc>
        <w:tc>
          <w:tcPr>
            <w:tcW w:w="1540" w:type="dxa"/>
            <w:tcBorders>
              <w:top w:val="single" w:sz="4" w:space="0" w:color="auto"/>
              <w:left w:val="single" w:sz="4" w:space="0" w:color="auto"/>
              <w:bottom w:val="single" w:sz="4" w:space="0" w:color="auto"/>
              <w:right w:val="single" w:sz="4" w:space="0" w:color="auto"/>
            </w:tcBorders>
          </w:tcPr>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572,1</w:t>
            </w: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817,5</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953,5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1362,5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2097,7</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2997,5</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Организация льготного питания для отдельных категорий учащихся в муниципальных общеобразовательных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Ц740674540 620</w:t>
            </w: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Ц740674540 620</w:t>
            </w: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620</w:t>
            </w: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620</w:t>
            </w: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Ц740674550 620</w:t>
            </w: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4C6878">
              <w:rPr>
                <w:rFonts w:ascii="Times New Roman" w:eastAsia="Times New Roman" w:hAnsi="Times New Roman" w:cs="Times New Roman"/>
                <w:sz w:val="24"/>
                <w:szCs w:val="24"/>
                <w:lang w:eastAsia="ru-RU"/>
              </w:rPr>
              <w:lastRenderedPageBreak/>
              <w:t>организациях</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2121,1</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2626,0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1017,9</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1260,3</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1017,9</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1260,3</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3053,7</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3780,9</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5089,5</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12300,1</w:t>
            </w:r>
          </w:p>
        </w:tc>
        <w:tc>
          <w:tcPr>
            <w:tcW w:w="1540" w:type="dxa"/>
            <w:tcBorders>
              <w:top w:val="single" w:sz="4" w:space="0" w:color="auto"/>
              <w:left w:val="single" w:sz="4" w:space="0" w:color="auto"/>
              <w:bottom w:val="single" w:sz="4" w:space="0" w:color="auto"/>
            </w:tcBorders>
          </w:tcPr>
          <w:p w:rsidR="00FE1F77" w:rsidRDefault="00FE1F77"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6301,5</w:t>
            </w:r>
          </w:p>
          <w:p w:rsidR="00FE1F77" w:rsidRDefault="00FE1F77"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15229</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2099,9</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2599,8</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1007,7</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1247,7</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1007,7</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1247,7</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3023,1</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3743,1</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5038,5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6238,5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12176,9</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15076,8</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15,3</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18,9</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25,5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31,5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61,6</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76,1</w:t>
            </w:r>
          </w:p>
        </w:tc>
      </w:tr>
      <w:tr w:rsidR="00FE1F77" w:rsidRPr="004C6878" w:rsidTr="004C6878">
        <w:tc>
          <w:tcPr>
            <w:tcW w:w="3780" w:type="dxa"/>
            <w:tcBorders>
              <w:top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3040 610</w:t>
            </w:r>
          </w:p>
          <w:p w:rsidR="00FE1F77" w:rsidRPr="004C6878" w:rsidRDefault="00FE1F77" w:rsidP="00FE1F77">
            <w:pPr>
              <w:spacing w:after="0" w:line="240" w:lineRule="auto"/>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L</w:t>
            </w:r>
            <w:r w:rsidRPr="004C6878">
              <w:rPr>
                <w:rFonts w:ascii="Times New Roman" w:eastAsia="Times New Roman" w:hAnsi="Times New Roman" w:cs="Times New Roman"/>
                <w:sz w:val="24"/>
                <w:szCs w:val="24"/>
                <w:lang w:eastAsia="ru-RU"/>
              </w:rPr>
              <w:t>3040 620</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40" w:type="dxa"/>
            <w:tcBorders>
              <w:top w:val="single" w:sz="4" w:space="0" w:color="auto"/>
              <w:left w:val="single" w:sz="4" w:space="0" w:color="auto"/>
              <w:bottom w:val="single" w:sz="4" w:space="0" w:color="auto"/>
              <w:right w:val="single" w:sz="4" w:space="0" w:color="auto"/>
            </w:tcBorders>
          </w:tcPr>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C6878"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40" w:type="dxa"/>
            <w:tcBorders>
              <w:top w:val="single" w:sz="4" w:space="0" w:color="auto"/>
              <w:left w:val="single" w:sz="4" w:space="0" w:color="auto"/>
              <w:bottom w:val="single" w:sz="4" w:space="0" w:color="auto"/>
              <w:right w:val="single" w:sz="4" w:space="0" w:color="auto"/>
            </w:tcBorders>
          </w:tcPr>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15,3</w:t>
            </w: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18,9</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25,5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31,5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61,6</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76,1</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915,4</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492,9</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915,4</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492,9</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915,4</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492,9</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2746,2</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1478,7</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4577</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2464,5</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10069,4</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5421,9</w:t>
            </w: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4C6878">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823,9</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443,6</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823,9</w:t>
            </w:r>
          </w:p>
          <w:p w:rsidR="004A37A5" w:rsidRDefault="004A37A5" w:rsidP="0089773D">
            <w:pPr>
              <w:rPr>
                <w:rFonts w:ascii="Times New Roman" w:eastAsia="Times New Roman" w:hAnsi="Times New Roman" w:cs="Times New Roman"/>
                <w:sz w:val="24"/>
                <w:szCs w:val="24"/>
                <w:lang w:eastAsia="ru-RU"/>
              </w:rPr>
            </w:pPr>
          </w:p>
          <w:p w:rsidR="0089773D" w:rsidRPr="002A482C" w:rsidRDefault="0089773D" w:rsidP="008977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443,6</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823,9</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443,6</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2471,7</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1330,8</w:t>
            </w:r>
          </w:p>
        </w:tc>
        <w:tc>
          <w:tcPr>
            <w:tcW w:w="1540" w:type="dxa"/>
            <w:tcBorders>
              <w:top w:val="single" w:sz="4" w:space="0" w:color="auto"/>
              <w:left w:val="single" w:sz="4" w:space="0" w:color="auto"/>
              <w:bottom w:val="single" w:sz="4" w:space="0" w:color="auto"/>
              <w:right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4119,5</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2218</w:t>
            </w:r>
          </w:p>
        </w:tc>
        <w:tc>
          <w:tcPr>
            <w:tcW w:w="1540" w:type="dxa"/>
            <w:tcBorders>
              <w:top w:val="single" w:sz="4" w:space="0" w:color="auto"/>
              <w:left w:val="single" w:sz="4" w:space="0" w:color="auto"/>
              <w:bottom w:val="single" w:sz="4" w:space="0" w:color="auto"/>
            </w:tcBorders>
          </w:tcPr>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F77">
              <w:rPr>
                <w:rFonts w:ascii="Times New Roman" w:eastAsia="Times New Roman" w:hAnsi="Times New Roman" w:cs="Times New Roman"/>
                <w:sz w:val="24"/>
                <w:szCs w:val="24"/>
                <w:lang w:eastAsia="ru-RU"/>
              </w:rPr>
              <w:t>9062,9</w:t>
            </w:r>
          </w:p>
          <w:p w:rsidR="00FE1F77" w:rsidRPr="00FE1F77" w:rsidRDefault="00FE1F77"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Default="00C32B46"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C32B46" w:rsidP="00FE1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4879,6</w:t>
            </w:r>
          </w:p>
        </w:tc>
      </w:tr>
      <w:tr w:rsidR="0089773D" w:rsidRPr="004C6878" w:rsidTr="00C32B46">
        <w:tc>
          <w:tcPr>
            <w:tcW w:w="3780" w:type="dxa"/>
            <w:tcBorders>
              <w:top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lastRenderedPageBreak/>
              <w:t>местный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1560 610</w:t>
            </w:r>
          </w:p>
          <w:p w:rsidR="0089773D" w:rsidRPr="004C6878" w:rsidRDefault="0089773D" w:rsidP="0089773D">
            <w:pPr>
              <w:spacing w:after="0" w:line="240" w:lineRule="auto"/>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974 0702</w:t>
            </w: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6878">
              <w:rPr>
                <w:rFonts w:ascii="Times New Roman" w:eastAsia="Times New Roman" w:hAnsi="Times New Roman" w:cs="Times New Roman"/>
                <w:sz w:val="24"/>
                <w:szCs w:val="24"/>
                <w:lang w:eastAsia="ru-RU"/>
              </w:rPr>
              <w:t>Ц7406</w:t>
            </w:r>
            <w:r w:rsidRPr="004C6878">
              <w:rPr>
                <w:rFonts w:ascii="Times New Roman" w:eastAsia="Times New Roman" w:hAnsi="Times New Roman" w:cs="Times New Roman"/>
                <w:sz w:val="24"/>
                <w:szCs w:val="24"/>
                <w:lang w:val="en-US" w:eastAsia="ru-RU"/>
              </w:rPr>
              <w:t>S</w:t>
            </w:r>
            <w:r w:rsidRPr="004C6878">
              <w:rPr>
                <w:rFonts w:ascii="Times New Roman" w:eastAsia="Times New Roman" w:hAnsi="Times New Roman" w:cs="Times New Roman"/>
                <w:sz w:val="24"/>
                <w:szCs w:val="24"/>
                <w:lang w:eastAsia="ru-RU"/>
              </w:rPr>
              <w:t>1560 620</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1540" w:type="dxa"/>
            <w:tcBorders>
              <w:top w:val="single" w:sz="4" w:space="0" w:color="auto"/>
              <w:left w:val="single" w:sz="4" w:space="0" w:color="auto"/>
              <w:bottom w:val="single" w:sz="4" w:space="0" w:color="auto"/>
              <w:right w:val="single" w:sz="4" w:space="0" w:color="auto"/>
            </w:tcBorders>
          </w:tcPr>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C6878"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1540" w:type="dxa"/>
            <w:tcBorders>
              <w:top w:val="single" w:sz="4" w:space="0" w:color="auto"/>
              <w:left w:val="single" w:sz="4" w:space="0" w:color="auto"/>
              <w:bottom w:val="single" w:sz="4" w:space="0" w:color="auto"/>
              <w:right w:val="single" w:sz="4" w:space="0" w:color="auto"/>
            </w:tcBorders>
          </w:tcPr>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274,5</w:t>
            </w: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37A5"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4A37A5" w:rsidP="004A37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37A5">
              <w:rPr>
                <w:rFonts w:ascii="Times New Roman" w:eastAsia="Times New Roman" w:hAnsi="Times New Roman" w:cs="Times New Roman"/>
                <w:sz w:val="24"/>
                <w:szCs w:val="24"/>
                <w:lang w:eastAsia="ru-RU"/>
              </w:rPr>
              <w:t>147,9</w:t>
            </w:r>
          </w:p>
        </w:tc>
        <w:tc>
          <w:tcPr>
            <w:tcW w:w="1540" w:type="dxa"/>
            <w:tcBorders>
              <w:top w:val="single" w:sz="4" w:space="0" w:color="auto"/>
              <w:left w:val="single" w:sz="4" w:space="0" w:color="auto"/>
              <w:bottom w:val="single" w:sz="4" w:space="0" w:color="auto"/>
              <w:right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457,5</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246,5</w:t>
            </w:r>
          </w:p>
        </w:tc>
        <w:tc>
          <w:tcPr>
            <w:tcW w:w="1540" w:type="dxa"/>
            <w:tcBorders>
              <w:top w:val="single" w:sz="4" w:space="0" w:color="auto"/>
              <w:left w:val="single" w:sz="4" w:space="0" w:color="auto"/>
              <w:bottom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1006,5</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73D" w:rsidRPr="004A37A5"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542,3</w:t>
            </w:r>
          </w:p>
        </w:tc>
      </w:tr>
      <w:tr w:rsidR="00C32B46" w:rsidRPr="004C6878" w:rsidTr="00C32B46">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Ежемесячные денежные выплаты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в целях обеспечения питанием, одеждой, обувью и мягким инвентарем</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974 1004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Ц740676840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245,7</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245,7</w:t>
            </w:r>
          </w:p>
        </w:tc>
        <w:tc>
          <w:tcPr>
            <w:tcW w:w="1540" w:type="dxa"/>
            <w:tcBorders>
              <w:top w:val="single" w:sz="4" w:space="0" w:color="auto"/>
              <w:left w:val="single" w:sz="4" w:space="0" w:color="auto"/>
              <w:bottom w:val="single" w:sz="4" w:space="0" w:color="auto"/>
              <w:right w:val="single" w:sz="4" w:space="0" w:color="auto"/>
            </w:tcBorders>
          </w:tcPr>
          <w:p w:rsidR="00C32B46" w:rsidRPr="004A37A5" w:rsidRDefault="00C32B46" w:rsidP="00C32B46">
            <w:pPr>
              <w:rPr>
                <w:rFonts w:ascii="Times New Roman" w:hAnsi="Times New Roman" w:cs="Times New Roman"/>
                <w:sz w:val="24"/>
                <w:szCs w:val="24"/>
              </w:rPr>
            </w:pPr>
            <w:r w:rsidRPr="004A37A5">
              <w:rPr>
                <w:rFonts w:ascii="Times New Roman" w:hAnsi="Times New Roman" w:cs="Times New Roman"/>
                <w:sz w:val="24"/>
                <w:szCs w:val="24"/>
              </w:rPr>
              <w:t>737,1</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1228,5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2457</w:t>
            </w:r>
          </w:p>
        </w:tc>
      </w:tr>
      <w:tr w:rsidR="0089773D" w:rsidRPr="004C6878" w:rsidTr="00256714">
        <w:tc>
          <w:tcPr>
            <w:tcW w:w="378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256714">
        <w:tc>
          <w:tcPr>
            <w:tcW w:w="378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773D" w:rsidRPr="004C6878" w:rsidTr="00256714">
        <w:tc>
          <w:tcPr>
            <w:tcW w:w="378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637842"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4A37A5"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89773D" w:rsidRPr="00C32B46" w:rsidRDefault="0089773D" w:rsidP="008977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4C6878" w:rsidTr="00C32B46">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974 1004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Ц740676840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245,7</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245,7</w:t>
            </w:r>
          </w:p>
        </w:tc>
        <w:tc>
          <w:tcPr>
            <w:tcW w:w="1540" w:type="dxa"/>
            <w:tcBorders>
              <w:top w:val="single" w:sz="4" w:space="0" w:color="auto"/>
              <w:left w:val="single" w:sz="4" w:space="0" w:color="auto"/>
              <w:bottom w:val="single" w:sz="4" w:space="0" w:color="auto"/>
              <w:right w:val="single" w:sz="4" w:space="0" w:color="auto"/>
            </w:tcBorders>
          </w:tcPr>
          <w:p w:rsidR="00C32B46" w:rsidRPr="004A37A5" w:rsidRDefault="00C32B46" w:rsidP="00C32B46">
            <w:pPr>
              <w:rPr>
                <w:rFonts w:ascii="Times New Roman" w:hAnsi="Times New Roman" w:cs="Times New Roman"/>
                <w:sz w:val="24"/>
                <w:szCs w:val="24"/>
              </w:rPr>
            </w:pPr>
            <w:r w:rsidRPr="004A37A5">
              <w:rPr>
                <w:rFonts w:ascii="Times New Roman" w:hAnsi="Times New Roman" w:cs="Times New Roman"/>
                <w:sz w:val="24"/>
                <w:szCs w:val="24"/>
              </w:rPr>
              <w:t>737,1</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1228,5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2457</w:t>
            </w:r>
          </w:p>
        </w:tc>
      </w:tr>
    </w:tbl>
    <w:p w:rsidR="004C6878" w:rsidRPr="004C6878" w:rsidRDefault="004C6878" w:rsidP="004C6878">
      <w:pPr>
        <w:spacing w:after="0" w:line="240" w:lineRule="auto"/>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sectPr w:rsidR="004C6878" w:rsidRPr="004C6878" w:rsidSect="004C6878">
          <w:pgSz w:w="16838" w:h="11906" w:orient="landscape"/>
          <w:pgMar w:top="1134" w:right="1134" w:bottom="1276" w:left="1134" w:header="709" w:footer="709" w:gutter="0"/>
          <w:cols w:space="708"/>
          <w:docGrid w:linePitch="360"/>
        </w:sectPr>
      </w:pPr>
    </w:p>
    <w:p w:rsidR="004C6878" w:rsidRPr="004C6878"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t>Паспорт</w:t>
      </w:r>
      <w:r w:rsidRPr="000D23C4">
        <w:rPr>
          <w:rFonts w:ascii="Times New Roman" w:eastAsia="Times New Roman" w:hAnsi="Times New Roman" w:cs="Times New Roman"/>
          <w:b/>
          <w:bCs/>
          <w:caps/>
          <w:sz w:val="24"/>
          <w:szCs w:val="24"/>
          <w:lang w:eastAsia="ru-RU"/>
        </w:rPr>
        <w:br/>
        <w:t xml:space="preserve">комплекса процессных мероприятий </w:t>
      </w:r>
    </w:p>
    <w:p w:rsidR="004C6878" w:rsidRPr="000D23C4"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t>«ОБЕСПЕЧЕНИЕ РЕАЛИЗАЦИИ МУНИЦИПАЛЬНОЙ ПОГРАММЫ «РАЗВИТИЕ ОБРАЗОВАНИЯ»</w:t>
      </w:r>
    </w:p>
    <w:p w:rsidR="004C6878" w:rsidRPr="000D23C4" w:rsidRDefault="004C6878" w:rsidP="004C6878">
      <w:pPr>
        <w:spacing w:after="0" w:line="240" w:lineRule="auto"/>
        <w:rPr>
          <w:rFonts w:ascii="Times New Roman" w:eastAsia="Times New Roman" w:hAnsi="Times New Roman" w:cs="Times New Roman"/>
          <w:sz w:val="24"/>
          <w:szCs w:val="24"/>
          <w:lang w:eastAsia="ru-RU"/>
        </w:rPr>
      </w:pPr>
    </w:p>
    <w:p w:rsidR="004C6878" w:rsidRPr="000D23C4"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t>1. Общие положения</w:t>
      </w:r>
    </w:p>
    <w:p w:rsidR="004C6878" w:rsidRPr="000D23C4" w:rsidRDefault="004C6878" w:rsidP="004C6878">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534850" w:rsidRPr="000D23C4" w:rsidTr="00534850">
        <w:tc>
          <w:tcPr>
            <w:tcW w:w="5084" w:type="dxa"/>
            <w:tcBorders>
              <w:top w:val="single" w:sz="4" w:space="0" w:color="auto"/>
              <w:bottom w:val="single" w:sz="4" w:space="0" w:color="auto"/>
              <w:right w:val="single" w:sz="4" w:space="0" w:color="auto"/>
            </w:tcBorders>
          </w:tcPr>
          <w:p w:rsidR="00534850" w:rsidRPr="000D23C4"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Ответственный исполнительный орган </w:t>
            </w:r>
            <w:r w:rsidR="00787FF5" w:rsidRPr="000D23C4">
              <w:rPr>
                <w:rFonts w:ascii="Times New Roman" w:eastAsia="Times New Roman" w:hAnsi="Times New Roman" w:cs="Times New Roman"/>
                <w:sz w:val="24"/>
                <w:szCs w:val="24"/>
                <w:lang w:eastAsia="ru-RU"/>
              </w:rPr>
              <w:t xml:space="preserve">Красночетайского </w:t>
            </w:r>
            <w:r w:rsidRPr="000D23C4">
              <w:rPr>
                <w:rFonts w:ascii="Times New Roman" w:eastAsia="Times New Roman" w:hAnsi="Times New Roman" w:cs="Times New Roman"/>
                <w:sz w:val="24"/>
                <w:szCs w:val="24"/>
                <w:lang w:eastAsia="ru-RU"/>
              </w:rPr>
              <w:t xml:space="preserve"> муниципального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534850" w:rsidRPr="000D23C4" w:rsidRDefault="00534850" w:rsidP="00534850">
            <w:pPr>
              <w:rPr>
                <w:rFonts w:ascii="Times New Roman" w:hAnsi="Times New Roman" w:cs="Times New Roman"/>
                <w:sz w:val="24"/>
                <w:szCs w:val="24"/>
              </w:rPr>
            </w:pPr>
            <w:r w:rsidRPr="000D23C4">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534850" w:rsidRPr="000D23C4" w:rsidTr="00534850">
        <w:tc>
          <w:tcPr>
            <w:tcW w:w="5084" w:type="dxa"/>
            <w:tcBorders>
              <w:top w:val="single" w:sz="4" w:space="0" w:color="auto"/>
              <w:bottom w:val="single" w:sz="4" w:space="0" w:color="auto"/>
              <w:right w:val="single" w:sz="4" w:space="0" w:color="auto"/>
            </w:tcBorders>
          </w:tcPr>
          <w:p w:rsidR="00534850" w:rsidRPr="000D23C4" w:rsidRDefault="00534850" w:rsidP="005348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534850" w:rsidRPr="000D23C4" w:rsidRDefault="00534850" w:rsidP="00534850">
            <w:pPr>
              <w:rPr>
                <w:rFonts w:ascii="Times New Roman" w:hAnsi="Times New Roman" w:cs="Times New Roman"/>
                <w:sz w:val="24"/>
                <w:szCs w:val="24"/>
              </w:rPr>
            </w:pPr>
            <w:r w:rsidRPr="000D23C4">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B93BAF" w:rsidRPr="000D23C4" w:rsidRDefault="00B93BAF" w:rsidP="00B93BAF">
      <w:pPr>
        <w:keepNext/>
        <w:spacing w:after="0" w:line="240" w:lineRule="auto"/>
        <w:outlineLvl w:val="0"/>
        <w:rPr>
          <w:rFonts w:ascii="Times New Roman" w:eastAsia="Times New Roman" w:hAnsi="Times New Roman" w:cs="Times New Roman"/>
          <w:b/>
          <w:bCs/>
          <w:caps/>
          <w:sz w:val="24"/>
          <w:szCs w:val="24"/>
          <w:lang w:eastAsia="ru-RU"/>
        </w:rPr>
        <w:sectPr w:rsidR="00B93BAF" w:rsidRPr="000D23C4" w:rsidSect="004C6878">
          <w:headerReference w:type="default" r:id="rId59"/>
          <w:pgSz w:w="11905" w:h="16837"/>
          <w:pgMar w:top="851" w:right="567" w:bottom="851" w:left="1418" w:header="709" w:footer="709" w:gutter="0"/>
          <w:cols w:space="708"/>
          <w:titlePg/>
          <w:docGrid w:linePitch="360"/>
        </w:sectPr>
      </w:pPr>
    </w:p>
    <w:p w:rsidR="004C6878" w:rsidRPr="000D23C4" w:rsidRDefault="00B93BAF"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lastRenderedPageBreak/>
        <w:t>2</w:t>
      </w:r>
      <w:r w:rsidR="004C6878" w:rsidRPr="000D23C4">
        <w:rPr>
          <w:rFonts w:ascii="Times New Roman" w:eastAsia="Times New Roman" w:hAnsi="Times New Roman" w:cs="Times New Roman"/>
          <w:b/>
          <w:bCs/>
          <w:caps/>
          <w:sz w:val="24"/>
          <w:szCs w:val="24"/>
          <w:lang w:eastAsia="ru-RU"/>
        </w:rPr>
        <w:t>. Показатели комплекса процессных мероприятий</w:t>
      </w:r>
    </w:p>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360"/>
        <w:gridCol w:w="1633"/>
      </w:tblGrid>
      <w:tr w:rsidR="004C6878" w:rsidRPr="000D23C4" w:rsidTr="004C6878">
        <w:tc>
          <w:tcPr>
            <w:tcW w:w="791" w:type="dxa"/>
            <w:vMerge w:val="restart"/>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N </w:t>
            </w:r>
            <w:proofErr w:type="spellStart"/>
            <w:r w:rsidRPr="000D23C4">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Единица измерения (по </w:t>
            </w:r>
            <w:hyperlink r:id="rId60" w:history="1">
              <w:r w:rsidRPr="000D23C4">
                <w:rPr>
                  <w:rFonts w:ascii="Times New Roman" w:eastAsia="Times New Roman" w:hAnsi="Times New Roman" w:cs="Times New Roman"/>
                  <w:color w:val="106BBE"/>
                  <w:sz w:val="24"/>
                  <w:szCs w:val="24"/>
                  <w:lang w:eastAsia="ru-RU"/>
                </w:rPr>
                <w:t>ОКЕИ</w:t>
              </w:r>
            </w:hyperlink>
            <w:r w:rsidRPr="000D23C4">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Информационная система</w:t>
            </w:r>
          </w:p>
        </w:tc>
      </w:tr>
      <w:tr w:rsidR="004C6878" w:rsidRPr="000D23C4" w:rsidTr="004C6878">
        <w:tc>
          <w:tcPr>
            <w:tcW w:w="791" w:type="dxa"/>
            <w:vMerge/>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3" w:type="dxa"/>
            <w:vMerge/>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C6878" w:rsidRPr="000D23C4" w:rsidTr="004C6878">
        <w:tc>
          <w:tcPr>
            <w:tcW w:w="791"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15</w:t>
            </w:r>
          </w:p>
        </w:tc>
      </w:tr>
      <w:tr w:rsidR="004C6878" w:rsidRPr="000D23C4" w:rsidTr="004C6878">
        <w:tc>
          <w:tcPr>
            <w:tcW w:w="791"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Задача «Обеспечение реализации муниципальной программы </w:t>
            </w:r>
            <w:r w:rsidR="00787FF5" w:rsidRPr="000D23C4">
              <w:rPr>
                <w:rFonts w:ascii="Times New Roman" w:eastAsia="Times New Roman" w:hAnsi="Times New Roman" w:cs="Times New Roman"/>
                <w:sz w:val="24"/>
                <w:szCs w:val="24"/>
                <w:lang w:eastAsia="ru-RU"/>
              </w:rPr>
              <w:t xml:space="preserve">Красночетайского </w:t>
            </w:r>
            <w:r w:rsidRPr="000D23C4">
              <w:rPr>
                <w:rFonts w:ascii="Times New Roman" w:eastAsia="Times New Roman" w:hAnsi="Times New Roman" w:cs="Times New Roman"/>
                <w:sz w:val="24"/>
                <w:szCs w:val="24"/>
                <w:lang w:eastAsia="ru-RU"/>
              </w:rPr>
              <w:t xml:space="preserve"> муниципальном округе Чувашской Республики»</w:t>
            </w:r>
          </w:p>
        </w:tc>
      </w:tr>
      <w:tr w:rsidR="004C6878" w:rsidRPr="000D23C4" w:rsidTr="004C6878">
        <w:tc>
          <w:tcPr>
            <w:tcW w:w="791"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851"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4C6878" w:rsidRPr="000D23C4" w:rsidRDefault="00A17B20"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4C6878" w:rsidRPr="000D23C4" w:rsidRDefault="00850AE4" w:rsidP="00A17B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61" w:history="1">
              <w:r w:rsidR="004C6878" w:rsidRPr="000D23C4">
                <w:rPr>
                  <w:rFonts w:ascii="Times New Roman" w:eastAsia="Times New Roman" w:hAnsi="Times New Roman" w:cs="Times New Roman"/>
                  <w:sz w:val="24"/>
                  <w:szCs w:val="24"/>
                  <w:lang w:eastAsia="ru-RU"/>
                </w:rPr>
                <w:t>официальный сайт</w:t>
              </w:r>
            </w:hyperlink>
            <w:r w:rsidR="004C6878" w:rsidRPr="000D23C4">
              <w:rPr>
                <w:rFonts w:ascii="Times New Roman" w:eastAsia="Times New Roman" w:hAnsi="Times New Roman" w:cs="Times New Roman"/>
                <w:sz w:val="24"/>
                <w:szCs w:val="24"/>
                <w:lang w:eastAsia="ru-RU"/>
              </w:rPr>
              <w:t xml:space="preserve"> отдела </w:t>
            </w:r>
            <w:r w:rsidR="00A17B20" w:rsidRPr="000D23C4">
              <w:rPr>
                <w:rFonts w:ascii="Times New Roman" w:eastAsia="Times New Roman" w:hAnsi="Times New Roman" w:cs="Times New Roman"/>
                <w:sz w:val="24"/>
                <w:szCs w:val="24"/>
                <w:lang w:eastAsia="ru-RU"/>
              </w:rPr>
              <w:t>образования, молодежной политики и спорта администрации Красночетайского муниципального округа</w:t>
            </w:r>
          </w:p>
        </w:tc>
      </w:tr>
    </w:tbl>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4C6878" w:rsidRPr="000D23C4"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380"/>
        <w:gridCol w:w="1260"/>
        <w:gridCol w:w="840"/>
        <w:gridCol w:w="840"/>
        <w:gridCol w:w="840"/>
        <w:gridCol w:w="840"/>
        <w:gridCol w:w="840"/>
        <w:gridCol w:w="840"/>
        <w:gridCol w:w="840"/>
        <w:gridCol w:w="840"/>
      </w:tblGrid>
      <w:tr w:rsidR="004C6878" w:rsidRPr="000D23C4" w:rsidTr="004C6878">
        <w:tc>
          <w:tcPr>
            <w:tcW w:w="840" w:type="dxa"/>
            <w:vMerge w:val="restart"/>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N </w:t>
            </w:r>
            <w:proofErr w:type="spellStart"/>
            <w:r w:rsidRPr="000D23C4">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Тип мероприятия (результата)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Единица измерения (по </w:t>
            </w:r>
            <w:hyperlink r:id="rId62" w:history="1">
              <w:r w:rsidRPr="000D23C4">
                <w:rPr>
                  <w:rFonts w:ascii="Times New Roman" w:eastAsia="Times New Roman" w:hAnsi="Times New Roman" w:cs="Times New Roman"/>
                  <w:color w:val="106BBE"/>
                  <w:sz w:val="24"/>
                  <w:szCs w:val="24"/>
                  <w:lang w:eastAsia="ru-RU"/>
                </w:rPr>
                <w:t>ОКЕИ</w:t>
              </w:r>
            </w:hyperlink>
            <w:r w:rsidRPr="000D23C4">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Значение мероприятия (результата) по годам</w:t>
            </w:r>
          </w:p>
        </w:tc>
      </w:tr>
      <w:tr w:rsidR="004C6878" w:rsidRPr="000D23C4" w:rsidTr="004C6878">
        <w:tc>
          <w:tcPr>
            <w:tcW w:w="840" w:type="dxa"/>
            <w:vMerge/>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2035</w:t>
            </w:r>
          </w:p>
        </w:tc>
      </w:tr>
      <w:tr w:rsidR="004C6878" w:rsidRPr="000D23C4" w:rsidTr="004C6878">
        <w:tc>
          <w:tcPr>
            <w:tcW w:w="84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3</w:t>
            </w:r>
          </w:p>
        </w:tc>
        <w:tc>
          <w:tcPr>
            <w:tcW w:w="238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w:t>
            </w:r>
          </w:p>
        </w:tc>
      </w:tr>
      <w:tr w:rsidR="004C6878" w:rsidRPr="000D23C4" w:rsidTr="004C6878">
        <w:tc>
          <w:tcPr>
            <w:tcW w:w="84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4C6878" w:rsidRPr="000D23C4" w:rsidRDefault="004C6878" w:rsidP="00787F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Обеспечение реализации муниципальной программы </w:t>
            </w:r>
            <w:r w:rsidR="00787FF5" w:rsidRPr="000D23C4">
              <w:rPr>
                <w:rFonts w:ascii="Times New Roman" w:eastAsia="Times New Roman" w:hAnsi="Times New Roman" w:cs="Times New Roman"/>
                <w:sz w:val="24"/>
                <w:szCs w:val="24"/>
                <w:lang w:eastAsia="ru-RU"/>
              </w:rPr>
              <w:t xml:space="preserve">Красночетайского </w:t>
            </w:r>
            <w:r w:rsidRPr="000D23C4">
              <w:rPr>
                <w:rFonts w:ascii="Times New Roman" w:eastAsia="Times New Roman" w:hAnsi="Times New Roman" w:cs="Times New Roman"/>
                <w:sz w:val="24"/>
                <w:szCs w:val="24"/>
                <w:lang w:eastAsia="ru-RU"/>
              </w:rPr>
              <w:t xml:space="preserve"> муниципально</w:t>
            </w:r>
            <w:r w:rsidR="00787FF5" w:rsidRPr="000D23C4">
              <w:rPr>
                <w:rFonts w:ascii="Times New Roman" w:eastAsia="Times New Roman" w:hAnsi="Times New Roman" w:cs="Times New Roman"/>
                <w:sz w:val="24"/>
                <w:szCs w:val="24"/>
                <w:lang w:eastAsia="ru-RU"/>
              </w:rPr>
              <w:t>го округа</w:t>
            </w:r>
            <w:r w:rsidRPr="000D23C4">
              <w:rPr>
                <w:rFonts w:ascii="Times New Roman" w:eastAsia="Times New Roman" w:hAnsi="Times New Roman" w:cs="Times New Roman"/>
                <w:sz w:val="24"/>
                <w:szCs w:val="24"/>
                <w:lang w:eastAsia="ru-RU"/>
              </w:rPr>
              <w:t xml:space="preserve"> Чувашской Республики</w:t>
            </w:r>
          </w:p>
        </w:tc>
      </w:tr>
      <w:tr w:rsidR="004C6878" w:rsidRPr="000D23C4" w:rsidTr="004C6878">
        <w:tc>
          <w:tcPr>
            <w:tcW w:w="84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Осуществление государственных </w:t>
            </w:r>
            <w:r w:rsidRPr="000D23C4">
              <w:rPr>
                <w:rFonts w:ascii="Times New Roman" w:eastAsia="Times New Roman" w:hAnsi="Times New Roman" w:cs="Times New Roman"/>
                <w:sz w:val="24"/>
                <w:szCs w:val="24"/>
                <w:lang w:eastAsia="ru-RU"/>
              </w:rPr>
              <w:lastRenderedPageBreak/>
              <w:t>полномочий Чувашской Республики по организации и осуществлению деятельности по опеке и попечительству</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 xml:space="preserve">осуществление текущей </w:t>
            </w:r>
            <w:r w:rsidRPr="000D23C4">
              <w:rPr>
                <w:rFonts w:ascii="Times New Roman" w:eastAsia="Times New Roman" w:hAnsi="Times New Roman" w:cs="Times New Roman"/>
                <w:sz w:val="24"/>
                <w:szCs w:val="24"/>
                <w:lang w:eastAsia="ru-RU"/>
              </w:rPr>
              <w:lastRenderedPageBreak/>
              <w:t>деятельности</w:t>
            </w:r>
          </w:p>
        </w:tc>
        <w:tc>
          <w:tcPr>
            <w:tcW w:w="238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 xml:space="preserve">Обеспечено своевременное </w:t>
            </w:r>
            <w:r w:rsidRPr="000D23C4">
              <w:rPr>
                <w:rFonts w:ascii="Times New Roman" w:eastAsia="Times New Roman" w:hAnsi="Times New Roman" w:cs="Times New Roman"/>
                <w:sz w:val="24"/>
                <w:szCs w:val="24"/>
                <w:lang w:eastAsia="ru-RU"/>
              </w:rPr>
              <w:lastRenderedPageBreak/>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2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w:t>
            </w:r>
          </w:p>
        </w:tc>
      </w:tr>
    </w:tbl>
    <w:p w:rsidR="004C6878" w:rsidRPr="000D23C4" w:rsidRDefault="004C6878" w:rsidP="004C6878">
      <w:pPr>
        <w:spacing w:after="0" w:line="240" w:lineRule="auto"/>
        <w:rPr>
          <w:rFonts w:ascii="Times New Roman" w:eastAsia="Times New Roman" w:hAnsi="Times New Roman" w:cs="Times New Roman"/>
          <w:sz w:val="24"/>
          <w:szCs w:val="24"/>
          <w:lang w:eastAsia="ru-RU"/>
        </w:rPr>
      </w:pPr>
    </w:p>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4C6878" w:rsidRPr="000D23C4" w:rsidRDefault="004C6878" w:rsidP="004C6878">
      <w:pPr>
        <w:keepNext/>
        <w:spacing w:after="0" w:line="240" w:lineRule="auto"/>
        <w:jc w:val="center"/>
        <w:outlineLvl w:val="0"/>
        <w:rPr>
          <w:rFonts w:ascii="Times New Roman" w:eastAsia="Times New Roman" w:hAnsi="Times New Roman" w:cs="Times New Roman"/>
          <w:b/>
          <w:bCs/>
          <w:caps/>
          <w:sz w:val="24"/>
          <w:szCs w:val="24"/>
          <w:lang w:eastAsia="ru-RU"/>
        </w:rPr>
      </w:pPr>
      <w:r w:rsidRPr="000D23C4">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4C6878" w:rsidRPr="000D23C4" w:rsidRDefault="004C6878" w:rsidP="004C6878">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960"/>
        <w:gridCol w:w="1540"/>
        <w:gridCol w:w="1540"/>
        <w:gridCol w:w="1540"/>
        <w:gridCol w:w="1540"/>
        <w:gridCol w:w="1540"/>
        <w:gridCol w:w="1540"/>
      </w:tblGrid>
      <w:tr w:rsidR="004C6878" w:rsidRPr="000D23C4" w:rsidTr="004C6878">
        <w:tc>
          <w:tcPr>
            <w:tcW w:w="3780" w:type="dxa"/>
            <w:vMerge w:val="restart"/>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4C6878" w:rsidRPr="000D23C4" w:rsidRDefault="00850AE4"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63" w:history="1">
              <w:r w:rsidR="004C6878" w:rsidRPr="000D23C4">
                <w:rPr>
                  <w:rFonts w:ascii="Times New Roman" w:eastAsia="Times New Roman" w:hAnsi="Times New Roman" w:cs="Times New Roman"/>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C6878" w:rsidRPr="000D23C4" w:rsidTr="004C6878">
        <w:tc>
          <w:tcPr>
            <w:tcW w:w="3780" w:type="dxa"/>
            <w:vMerge/>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всего</w:t>
            </w:r>
          </w:p>
        </w:tc>
      </w:tr>
      <w:tr w:rsidR="004C6878" w:rsidRPr="000D23C4" w:rsidTr="00C32B46">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8</w:t>
            </w:r>
          </w:p>
        </w:tc>
      </w:tr>
      <w:tr w:rsidR="00C32B46" w:rsidRPr="000D23C4" w:rsidTr="00C32B46">
        <w:tc>
          <w:tcPr>
            <w:tcW w:w="3780" w:type="dxa"/>
            <w:tcBorders>
              <w:top w:val="single" w:sz="4" w:space="0" w:color="auto"/>
              <w:bottom w:val="single" w:sz="4" w:space="0" w:color="auto"/>
              <w:right w:val="single" w:sz="4" w:space="0" w:color="auto"/>
            </w:tcBorders>
          </w:tcPr>
          <w:p w:rsidR="00C32B46" w:rsidRPr="000D23C4" w:rsidRDefault="00850AE4"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C32B46" w:rsidRPr="000D23C4">
                <w:rPr>
                  <w:rFonts w:ascii="Times New Roman" w:eastAsia="Times New Roman" w:hAnsi="Times New Roman" w:cs="Times New Roman"/>
                  <w:sz w:val="24"/>
                  <w:szCs w:val="24"/>
                  <w:lang w:eastAsia="ru-RU"/>
                </w:rPr>
                <w:t>Комплекс</w:t>
              </w:r>
            </w:hyperlink>
            <w:r w:rsidR="00C32B46" w:rsidRPr="000D23C4">
              <w:rPr>
                <w:rFonts w:ascii="Times New Roman" w:eastAsia="Times New Roman" w:hAnsi="Times New Roman" w:cs="Times New Roman"/>
                <w:sz w:val="24"/>
                <w:szCs w:val="24"/>
                <w:lang w:eastAsia="ru-RU"/>
              </w:rPr>
              <w:t xml:space="preserve"> процессных мероприятий «Обеспечение реализации муниципальной программы </w:t>
            </w:r>
            <w:proofErr w:type="gramStart"/>
            <w:r w:rsidR="00C32B46" w:rsidRPr="000D23C4">
              <w:rPr>
                <w:rFonts w:ascii="Times New Roman" w:eastAsia="Times New Roman" w:hAnsi="Times New Roman" w:cs="Times New Roman"/>
                <w:sz w:val="24"/>
                <w:szCs w:val="24"/>
                <w:lang w:eastAsia="ru-RU"/>
              </w:rPr>
              <w:t>Красночетайского  муниципальном</w:t>
            </w:r>
            <w:proofErr w:type="gramEnd"/>
            <w:r w:rsidR="00C32B46" w:rsidRPr="000D23C4">
              <w:rPr>
                <w:rFonts w:ascii="Times New Roman" w:eastAsia="Times New Roman" w:hAnsi="Times New Roman" w:cs="Times New Roman"/>
                <w:sz w:val="24"/>
                <w:szCs w:val="24"/>
                <w:lang w:eastAsia="ru-RU"/>
              </w:rPr>
              <w:t xml:space="preserve"> округе Чувашской Республики», всего</w:t>
            </w:r>
          </w:p>
        </w:tc>
        <w:tc>
          <w:tcPr>
            <w:tcW w:w="196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903</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 Ц740700000</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1274,3</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1348,8</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1348,8</w:t>
            </w:r>
          </w:p>
        </w:tc>
        <w:tc>
          <w:tcPr>
            <w:tcW w:w="1540" w:type="dxa"/>
            <w:tcBorders>
              <w:top w:val="single" w:sz="4" w:space="0" w:color="auto"/>
              <w:left w:val="single" w:sz="4" w:space="0" w:color="auto"/>
              <w:bottom w:val="single" w:sz="4" w:space="0" w:color="auto"/>
              <w:right w:val="single" w:sz="4" w:space="0" w:color="auto"/>
            </w:tcBorders>
          </w:tcPr>
          <w:p w:rsidR="00C32B46" w:rsidRPr="00A2481E" w:rsidRDefault="00C32B46" w:rsidP="00C32B46">
            <w:pPr>
              <w:rPr>
                <w:rFonts w:ascii="Times New Roman" w:hAnsi="Times New Roman" w:cs="Times New Roman"/>
                <w:sz w:val="24"/>
                <w:szCs w:val="24"/>
              </w:rPr>
            </w:pPr>
            <w:r w:rsidRPr="00A2481E">
              <w:rPr>
                <w:rFonts w:ascii="Times New Roman" w:hAnsi="Times New Roman" w:cs="Times New Roman"/>
                <w:sz w:val="24"/>
                <w:szCs w:val="24"/>
              </w:rPr>
              <w:t>4046,4</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6744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14762,3</w:t>
            </w:r>
          </w:p>
        </w:tc>
      </w:tr>
      <w:tr w:rsidR="004C6878" w:rsidRPr="000D23C4" w:rsidTr="004C6878">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A2481E"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C32B46"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C32B46"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0D23C4" w:rsidTr="004C6878">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A2481E"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C32B46"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C32B46"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0D23C4" w:rsidTr="00C32B46">
        <w:tc>
          <w:tcPr>
            <w:tcW w:w="3780" w:type="dxa"/>
            <w:tcBorders>
              <w:top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903</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 Ц740700000</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1274,3</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1348,8</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1348,8</w:t>
            </w:r>
          </w:p>
        </w:tc>
        <w:tc>
          <w:tcPr>
            <w:tcW w:w="1540" w:type="dxa"/>
            <w:tcBorders>
              <w:top w:val="single" w:sz="4" w:space="0" w:color="auto"/>
              <w:left w:val="single" w:sz="4" w:space="0" w:color="auto"/>
              <w:bottom w:val="single" w:sz="4" w:space="0" w:color="auto"/>
              <w:right w:val="single" w:sz="4" w:space="0" w:color="auto"/>
            </w:tcBorders>
          </w:tcPr>
          <w:p w:rsidR="00C32B46" w:rsidRPr="00A2481E" w:rsidRDefault="00C32B46" w:rsidP="00C32B46">
            <w:pPr>
              <w:rPr>
                <w:rFonts w:ascii="Times New Roman" w:hAnsi="Times New Roman" w:cs="Times New Roman"/>
                <w:sz w:val="24"/>
                <w:szCs w:val="24"/>
              </w:rPr>
            </w:pPr>
            <w:r w:rsidRPr="00A2481E">
              <w:rPr>
                <w:rFonts w:ascii="Times New Roman" w:hAnsi="Times New Roman" w:cs="Times New Roman"/>
                <w:sz w:val="24"/>
                <w:szCs w:val="24"/>
              </w:rPr>
              <w:t>4046,4</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6744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C32B46" w:rsidRDefault="00C32B46" w:rsidP="00C32B46">
            <w:pPr>
              <w:jc w:val="right"/>
              <w:rPr>
                <w:rFonts w:ascii="Times New Roman" w:hAnsi="Times New Roman" w:cs="Times New Roman"/>
                <w:color w:val="000000"/>
                <w:sz w:val="24"/>
                <w:szCs w:val="24"/>
              </w:rPr>
            </w:pPr>
            <w:r w:rsidRPr="00C32B46">
              <w:rPr>
                <w:rFonts w:ascii="Times New Roman" w:hAnsi="Times New Roman" w:cs="Times New Roman"/>
                <w:color w:val="000000"/>
                <w:sz w:val="24"/>
                <w:szCs w:val="24"/>
              </w:rPr>
              <w:t>14762,3</w:t>
            </w:r>
          </w:p>
        </w:tc>
      </w:tr>
      <w:tr w:rsidR="004C6878" w:rsidRPr="000D23C4" w:rsidTr="00C32B46">
        <w:trPr>
          <w:trHeight w:val="269"/>
        </w:trPr>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0D23C4" w:rsidTr="000F2C79">
        <w:tc>
          <w:tcPr>
            <w:tcW w:w="3780" w:type="dxa"/>
            <w:tcBorders>
              <w:top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Осуществление государственных полномочий Чувашской Республики по организации и осуществлению деятельности по </w:t>
            </w:r>
            <w:r w:rsidRPr="000D23C4">
              <w:rPr>
                <w:rFonts w:ascii="Times New Roman" w:eastAsia="Times New Roman" w:hAnsi="Times New Roman" w:cs="Times New Roman"/>
                <w:sz w:val="24"/>
                <w:szCs w:val="24"/>
                <w:lang w:eastAsia="ru-RU"/>
              </w:rPr>
              <w:lastRenderedPageBreak/>
              <w:t>опеке и попечительству</w:t>
            </w:r>
          </w:p>
        </w:tc>
        <w:tc>
          <w:tcPr>
            <w:tcW w:w="196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903 0104</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 Ц740711990 120</w:t>
            </w:r>
          </w:p>
          <w:p w:rsidR="00C32B46" w:rsidRPr="000D23C4" w:rsidRDefault="00C32B46" w:rsidP="00C32B46">
            <w:pPr>
              <w:spacing w:after="0" w:line="240" w:lineRule="auto"/>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903 0104</w:t>
            </w:r>
          </w:p>
          <w:p w:rsidR="00C32B46" w:rsidRPr="000D23C4" w:rsidRDefault="00C32B46" w:rsidP="00C32B46">
            <w:pPr>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 xml:space="preserve"> Ц740711990 240</w:t>
            </w:r>
          </w:p>
        </w:tc>
        <w:tc>
          <w:tcPr>
            <w:tcW w:w="1540" w:type="dxa"/>
            <w:tcBorders>
              <w:top w:val="single" w:sz="8" w:space="0" w:color="auto"/>
              <w:left w:val="single" w:sz="4" w:space="0" w:color="auto"/>
              <w:bottom w:val="single" w:sz="4" w:space="0" w:color="auto"/>
              <w:right w:val="single" w:sz="4" w:space="0" w:color="auto"/>
            </w:tcBorders>
            <w:shd w:val="clear" w:color="auto" w:fill="auto"/>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1252,2</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8" w:space="0" w:color="auto"/>
              <w:left w:val="nil"/>
              <w:bottom w:val="single" w:sz="4" w:space="0" w:color="auto"/>
              <w:right w:val="single" w:sz="4" w:space="0" w:color="auto"/>
            </w:tcBorders>
            <w:shd w:val="clear" w:color="auto" w:fill="auto"/>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1326,7</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8" w:space="0" w:color="auto"/>
              <w:left w:val="nil"/>
              <w:bottom w:val="single" w:sz="4" w:space="0" w:color="auto"/>
              <w:right w:val="single" w:sz="4" w:space="0" w:color="auto"/>
            </w:tcBorders>
            <w:shd w:val="clear" w:color="auto" w:fill="auto"/>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1326,7</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8" w:space="0" w:color="auto"/>
              <w:left w:val="nil"/>
              <w:bottom w:val="single" w:sz="4" w:space="0" w:color="auto"/>
              <w:right w:val="single" w:sz="4" w:space="0" w:color="auto"/>
            </w:tcBorders>
            <w:shd w:val="clear" w:color="auto" w:fill="auto"/>
          </w:tcPr>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481E">
              <w:rPr>
                <w:rFonts w:ascii="Times New Roman" w:eastAsia="Times New Roman" w:hAnsi="Times New Roman" w:cs="Times New Roman"/>
                <w:sz w:val="24"/>
                <w:szCs w:val="24"/>
                <w:lang w:eastAsia="ru-RU"/>
              </w:rPr>
              <w:t>3980,1</w:t>
            </w:r>
          </w:p>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481E">
              <w:rPr>
                <w:rFonts w:ascii="Times New Roman" w:eastAsia="Times New Roman" w:hAnsi="Times New Roman" w:cs="Times New Roman"/>
                <w:sz w:val="24"/>
                <w:szCs w:val="24"/>
                <w:lang w:eastAsia="ru-RU"/>
              </w:rPr>
              <w:t>66,3</w:t>
            </w:r>
          </w:p>
        </w:tc>
        <w:tc>
          <w:tcPr>
            <w:tcW w:w="1540" w:type="dxa"/>
            <w:tcBorders>
              <w:top w:val="single" w:sz="4" w:space="0" w:color="auto"/>
              <w:left w:val="single" w:sz="4" w:space="0" w:color="auto"/>
              <w:bottom w:val="single" w:sz="4" w:space="0" w:color="auto"/>
              <w:right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6633,5</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110,5</w:t>
            </w:r>
          </w:p>
        </w:tc>
        <w:tc>
          <w:tcPr>
            <w:tcW w:w="1540" w:type="dxa"/>
            <w:tcBorders>
              <w:top w:val="single" w:sz="4" w:space="0" w:color="auto"/>
              <w:left w:val="single" w:sz="4" w:space="0" w:color="auto"/>
              <w:bottom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14519,2</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243,1</w:t>
            </w:r>
          </w:p>
        </w:tc>
      </w:tr>
      <w:tr w:rsidR="004C6878" w:rsidRPr="000D23C4" w:rsidTr="004C6878">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6878" w:rsidRPr="000D23C4" w:rsidTr="004C6878">
        <w:tc>
          <w:tcPr>
            <w:tcW w:w="3780" w:type="dxa"/>
            <w:tcBorders>
              <w:top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4C6878" w:rsidRPr="000D23C4" w:rsidRDefault="004C6878" w:rsidP="004C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0D23C4" w:rsidTr="004C6878">
        <w:tc>
          <w:tcPr>
            <w:tcW w:w="3780" w:type="dxa"/>
            <w:tcBorders>
              <w:top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903 0104</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 Ц740711990 120</w:t>
            </w:r>
          </w:p>
          <w:p w:rsidR="00C32B46" w:rsidRPr="000D23C4" w:rsidRDefault="00C32B46" w:rsidP="00C32B46">
            <w:pPr>
              <w:spacing w:after="0" w:line="240" w:lineRule="auto"/>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903 0104</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 xml:space="preserve"> Ц740711990 240</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1252,2</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1326,7</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1326,7</w:t>
            </w: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22,1</w:t>
            </w:r>
          </w:p>
        </w:tc>
        <w:tc>
          <w:tcPr>
            <w:tcW w:w="1540" w:type="dxa"/>
            <w:tcBorders>
              <w:top w:val="single" w:sz="4" w:space="0" w:color="auto"/>
              <w:left w:val="single" w:sz="4" w:space="0" w:color="auto"/>
              <w:bottom w:val="single" w:sz="4" w:space="0" w:color="auto"/>
              <w:right w:val="single" w:sz="4" w:space="0" w:color="auto"/>
            </w:tcBorders>
          </w:tcPr>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481E">
              <w:rPr>
                <w:rFonts w:ascii="Times New Roman" w:eastAsia="Times New Roman" w:hAnsi="Times New Roman" w:cs="Times New Roman"/>
                <w:sz w:val="24"/>
                <w:szCs w:val="24"/>
                <w:lang w:eastAsia="ru-RU"/>
              </w:rPr>
              <w:t>3980,1</w:t>
            </w:r>
          </w:p>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A2481E"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481E">
              <w:rPr>
                <w:rFonts w:ascii="Times New Roman" w:eastAsia="Times New Roman" w:hAnsi="Times New Roman" w:cs="Times New Roman"/>
                <w:sz w:val="24"/>
                <w:szCs w:val="24"/>
                <w:lang w:eastAsia="ru-RU"/>
              </w:rPr>
              <w:t>66,3</w:t>
            </w:r>
          </w:p>
        </w:tc>
        <w:tc>
          <w:tcPr>
            <w:tcW w:w="1540" w:type="dxa"/>
            <w:tcBorders>
              <w:top w:val="single" w:sz="4" w:space="0" w:color="auto"/>
              <w:left w:val="single" w:sz="4" w:space="0" w:color="auto"/>
              <w:bottom w:val="single" w:sz="4" w:space="0" w:color="auto"/>
              <w:right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6633,5</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110,5</w:t>
            </w:r>
          </w:p>
        </w:tc>
        <w:tc>
          <w:tcPr>
            <w:tcW w:w="1540" w:type="dxa"/>
            <w:tcBorders>
              <w:top w:val="single" w:sz="4" w:space="0" w:color="auto"/>
              <w:left w:val="single" w:sz="4" w:space="0" w:color="auto"/>
              <w:bottom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14519,2</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243,1</w:t>
            </w:r>
          </w:p>
        </w:tc>
      </w:tr>
      <w:tr w:rsidR="00C32B46" w:rsidRPr="000D23C4" w:rsidTr="004C6878">
        <w:tc>
          <w:tcPr>
            <w:tcW w:w="3780" w:type="dxa"/>
            <w:tcBorders>
              <w:top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23C4">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tcBorders>
          </w:tcPr>
          <w:p w:rsidR="00C32B46" w:rsidRPr="000D23C4"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6878" w:rsidRPr="000D23C4" w:rsidRDefault="004C6878" w:rsidP="004C6878">
      <w:pPr>
        <w:spacing w:after="0" w:line="240" w:lineRule="auto"/>
        <w:ind w:left="5664"/>
        <w:jc w:val="both"/>
        <w:rPr>
          <w:rFonts w:ascii="Times New Roman" w:eastAsia="Times New Roman" w:hAnsi="Times New Roman" w:cs="Times New Roman"/>
          <w:sz w:val="24"/>
          <w:szCs w:val="24"/>
          <w:lang w:eastAsia="ru-RU"/>
        </w:rPr>
      </w:pPr>
    </w:p>
    <w:p w:rsidR="0089773D" w:rsidRDefault="0089773D" w:rsidP="001C2CC4">
      <w:pPr>
        <w:widowControl w:val="0"/>
        <w:autoSpaceDE w:val="0"/>
        <w:autoSpaceDN w:val="0"/>
        <w:adjustRightInd w:val="0"/>
        <w:spacing w:after="0" w:line="240" w:lineRule="auto"/>
        <w:jc w:val="center"/>
        <w:outlineLvl w:val="0"/>
        <w:sectPr w:rsidR="0089773D" w:rsidSect="0089773D">
          <w:headerReference w:type="default" r:id="rId64"/>
          <w:pgSz w:w="16837" w:h="11905" w:orient="landscape"/>
          <w:pgMar w:top="567" w:right="851" w:bottom="1418" w:left="851" w:header="709" w:footer="709" w:gutter="0"/>
          <w:cols w:space="708"/>
          <w:titlePg/>
          <w:docGrid w:linePitch="360"/>
        </w:sectPr>
      </w:pPr>
    </w:p>
    <w:p w:rsidR="001C2CC4" w:rsidRPr="00C62C2D" w:rsidRDefault="001C2CC4" w:rsidP="001C2CC4">
      <w:pPr>
        <w:widowControl w:val="0"/>
        <w:autoSpaceDE w:val="0"/>
        <w:autoSpaceDN w:val="0"/>
        <w:adjustRightInd w:val="0"/>
        <w:spacing w:after="0" w:line="240" w:lineRule="auto"/>
        <w:jc w:val="center"/>
        <w:outlineLvl w:val="0"/>
        <w:rPr>
          <w:highlight w:val="yellow"/>
        </w:rPr>
      </w:pP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t>Паспорт</w:t>
      </w:r>
      <w:r w:rsidRPr="00637842">
        <w:rPr>
          <w:rFonts w:ascii="Times New Roman" w:eastAsia="Times New Roman" w:hAnsi="Times New Roman" w:cs="Times New Roman"/>
          <w:b/>
          <w:bCs/>
          <w:caps/>
          <w:sz w:val="24"/>
          <w:szCs w:val="24"/>
          <w:lang w:eastAsia="ru-RU"/>
        </w:rPr>
        <w:br/>
        <w:t xml:space="preserve">комплекса процессных мероприятий </w:t>
      </w: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t>«ОБЕСПЕЧЕНИЕ РЕАЛИЗАЦИИ МУНИЦИПАЛЬНОЙ ПОГРАММЫ «РАЗВИТИЕ ОБРАЗОВАНИЯ»</w:t>
      </w:r>
    </w:p>
    <w:p w:rsidR="001C2CC4" w:rsidRPr="00637842" w:rsidRDefault="001C2CC4" w:rsidP="001C2CC4">
      <w:pPr>
        <w:spacing w:after="0" w:line="240" w:lineRule="auto"/>
        <w:rPr>
          <w:rFonts w:ascii="Times New Roman" w:eastAsia="Times New Roman" w:hAnsi="Times New Roman" w:cs="Times New Roman"/>
          <w:sz w:val="24"/>
          <w:szCs w:val="24"/>
          <w:lang w:eastAsia="ru-RU"/>
        </w:rPr>
      </w:pP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t>1. Общие положения</w:t>
      </w:r>
    </w:p>
    <w:p w:rsidR="001C2CC4" w:rsidRPr="00637842" w:rsidRDefault="001C2CC4" w:rsidP="001C2CC4">
      <w:pPr>
        <w:spacing w:after="0" w:line="240" w:lineRule="auto"/>
        <w:rPr>
          <w:rFonts w:ascii="Times New Roman" w:eastAsia="Times New Roman" w:hAnsi="Times New Roman" w:cs="Times New Roman"/>
          <w:sz w:val="24"/>
          <w:szCs w:val="24"/>
          <w:lang w:eastAsia="ru-RU"/>
        </w:rPr>
      </w:pPr>
    </w:p>
    <w:tbl>
      <w:tblPr>
        <w:tblW w:w="10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5061"/>
      </w:tblGrid>
      <w:tr w:rsidR="001C2CC4" w:rsidRPr="00637842" w:rsidTr="00474CDF">
        <w:tc>
          <w:tcPr>
            <w:tcW w:w="5084"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Ответственный исполнительный орган </w:t>
            </w:r>
            <w:proofErr w:type="gramStart"/>
            <w:r w:rsidRPr="00637842">
              <w:rPr>
                <w:rFonts w:ascii="Times New Roman" w:eastAsia="Times New Roman" w:hAnsi="Times New Roman" w:cs="Times New Roman"/>
                <w:sz w:val="24"/>
                <w:szCs w:val="24"/>
                <w:lang w:eastAsia="ru-RU"/>
              </w:rPr>
              <w:t>Красночетайского  муниципального</w:t>
            </w:r>
            <w:proofErr w:type="gramEnd"/>
            <w:r w:rsidRPr="00637842">
              <w:rPr>
                <w:rFonts w:ascii="Times New Roman" w:eastAsia="Times New Roman" w:hAnsi="Times New Roman" w:cs="Times New Roman"/>
                <w:sz w:val="24"/>
                <w:szCs w:val="24"/>
                <w:lang w:eastAsia="ru-RU"/>
              </w:rPr>
              <w:t xml:space="preserve"> округа Чувашской Республики (иной государственный орган, организация)</w:t>
            </w:r>
          </w:p>
        </w:tc>
        <w:tc>
          <w:tcPr>
            <w:tcW w:w="5061" w:type="dxa"/>
            <w:tcBorders>
              <w:top w:val="single" w:sz="4" w:space="0" w:color="auto"/>
              <w:left w:val="single" w:sz="4" w:space="0" w:color="auto"/>
              <w:bottom w:val="single" w:sz="4" w:space="0" w:color="auto"/>
            </w:tcBorders>
          </w:tcPr>
          <w:p w:rsidR="001C2CC4" w:rsidRPr="00637842" w:rsidRDefault="001C2CC4" w:rsidP="00474CDF">
            <w:pPr>
              <w:rPr>
                <w:rFonts w:ascii="Times New Roman" w:hAnsi="Times New Roman" w:cs="Times New Roman"/>
                <w:sz w:val="24"/>
                <w:szCs w:val="24"/>
              </w:rPr>
            </w:pPr>
            <w:r w:rsidRPr="00637842">
              <w:rPr>
                <w:rFonts w:ascii="Times New Roman" w:hAnsi="Times New Roman" w:cs="Times New Roman"/>
                <w:sz w:val="24"/>
                <w:szCs w:val="24"/>
              </w:rPr>
              <w:t>Отдел образования, молодежной политики и спорта администрации Красночетайского муниципального округа Чувашской Республики</w:t>
            </w:r>
          </w:p>
        </w:tc>
      </w:tr>
      <w:tr w:rsidR="001C2CC4" w:rsidRPr="00637842" w:rsidTr="00474CDF">
        <w:tc>
          <w:tcPr>
            <w:tcW w:w="5084"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Муниципальная программа</w:t>
            </w:r>
          </w:p>
        </w:tc>
        <w:tc>
          <w:tcPr>
            <w:tcW w:w="5061" w:type="dxa"/>
            <w:tcBorders>
              <w:top w:val="single" w:sz="4" w:space="0" w:color="auto"/>
              <w:left w:val="single" w:sz="4" w:space="0" w:color="auto"/>
              <w:bottom w:val="single" w:sz="4" w:space="0" w:color="auto"/>
            </w:tcBorders>
          </w:tcPr>
          <w:p w:rsidR="001C2CC4" w:rsidRPr="00637842" w:rsidRDefault="001C2CC4" w:rsidP="00474CDF">
            <w:pPr>
              <w:rPr>
                <w:rFonts w:ascii="Times New Roman" w:hAnsi="Times New Roman" w:cs="Times New Roman"/>
                <w:sz w:val="24"/>
                <w:szCs w:val="24"/>
              </w:rPr>
            </w:pPr>
            <w:r w:rsidRPr="00637842">
              <w:rPr>
                <w:rFonts w:ascii="Times New Roman" w:hAnsi="Times New Roman" w:cs="Times New Roman"/>
                <w:sz w:val="24"/>
                <w:szCs w:val="24"/>
              </w:rPr>
              <w:t>Муниципальная программа Красночетайского муниципального округа Чувашской Республики "Развитие образования"</w:t>
            </w:r>
          </w:p>
        </w:tc>
      </w:tr>
    </w:tbl>
    <w:p w:rsidR="001C2CC4" w:rsidRPr="00637842" w:rsidRDefault="001C2CC4" w:rsidP="001C2CC4">
      <w:pPr>
        <w:spacing w:after="0" w:line="240" w:lineRule="auto"/>
        <w:ind w:left="5664"/>
        <w:jc w:val="both"/>
        <w:rPr>
          <w:rFonts w:ascii="Times New Roman" w:eastAsia="Times New Roman" w:hAnsi="Times New Roman" w:cs="Times New Roman"/>
          <w:sz w:val="24"/>
          <w:szCs w:val="24"/>
          <w:lang w:eastAsia="ru-RU"/>
        </w:rPr>
      </w:pPr>
    </w:p>
    <w:p w:rsidR="001C2CC4" w:rsidRPr="00C62C2D" w:rsidRDefault="001C2CC4" w:rsidP="001C2CC4">
      <w:pPr>
        <w:spacing w:after="0" w:line="240" w:lineRule="auto"/>
        <w:ind w:left="5664"/>
        <w:jc w:val="both"/>
        <w:rPr>
          <w:rFonts w:ascii="Times New Roman" w:eastAsia="Times New Roman" w:hAnsi="Times New Roman" w:cs="Times New Roman"/>
          <w:sz w:val="24"/>
          <w:szCs w:val="24"/>
          <w:highlight w:val="yellow"/>
          <w:lang w:eastAsia="ru-RU"/>
        </w:rPr>
      </w:pPr>
    </w:p>
    <w:p w:rsidR="001C2CC4" w:rsidRPr="00C62C2D" w:rsidRDefault="001C2CC4" w:rsidP="001C2CC4">
      <w:pPr>
        <w:spacing w:after="0" w:line="240" w:lineRule="auto"/>
        <w:ind w:left="5664"/>
        <w:jc w:val="both"/>
        <w:rPr>
          <w:rFonts w:ascii="Times New Roman" w:eastAsia="Times New Roman" w:hAnsi="Times New Roman" w:cs="Times New Roman"/>
          <w:sz w:val="24"/>
          <w:szCs w:val="24"/>
          <w:highlight w:val="yellow"/>
          <w:lang w:eastAsia="ru-RU"/>
        </w:rPr>
      </w:pPr>
    </w:p>
    <w:p w:rsidR="001C2CC4" w:rsidRPr="00C62C2D" w:rsidRDefault="001C2CC4" w:rsidP="001C2CC4">
      <w:pPr>
        <w:spacing w:after="0" w:line="240" w:lineRule="auto"/>
        <w:ind w:left="5664"/>
        <w:jc w:val="both"/>
        <w:rPr>
          <w:rFonts w:ascii="Times New Roman" w:eastAsia="Times New Roman" w:hAnsi="Times New Roman" w:cs="Times New Roman"/>
          <w:sz w:val="24"/>
          <w:szCs w:val="24"/>
          <w:highlight w:val="yellow"/>
          <w:lang w:eastAsia="ru-RU"/>
        </w:rPr>
      </w:pPr>
    </w:p>
    <w:p w:rsidR="001C2CC4" w:rsidRPr="00C62C2D" w:rsidRDefault="001C2CC4" w:rsidP="001C2CC4">
      <w:pPr>
        <w:spacing w:after="0" w:line="240" w:lineRule="auto"/>
        <w:ind w:left="5664"/>
        <w:jc w:val="both"/>
        <w:rPr>
          <w:rFonts w:ascii="Times New Roman" w:eastAsia="Times New Roman" w:hAnsi="Times New Roman" w:cs="Times New Roman"/>
          <w:sz w:val="24"/>
          <w:szCs w:val="24"/>
          <w:highlight w:val="yellow"/>
          <w:lang w:eastAsia="ru-RU"/>
        </w:rPr>
      </w:pPr>
    </w:p>
    <w:p w:rsidR="001C2CC4" w:rsidRPr="00C62C2D" w:rsidRDefault="001C2CC4" w:rsidP="001C2CC4">
      <w:pPr>
        <w:keepNext/>
        <w:spacing w:after="0" w:line="240" w:lineRule="auto"/>
        <w:outlineLvl w:val="0"/>
        <w:rPr>
          <w:rFonts w:ascii="Times New Roman" w:eastAsia="Times New Roman" w:hAnsi="Times New Roman" w:cs="Times New Roman"/>
          <w:b/>
          <w:bCs/>
          <w:caps/>
          <w:sz w:val="24"/>
          <w:szCs w:val="24"/>
          <w:highlight w:val="yellow"/>
          <w:lang w:eastAsia="ru-RU"/>
        </w:rPr>
        <w:sectPr w:rsidR="001C2CC4" w:rsidRPr="00C62C2D" w:rsidSect="004C6878">
          <w:pgSz w:w="11905" w:h="16837"/>
          <w:pgMar w:top="851" w:right="567" w:bottom="851" w:left="1418" w:header="709" w:footer="709" w:gutter="0"/>
          <w:cols w:space="708"/>
          <w:titlePg/>
          <w:docGrid w:linePitch="360"/>
        </w:sectPr>
      </w:pP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lastRenderedPageBreak/>
        <w:t>2. Показатели комплекса процессных мероприятий</w:t>
      </w:r>
    </w:p>
    <w:p w:rsidR="001C2CC4" w:rsidRPr="00637842" w:rsidRDefault="001C2CC4" w:rsidP="001C2CC4">
      <w:pPr>
        <w:spacing w:after="0" w:line="240" w:lineRule="auto"/>
        <w:ind w:left="5664"/>
        <w:jc w:val="both"/>
        <w:rPr>
          <w:rFonts w:ascii="Times New Roman" w:eastAsia="Times New Roman" w:hAnsi="Times New Roman" w:cs="Times New Roman"/>
          <w:sz w:val="24"/>
          <w:szCs w:val="24"/>
          <w:lang w:eastAsia="ru-RU"/>
        </w:rPr>
      </w:pPr>
    </w:p>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753"/>
        <w:gridCol w:w="851"/>
        <w:gridCol w:w="776"/>
        <w:gridCol w:w="1088"/>
        <w:gridCol w:w="817"/>
        <w:gridCol w:w="817"/>
        <w:gridCol w:w="726"/>
        <w:gridCol w:w="726"/>
        <w:gridCol w:w="726"/>
        <w:gridCol w:w="726"/>
        <w:gridCol w:w="726"/>
        <w:gridCol w:w="726"/>
        <w:gridCol w:w="1360"/>
        <w:gridCol w:w="1633"/>
      </w:tblGrid>
      <w:tr w:rsidR="001C2CC4" w:rsidRPr="00637842" w:rsidTr="00474CDF">
        <w:tc>
          <w:tcPr>
            <w:tcW w:w="791" w:type="dxa"/>
            <w:vMerge w:val="restart"/>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N </w:t>
            </w:r>
            <w:proofErr w:type="spellStart"/>
            <w:r w:rsidRPr="00637842">
              <w:rPr>
                <w:rFonts w:ascii="Times New Roman" w:eastAsia="Times New Roman" w:hAnsi="Times New Roman" w:cs="Times New Roman"/>
                <w:sz w:val="24"/>
                <w:szCs w:val="24"/>
                <w:lang w:eastAsia="ru-RU"/>
              </w:rPr>
              <w:t>пп</w:t>
            </w:r>
            <w:proofErr w:type="spellEnd"/>
          </w:p>
        </w:tc>
        <w:tc>
          <w:tcPr>
            <w:tcW w:w="2753"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Наименование показателя/задачи</w:t>
            </w:r>
          </w:p>
        </w:tc>
        <w:tc>
          <w:tcPr>
            <w:tcW w:w="851"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Признак возрастания/убывания</w:t>
            </w:r>
          </w:p>
        </w:tc>
        <w:tc>
          <w:tcPr>
            <w:tcW w:w="776"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Уровень показателя</w:t>
            </w:r>
          </w:p>
        </w:tc>
        <w:tc>
          <w:tcPr>
            <w:tcW w:w="1088"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Единица измерения (по </w:t>
            </w:r>
            <w:hyperlink r:id="rId65" w:history="1">
              <w:r w:rsidRPr="00637842">
                <w:rPr>
                  <w:rFonts w:ascii="Times New Roman" w:eastAsia="Times New Roman" w:hAnsi="Times New Roman" w:cs="Times New Roman"/>
                  <w:color w:val="106BBE"/>
                  <w:sz w:val="24"/>
                  <w:szCs w:val="24"/>
                  <w:lang w:eastAsia="ru-RU"/>
                </w:rPr>
                <w:t>ОКЕИ</w:t>
              </w:r>
            </w:hyperlink>
            <w:r w:rsidRPr="00637842">
              <w:rPr>
                <w:rFonts w:ascii="Times New Roman" w:eastAsia="Times New Roman" w:hAnsi="Times New Roman" w:cs="Times New Roman"/>
                <w:sz w:val="24"/>
                <w:szCs w:val="24"/>
                <w:lang w:eastAsia="ru-RU"/>
              </w:rPr>
              <w:t>)</w:t>
            </w:r>
          </w:p>
        </w:tc>
        <w:tc>
          <w:tcPr>
            <w:tcW w:w="1634" w:type="dxa"/>
            <w:gridSpan w:val="2"/>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Базовое значение</w:t>
            </w:r>
          </w:p>
        </w:tc>
        <w:tc>
          <w:tcPr>
            <w:tcW w:w="4356" w:type="dxa"/>
            <w:gridSpan w:val="6"/>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Значение показателя по годам</w:t>
            </w:r>
          </w:p>
        </w:tc>
        <w:tc>
          <w:tcPr>
            <w:tcW w:w="1360"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Ответственный за достижение показателя</w:t>
            </w:r>
          </w:p>
        </w:tc>
        <w:tc>
          <w:tcPr>
            <w:tcW w:w="1633" w:type="dxa"/>
            <w:vMerge w:val="restart"/>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Информационная система</w:t>
            </w:r>
          </w:p>
        </w:tc>
      </w:tr>
      <w:tr w:rsidR="001C2CC4" w:rsidRPr="00637842" w:rsidTr="00474CDF">
        <w:tc>
          <w:tcPr>
            <w:tcW w:w="791" w:type="dxa"/>
            <w:vMerge/>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3"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значение</w:t>
            </w: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год</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2025</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2026</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2027</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2028</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2030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2035</w:t>
            </w:r>
          </w:p>
        </w:tc>
        <w:tc>
          <w:tcPr>
            <w:tcW w:w="136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3" w:type="dxa"/>
            <w:vMerge/>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2CC4" w:rsidRPr="00637842" w:rsidTr="00474CDF">
        <w:tc>
          <w:tcPr>
            <w:tcW w:w="791"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w:t>
            </w:r>
          </w:p>
        </w:tc>
        <w:tc>
          <w:tcPr>
            <w:tcW w:w="2753"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w:t>
            </w: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w:t>
            </w: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w:t>
            </w:r>
          </w:p>
        </w:tc>
        <w:tc>
          <w:tcPr>
            <w:tcW w:w="136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w:t>
            </w:r>
          </w:p>
        </w:tc>
        <w:tc>
          <w:tcPr>
            <w:tcW w:w="1633"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w:t>
            </w:r>
          </w:p>
        </w:tc>
      </w:tr>
      <w:tr w:rsidR="001C2CC4" w:rsidRPr="00637842" w:rsidTr="00474CDF">
        <w:tc>
          <w:tcPr>
            <w:tcW w:w="791"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w:t>
            </w:r>
          </w:p>
        </w:tc>
        <w:tc>
          <w:tcPr>
            <w:tcW w:w="14451" w:type="dxa"/>
            <w:gridSpan w:val="14"/>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Задача «Обеспечение реализации муниципальной программы </w:t>
            </w:r>
            <w:proofErr w:type="gramStart"/>
            <w:r w:rsidRPr="00637842">
              <w:rPr>
                <w:rFonts w:ascii="Times New Roman" w:eastAsia="Times New Roman" w:hAnsi="Times New Roman" w:cs="Times New Roman"/>
                <w:sz w:val="24"/>
                <w:szCs w:val="24"/>
                <w:lang w:eastAsia="ru-RU"/>
              </w:rPr>
              <w:t>Красночетайского  муниципальном</w:t>
            </w:r>
            <w:proofErr w:type="gramEnd"/>
            <w:r w:rsidRPr="00637842">
              <w:rPr>
                <w:rFonts w:ascii="Times New Roman" w:eastAsia="Times New Roman" w:hAnsi="Times New Roman" w:cs="Times New Roman"/>
                <w:sz w:val="24"/>
                <w:szCs w:val="24"/>
                <w:lang w:eastAsia="ru-RU"/>
              </w:rPr>
              <w:t xml:space="preserve"> округе Чувашской Республики»</w:t>
            </w:r>
          </w:p>
        </w:tc>
      </w:tr>
      <w:tr w:rsidR="001C2CC4" w:rsidRPr="00637842" w:rsidTr="00474CDF">
        <w:tc>
          <w:tcPr>
            <w:tcW w:w="791"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w:t>
            </w:r>
          </w:p>
        </w:tc>
        <w:tc>
          <w:tcPr>
            <w:tcW w:w="2753" w:type="dxa"/>
            <w:tcBorders>
              <w:top w:val="single" w:sz="4" w:space="0" w:color="auto"/>
              <w:left w:val="single" w:sz="4" w:space="0" w:color="auto"/>
              <w:bottom w:val="single" w:sz="4" w:space="0" w:color="auto"/>
              <w:right w:val="single" w:sz="4" w:space="0" w:color="auto"/>
            </w:tcBorders>
          </w:tcPr>
          <w:p w:rsidR="001C2CC4" w:rsidRPr="00637842" w:rsidRDefault="00FD5BF0"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Муниципальный ведомственный проект "Реализация мер, направленных на развитие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77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КПМ</w:t>
            </w:r>
          </w:p>
        </w:tc>
        <w:tc>
          <w:tcPr>
            <w:tcW w:w="1088"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процентов</w:t>
            </w: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817"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2024</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726"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100</w:t>
            </w:r>
          </w:p>
        </w:tc>
        <w:tc>
          <w:tcPr>
            <w:tcW w:w="136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w:t>
            </w:r>
          </w:p>
        </w:tc>
        <w:tc>
          <w:tcPr>
            <w:tcW w:w="1633" w:type="dxa"/>
            <w:tcBorders>
              <w:top w:val="single" w:sz="4" w:space="0" w:color="auto"/>
              <w:left w:val="single" w:sz="4" w:space="0" w:color="auto"/>
              <w:bottom w:val="single" w:sz="4" w:space="0" w:color="auto"/>
            </w:tcBorders>
          </w:tcPr>
          <w:p w:rsidR="001C2CC4" w:rsidRPr="00637842" w:rsidRDefault="00850AE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66" w:history="1">
              <w:r w:rsidR="001C2CC4" w:rsidRPr="00637842">
                <w:rPr>
                  <w:rFonts w:ascii="Times New Roman" w:eastAsia="Times New Roman" w:hAnsi="Times New Roman" w:cs="Times New Roman"/>
                  <w:sz w:val="24"/>
                  <w:szCs w:val="24"/>
                  <w:lang w:eastAsia="ru-RU"/>
                </w:rPr>
                <w:t>официальный сайт</w:t>
              </w:r>
            </w:hyperlink>
            <w:r w:rsidR="001C2CC4" w:rsidRPr="00637842">
              <w:rPr>
                <w:rFonts w:ascii="Times New Roman" w:eastAsia="Times New Roman" w:hAnsi="Times New Roman" w:cs="Times New Roman"/>
                <w:sz w:val="24"/>
                <w:szCs w:val="24"/>
                <w:lang w:eastAsia="ru-RU"/>
              </w:rPr>
              <w:t xml:space="preserve"> отдела образования, молодежной политики и спорта администрации Красночетайского муниципального округа</w:t>
            </w:r>
          </w:p>
        </w:tc>
      </w:tr>
    </w:tbl>
    <w:p w:rsidR="001C2CC4" w:rsidRPr="00637842" w:rsidRDefault="001C2CC4" w:rsidP="001C2CC4">
      <w:pPr>
        <w:spacing w:after="0" w:line="240" w:lineRule="auto"/>
        <w:ind w:left="5664"/>
        <w:jc w:val="both"/>
        <w:rPr>
          <w:rFonts w:ascii="Times New Roman" w:eastAsia="Times New Roman" w:hAnsi="Times New Roman" w:cs="Times New Roman"/>
          <w:sz w:val="24"/>
          <w:szCs w:val="24"/>
          <w:lang w:eastAsia="ru-RU"/>
        </w:rPr>
      </w:pP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t>3. Перечень мероприятий (результатов) комплекса процессных мероприятий</w:t>
      </w:r>
    </w:p>
    <w:p w:rsidR="001C2CC4" w:rsidRPr="00637842" w:rsidRDefault="001C2CC4" w:rsidP="001C2CC4">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540"/>
        <w:gridCol w:w="2380"/>
        <w:gridCol w:w="1260"/>
        <w:gridCol w:w="840"/>
        <w:gridCol w:w="840"/>
        <w:gridCol w:w="840"/>
        <w:gridCol w:w="840"/>
        <w:gridCol w:w="840"/>
        <w:gridCol w:w="840"/>
        <w:gridCol w:w="840"/>
        <w:gridCol w:w="840"/>
      </w:tblGrid>
      <w:tr w:rsidR="001C2CC4" w:rsidRPr="00637842" w:rsidTr="00474CDF">
        <w:tc>
          <w:tcPr>
            <w:tcW w:w="840" w:type="dxa"/>
            <w:vMerge w:val="restart"/>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N </w:t>
            </w:r>
            <w:proofErr w:type="spellStart"/>
            <w:r w:rsidRPr="00637842">
              <w:rPr>
                <w:rFonts w:ascii="Times New Roman" w:eastAsia="Times New Roman" w:hAnsi="Times New Roman" w:cs="Times New Roman"/>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Тип мероприятия (результата)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Единица измерения (по </w:t>
            </w:r>
            <w:hyperlink r:id="rId67" w:history="1">
              <w:r w:rsidRPr="00637842">
                <w:rPr>
                  <w:rFonts w:ascii="Times New Roman" w:eastAsia="Times New Roman" w:hAnsi="Times New Roman" w:cs="Times New Roman"/>
                  <w:color w:val="106BBE"/>
                  <w:sz w:val="24"/>
                  <w:szCs w:val="24"/>
                  <w:lang w:eastAsia="ru-RU"/>
                </w:rPr>
                <w:t>ОКЕИ</w:t>
              </w:r>
            </w:hyperlink>
            <w:r w:rsidRPr="00637842">
              <w:rPr>
                <w:rFonts w:ascii="Times New Roman" w:eastAsia="Times New Roman" w:hAnsi="Times New Roman" w:cs="Times New Roman"/>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Базовое значение</w:t>
            </w:r>
          </w:p>
        </w:tc>
        <w:tc>
          <w:tcPr>
            <w:tcW w:w="5040" w:type="dxa"/>
            <w:gridSpan w:val="6"/>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Значение мероприятия (результата) по годам</w:t>
            </w:r>
          </w:p>
        </w:tc>
      </w:tr>
      <w:tr w:rsidR="001C2CC4" w:rsidRPr="00637842" w:rsidTr="00474CDF">
        <w:tc>
          <w:tcPr>
            <w:tcW w:w="840" w:type="dxa"/>
            <w:vMerge/>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2030</w:t>
            </w:r>
          </w:p>
        </w:tc>
        <w:tc>
          <w:tcPr>
            <w:tcW w:w="840"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2035</w:t>
            </w:r>
          </w:p>
        </w:tc>
      </w:tr>
      <w:tr w:rsidR="001C2CC4" w:rsidRPr="00637842" w:rsidTr="00474CDF">
        <w:tc>
          <w:tcPr>
            <w:tcW w:w="840"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w:t>
            </w:r>
          </w:p>
        </w:tc>
        <w:tc>
          <w:tcPr>
            <w:tcW w:w="238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13</w:t>
            </w:r>
          </w:p>
        </w:tc>
      </w:tr>
      <w:tr w:rsidR="001C2CC4" w:rsidRPr="00637842" w:rsidTr="00474CDF">
        <w:tc>
          <w:tcPr>
            <w:tcW w:w="840"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w:t>
            </w:r>
          </w:p>
        </w:tc>
        <w:tc>
          <w:tcPr>
            <w:tcW w:w="14140" w:type="dxa"/>
            <w:gridSpan w:val="12"/>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Обеспечение реализации муниципальной программы </w:t>
            </w:r>
            <w:proofErr w:type="gramStart"/>
            <w:r w:rsidRPr="00637842">
              <w:rPr>
                <w:rFonts w:ascii="Times New Roman" w:eastAsia="Times New Roman" w:hAnsi="Times New Roman" w:cs="Times New Roman"/>
                <w:sz w:val="24"/>
                <w:szCs w:val="24"/>
                <w:lang w:eastAsia="ru-RU"/>
              </w:rPr>
              <w:t>Красночетайского  муниципального</w:t>
            </w:r>
            <w:proofErr w:type="gramEnd"/>
            <w:r w:rsidRPr="00637842">
              <w:rPr>
                <w:rFonts w:ascii="Times New Roman" w:eastAsia="Times New Roman" w:hAnsi="Times New Roman" w:cs="Times New Roman"/>
                <w:sz w:val="24"/>
                <w:szCs w:val="24"/>
                <w:lang w:eastAsia="ru-RU"/>
              </w:rPr>
              <w:t xml:space="preserve"> округа Чувашской Республики</w:t>
            </w:r>
          </w:p>
        </w:tc>
      </w:tr>
      <w:tr w:rsidR="001C2CC4" w:rsidRPr="00637842" w:rsidTr="00474CDF">
        <w:tc>
          <w:tcPr>
            <w:tcW w:w="840"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1C2CC4" w:rsidRPr="00637842" w:rsidRDefault="00FD5BF0" w:rsidP="001C2C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Муниципальный ведомственный </w:t>
            </w:r>
            <w:r w:rsidRPr="00637842">
              <w:rPr>
                <w:rFonts w:ascii="Times New Roman" w:eastAsia="Times New Roman" w:hAnsi="Times New Roman" w:cs="Times New Roman"/>
                <w:sz w:val="24"/>
                <w:szCs w:val="24"/>
                <w:lang w:eastAsia="ru-RU"/>
              </w:rPr>
              <w:lastRenderedPageBreak/>
              <w:t>проект "Реализация мер, направленных на развитие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 xml:space="preserve">осуществление текущей </w:t>
            </w:r>
            <w:r w:rsidRPr="00637842">
              <w:rPr>
                <w:rFonts w:ascii="Times New Roman" w:eastAsia="Times New Roman" w:hAnsi="Times New Roman" w:cs="Times New Roman"/>
                <w:sz w:val="24"/>
                <w:szCs w:val="24"/>
                <w:lang w:eastAsia="ru-RU"/>
              </w:rPr>
              <w:lastRenderedPageBreak/>
              <w:t>деятельности</w:t>
            </w:r>
          </w:p>
        </w:tc>
        <w:tc>
          <w:tcPr>
            <w:tcW w:w="2380" w:type="dxa"/>
            <w:tcBorders>
              <w:top w:val="single" w:sz="4" w:space="0" w:color="auto"/>
              <w:left w:val="single" w:sz="4" w:space="0" w:color="auto"/>
              <w:bottom w:val="single" w:sz="4" w:space="0" w:color="auto"/>
              <w:right w:val="single" w:sz="4" w:space="0" w:color="auto"/>
            </w:tcBorders>
          </w:tcPr>
          <w:p w:rsidR="001C2CC4" w:rsidRPr="00637842" w:rsidRDefault="001C2CC4" w:rsidP="001C2C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w:t>
            </w:r>
          </w:p>
        </w:tc>
      </w:tr>
    </w:tbl>
    <w:p w:rsidR="001C2CC4" w:rsidRPr="00637842" w:rsidRDefault="001C2CC4" w:rsidP="001C2CC4">
      <w:pPr>
        <w:spacing w:after="0" w:line="240" w:lineRule="auto"/>
        <w:rPr>
          <w:rFonts w:ascii="Times New Roman" w:eastAsia="Times New Roman" w:hAnsi="Times New Roman" w:cs="Times New Roman"/>
          <w:sz w:val="24"/>
          <w:szCs w:val="24"/>
          <w:lang w:eastAsia="ru-RU"/>
        </w:rPr>
      </w:pPr>
    </w:p>
    <w:p w:rsidR="001C2CC4" w:rsidRPr="00637842" w:rsidRDefault="001C2CC4" w:rsidP="001C2CC4">
      <w:pPr>
        <w:spacing w:after="0" w:line="240" w:lineRule="auto"/>
        <w:ind w:left="5664"/>
        <w:jc w:val="both"/>
        <w:rPr>
          <w:rFonts w:ascii="Times New Roman" w:eastAsia="Times New Roman" w:hAnsi="Times New Roman" w:cs="Times New Roman"/>
          <w:sz w:val="24"/>
          <w:szCs w:val="24"/>
          <w:lang w:eastAsia="ru-RU"/>
        </w:rPr>
      </w:pPr>
    </w:p>
    <w:p w:rsidR="001C2CC4" w:rsidRPr="00637842" w:rsidRDefault="001C2CC4" w:rsidP="001C2CC4">
      <w:pPr>
        <w:keepNext/>
        <w:spacing w:after="0" w:line="240" w:lineRule="auto"/>
        <w:jc w:val="center"/>
        <w:outlineLvl w:val="0"/>
        <w:rPr>
          <w:rFonts w:ascii="Times New Roman" w:eastAsia="Times New Roman" w:hAnsi="Times New Roman" w:cs="Times New Roman"/>
          <w:b/>
          <w:bCs/>
          <w:caps/>
          <w:sz w:val="24"/>
          <w:szCs w:val="24"/>
          <w:lang w:eastAsia="ru-RU"/>
        </w:rPr>
      </w:pPr>
      <w:r w:rsidRPr="00637842">
        <w:rPr>
          <w:rFonts w:ascii="Times New Roman" w:eastAsia="Times New Roman" w:hAnsi="Times New Roman" w:cs="Times New Roman"/>
          <w:b/>
          <w:bCs/>
          <w:caps/>
          <w:sz w:val="24"/>
          <w:szCs w:val="24"/>
          <w:lang w:eastAsia="ru-RU"/>
        </w:rPr>
        <w:t>4. Финансовое обеспечение комплекса процессных мероприятий</w:t>
      </w:r>
    </w:p>
    <w:p w:rsidR="001C2CC4" w:rsidRPr="00637842" w:rsidRDefault="001C2CC4" w:rsidP="001C2CC4">
      <w:pPr>
        <w:spacing w:after="0" w:line="240" w:lineRule="auto"/>
        <w:rPr>
          <w:rFonts w:ascii="Times New Roman" w:eastAsia="Times New Roman" w:hAnsi="Times New Roman" w:cs="Times New Roman"/>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960"/>
        <w:gridCol w:w="1540"/>
        <w:gridCol w:w="1540"/>
        <w:gridCol w:w="1540"/>
        <w:gridCol w:w="1540"/>
        <w:gridCol w:w="1540"/>
        <w:gridCol w:w="1540"/>
      </w:tblGrid>
      <w:tr w:rsidR="001C2CC4" w:rsidRPr="00637842" w:rsidTr="00474CDF">
        <w:tc>
          <w:tcPr>
            <w:tcW w:w="3780" w:type="dxa"/>
            <w:vMerge w:val="restart"/>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1C2CC4" w:rsidRPr="00637842" w:rsidRDefault="00850AE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68" w:history="1">
              <w:r w:rsidR="001C2CC4" w:rsidRPr="00637842">
                <w:rPr>
                  <w:rFonts w:ascii="Times New Roman" w:eastAsia="Times New Roman" w:hAnsi="Times New Roman" w:cs="Times New Roman"/>
                  <w:sz w:val="24"/>
                  <w:szCs w:val="24"/>
                  <w:lang w:eastAsia="ru-RU"/>
                </w:rPr>
                <w:t>КБК</w:t>
              </w:r>
            </w:hyperlink>
          </w:p>
        </w:tc>
        <w:tc>
          <w:tcPr>
            <w:tcW w:w="9240" w:type="dxa"/>
            <w:gridSpan w:val="6"/>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1C2CC4" w:rsidRPr="00637842" w:rsidTr="00474CDF">
        <w:tc>
          <w:tcPr>
            <w:tcW w:w="3780" w:type="dxa"/>
            <w:vMerge/>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2025</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2026</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2027</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2028-2030</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2031-2035</w:t>
            </w:r>
          </w:p>
        </w:tc>
        <w:tc>
          <w:tcPr>
            <w:tcW w:w="1540"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всего</w:t>
            </w:r>
          </w:p>
        </w:tc>
      </w:tr>
      <w:tr w:rsidR="001C2CC4" w:rsidRPr="00637842" w:rsidTr="00A2481E">
        <w:tc>
          <w:tcPr>
            <w:tcW w:w="3780" w:type="dxa"/>
            <w:tcBorders>
              <w:top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w:t>
            </w:r>
          </w:p>
        </w:tc>
        <w:tc>
          <w:tcPr>
            <w:tcW w:w="196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tcBorders>
          </w:tcPr>
          <w:p w:rsidR="001C2CC4" w:rsidRPr="00637842" w:rsidRDefault="001C2CC4" w:rsidP="00474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8</w:t>
            </w:r>
          </w:p>
        </w:tc>
      </w:tr>
      <w:tr w:rsidR="00C32B46" w:rsidRPr="00637842" w:rsidTr="00592FE7">
        <w:tc>
          <w:tcPr>
            <w:tcW w:w="3780" w:type="dxa"/>
            <w:tcBorders>
              <w:top w:val="single" w:sz="4" w:space="0" w:color="auto"/>
              <w:bottom w:val="single" w:sz="4" w:space="0" w:color="auto"/>
              <w:right w:val="single" w:sz="4" w:space="0" w:color="auto"/>
            </w:tcBorders>
          </w:tcPr>
          <w:p w:rsidR="00C32B46" w:rsidRPr="00637842" w:rsidRDefault="00850AE4"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sub_200" w:history="1">
              <w:r w:rsidR="00C32B46" w:rsidRPr="00637842">
                <w:rPr>
                  <w:rFonts w:ascii="Times New Roman" w:eastAsia="Times New Roman" w:hAnsi="Times New Roman" w:cs="Times New Roman"/>
                  <w:sz w:val="24"/>
                  <w:szCs w:val="24"/>
                  <w:lang w:eastAsia="ru-RU"/>
                </w:rPr>
                <w:t>Комплекс</w:t>
              </w:r>
            </w:hyperlink>
            <w:r w:rsidR="00C32B46" w:rsidRPr="00637842">
              <w:rPr>
                <w:rFonts w:ascii="Times New Roman" w:eastAsia="Times New Roman" w:hAnsi="Times New Roman" w:cs="Times New Roman"/>
                <w:sz w:val="24"/>
                <w:szCs w:val="24"/>
                <w:lang w:eastAsia="ru-RU"/>
              </w:rPr>
              <w:t xml:space="preserve"> процессных мероприятий "Реализация мер, направленных на развитие образовательных организаций"», всего</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Ц730100000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36000,3</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483,4</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5980,6</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17941,8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Pr>
                <w:rFonts w:ascii="Times New Roman" w:hAnsi="Times New Roman" w:cs="Times New Roman"/>
                <w:color w:val="000000"/>
                <w:sz w:val="24"/>
                <w:szCs w:val="24"/>
              </w:rPr>
              <w:t>29903</w:t>
            </w:r>
          </w:p>
        </w:tc>
        <w:tc>
          <w:tcPr>
            <w:tcW w:w="1540" w:type="dxa"/>
            <w:tcBorders>
              <w:top w:val="nil"/>
              <w:left w:val="nil"/>
              <w:bottom w:val="nil"/>
              <w:right w:val="nil"/>
            </w:tcBorders>
            <w:shd w:val="clear" w:color="auto" w:fill="auto"/>
            <w:vAlign w:val="bottom"/>
          </w:tcPr>
          <w:p w:rsidR="00C32B46" w:rsidRDefault="00C32B46" w:rsidP="00C32B46">
            <w:pPr>
              <w:jc w:val="right"/>
              <w:rPr>
                <w:rFonts w:ascii="Calibri" w:hAnsi="Calibri" w:cs="Calibri"/>
                <w:color w:val="000000"/>
              </w:rPr>
            </w:pPr>
            <w:r>
              <w:rPr>
                <w:rFonts w:ascii="Calibri" w:hAnsi="Calibri" w:cs="Calibri"/>
                <w:color w:val="000000"/>
              </w:rPr>
              <w:t>90309,1</w:t>
            </w:r>
          </w:p>
        </w:tc>
      </w:tr>
      <w:tr w:rsidR="00C32B46" w:rsidRPr="00637842" w:rsidTr="00592FE7">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p>
        </w:tc>
        <w:tc>
          <w:tcPr>
            <w:tcW w:w="1540" w:type="dxa"/>
            <w:tcBorders>
              <w:top w:val="nil"/>
              <w:left w:val="nil"/>
              <w:bottom w:val="nil"/>
              <w:right w:val="nil"/>
            </w:tcBorders>
            <w:shd w:val="clear" w:color="auto" w:fill="auto"/>
            <w:vAlign w:val="bottom"/>
          </w:tcPr>
          <w:p w:rsidR="00C32B46" w:rsidRDefault="00C32B46" w:rsidP="00C32B46">
            <w:pPr>
              <w:jc w:val="right"/>
              <w:rPr>
                <w:rFonts w:ascii="Calibri" w:hAnsi="Calibri" w:cs="Calibri"/>
                <w:color w:val="000000"/>
              </w:rPr>
            </w:pPr>
            <w:r>
              <w:rPr>
                <w:rFonts w:ascii="Calibri" w:hAnsi="Calibri" w:cs="Calibri"/>
                <w:color w:val="000000"/>
              </w:rPr>
              <w:t>0</w:t>
            </w:r>
          </w:p>
        </w:tc>
      </w:tr>
      <w:tr w:rsidR="00C32B46" w:rsidRPr="00637842" w:rsidTr="00592FE7">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p>
        </w:tc>
        <w:tc>
          <w:tcPr>
            <w:tcW w:w="1540" w:type="dxa"/>
            <w:tcBorders>
              <w:top w:val="nil"/>
              <w:left w:val="nil"/>
              <w:bottom w:val="nil"/>
              <w:right w:val="nil"/>
            </w:tcBorders>
            <w:shd w:val="clear" w:color="auto" w:fill="auto"/>
            <w:vAlign w:val="bottom"/>
          </w:tcPr>
          <w:p w:rsidR="00C32B46" w:rsidRDefault="00C32B46" w:rsidP="00C32B46">
            <w:pPr>
              <w:jc w:val="right"/>
              <w:rPr>
                <w:rFonts w:ascii="Calibri" w:hAnsi="Calibri" w:cs="Calibri"/>
                <w:color w:val="000000"/>
              </w:rPr>
            </w:pPr>
            <w:r>
              <w:rPr>
                <w:rFonts w:ascii="Calibri" w:hAnsi="Calibri" w:cs="Calibri"/>
                <w:color w:val="000000"/>
              </w:rPr>
              <w:t>0</w:t>
            </w:r>
          </w:p>
        </w:tc>
      </w:tr>
      <w:tr w:rsidR="00C32B46" w:rsidRPr="00637842" w:rsidTr="00592FE7">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Ц730100000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29800,3</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p>
        </w:tc>
        <w:tc>
          <w:tcPr>
            <w:tcW w:w="1540" w:type="dxa"/>
            <w:tcBorders>
              <w:top w:val="nil"/>
              <w:left w:val="nil"/>
              <w:bottom w:val="nil"/>
              <w:right w:val="nil"/>
            </w:tcBorders>
            <w:shd w:val="clear" w:color="auto" w:fill="auto"/>
            <w:vAlign w:val="bottom"/>
          </w:tcPr>
          <w:p w:rsidR="00C32B46" w:rsidRDefault="00C32B46" w:rsidP="00C32B46">
            <w:pPr>
              <w:jc w:val="right"/>
              <w:rPr>
                <w:rFonts w:ascii="Calibri" w:hAnsi="Calibri" w:cs="Calibri"/>
                <w:color w:val="000000"/>
              </w:rPr>
            </w:pPr>
            <w:r>
              <w:rPr>
                <w:rFonts w:ascii="Calibri" w:hAnsi="Calibri" w:cs="Calibri"/>
                <w:color w:val="000000"/>
              </w:rPr>
              <w:t>29800,3</w:t>
            </w:r>
          </w:p>
        </w:tc>
      </w:tr>
      <w:tr w:rsidR="00C32B46" w:rsidRPr="00637842" w:rsidTr="000D662C">
        <w:trPr>
          <w:trHeight w:val="269"/>
        </w:trPr>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974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Ц730100000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6200,0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483,4</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5980,6</w:t>
            </w:r>
          </w:p>
        </w:tc>
        <w:tc>
          <w:tcPr>
            <w:tcW w:w="1540" w:type="dxa"/>
            <w:tcBorders>
              <w:top w:val="single" w:sz="4" w:space="0" w:color="auto"/>
              <w:left w:val="nil"/>
              <w:bottom w:val="single" w:sz="4" w:space="0" w:color="auto"/>
              <w:right w:val="single" w:sz="4" w:space="0" w:color="auto"/>
            </w:tcBorders>
            <w:shd w:val="clear" w:color="auto" w:fill="auto"/>
            <w:vAlign w:val="bottom"/>
          </w:tcPr>
          <w:p w:rsidR="00C32B46" w:rsidRPr="00637842" w:rsidRDefault="00C32B46" w:rsidP="00C32B46">
            <w:pPr>
              <w:jc w:val="right"/>
              <w:rPr>
                <w:rFonts w:ascii="Times New Roman" w:hAnsi="Times New Roman" w:cs="Times New Roman"/>
                <w:color w:val="000000"/>
                <w:sz w:val="24"/>
                <w:szCs w:val="24"/>
              </w:rPr>
            </w:pPr>
            <w:r w:rsidRPr="00637842">
              <w:rPr>
                <w:rFonts w:ascii="Times New Roman" w:hAnsi="Times New Roman" w:cs="Times New Roman"/>
                <w:color w:val="000000"/>
                <w:sz w:val="24"/>
                <w:szCs w:val="24"/>
              </w:rPr>
              <w:t>17941,8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5268F6" w:rsidRDefault="00C32B46" w:rsidP="00C32B46">
            <w:r w:rsidRPr="005268F6">
              <w:t>29903</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Default="00C32B46" w:rsidP="00C32B46">
            <w:r w:rsidRPr="005268F6">
              <w:t>60508,8</w:t>
            </w:r>
          </w:p>
        </w:tc>
      </w:tr>
      <w:tr w:rsidR="00C32B46" w:rsidRPr="00637842" w:rsidTr="0082787A">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Капитальный ремонт муниципальных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S1600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S1600 610</w:t>
            </w:r>
          </w:p>
        </w:tc>
        <w:tc>
          <w:tcPr>
            <w:tcW w:w="1540" w:type="dxa"/>
            <w:tcBorders>
              <w:top w:val="single" w:sz="8"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220</w:t>
            </w:r>
            <w:r w:rsidRPr="00637842">
              <w:rPr>
                <w:rFonts w:ascii="Times New Roman" w:eastAsia="Times New Roman" w:hAnsi="Times New Roman" w:cs="Times New Roman"/>
                <w:sz w:val="24"/>
                <w:szCs w:val="24"/>
                <w:lang w:eastAsia="ru-RU"/>
              </w:rPr>
              <w:t>,0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1080,0</w:t>
            </w:r>
          </w:p>
        </w:tc>
        <w:tc>
          <w:tcPr>
            <w:tcW w:w="1540" w:type="dxa"/>
            <w:tcBorders>
              <w:top w:val="single" w:sz="8" w:space="0" w:color="auto"/>
              <w:left w:val="nil"/>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8" w:space="0" w:color="auto"/>
              <w:left w:val="nil"/>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nil"/>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8"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220</w:t>
            </w:r>
            <w:r w:rsidRPr="00637842">
              <w:rPr>
                <w:rFonts w:ascii="Times New Roman" w:eastAsia="Times New Roman" w:hAnsi="Times New Roman" w:cs="Times New Roman"/>
                <w:sz w:val="24"/>
                <w:szCs w:val="24"/>
                <w:lang w:eastAsia="ru-RU"/>
              </w:rPr>
              <w:t>,0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1080,0</w:t>
            </w:r>
          </w:p>
        </w:tc>
      </w:tr>
      <w:tr w:rsidR="00C32B46" w:rsidRPr="00637842" w:rsidTr="00E8751C">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E8751C">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E8751C">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E8751C">
        <w:tc>
          <w:tcPr>
            <w:tcW w:w="3780" w:type="dxa"/>
            <w:tcBorders>
              <w:top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S1600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S1600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220,0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1080,0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220,0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1080,0</w:t>
            </w:r>
          </w:p>
        </w:tc>
      </w:tr>
      <w:tr w:rsidR="00C32B46" w:rsidRPr="00637842" w:rsidTr="00E8751C">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Укрепление материально-технической базы муниципальных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Ц730171660</w:t>
            </w:r>
            <w:r w:rsidRPr="00637842">
              <w:rPr>
                <w:rFonts w:ascii="Times New Roman" w:eastAsia="Times New Roman" w:hAnsi="Times New Roman" w:cs="Times New Roman"/>
                <w:sz w:val="24"/>
                <w:szCs w:val="24"/>
                <w:lang w:val="en-US" w:eastAsia="ru-RU"/>
              </w:rPr>
              <w:t xml:space="preserve">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Ц730171660</w:t>
            </w:r>
            <w:r w:rsidRPr="00637842">
              <w:rPr>
                <w:rFonts w:ascii="Times New Roman" w:eastAsia="Times New Roman" w:hAnsi="Times New Roman" w:cs="Times New Roman"/>
                <w:sz w:val="24"/>
                <w:szCs w:val="24"/>
                <w:lang w:val="en-US" w:eastAsia="ru-RU"/>
              </w:rPr>
              <w:t xml:space="preserve">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eastAsia="ru-RU"/>
              </w:rPr>
              <w:t>974 0702 Ц730171660 620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142,2</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447,0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48,7</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142,2</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447,0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48,7</w:t>
            </w:r>
          </w:p>
        </w:tc>
      </w:tr>
      <w:tr w:rsidR="00C32B46" w:rsidRPr="00637842" w:rsidTr="00986131">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986131">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986131">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986131">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Ц730171660</w:t>
            </w:r>
            <w:r w:rsidRPr="00637842">
              <w:rPr>
                <w:rFonts w:ascii="Times New Roman" w:eastAsia="Times New Roman" w:hAnsi="Times New Roman" w:cs="Times New Roman"/>
                <w:sz w:val="24"/>
                <w:szCs w:val="24"/>
                <w:lang w:val="en-US" w:eastAsia="ru-RU"/>
              </w:rPr>
              <w:t xml:space="preserve">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Ц730171660</w:t>
            </w:r>
            <w:r w:rsidRPr="00637842">
              <w:rPr>
                <w:rFonts w:ascii="Times New Roman" w:eastAsia="Times New Roman" w:hAnsi="Times New Roman" w:cs="Times New Roman"/>
                <w:sz w:val="24"/>
                <w:szCs w:val="24"/>
                <w:lang w:val="en-US" w:eastAsia="ru-RU"/>
              </w:rPr>
              <w:t xml:space="preserve">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eastAsia="ru-RU"/>
              </w:rPr>
              <w:t>974 0702 Ц730171660 620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142,2</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447,0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48,7</w:t>
            </w:r>
          </w:p>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142,2</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447,0</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48,7</w:t>
            </w:r>
          </w:p>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B46" w:rsidRPr="00637842" w:rsidTr="00E8751C">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Укрепление материально-технической базы муниципальных образовательных организаций (в части приобретения оборудования для пищеблоков в муниципальных </w:t>
            </w:r>
            <w:r w:rsidRPr="00637842">
              <w:rPr>
                <w:rFonts w:ascii="Times New Roman" w:eastAsia="Times New Roman" w:hAnsi="Times New Roman" w:cs="Times New Roman"/>
                <w:sz w:val="24"/>
                <w:szCs w:val="24"/>
                <w:lang w:eastAsia="ru-RU"/>
              </w:rPr>
              <w:lastRenderedPageBreak/>
              <w:t>общеобразовательных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S1660 610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374,4</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 xml:space="preserve">       374,4</w:t>
            </w:r>
          </w:p>
        </w:tc>
      </w:tr>
      <w:tr w:rsidR="00C32B46" w:rsidRPr="00637842" w:rsidTr="00F101C4">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в том числе:</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F101C4">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F101C4">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S1660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355</w:t>
            </w:r>
            <w:r w:rsidRPr="00637842">
              <w:rPr>
                <w:rFonts w:ascii="Times New Roman" w:eastAsia="Times New Roman" w:hAnsi="Times New Roman" w:cs="Times New Roman"/>
                <w:sz w:val="24"/>
                <w:szCs w:val="24"/>
                <w:lang w:eastAsia="ru-RU"/>
              </w:rPr>
              <w:t>,7</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355</w:t>
            </w:r>
            <w:r w:rsidRPr="00637842">
              <w:rPr>
                <w:rFonts w:ascii="Times New Roman" w:eastAsia="Times New Roman" w:hAnsi="Times New Roman" w:cs="Times New Roman"/>
                <w:sz w:val="24"/>
                <w:szCs w:val="24"/>
                <w:lang w:eastAsia="ru-RU"/>
              </w:rPr>
              <w:t>,7</w:t>
            </w:r>
          </w:p>
        </w:tc>
      </w:tr>
      <w:tr w:rsidR="00C32B46" w:rsidRPr="00637842" w:rsidTr="00F101C4">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S1660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18,7</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18,7</w:t>
            </w:r>
          </w:p>
        </w:tc>
      </w:tr>
      <w:tr w:rsidR="00C32B46" w:rsidRPr="00637842" w:rsidTr="00214B0A">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637842">
              <w:rPr>
                <w:rFonts w:ascii="Times New Roman" w:eastAsia="Times New Roman" w:hAnsi="Times New Roman" w:cs="Times New Roman"/>
                <w:sz w:val="24"/>
                <w:szCs w:val="24"/>
                <w:lang w:val="en-US" w:eastAsia="ru-RU"/>
              </w:rPr>
              <w:t>Модернизация</w:t>
            </w:r>
            <w:proofErr w:type="spellEnd"/>
            <w:r w:rsidRPr="00637842">
              <w:rPr>
                <w:rFonts w:ascii="Times New Roman" w:eastAsia="Times New Roman" w:hAnsi="Times New Roman" w:cs="Times New Roman"/>
                <w:sz w:val="24"/>
                <w:szCs w:val="24"/>
                <w:lang w:val="en-US" w:eastAsia="ru-RU"/>
              </w:rPr>
              <w:t xml:space="preserve"> </w:t>
            </w:r>
            <w:proofErr w:type="spellStart"/>
            <w:r w:rsidRPr="00637842">
              <w:rPr>
                <w:rFonts w:ascii="Times New Roman" w:eastAsia="Times New Roman" w:hAnsi="Times New Roman" w:cs="Times New Roman"/>
                <w:sz w:val="24"/>
                <w:szCs w:val="24"/>
                <w:lang w:val="en-US" w:eastAsia="ru-RU"/>
              </w:rPr>
              <w:t>территорий</w:t>
            </w:r>
            <w:proofErr w:type="spellEnd"/>
            <w:r w:rsidRPr="00637842">
              <w:rPr>
                <w:rFonts w:ascii="Times New Roman" w:eastAsia="Times New Roman" w:hAnsi="Times New Roman" w:cs="Times New Roman"/>
                <w:sz w:val="24"/>
                <w:szCs w:val="24"/>
                <w:lang w:val="en-US" w:eastAsia="ru-RU"/>
              </w:rPr>
              <w:t xml:space="preserve"> </w:t>
            </w:r>
            <w:proofErr w:type="spellStart"/>
            <w:r w:rsidRPr="00637842">
              <w:rPr>
                <w:rFonts w:ascii="Times New Roman" w:eastAsia="Times New Roman" w:hAnsi="Times New Roman" w:cs="Times New Roman"/>
                <w:sz w:val="24"/>
                <w:szCs w:val="24"/>
                <w:lang w:val="en-US" w:eastAsia="ru-RU"/>
              </w:rPr>
              <w:t>общеобразовательных</w:t>
            </w:r>
            <w:proofErr w:type="spellEnd"/>
            <w:r w:rsidRPr="00637842">
              <w:rPr>
                <w:rFonts w:ascii="Times New Roman" w:eastAsia="Times New Roman" w:hAnsi="Times New Roman" w:cs="Times New Roman"/>
                <w:sz w:val="24"/>
                <w:szCs w:val="24"/>
                <w:lang w:val="en-US" w:eastAsia="ru-RU"/>
              </w:rPr>
              <w:t xml:space="preserve"> </w:t>
            </w:r>
            <w:proofErr w:type="spellStart"/>
            <w:r w:rsidRPr="00637842">
              <w:rPr>
                <w:rFonts w:ascii="Times New Roman" w:eastAsia="Times New Roman" w:hAnsi="Times New Roman" w:cs="Times New Roman"/>
                <w:sz w:val="24"/>
                <w:szCs w:val="24"/>
                <w:lang w:val="en-US" w:eastAsia="ru-RU"/>
              </w:rPr>
              <w:t>организаций</w:t>
            </w:r>
            <w:proofErr w:type="spellEnd"/>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974 0701 Ц7301S4130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974 0702 Ц7301S4130 610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352</w:t>
            </w:r>
            <w:r w:rsidRPr="00637842">
              <w:rPr>
                <w:rFonts w:ascii="Times New Roman" w:eastAsia="Times New Roman" w:hAnsi="Times New Roman" w:cs="Times New Roman"/>
                <w:sz w:val="24"/>
                <w:szCs w:val="24"/>
                <w:lang w:eastAsia="ru-RU"/>
              </w:rPr>
              <w:t>,5</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32085,5</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483,4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980,6</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5000,00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4903</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25000</w:t>
            </w:r>
          </w:p>
        </w:tc>
        <w:tc>
          <w:tcPr>
            <w:tcW w:w="1540" w:type="dxa"/>
            <w:tcBorders>
              <w:top w:val="single" w:sz="4" w:space="0" w:color="auto"/>
              <w:left w:val="single" w:sz="4" w:space="0" w:color="auto"/>
              <w:bottom w:val="single" w:sz="4" w:space="0" w:color="auto"/>
              <w:right w:val="single" w:sz="4" w:space="0" w:color="auto"/>
            </w:tcBorders>
          </w:tcPr>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6719,5</w:t>
            </w: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C32B46"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2B46">
              <w:rPr>
                <w:rFonts w:ascii="Times New Roman" w:eastAsia="Times New Roman" w:hAnsi="Times New Roman" w:cs="Times New Roman"/>
                <w:sz w:val="24"/>
                <w:szCs w:val="24"/>
                <w:lang w:eastAsia="ru-RU"/>
              </w:rPr>
              <w:t>62085,5</w:t>
            </w:r>
          </w:p>
        </w:tc>
      </w:tr>
      <w:tr w:rsidR="00C32B46" w:rsidRPr="00637842" w:rsidTr="00214B0A">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214B0A">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2B46" w:rsidRPr="00637842" w:rsidTr="00214B0A">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974 0702 Ц7301S4130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28257,1</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4A1BC2"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BC2">
              <w:rPr>
                <w:rFonts w:ascii="Times New Roman" w:eastAsia="Times New Roman" w:hAnsi="Times New Roman" w:cs="Times New Roman"/>
                <w:sz w:val="24"/>
                <w:szCs w:val="24"/>
                <w:lang w:eastAsia="ru-RU"/>
              </w:rPr>
              <w:t>28257,1</w:t>
            </w:r>
          </w:p>
        </w:tc>
      </w:tr>
      <w:tr w:rsidR="00C32B46" w:rsidRPr="00637842" w:rsidTr="00214B0A">
        <w:tc>
          <w:tcPr>
            <w:tcW w:w="378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974 0701 Ц7301S4130 610</w:t>
            </w: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p>
          <w:p w:rsidR="00C32B46" w:rsidRPr="00637842" w:rsidRDefault="00C32B46" w:rsidP="00C32B46">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974 0702 Ц7301S4130 610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352,5</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3828,4</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483,4</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980,6</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5000,0</w:t>
            </w:r>
          </w:p>
        </w:tc>
        <w:tc>
          <w:tcPr>
            <w:tcW w:w="1540" w:type="dxa"/>
            <w:tcBorders>
              <w:top w:val="single" w:sz="4" w:space="0" w:color="auto"/>
              <w:left w:val="single" w:sz="4" w:space="0" w:color="auto"/>
              <w:bottom w:val="single" w:sz="4" w:space="0" w:color="auto"/>
              <w:right w:val="single" w:sz="4" w:space="0" w:color="auto"/>
            </w:tcBorders>
          </w:tcPr>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2941,8</w:t>
            </w: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C32B46" w:rsidP="00C32B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15000</w:t>
            </w:r>
          </w:p>
        </w:tc>
        <w:tc>
          <w:tcPr>
            <w:tcW w:w="1540" w:type="dxa"/>
            <w:tcBorders>
              <w:top w:val="single" w:sz="4" w:space="0" w:color="auto"/>
              <w:left w:val="single" w:sz="4" w:space="0" w:color="auto"/>
              <w:bottom w:val="single" w:sz="4" w:space="0" w:color="auto"/>
              <w:right w:val="single" w:sz="4" w:space="0" w:color="auto"/>
            </w:tcBorders>
          </w:tcPr>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BC2">
              <w:rPr>
                <w:rFonts w:ascii="Times New Roman" w:eastAsia="Times New Roman" w:hAnsi="Times New Roman" w:cs="Times New Roman"/>
                <w:sz w:val="24"/>
                <w:szCs w:val="24"/>
                <w:lang w:eastAsia="ru-RU"/>
              </w:rPr>
              <w:t>4903</w:t>
            </w:r>
          </w:p>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BC2">
              <w:rPr>
                <w:rFonts w:ascii="Times New Roman" w:eastAsia="Times New Roman" w:hAnsi="Times New Roman" w:cs="Times New Roman"/>
                <w:sz w:val="24"/>
                <w:szCs w:val="24"/>
                <w:lang w:eastAsia="ru-RU"/>
              </w:rPr>
              <w:t>25000</w:t>
            </w:r>
          </w:p>
        </w:tc>
        <w:tc>
          <w:tcPr>
            <w:tcW w:w="1540" w:type="dxa"/>
            <w:tcBorders>
              <w:top w:val="single" w:sz="4" w:space="0" w:color="auto"/>
              <w:left w:val="single" w:sz="4" w:space="0" w:color="auto"/>
              <w:bottom w:val="single" w:sz="4" w:space="0" w:color="auto"/>
              <w:right w:val="single" w:sz="4" w:space="0" w:color="auto"/>
            </w:tcBorders>
          </w:tcPr>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BC2">
              <w:rPr>
                <w:rFonts w:ascii="Times New Roman" w:eastAsia="Times New Roman" w:hAnsi="Times New Roman" w:cs="Times New Roman"/>
                <w:sz w:val="24"/>
                <w:szCs w:val="24"/>
                <w:lang w:eastAsia="ru-RU"/>
              </w:rPr>
              <w:t>9661,3</w:t>
            </w:r>
          </w:p>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4A1BC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2B46"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BC2">
              <w:rPr>
                <w:rFonts w:ascii="Times New Roman" w:eastAsia="Times New Roman" w:hAnsi="Times New Roman" w:cs="Times New Roman"/>
                <w:sz w:val="24"/>
                <w:szCs w:val="24"/>
                <w:lang w:eastAsia="ru-RU"/>
              </w:rPr>
              <w:t>48828,4</w:t>
            </w:r>
          </w:p>
        </w:tc>
      </w:tr>
      <w:tr w:rsidR="004A1BC2" w:rsidRPr="00637842" w:rsidTr="00E8751C">
        <w:tc>
          <w:tcPr>
            <w:tcW w:w="378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610</w:t>
            </w:r>
          </w:p>
          <w:p w:rsidR="004A1BC2" w:rsidRPr="00637842" w:rsidRDefault="004A1BC2" w:rsidP="004A1BC2">
            <w:pPr>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634,2</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615,8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634,2</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615,8</w:t>
            </w:r>
          </w:p>
        </w:tc>
      </w:tr>
      <w:tr w:rsidR="004A1BC2" w:rsidRPr="00637842" w:rsidTr="008D2045">
        <w:tc>
          <w:tcPr>
            <w:tcW w:w="378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в том числе:</w:t>
            </w:r>
          </w:p>
        </w:tc>
        <w:tc>
          <w:tcPr>
            <w:tcW w:w="196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1BC2" w:rsidRPr="00637842" w:rsidTr="008D2045">
        <w:tc>
          <w:tcPr>
            <w:tcW w:w="378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lastRenderedPageBreak/>
              <w:t>федеральный бюджет</w:t>
            </w:r>
          </w:p>
        </w:tc>
        <w:tc>
          <w:tcPr>
            <w:tcW w:w="196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spacing w:after="0" w:line="240" w:lineRule="auto"/>
              <w:jc w:val="center"/>
              <w:rPr>
                <w:rFonts w:ascii="Times New Roman" w:eastAsia="Times New Roman" w:hAnsi="Times New Roman" w:cs="Times New Roman"/>
                <w:sz w:val="24"/>
                <w:szCs w:val="24"/>
                <w:lang w:val="en-US"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1BC2" w:rsidRPr="00637842" w:rsidTr="008D2045">
        <w:tc>
          <w:tcPr>
            <w:tcW w:w="378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республиканский бюджет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610</w:t>
            </w:r>
          </w:p>
          <w:p w:rsidR="004A1BC2" w:rsidRPr="00637842" w:rsidRDefault="004A1BC2" w:rsidP="004A1BC2">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620</w:t>
            </w: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602</w:t>
            </w:r>
            <w:r w:rsidRPr="00637842">
              <w:rPr>
                <w:rFonts w:ascii="Times New Roman" w:eastAsia="Times New Roman" w:hAnsi="Times New Roman" w:cs="Times New Roman"/>
                <w:sz w:val="24"/>
                <w:szCs w:val="24"/>
                <w:lang w:eastAsia="ru-RU"/>
              </w:rPr>
              <w:t>,5</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585,0</w:t>
            </w: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val="en-US" w:eastAsia="ru-RU"/>
              </w:rPr>
              <w:t>602</w:t>
            </w:r>
            <w:r w:rsidRPr="00637842">
              <w:rPr>
                <w:rFonts w:ascii="Times New Roman" w:eastAsia="Times New Roman" w:hAnsi="Times New Roman" w:cs="Times New Roman"/>
                <w:sz w:val="24"/>
                <w:szCs w:val="24"/>
                <w:lang w:eastAsia="ru-RU"/>
              </w:rPr>
              <w:t>,5</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585,0</w:t>
            </w:r>
          </w:p>
        </w:tc>
      </w:tr>
      <w:tr w:rsidR="004A1BC2" w:rsidRPr="00637842" w:rsidTr="008D2045">
        <w:tc>
          <w:tcPr>
            <w:tcW w:w="378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местный бюджет</w:t>
            </w:r>
          </w:p>
        </w:tc>
        <w:tc>
          <w:tcPr>
            <w:tcW w:w="196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974 0701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610</w:t>
            </w:r>
          </w:p>
          <w:p w:rsidR="004A1BC2" w:rsidRPr="00637842" w:rsidRDefault="004A1BC2" w:rsidP="004A1BC2">
            <w:pPr>
              <w:spacing w:after="0" w:line="240" w:lineRule="auto"/>
              <w:jc w:val="center"/>
              <w:rPr>
                <w:rFonts w:ascii="Times New Roman" w:eastAsia="Times New Roman" w:hAnsi="Times New Roman" w:cs="Times New Roman"/>
                <w:sz w:val="24"/>
                <w:szCs w:val="24"/>
                <w:lang w:val="en-US" w:eastAsia="ru-RU"/>
              </w:rPr>
            </w:pPr>
            <w:r w:rsidRPr="00637842">
              <w:rPr>
                <w:rFonts w:ascii="Times New Roman" w:eastAsia="Times New Roman" w:hAnsi="Times New Roman" w:cs="Times New Roman"/>
                <w:sz w:val="24"/>
                <w:szCs w:val="24"/>
                <w:lang w:val="en-US" w:eastAsia="ru-RU"/>
              </w:rPr>
              <w:t xml:space="preserve">974 0702 </w:t>
            </w:r>
            <w:r w:rsidRPr="00637842">
              <w:rPr>
                <w:rFonts w:ascii="Times New Roman" w:eastAsia="Times New Roman" w:hAnsi="Times New Roman" w:cs="Times New Roman"/>
                <w:sz w:val="24"/>
                <w:szCs w:val="24"/>
                <w:lang w:eastAsia="ru-RU"/>
              </w:rPr>
              <w:t>Ц7301</w:t>
            </w:r>
            <w:r w:rsidRPr="00637842">
              <w:rPr>
                <w:rFonts w:ascii="Times New Roman" w:eastAsia="Times New Roman" w:hAnsi="Times New Roman" w:cs="Times New Roman"/>
                <w:sz w:val="24"/>
                <w:szCs w:val="24"/>
                <w:lang w:val="en-US" w:eastAsia="ru-RU"/>
              </w:rPr>
              <w:t>S5010 620</w:t>
            </w: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31,7</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30,8</w:t>
            </w: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31,7</w:t>
            </w: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1BC2" w:rsidRPr="00637842" w:rsidRDefault="004A1BC2" w:rsidP="004A1B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7842">
              <w:rPr>
                <w:rFonts w:ascii="Times New Roman" w:eastAsia="Times New Roman" w:hAnsi="Times New Roman" w:cs="Times New Roman"/>
                <w:sz w:val="24"/>
                <w:szCs w:val="24"/>
                <w:lang w:eastAsia="ru-RU"/>
              </w:rPr>
              <w:t>30,8</w:t>
            </w:r>
          </w:p>
        </w:tc>
      </w:tr>
    </w:tbl>
    <w:p w:rsidR="001C2CC4" w:rsidRPr="00637842" w:rsidRDefault="001C2CC4" w:rsidP="00637842">
      <w:pPr>
        <w:spacing w:after="0" w:line="240" w:lineRule="auto"/>
        <w:ind w:left="5664"/>
        <w:jc w:val="both"/>
        <w:rPr>
          <w:rFonts w:ascii="Times New Roman" w:eastAsia="Times New Roman" w:hAnsi="Times New Roman" w:cs="Times New Roman"/>
          <w:sz w:val="24"/>
          <w:szCs w:val="24"/>
          <w:lang w:eastAsia="ru-RU"/>
        </w:rPr>
      </w:pPr>
    </w:p>
    <w:sectPr w:rsidR="001C2CC4" w:rsidRPr="00637842" w:rsidSect="00B93BAF">
      <w:pgSz w:w="16837" w:h="11905" w:orient="landscape"/>
      <w:pgMar w:top="567"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E4" w:rsidRDefault="00850AE4" w:rsidP="000C2B10">
      <w:pPr>
        <w:spacing w:after="0" w:line="240" w:lineRule="auto"/>
      </w:pPr>
      <w:r>
        <w:separator/>
      </w:r>
    </w:p>
  </w:endnote>
  <w:endnote w:type="continuationSeparator" w:id="0">
    <w:p w:rsidR="00850AE4" w:rsidRDefault="00850AE4" w:rsidP="000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207"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94" w:rsidRDefault="00F73E94" w:rsidP="000C2B10">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F73E94" w:rsidRDefault="00F73E94">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E4" w:rsidRDefault="00850AE4" w:rsidP="000C2B10">
      <w:pPr>
        <w:spacing w:after="0" w:line="240" w:lineRule="auto"/>
      </w:pPr>
      <w:r>
        <w:separator/>
      </w:r>
    </w:p>
  </w:footnote>
  <w:footnote w:type="continuationSeparator" w:id="0">
    <w:p w:rsidR="00850AE4" w:rsidRDefault="00850AE4" w:rsidP="000C2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94" w:rsidRDefault="00F73E94">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94" w:rsidRDefault="00F73E94" w:rsidP="000C2B10">
    <w:pPr>
      <w:framePr w:wrap="around" w:vAnchor="text" w:hAnchor="page" w:x="8193" w:y="99"/>
    </w:pPr>
  </w:p>
  <w:p w:rsidR="00F73E94" w:rsidRDefault="00F73E94">
    <w:pPr>
      <w:pStyle w:val="a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94" w:rsidRDefault="00F73E94" w:rsidP="000C2B10">
    <w:pPr>
      <w:framePr w:wrap="around" w:vAnchor="text" w:hAnchor="page" w:x="8193" w:y="99"/>
    </w:pPr>
  </w:p>
  <w:p w:rsidR="00F73E94" w:rsidRDefault="00F73E94">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0">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4">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20">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300D29"/>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23"/>
  </w:num>
  <w:num w:numId="8">
    <w:abstractNumId w:val="24"/>
  </w:num>
  <w:num w:numId="9">
    <w:abstractNumId w:val="20"/>
  </w:num>
  <w:num w:numId="10">
    <w:abstractNumId w:val="2"/>
  </w:num>
  <w:num w:numId="11">
    <w:abstractNumId w:val="19"/>
  </w:num>
  <w:num w:numId="12">
    <w:abstractNumId w:val="8"/>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num>
  <w:num w:numId="18">
    <w:abstractNumId w:val="25"/>
  </w:num>
  <w:num w:numId="19">
    <w:abstractNumId w:val="14"/>
  </w:num>
  <w:num w:numId="20">
    <w:abstractNumId w:val="21"/>
  </w:num>
  <w:num w:numId="21">
    <w:abstractNumId w:val="7"/>
  </w:num>
  <w:num w:numId="22">
    <w:abstractNumId w:val="11"/>
  </w:num>
  <w:num w:numId="23">
    <w:abstractNumId w:val="1"/>
  </w:num>
  <w:num w:numId="24">
    <w:abstractNumId w:val="15"/>
  </w:num>
  <w:num w:numId="25">
    <w:abstractNumId w:val="10"/>
  </w:num>
  <w:num w:numId="26">
    <w:abstractNumId w:val="27"/>
  </w:num>
  <w:num w:numId="27">
    <w:abstractNumId w:val="4"/>
  </w:num>
  <w:num w:numId="28">
    <w:abstractNumId w:val="6"/>
  </w:num>
  <w:num w:numId="29">
    <w:abstractNumId w:val="22"/>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10"/>
    <w:rsid w:val="00010312"/>
    <w:rsid w:val="00011342"/>
    <w:rsid w:val="00012EEC"/>
    <w:rsid w:val="0001452E"/>
    <w:rsid w:val="0001621F"/>
    <w:rsid w:val="0002662F"/>
    <w:rsid w:val="00045BB9"/>
    <w:rsid w:val="00081137"/>
    <w:rsid w:val="0008269E"/>
    <w:rsid w:val="00091258"/>
    <w:rsid w:val="000923A4"/>
    <w:rsid w:val="000C2B10"/>
    <w:rsid w:val="000D23C4"/>
    <w:rsid w:val="000D29B0"/>
    <w:rsid w:val="000F3998"/>
    <w:rsid w:val="00107049"/>
    <w:rsid w:val="00132AF7"/>
    <w:rsid w:val="00143954"/>
    <w:rsid w:val="00152163"/>
    <w:rsid w:val="00163CE9"/>
    <w:rsid w:val="00163E71"/>
    <w:rsid w:val="001C2CC4"/>
    <w:rsid w:val="001C3B34"/>
    <w:rsid w:val="00214B0A"/>
    <w:rsid w:val="00221A13"/>
    <w:rsid w:val="00256714"/>
    <w:rsid w:val="0026543D"/>
    <w:rsid w:val="00270779"/>
    <w:rsid w:val="002A482C"/>
    <w:rsid w:val="002B5025"/>
    <w:rsid w:val="002C1220"/>
    <w:rsid w:val="002C1592"/>
    <w:rsid w:val="002E3A44"/>
    <w:rsid w:val="002F4AAE"/>
    <w:rsid w:val="002F57FD"/>
    <w:rsid w:val="003136AB"/>
    <w:rsid w:val="00321679"/>
    <w:rsid w:val="00330C61"/>
    <w:rsid w:val="0034373A"/>
    <w:rsid w:val="003740B7"/>
    <w:rsid w:val="003A1354"/>
    <w:rsid w:val="003D3297"/>
    <w:rsid w:val="003F0FC7"/>
    <w:rsid w:val="003F1978"/>
    <w:rsid w:val="003F3306"/>
    <w:rsid w:val="00415B9A"/>
    <w:rsid w:val="004179F0"/>
    <w:rsid w:val="00423CAA"/>
    <w:rsid w:val="00424F2A"/>
    <w:rsid w:val="00441772"/>
    <w:rsid w:val="00463735"/>
    <w:rsid w:val="00474CDF"/>
    <w:rsid w:val="0048241F"/>
    <w:rsid w:val="004900D8"/>
    <w:rsid w:val="00490F0A"/>
    <w:rsid w:val="004A1BC2"/>
    <w:rsid w:val="004A37A5"/>
    <w:rsid w:val="004A5D27"/>
    <w:rsid w:val="004A5EE5"/>
    <w:rsid w:val="004B12F1"/>
    <w:rsid w:val="004C02DA"/>
    <w:rsid w:val="004C18AD"/>
    <w:rsid w:val="004C6878"/>
    <w:rsid w:val="004D4292"/>
    <w:rsid w:val="004E55B5"/>
    <w:rsid w:val="004F5211"/>
    <w:rsid w:val="00503AA8"/>
    <w:rsid w:val="00504282"/>
    <w:rsid w:val="00506C8A"/>
    <w:rsid w:val="00507532"/>
    <w:rsid w:val="00524A60"/>
    <w:rsid w:val="00534850"/>
    <w:rsid w:val="005A0965"/>
    <w:rsid w:val="005A1F39"/>
    <w:rsid w:val="005A6AE3"/>
    <w:rsid w:val="005B4B26"/>
    <w:rsid w:val="005C70CD"/>
    <w:rsid w:val="005F135B"/>
    <w:rsid w:val="005F2F73"/>
    <w:rsid w:val="006010C6"/>
    <w:rsid w:val="006114E4"/>
    <w:rsid w:val="006223C6"/>
    <w:rsid w:val="00626628"/>
    <w:rsid w:val="00627187"/>
    <w:rsid w:val="00637842"/>
    <w:rsid w:val="00644FB7"/>
    <w:rsid w:val="00665A46"/>
    <w:rsid w:val="00674BF1"/>
    <w:rsid w:val="00682A40"/>
    <w:rsid w:val="006906B4"/>
    <w:rsid w:val="006B548F"/>
    <w:rsid w:val="006B66D1"/>
    <w:rsid w:val="006D0B84"/>
    <w:rsid w:val="006D1018"/>
    <w:rsid w:val="006F0EFB"/>
    <w:rsid w:val="006F4A54"/>
    <w:rsid w:val="007317B6"/>
    <w:rsid w:val="00732FB8"/>
    <w:rsid w:val="007336EB"/>
    <w:rsid w:val="0074032B"/>
    <w:rsid w:val="0075349F"/>
    <w:rsid w:val="0075398C"/>
    <w:rsid w:val="00755541"/>
    <w:rsid w:val="00776015"/>
    <w:rsid w:val="00784592"/>
    <w:rsid w:val="00787FF5"/>
    <w:rsid w:val="007A0052"/>
    <w:rsid w:val="007C63F0"/>
    <w:rsid w:val="00816859"/>
    <w:rsid w:val="008400E1"/>
    <w:rsid w:val="00850AE4"/>
    <w:rsid w:val="00856296"/>
    <w:rsid w:val="0087165F"/>
    <w:rsid w:val="0088539C"/>
    <w:rsid w:val="00885C64"/>
    <w:rsid w:val="00896236"/>
    <w:rsid w:val="00896F18"/>
    <w:rsid w:val="0089773D"/>
    <w:rsid w:val="008A2772"/>
    <w:rsid w:val="008B0CAD"/>
    <w:rsid w:val="008B7A7C"/>
    <w:rsid w:val="008C2747"/>
    <w:rsid w:val="008C5245"/>
    <w:rsid w:val="008D2045"/>
    <w:rsid w:val="008D5346"/>
    <w:rsid w:val="008E42D5"/>
    <w:rsid w:val="0090108C"/>
    <w:rsid w:val="009118F2"/>
    <w:rsid w:val="00926ABD"/>
    <w:rsid w:val="00943E37"/>
    <w:rsid w:val="009456F6"/>
    <w:rsid w:val="009473D4"/>
    <w:rsid w:val="009853E5"/>
    <w:rsid w:val="00986131"/>
    <w:rsid w:val="00994A57"/>
    <w:rsid w:val="009B1EAF"/>
    <w:rsid w:val="009B6308"/>
    <w:rsid w:val="009D1317"/>
    <w:rsid w:val="009D1619"/>
    <w:rsid w:val="00A04461"/>
    <w:rsid w:val="00A17B20"/>
    <w:rsid w:val="00A2481E"/>
    <w:rsid w:val="00A24AFB"/>
    <w:rsid w:val="00A35E1F"/>
    <w:rsid w:val="00A702AE"/>
    <w:rsid w:val="00A87B07"/>
    <w:rsid w:val="00A9023C"/>
    <w:rsid w:val="00A90BC0"/>
    <w:rsid w:val="00AA1D74"/>
    <w:rsid w:val="00AB0F78"/>
    <w:rsid w:val="00AB6AF6"/>
    <w:rsid w:val="00AC7AE6"/>
    <w:rsid w:val="00AF3670"/>
    <w:rsid w:val="00B4211E"/>
    <w:rsid w:val="00B44C10"/>
    <w:rsid w:val="00B47828"/>
    <w:rsid w:val="00B5271D"/>
    <w:rsid w:val="00B8320C"/>
    <w:rsid w:val="00B93BAF"/>
    <w:rsid w:val="00B940C7"/>
    <w:rsid w:val="00B97D31"/>
    <w:rsid w:val="00BD36A1"/>
    <w:rsid w:val="00BE2E61"/>
    <w:rsid w:val="00BF0D57"/>
    <w:rsid w:val="00C00698"/>
    <w:rsid w:val="00C00E7E"/>
    <w:rsid w:val="00C022F1"/>
    <w:rsid w:val="00C04F7F"/>
    <w:rsid w:val="00C11375"/>
    <w:rsid w:val="00C32B46"/>
    <w:rsid w:val="00C439AE"/>
    <w:rsid w:val="00C62C2D"/>
    <w:rsid w:val="00C7527F"/>
    <w:rsid w:val="00C818AF"/>
    <w:rsid w:val="00C87B91"/>
    <w:rsid w:val="00C92AC2"/>
    <w:rsid w:val="00C93631"/>
    <w:rsid w:val="00CA28A7"/>
    <w:rsid w:val="00CE182A"/>
    <w:rsid w:val="00CF2096"/>
    <w:rsid w:val="00CF6FD1"/>
    <w:rsid w:val="00CF79A9"/>
    <w:rsid w:val="00D00387"/>
    <w:rsid w:val="00D034DB"/>
    <w:rsid w:val="00D12F4A"/>
    <w:rsid w:val="00D131E5"/>
    <w:rsid w:val="00D4257A"/>
    <w:rsid w:val="00D52619"/>
    <w:rsid w:val="00D53328"/>
    <w:rsid w:val="00D7111E"/>
    <w:rsid w:val="00D772CE"/>
    <w:rsid w:val="00D85983"/>
    <w:rsid w:val="00D934A7"/>
    <w:rsid w:val="00D9369E"/>
    <w:rsid w:val="00DC540A"/>
    <w:rsid w:val="00DE19CD"/>
    <w:rsid w:val="00DE1FC0"/>
    <w:rsid w:val="00DF11AC"/>
    <w:rsid w:val="00E10862"/>
    <w:rsid w:val="00E15CD4"/>
    <w:rsid w:val="00E21F6C"/>
    <w:rsid w:val="00E365B6"/>
    <w:rsid w:val="00E5501C"/>
    <w:rsid w:val="00E57088"/>
    <w:rsid w:val="00E57806"/>
    <w:rsid w:val="00E67A2A"/>
    <w:rsid w:val="00E86A3B"/>
    <w:rsid w:val="00E8751C"/>
    <w:rsid w:val="00EA10E1"/>
    <w:rsid w:val="00EF37B3"/>
    <w:rsid w:val="00F06024"/>
    <w:rsid w:val="00F101C4"/>
    <w:rsid w:val="00F4113E"/>
    <w:rsid w:val="00F42AC0"/>
    <w:rsid w:val="00F43AAA"/>
    <w:rsid w:val="00F51FED"/>
    <w:rsid w:val="00F63CA0"/>
    <w:rsid w:val="00F65D33"/>
    <w:rsid w:val="00F67943"/>
    <w:rsid w:val="00F73E94"/>
    <w:rsid w:val="00F83757"/>
    <w:rsid w:val="00F84C60"/>
    <w:rsid w:val="00F859CB"/>
    <w:rsid w:val="00F92EA6"/>
    <w:rsid w:val="00F9496D"/>
    <w:rsid w:val="00FA5251"/>
    <w:rsid w:val="00FB30C6"/>
    <w:rsid w:val="00FB69E2"/>
    <w:rsid w:val="00FC05C3"/>
    <w:rsid w:val="00FC4680"/>
    <w:rsid w:val="00FD0183"/>
    <w:rsid w:val="00FD5BF0"/>
    <w:rsid w:val="00FE14EB"/>
    <w:rsid w:val="00FE1F77"/>
    <w:rsid w:val="00FE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F9A87-8E81-4C21-A485-C2E021AA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0C61"/>
  </w:style>
  <w:style w:type="paragraph" w:styleId="1">
    <w:name w:val="heading 1"/>
    <w:basedOn w:val="a0"/>
    <w:next w:val="a0"/>
    <w:link w:val="11"/>
    <w:qFormat/>
    <w:rsid w:val="000C2B1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0"/>
    <w:link w:val="20"/>
    <w:uiPriority w:val="9"/>
    <w:qFormat/>
    <w:rsid w:val="000C2B10"/>
    <w:pPr>
      <w:spacing w:before="0" w:after="0"/>
      <w:jc w:val="both"/>
      <w:outlineLvl w:val="1"/>
    </w:pPr>
    <w:rPr>
      <w:b w:val="0"/>
      <w:bCs w:val="0"/>
      <w:color w:val="auto"/>
    </w:rPr>
  </w:style>
  <w:style w:type="paragraph" w:styleId="3">
    <w:name w:val="heading 3"/>
    <w:basedOn w:val="2"/>
    <w:next w:val="a0"/>
    <w:link w:val="30"/>
    <w:uiPriority w:val="9"/>
    <w:qFormat/>
    <w:rsid w:val="000C2B10"/>
    <w:pPr>
      <w:outlineLvl w:val="2"/>
    </w:pPr>
  </w:style>
  <w:style w:type="paragraph" w:styleId="4">
    <w:name w:val="heading 4"/>
    <w:basedOn w:val="3"/>
    <w:next w:val="a0"/>
    <w:link w:val="40"/>
    <w:uiPriority w:val="9"/>
    <w:qFormat/>
    <w:rsid w:val="000C2B10"/>
    <w:pPr>
      <w:outlineLvl w:val="3"/>
    </w:pPr>
  </w:style>
  <w:style w:type="paragraph" w:styleId="5">
    <w:name w:val="heading 5"/>
    <w:basedOn w:val="a0"/>
    <w:next w:val="a0"/>
    <w:link w:val="50"/>
    <w:uiPriority w:val="9"/>
    <w:qFormat/>
    <w:rsid w:val="000C2B10"/>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0C2B10"/>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0C2B1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0C2B1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0C2B1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0C2B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C2B10"/>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0C2B10"/>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0C2B10"/>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0C2B10"/>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0C2B10"/>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0C2B10"/>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0C2B10"/>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0C2B10"/>
    <w:rPr>
      <w:rFonts w:ascii="Times New Roman" w:eastAsia="Times New Roman" w:hAnsi="Times New Roman" w:cs="Times New Roman"/>
      <w:b/>
      <w:sz w:val="24"/>
      <w:szCs w:val="20"/>
      <w:lang w:eastAsia="ru-RU"/>
    </w:rPr>
  </w:style>
  <w:style w:type="numbering" w:customStyle="1" w:styleId="12">
    <w:name w:val="Нет списка1"/>
    <w:next w:val="a3"/>
    <w:uiPriority w:val="99"/>
    <w:semiHidden/>
    <w:unhideWhenUsed/>
    <w:rsid w:val="000C2B10"/>
  </w:style>
  <w:style w:type="character" w:customStyle="1" w:styleId="11">
    <w:name w:val="Заголовок 1 Знак1"/>
    <w:link w:val="1"/>
    <w:uiPriority w:val="9"/>
    <w:locked/>
    <w:rsid w:val="000C2B10"/>
    <w:rPr>
      <w:rFonts w:ascii="Arial" w:eastAsia="Times New Roman" w:hAnsi="Arial" w:cs="Times New Roman"/>
      <w:b/>
      <w:bCs/>
      <w:color w:val="26282F"/>
      <w:sz w:val="24"/>
      <w:szCs w:val="24"/>
      <w:lang w:eastAsia="ru-RU"/>
    </w:rPr>
  </w:style>
  <w:style w:type="character" w:customStyle="1" w:styleId="a4">
    <w:name w:val="Цветовое выделение"/>
    <w:rsid w:val="000C2B10"/>
    <w:rPr>
      <w:b/>
      <w:color w:val="26282F"/>
      <w:sz w:val="26"/>
    </w:rPr>
  </w:style>
  <w:style w:type="character" w:customStyle="1" w:styleId="a5">
    <w:name w:val="Гипертекстовая ссылка"/>
    <w:uiPriority w:val="99"/>
    <w:rsid w:val="000C2B10"/>
    <w:rPr>
      <w:rFonts w:cs="Times New Roman"/>
      <w:b/>
      <w:color w:val="106BBE"/>
      <w:sz w:val="26"/>
    </w:rPr>
  </w:style>
  <w:style w:type="character" w:customStyle="1" w:styleId="a6">
    <w:name w:val="Активная гипертекстовая ссылка"/>
    <w:rsid w:val="000C2B10"/>
    <w:rPr>
      <w:rFonts w:cs="Times New Roman"/>
      <w:b/>
      <w:color w:val="106BBE"/>
      <w:sz w:val="26"/>
      <w:u w:val="single"/>
    </w:rPr>
  </w:style>
  <w:style w:type="paragraph" w:customStyle="1" w:styleId="a7">
    <w:name w:val="Внимание"/>
    <w:basedOn w:val="a0"/>
    <w:next w:val="a0"/>
    <w:uiPriority w:val="99"/>
    <w:rsid w:val="000C2B10"/>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8">
    <w:name w:val="Внимание: криминал!!"/>
    <w:basedOn w:val="a7"/>
    <w:next w:val="a0"/>
    <w:uiPriority w:val="99"/>
    <w:rsid w:val="000C2B1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0C2B10"/>
    <w:pPr>
      <w:spacing w:before="0" w:after="0"/>
      <w:ind w:left="0" w:right="0" w:firstLine="0"/>
    </w:pPr>
    <w:rPr>
      <w:shd w:val="clear" w:color="auto" w:fill="auto"/>
    </w:rPr>
  </w:style>
  <w:style w:type="character" w:customStyle="1" w:styleId="aa">
    <w:name w:val="Выделение для Базового Поиска"/>
    <w:rsid w:val="000C2B10"/>
    <w:rPr>
      <w:rFonts w:cs="Times New Roman"/>
      <w:b/>
      <w:color w:val="0058A9"/>
      <w:sz w:val="26"/>
    </w:rPr>
  </w:style>
  <w:style w:type="character" w:customStyle="1" w:styleId="ab">
    <w:name w:val="Выделение для Базового Поиска (курсив)"/>
    <w:rsid w:val="000C2B10"/>
    <w:rPr>
      <w:rFonts w:cs="Times New Roman"/>
      <w:b/>
      <w:i/>
      <w:iCs/>
      <w:color w:val="0058A9"/>
      <w:sz w:val="26"/>
    </w:rPr>
  </w:style>
  <w:style w:type="paragraph" w:customStyle="1" w:styleId="ac">
    <w:name w:val="Основное меню (преемственное)"/>
    <w:basedOn w:val="a0"/>
    <w:next w:val="a0"/>
    <w:uiPriority w:val="99"/>
    <w:rsid w:val="000C2B10"/>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3">
    <w:name w:val="Заголовок1"/>
    <w:basedOn w:val="ac"/>
    <w:next w:val="a0"/>
    <w:uiPriority w:val="99"/>
    <w:rsid w:val="000C2B10"/>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e">
    <w:name w:val="Заголовок для информации об изменениях"/>
    <w:basedOn w:val="1"/>
    <w:next w:val="a0"/>
    <w:uiPriority w:val="99"/>
    <w:rsid w:val="000C2B10"/>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0C2B10"/>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0">
    <w:name w:val="Заголовок распахивающейся части диалога"/>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1">
    <w:name w:val="Заголовок своего сообщения"/>
    <w:rsid w:val="000C2B10"/>
    <w:rPr>
      <w:rFonts w:cs="Times New Roman"/>
      <w:b/>
      <w:color w:val="26282F"/>
      <w:sz w:val="26"/>
    </w:rPr>
  </w:style>
  <w:style w:type="paragraph" w:customStyle="1" w:styleId="af2">
    <w:name w:val="Заголовок статьи"/>
    <w:basedOn w:val="a0"/>
    <w:next w:val="a0"/>
    <w:uiPriority w:val="99"/>
    <w:rsid w:val="000C2B10"/>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3">
    <w:name w:val="Заголовок чужого сообщения"/>
    <w:rsid w:val="000C2B10"/>
    <w:rPr>
      <w:rFonts w:cs="Times New Roman"/>
      <w:b/>
      <w:color w:val="FF0000"/>
      <w:sz w:val="26"/>
    </w:rPr>
  </w:style>
  <w:style w:type="paragraph" w:customStyle="1" w:styleId="af4">
    <w:name w:val="Заголовок ЭР (левое окно)"/>
    <w:basedOn w:val="a0"/>
    <w:next w:val="a0"/>
    <w:uiPriority w:val="99"/>
    <w:rsid w:val="000C2B10"/>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5">
    <w:name w:val="Заголовок ЭР (правое окно)"/>
    <w:basedOn w:val="af4"/>
    <w:next w:val="a0"/>
    <w:uiPriority w:val="99"/>
    <w:rsid w:val="000C2B10"/>
    <w:pPr>
      <w:spacing w:before="0" w:after="0"/>
      <w:jc w:val="left"/>
    </w:pPr>
    <w:rPr>
      <w:b w:val="0"/>
      <w:bCs w:val="0"/>
      <w:color w:val="auto"/>
      <w:sz w:val="24"/>
      <w:szCs w:val="24"/>
    </w:rPr>
  </w:style>
  <w:style w:type="paragraph" w:customStyle="1" w:styleId="af6">
    <w:name w:val="Интерактивный заголовок"/>
    <w:basedOn w:val="13"/>
    <w:next w:val="a0"/>
    <w:uiPriority w:val="99"/>
    <w:rsid w:val="000C2B1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8">
    <w:name w:val="Информация об изменениях"/>
    <w:basedOn w:val="af7"/>
    <w:next w:val="a0"/>
    <w:uiPriority w:val="99"/>
    <w:rsid w:val="000C2B1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0C2B10"/>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a">
    <w:name w:val="Комментарий"/>
    <w:basedOn w:val="af9"/>
    <w:next w:val="a0"/>
    <w:uiPriority w:val="99"/>
    <w:rsid w:val="000C2B1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0C2B10"/>
    <w:pPr>
      <w:spacing w:before="0"/>
    </w:pPr>
    <w:rPr>
      <w:i/>
      <w:iCs/>
    </w:rPr>
  </w:style>
  <w:style w:type="paragraph" w:customStyle="1" w:styleId="afc">
    <w:name w:val="Текст (лев. подпись)"/>
    <w:basedOn w:val="a0"/>
    <w:next w:val="a0"/>
    <w:uiPriority w:val="99"/>
    <w:rsid w:val="000C2B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d">
    <w:name w:val="Колонтитул (левый)"/>
    <w:basedOn w:val="afc"/>
    <w:next w:val="a0"/>
    <w:uiPriority w:val="99"/>
    <w:rsid w:val="000C2B10"/>
    <w:pPr>
      <w:jc w:val="both"/>
    </w:pPr>
    <w:rPr>
      <w:sz w:val="16"/>
      <w:szCs w:val="16"/>
    </w:rPr>
  </w:style>
  <w:style w:type="paragraph" w:customStyle="1" w:styleId="afe">
    <w:name w:val="Текст (прав. подпись)"/>
    <w:basedOn w:val="a0"/>
    <w:next w:val="a0"/>
    <w:uiPriority w:val="99"/>
    <w:rsid w:val="000C2B10"/>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
    <w:name w:val="Колонтитул (правый)"/>
    <w:basedOn w:val="afe"/>
    <w:next w:val="a0"/>
    <w:uiPriority w:val="99"/>
    <w:rsid w:val="000C2B10"/>
    <w:pPr>
      <w:jc w:val="both"/>
    </w:pPr>
    <w:rPr>
      <w:sz w:val="16"/>
      <w:szCs w:val="16"/>
    </w:rPr>
  </w:style>
  <w:style w:type="paragraph" w:customStyle="1" w:styleId="aff0">
    <w:name w:val="Комментарий пользователя"/>
    <w:basedOn w:val="afa"/>
    <w:next w:val="a0"/>
    <w:uiPriority w:val="99"/>
    <w:rsid w:val="000C2B10"/>
    <w:pPr>
      <w:spacing w:before="0"/>
      <w:jc w:val="left"/>
    </w:pPr>
    <w:rPr>
      <w:shd w:val="clear" w:color="auto" w:fill="FFDFE0"/>
    </w:rPr>
  </w:style>
  <w:style w:type="paragraph" w:customStyle="1" w:styleId="aff1">
    <w:name w:val="Куда обратиться?"/>
    <w:basedOn w:val="a7"/>
    <w:next w:val="a0"/>
    <w:uiPriority w:val="99"/>
    <w:rsid w:val="000C2B10"/>
    <w:pPr>
      <w:spacing w:before="0" w:after="0"/>
      <w:ind w:left="0" w:right="0" w:firstLine="0"/>
    </w:pPr>
    <w:rPr>
      <w:shd w:val="clear" w:color="auto" w:fill="auto"/>
    </w:rPr>
  </w:style>
  <w:style w:type="paragraph" w:customStyle="1" w:styleId="aff2">
    <w:name w:val="Моноширинный"/>
    <w:basedOn w:val="a0"/>
    <w:next w:val="a0"/>
    <w:uiPriority w:val="99"/>
    <w:rsid w:val="000C2B10"/>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3">
    <w:name w:val="Найденные слова"/>
    <w:rsid w:val="000C2B10"/>
    <w:rPr>
      <w:rFonts w:cs="Times New Roman"/>
      <w:b/>
      <w:color w:val="26282F"/>
      <w:sz w:val="26"/>
      <w:shd w:val="clear" w:color="auto" w:fill="FFF580"/>
    </w:rPr>
  </w:style>
  <w:style w:type="character" w:customStyle="1" w:styleId="aff4">
    <w:name w:val="Не вступил в силу"/>
    <w:rsid w:val="000C2B10"/>
    <w:rPr>
      <w:rFonts w:cs="Times New Roman"/>
      <w:b/>
      <w:color w:val="000000"/>
      <w:sz w:val="26"/>
      <w:shd w:val="clear" w:color="auto" w:fill="D8EDE8"/>
    </w:rPr>
  </w:style>
  <w:style w:type="paragraph" w:customStyle="1" w:styleId="aff5">
    <w:name w:val="Необходимые документы"/>
    <w:basedOn w:val="a7"/>
    <w:next w:val="a0"/>
    <w:uiPriority w:val="99"/>
    <w:rsid w:val="000C2B1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7">
    <w:name w:val="Объект"/>
    <w:basedOn w:val="a0"/>
    <w:next w:val="a0"/>
    <w:uiPriority w:val="99"/>
    <w:rsid w:val="000C2B10"/>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8">
    <w:name w:val="Таблицы (моноширинный)"/>
    <w:basedOn w:val="a0"/>
    <w:next w:val="a0"/>
    <w:rsid w:val="000C2B1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9">
    <w:name w:val="Оглавление"/>
    <w:basedOn w:val="aff8"/>
    <w:next w:val="a0"/>
    <w:uiPriority w:val="99"/>
    <w:rsid w:val="000C2B10"/>
    <w:pPr>
      <w:ind w:left="140"/>
    </w:pPr>
    <w:rPr>
      <w:rFonts w:ascii="Arial" w:hAnsi="Arial" w:cs="Times New Roman"/>
      <w:sz w:val="24"/>
      <w:szCs w:val="24"/>
    </w:rPr>
  </w:style>
  <w:style w:type="character" w:customStyle="1" w:styleId="affa">
    <w:name w:val="Опечатки"/>
    <w:rsid w:val="000C2B10"/>
    <w:rPr>
      <w:color w:val="FF0000"/>
      <w:sz w:val="26"/>
    </w:rPr>
  </w:style>
  <w:style w:type="paragraph" w:customStyle="1" w:styleId="affb">
    <w:name w:val="Переменная часть"/>
    <w:basedOn w:val="ac"/>
    <w:next w:val="a0"/>
    <w:uiPriority w:val="99"/>
    <w:rsid w:val="000C2B10"/>
    <w:rPr>
      <w:rFonts w:ascii="Arial" w:hAnsi="Arial" w:cs="Times New Roman"/>
      <w:sz w:val="20"/>
      <w:szCs w:val="20"/>
    </w:rPr>
  </w:style>
  <w:style w:type="paragraph" w:customStyle="1" w:styleId="affc">
    <w:name w:val="Подвал для информации об изменениях"/>
    <w:basedOn w:val="1"/>
    <w:next w:val="a0"/>
    <w:uiPriority w:val="99"/>
    <w:rsid w:val="000C2B10"/>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0C2B10"/>
    <w:rPr>
      <w:b/>
      <w:bCs/>
      <w:sz w:val="24"/>
      <w:szCs w:val="24"/>
    </w:rPr>
  </w:style>
  <w:style w:type="paragraph" w:customStyle="1" w:styleId="affe">
    <w:name w:val="Подчёркнуный текст"/>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
    <w:name w:val="Постоянная часть"/>
    <w:basedOn w:val="ac"/>
    <w:next w:val="a0"/>
    <w:uiPriority w:val="99"/>
    <w:rsid w:val="000C2B10"/>
    <w:rPr>
      <w:rFonts w:ascii="Arial" w:hAnsi="Arial" w:cs="Times New Roman"/>
      <w:sz w:val="22"/>
      <w:szCs w:val="22"/>
    </w:rPr>
  </w:style>
  <w:style w:type="paragraph" w:customStyle="1" w:styleId="afff0">
    <w:name w:val="Прижатый влево"/>
    <w:basedOn w:val="a0"/>
    <w:next w:val="a0"/>
    <w:uiPriority w:val="99"/>
    <w:rsid w:val="000C2B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1">
    <w:name w:val="Пример."/>
    <w:basedOn w:val="a7"/>
    <w:next w:val="a0"/>
    <w:uiPriority w:val="99"/>
    <w:rsid w:val="000C2B10"/>
    <w:pPr>
      <w:spacing w:before="0" w:after="0"/>
      <w:ind w:left="0" w:right="0" w:firstLine="0"/>
    </w:pPr>
    <w:rPr>
      <w:shd w:val="clear" w:color="auto" w:fill="auto"/>
    </w:rPr>
  </w:style>
  <w:style w:type="paragraph" w:customStyle="1" w:styleId="afff2">
    <w:name w:val="Примечание."/>
    <w:basedOn w:val="a7"/>
    <w:next w:val="a0"/>
    <w:uiPriority w:val="99"/>
    <w:rsid w:val="000C2B10"/>
    <w:pPr>
      <w:spacing w:before="0" w:after="0"/>
      <w:ind w:left="0" w:right="0" w:firstLine="0"/>
    </w:pPr>
    <w:rPr>
      <w:shd w:val="clear" w:color="auto" w:fill="auto"/>
    </w:rPr>
  </w:style>
  <w:style w:type="character" w:customStyle="1" w:styleId="afff3">
    <w:name w:val="Продолжение ссылки"/>
    <w:basedOn w:val="a5"/>
    <w:rsid w:val="000C2B10"/>
    <w:rPr>
      <w:rFonts w:cs="Times New Roman"/>
      <w:b/>
      <w:color w:val="106BBE"/>
      <w:sz w:val="26"/>
    </w:rPr>
  </w:style>
  <w:style w:type="paragraph" w:customStyle="1" w:styleId="afff4">
    <w:name w:val="Словарная статья"/>
    <w:basedOn w:val="a0"/>
    <w:next w:val="a0"/>
    <w:uiPriority w:val="99"/>
    <w:rsid w:val="000C2B10"/>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5">
    <w:name w:val="Сравнение редакций"/>
    <w:rsid w:val="000C2B10"/>
    <w:rPr>
      <w:rFonts w:cs="Times New Roman"/>
      <w:b/>
      <w:color w:val="26282F"/>
      <w:sz w:val="26"/>
    </w:rPr>
  </w:style>
  <w:style w:type="character" w:customStyle="1" w:styleId="afff6">
    <w:name w:val="Сравнение редакций. Добавленный фрагмент"/>
    <w:rsid w:val="000C2B10"/>
    <w:rPr>
      <w:color w:val="000000"/>
      <w:shd w:val="clear" w:color="auto" w:fill="C1D7FF"/>
    </w:rPr>
  </w:style>
  <w:style w:type="character" w:customStyle="1" w:styleId="afff7">
    <w:name w:val="Сравнение редакций. Удаленный фрагмент"/>
    <w:rsid w:val="000C2B10"/>
    <w:rPr>
      <w:color w:val="000000"/>
      <w:shd w:val="clear" w:color="auto" w:fill="C4C413"/>
    </w:rPr>
  </w:style>
  <w:style w:type="paragraph" w:customStyle="1" w:styleId="afff8">
    <w:name w:val="Ссылка на официальную публикацию"/>
    <w:basedOn w:val="a0"/>
    <w:next w:val="a0"/>
    <w:uiPriority w:val="99"/>
    <w:rsid w:val="000C2B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9">
    <w:name w:val="Текст в таблице"/>
    <w:basedOn w:val="aff6"/>
    <w:next w:val="a0"/>
    <w:uiPriority w:val="99"/>
    <w:rsid w:val="000C2B10"/>
    <w:pPr>
      <w:ind w:firstLine="500"/>
    </w:pPr>
  </w:style>
  <w:style w:type="paragraph" w:customStyle="1" w:styleId="afffa">
    <w:name w:val="Текст ЭР (см. также)"/>
    <w:basedOn w:val="a0"/>
    <w:next w:val="a0"/>
    <w:uiPriority w:val="99"/>
    <w:rsid w:val="000C2B10"/>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b">
    <w:name w:val="Технический комментарий"/>
    <w:basedOn w:val="a0"/>
    <w:next w:val="a0"/>
    <w:uiPriority w:val="99"/>
    <w:rsid w:val="000C2B10"/>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character" w:customStyle="1" w:styleId="afffc">
    <w:name w:val="Утратил силу"/>
    <w:rsid w:val="000C2B10"/>
    <w:rPr>
      <w:rFonts w:cs="Times New Roman"/>
      <w:b/>
      <w:strike/>
      <w:color w:val="666600"/>
      <w:sz w:val="26"/>
    </w:rPr>
  </w:style>
  <w:style w:type="paragraph" w:customStyle="1" w:styleId="afffd">
    <w:name w:val="Формула"/>
    <w:basedOn w:val="a0"/>
    <w:next w:val="a0"/>
    <w:uiPriority w:val="99"/>
    <w:rsid w:val="000C2B10"/>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e">
    <w:name w:val="Центрированный (таблица)"/>
    <w:basedOn w:val="aff6"/>
    <w:next w:val="a0"/>
    <w:uiPriority w:val="99"/>
    <w:rsid w:val="000C2B10"/>
    <w:pPr>
      <w:jc w:val="center"/>
    </w:pPr>
  </w:style>
  <w:style w:type="paragraph" w:customStyle="1" w:styleId="-">
    <w:name w:val="ЭР-содержание (правое окно)"/>
    <w:basedOn w:val="a0"/>
    <w:next w:val="a0"/>
    <w:uiPriority w:val="99"/>
    <w:rsid w:val="000C2B10"/>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styleId="affff">
    <w:name w:val="header"/>
    <w:basedOn w:val="a0"/>
    <w:link w:val="affff0"/>
    <w:uiPriority w:val="99"/>
    <w:rsid w:val="000C2B1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ff0">
    <w:name w:val="Верхний колонтитул Знак"/>
    <w:basedOn w:val="a1"/>
    <w:link w:val="affff"/>
    <w:uiPriority w:val="99"/>
    <w:rsid w:val="000C2B10"/>
    <w:rPr>
      <w:rFonts w:ascii="Arial" w:eastAsia="Times New Roman" w:hAnsi="Arial" w:cs="Times New Roman"/>
      <w:sz w:val="26"/>
      <w:szCs w:val="26"/>
      <w:lang w:eastAsia="ru-RU"/>
    </w:rPr>
  </w:style>
  <w:style w:type="paragraph" w:styleId="affff1">
    <w:name w:val="footer"/>
    <w:basedOn w:val="a0"/>
    <w:link w:val="affff2"/>
    <w:uiPriority w:val="99"/>
    <w:rsid w:val="000C2B1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ff2">
    <w:name w:val="Нижний колонтитул Знак"/>
    <w:basedOn w:val="a1"/>
    <w:link w:val="affff1"/>
    <w:uiPriority w:val="99"/>
    <w:rsid w:val="000C2B10"/>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0C2B10"/>
    <w:rPr>
      <w:b w:val="0"/>
      <w:sz w:val="22"/>
      <w:szCs w:val="22"/>
    </w:rPr>
  </w:style>
  <w:style w:type="paragraph" w:styleId="affff3">
    <w:name w:val="Body Text Indent"/>
    <w:basedOn w:val="a0"/>
    <w:link w:val="affff4"/>
    <w:rsid w:val="000C2B10"/>
    <w:pPr>
      <w:spacing w:after="120" w:line="240" w:lineRule="auto"/>
      <w:ind w:left="283"/>
    </w:pPr>
    <w:rPr>
      <w:rFonts w:ascii="Times New Roman" w:eastAsia="Times New Roman" w:hAnsi="Times New Roman" w:cs="Times New Roman"/>
      <w:sz w:val="24"/>
      <w:szCs w:val="24"/>
      <w:lang w:eastAsia="ru-RU"/>
    </w:rPr>
  </w:style>
  <w:style w:type="character" w:customStyle="1" w:styleId="affff4">
    <w:name w:val="Основной текст с отступом Знак"/>
    <w:basedOn w:val="a1"/>
    <w:link w:val="affff3"/>
    <w:rsid w:val="000C2B10"/>
    <w:rPr>
      <w:rFonts w:ascii="Times New Roman" w:eastAsia="Times New Roman" w:hAnsi="Times New Roman" w:cs="Times New Roman"/>
      <w:sz w:val="24"/>
      <w:szCs w:val="24"/>
      <w:lang w:eastAsia="ru-RU"/>
    </w:rPr>
  </w:style>
  <w:style w:type="paragraph" w:styleId="affff5">
    <w:name w:val="Body Text"/>
    <w:basedOn w:val="a0"/>
    <w:link w:val="affff6"/>
    <w:rsid w:val="000C2B10"/>
    <w:pPr>
      <w:widowControl w:val="0"/>
      <w:autoSpaceDE w:val="0"/>
      <w:autoSpaceDN w:val="0"/>
      <w:adjustRightInd w:val="0"/>
      <w:spacing w:after="120" w:line="240" w:lineRule="auto"/>
    </w:pPr>
    <w:rPr>
      <w:rFonts w:ascii="Arial" w:eastAsia="Times New Roman" w:hAnsi="Arial" w:cs="Times New Roman"/>
      <w:sz w:val="26"/>
      <w:szCs w:val="26"/>
      <w:lang w:eastAsia="ru-RU"/>
    </w:rPr>
  </w:style>
  <w:style w:type="character" w:customStyle="1" w:styleId="affff6">
    <w:name w:val="Основной текст Знак"/>
    <w:basedOn w:val="a1"/>
    <w:link w:val="affff5"/>
    <w:rsid w:val="000C2B10"/>
    <w:rPr>
      <w:rFonts w:ascii="Arial" w:eastAsia="Times New Roman" w:hAnsi="Arial" w:cs="Times New Roman"/>
      <w:sz w:val="26"/>
      <w:szCs w:val="26"/>
      <w:lang w:eastAsia="ru-RU"/>
    </w:rPr>
  </w:style>
  <w:style w:type="paragraph" w:styleId="31">
    <w:name w:val="Body Text 3"/>
    <w:basedOn w:val="a0"/>
    <w:link w:val="32"/>
    <w:uiPriority w:val="99"/>
    <w:rsid w:val="000C2B10"/>
    <w:pPr>
      <w:widowControl w:val="0"/>
      <w:autoSpaceDE w:val="0"/>
      <w:autoSpaceDN w:val="0"/>
      <w:adjustRightInd w:val="0"/>
      <w:spacing w:after="120" w:line="240" w:lineRule="auto"/>
    </w:pPr>
    <w:rPr>
      <w:rFonts w:ascii="Arial" w:eastAsia="Times New Roman" w:hAnsi="Arial" w:cs="Times New Roman"/>
      <w:sz w:val="16"/>
      <w:szCs w:val="16"/>
      <w:lang w:eastAsia="ru-RU"/>
    </w:rPr>
  </w:style>
  <w:style w:type="character" w:customStyle="1" w:styleId="32">
    <w:name w:val="Основной текст 3 Знак"/>
    <w:basedOn w:val="a1"/>
    <w:link w:val="31"/>
    <w:uiPriority w:val="99"/>
    <w:rsid w:val="000C2B10"/>
    <w:rPr>
      <w:rFonts w:ascii="Arial" w:eastAsia="Times New Roman" w:hAnsi="Arial" w:cs="Times New Roman"/>
      <w:sz w:val="16"/>
      <w:szCs w:val="16"/>
      <w:lang w:eastAsia="ru-RU"/>
    </w:rPr>
  </w:style>
  <w:style w:type="paragraph" w:styleId="21">
    <w:name w:val="Body Text Indent 2"/>
    <w:basedOn w:val="a0"/>
    <w:link w:val="22"/>
    <w:uiPriority w:val="99"/>
    <w:rsid w:val="000C2B10"/>
    <w:pPr>
      <w:widowControl w:val="0"/>
      <w:autoSpaceDE w:val="0"/>
      <w:autoSpaceDN w:val="0"/>
      <w:adjustRightInd w:val="0"/>
      <w:spacing w:after="120" w:line="480" w:lineRule="auto"/>
      <w:ind w:left="283"/>
    </w:pPr>
    <w:rPr>
      <w:rFonts w:ascii="Arial" w:eastAsia="Times New Roman" w:hAnsi="Arial" w:cs="Times New Roman"/>
      <w:sz w:val="26"/>
      <w:szCs w:val="26"/>
      <w:lang w:eastAsia="ru-RU"/>
    </w:rPr>
  </w:style>
  <w:style w:type="character" w:customStyle="1" w:styleId="22">
    <w:name w:val="Основной текст с отступом 2 Знак"/>
    <w:basedOn w:val="a1"/>
    <w:link w:val="21"/>
    <w:uiPriority w:val="99"/>
    <w:rsid w:val="000C2B10"/>
    <w:rPr>
      <w:rFonts w:ascii="Arial" w:eastAsia="Times New Roman" w:hAnsi="Arial" w:cs="Times New Roman"/>
      <w:sz w:val="26"/>
      <w:szCs w:val="26"/>
      <w:lang w:eastAsia="ru-RU"/>
    </w:rPr>
  </w:style>
  <w:style w:type="paragraph" w:customStyle="1" w:styleId="14">
    <w:name w:val="Абзац списка1"/>
    <w:basedOn w:val="a0"/>
    <w:rsid w:val="000C2B10"/>
    <w:pPr>
      <w:spacing w:after="200" w:line="276" w:lineRule="auto"/>
      <w:ind w:left="720"/>
      <w:contextualSpacing/>
    </w:pPr>
    <w:rPr>
      <w:rFonts w:ascii="Calibri" w:eastAsia="Times New Roman" w:hAnsi="Calibri" w:cs="Times New Roman"/>
    </w:rPr>
  </w:style>
  <w:style w:type="character" w:styleId="affff7">
    <w:name w:val="Hyperlink"/>
    <w:aliases w:val=" Знак Знак9"/>
    <w:uiPriority w:val="99"/>
    <w:rsid w:val="000C2B10"/>
    <w:rPr>
      <w:rFonts w:cs="Times New Roman"/>
      <w:color w:val="0000FF"/>
      <w:u w:val="single"/>
    </w:rPr>
  </w:style>
  <w:style w:type="paragraph" w:styleId="affff8">
    <w:name w:val="Balloon Text"/>
    <w:basedOn w:val="a0"/>
    <w:link w:val="affff9"/>
    <w:uiPriority w:val="99"/>
    <w:rsid w:val="000C2B10"/>
    <w:pPr>
      <w:spacing w:after="0" w:line="240" w:lineRule="auto"/>
    </w:pPr>
    <w:rPr>
      <w:rFonts w:ascii="Tahoma" w:eastAsia="Times New Roman" w:hAnsi="Tahoma" w:cs="Tahoma"/>
      <w:sz w:val="16"/>
      <w:szCs w:val="16"/>
    </w:rPr>
  </w:style>
  <w:style w:type="character" w:customStyle="1" w:styleId="affff9">
    <w:name w:val="Текст выноски Знак"/>
    <w:basedOn w:val="a1"/>
    <w:link w:val="affff8"/>
    <w:uiPriority w:val="99"/>
    <w:rsid w:val="000C2B10"/>
    <w:rPr>
      <w:rFonts w:ascii="Tahoma" w:eastAsia="Times New Roman" w:hAnsi="Tahoma" w:cs="Tahoma"/>
      <w:sz w:val="16"/>
      <w:szCs w:val="16"/>
    </w:rPr>
  </w:style>
  <w:style w:type="character" w:customStyle="1" w:styleId="Heading1Char">
    <w:name w:val="Heading 1 Char"/>
    <w:uiPriority w:val="99"/>
    <w:locked/>
    <w:rsid w:val="000C2B10"/>
    <w:rPr>
      <w:rFonts w:ascii="Arial" w:hAnsi="Arial"/>
      <w:b/>
      <w:color w:val="000080"/>
      <w:sz w:val="24"/>
      <w:lang w:eastAsia="ru-RU"/>
    </w:rPr>
  </w:style>
  <w:style w:type="character" w:customStyle="1" w:styleId="BodyTextChar">
    <w:name w:val="Body Text Char"/>
    <w:uiPriority w:val="99"/>
    <w:locked/>
    <w:rsid w:val="000C2B10"/>
    <w:rPr>
      <w:rFonts w:ascii="Arial" w:hAnsi="Arial"/>
      <w:kern w:val="1"/>
      <w:sz w:val="24"/>
    </w:rPr>
  </w:style>
  <w:style w:type="character" w:customStyle="1" w:styleId="BodyTextIndentChar">
    <w:name w:val="Body Text Indent Char"/>
    <w:locked/>
    <w:rsid w:val="000C2B10"/>
    <w:rPr>
      <w:rFonts w:ascii="Times New Roman" w:hAnsi="Times New Roman"/>
      <w:sz w:val="24"/>
      <w:lang w:eastAsia="ru-RU"/>
    </w:rPr>
  </w:style>
  <w:style w:type="paragraph" w:customStyle="1" w:styleId="Point">
    <w:name w:val="Point"/>
    <w:basedOn w:val="a0"/>
    <w:uiPriority w:val="99"/>
    <w:rsid w:val="000C2B10"/>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ocked/>
    <w:rsid w:val="000C2B10"/>
    <w:rPr>
      <w:rFonts w:ascii="Times New Roman" w:hAnsi="Times New Roman"/>
      <w:sz w:val="24"/>
      <w:lang w:eastAsia="ru-RU"/>
    </w:rPr>
  </w:style>
  <w:style w:type="paragraph" w:customStyle="1" w:styleId="15">
    <w:name w:val="Без интервала1"/>
    <w:uiPriority w:val="99"/>
    <w:rsid w:val="000C2B10"/>
    <w:pPr>
      <w:spacing w:after="0" w:line="240" w:lineRule="auto"/>
    </w:pPr>
    <w:rPr>
      <w:rFonts w:ascii="Calibri" w:eastAsia="Times New Roman" w:hAnsi="Calibri" w:cs="Times New Roman"/>
    </w:rPr>
  </w:style>
  <w:style w:type="paragraph" w:styleId="HTML">
    <w:name w:val="HTML Preformatted"/>
    <w:basedOn w:val="a0"/>
    <w:link w:val="HTML0"/>
    <w:uiPriority w:val="99"/>
    <w:rsid w:val="000C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C2B10"/>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0C2B10"/>
    <w:rPr>
      <w:rFonts w:ascii="Courier New" w:hAnsi="Courier New"/>
      <w:sz w:val="20"/>
      <w:lang w:eastAsia="ru-RU"/>
    </w:rPr>
  </w:style>
  <w:style w:type="character" w:customStyle="1" w:styleId="HeaderChar">
    <w:name w:val="Header Char"/>
    <w:uiPriority w:val="99"/>
    <w:locked/>
    <w:rsid w:val="000C2B10"/>
  </w:style>
  <w:style w:type="paragraph" w:styleId="23">
    <w:name w:val="Body Text 2"/>
    <w:basedOn w:val="a0"/>
    <w:link w:val="24"/>
    <w:rsid w:val="000C2B10"/>
    <w:pPr>
      <w:spacing w:after="0" w:line="240" w:lineRule="auto"/>
      <w:jc w:val="center"/>
    </w:pPr>
    <w:rPr>
      <w:rFonts w:ascii="Times New Roman" w:eastAsia="Times New Roman" w:hAnsi="Times New Roman" w:cs="Times New Roman"/>
      <w:b/>
      <w:sz w:val="26"/>
      <w:szCs w:val="26"/>
    </w:rPr>
  </w:style>
  <w:style w:type="character" w:customStyle="1" w:styleId="24">
    <w:name w:val="Основной текст 2 Знак"/>
    <w:basedOn w:val="a1"/>
    <w:link w:val="23"/>
    <w:rsid w:val="000C2B10"/>
    <w:rPr>
      <w:rFonts w:ascii="Times New Roman" w:eastAsia="Times New Roman" w:hAnsi="Times New Roman" w:cs="Times New Roman"/>
      <w:b/>
      <w:sz w:val="26"/>
      <w:szCs w:val="26"/>
    </w:rPr>
  </w:style>
  <w:style w:type="paragraph" w:styleId="affffa">
    <w:name w:val="Title"/>
    <w:basedOn w:val="a0"/>
    <w:link w:val="41"/>
    <w:uiPriority w:val="10"/>
    <w:qFormat/>
    <w:rsid w:val="000C2B10"/>
    <w:pPr>
      <w:spacing w:after="0" w:line="240" w:lineRule="auto"/>
      <w:ind w:left="4290"/>
      <w:jc w:val="center"/>
    </w:pPr>
    <w:rPr>
      <w:rFonts w:ascii="Times New Roman" w:eastAsia="Times New Roman" w:hAnsi="Times New Roman" w:cs="Times New Roman"/>
      <w:sz w:val="26"/>
      <w:szCs w:val="26"/>
    </w:rPr>
  </w:style>
  <w:style w:type="character" w:customStyle="1" w:styleId="affffb">
    <w:name w:val="Название Знак"/>
    <w:basedOn w:val="a1"/>
    <w:uiPriority w:val="10"/>
    <w:rsid w:val="000C2B10"/>
    <w:rPr>
      <w:rFonts w:asciiTheme="majorHAnsi" w:eastAsiaTheme="majorEastAsia" w:hAnsiTheme="majorHAnsi" w:cstheme="majorBidi"/>
      <w:spacing w:val="-10"/>
      <w:kern w:val="28"/>
      <w:sz w:val="56"/>
      <w:szCs w:val="56"/>
    </w:rPr>
  </w:style>
  <w:style w:type="character" w:customStyle="1" w:styleId="41">
    <w:name w:val="Название Знак4"/>
    <w:link w:val="affffa"/>
    <w:uiPriority w:val="10"/>
    <w:locked/>
    <w:rsid w:val="000C2B10"/>
    <w:rPr>
      <w:rFonts w:ascii="Times New Roman" w:eastAsia="Times New Roman" w:hAnsi="Times New Roman" w:cs="Times New Roman"/>
      <w:sz w:val="26"/>
      <w:szCs w:val="26"/>
    </w:rPr>
  </w:style>
  <w:style w:type="paragraph" w:customStyle="1" w:styleId="affffc">
    <w:name w:val="Знак"/>
    <w:basedOn w:val="a0"/>
    <w:uiPriority w:val="99"/>
    <w:rsid w:val="000C2B10"/>
    <w:pPr>
      <w:spacing w:line="240" w:lineRule="exact"/>
    </w:pPr>
    <w:rPr>
      <w:rFonts w:ascii="Verdana" w:eastAsia="Times New Roman" w:hAnsi="Verdana" w:cs="Times New Roman"/>
      <w:sz w:val="20"/>
      <w:szCs w:val="20"/>
      <w:lang w:val="en-US"/>
    </w:rPr>
  </w:style>
  <w:style w:type="character" w:styleId="affffd">
    <w:name w:val="page number"/>
    <w:aliases w:val=" Знак Знак22"/>
    <w:basedOn w:val="a1"/>
    <w:rsid w:val="000C2B10"/>
  </w:style>
  <w:style w:type="paragraph" w:customStyle="1" w:styleId="ConsPlusNormal">
    <w:name w:val="ConsPlusNormal"/>
    <w:qFormat/>
    <w:rsid w:val="000C2B10"/>
    <w:pPr>
      <w:widowControl w:val="0"/>
      <w:autoSpaceDE w:val="0"/>
      <w:autoSpaceDN w:val="0"/>
      <w:spacing w:after="0" w:line="240" w:lineRule="auto"/>
    </w:pPr>
    <w:rPr>
      <w:rFonts w:ascii="Calibri" w:eastAsia="Times New Roman" w:hAnsi="Calibri" w:cs="Calibri"/>
      <w:szCs w:val="20"/>
      <w:lang w:eastAsia="ru-RU"/>
    </w:rPr>
  </w:style>
  <w:style w:type="numbering" w:customStyle="1" w:styleId="111">
    <w:name w:val="Нет списка11"/>
    <w:next w:val="a3"/>
    <w:uiPriority w:val="99"/>
    <w:semiHidden/>
    <w:unhideWhenUsed/>
    <w:rsid w:val="000C2B10"/>
  </w:style>
  <w:style w:type="table" w:styleId="affffe">
    <w:name w:val="Table Grid"/>
    <w:basedOn w:val="a2"/>
    <w:uiPriority w:val="39"/>
    <w:rsid w:val="000C2B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0C2B10"/>
  </w:style>
  <w:style w:type="paragraph" w:customStyle="1" w:styleId="ConsPlusNonformat">
    <w:name w:val="ConsPlusNonformat"/>
    <w:rsid w:val="000C2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C2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C2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C2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C2B10"/>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0C2B10"/>
    <w:rPr>
      <w:b/>
      <w:bCs/>
    </w:rPr>
  </w:style>
  <w:style w:type="numbering" w:customStyle="1" w:styleId="1110">
    <w:name w:val="Нет списка111"/>
    <w:next w:val="a3"/>
    <w:uiPriority w:val="99"/>
    <w:semiHidden/>
    <w:unhideWhenUsed/>
    <w:rsid w:val="000C2B10"/>
  </w:style>
  <w:style w:type="character" w:customStyle="1" w:styleId="HTML2">
    <w:name w:val="Стандартный HTML Знак2"/>
    <w:uiPriority w:val="99"/>
    <w:locked/>
    <w:rsid w:val="000C2B10"/>
    <w:rPr>
      <w:rFonts w:ascii="Courier New" w:hAnsi="Courier New"/>
    </w:rPr>
  </w:style>
  <w:style w:type="paragraph" w:customStyle="1" w:styleId="ConsCell">
    <w:name w:val="ConsCell"/>
    <w:uiPriority w:val="99"/>
    <w:rsid w:val="000C2B10"/>
    <w:pPr>
      <w:widowControl w:val="0"/>
      <w:autoSpaceDE w:val="0"/>
      <w:autoSpaceDN w:val="0"/>
      <w:adjustRightInd w:val="0"/>
      <w:spacing w:after="0" w:line="240" w:lineRule="auto"/>
      <w:ind w:right="19772"/>
    </w:pPr>
    <w:rPr>
      <w:rFonts w:ascii="Arial" w:eastAsia="Times New Roman" w:hAnsi="Arial" w:cs="Arial"/>
      <w:lang w:eastAsia="ru-RU"/>
    </w:rPr>
  </w:style>
  <w:style w:type="table" w:customStyle="1" w:styleId="16">
    <w:name w:val="Сетка таблицы1"/>
    <w:uiPriority w:val="99"/>
    <w:rsid w:val="000C2B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0C2B10"/>
    <w:rPr>
      <w:rFonts w:ascii="Times New Roman" w:hAnsi="Times New Roman"/>
    </w:rPr>
  </w:style>
  <w:style w:type="character" w:customStyle="1" w:styleId="Heading2Char">
    <w:name w:val="Heading 2 Char"/>
    <w:uiPriority w:val="99"/>
    <w:rsid w:val="000C2B10"/>
    <w:rPr>
      <w:rFonts w:ascii="Times New Roman" w:hAnsi="Times New Roman"/>
      <w:b/>
      <w:caps/>
      <w:sz w:val="26"/>
      <w:lang w:eastAsia="ru-RU"/>
    </w:rPr>
  </w:style>
  <w:style w:type="character" w:customStyle="1" w:styleId="HTML3">
    <w:name w:val="Стандартный HTML Знак3"/>
    <w:uiPriority w:val="99"/>
    <w:semiHidden/>
    <w:rsid w:val="000C2B10"/>
    <w:rPr>
      <w:rFonts w:ascii="Courier New" w:hAnsi="Courier New" w:cs="Courier New"/>
      <w:sz w:val="20"/>
      <w:szCs w:val="20"/>
      <w:lang w:eastAsia="en-US"/>
    </w:rPr>
  </w:style>
  <w:style w:type="character" w:customStyle="1" w:styleId="HTML1">
    <w:name w:val="Стандартный HTML Знак1"/>
    <w:uiPriority w:val="99"/>
    <w:semiHidden/>
    <w:rsid w:val="000C2B10"/>
    <w:rPr>
      <w:rFonts w:ascii="Courier New" w:hAnsi="Courier New"/>
      <w:sz w:val="20"/>
      <w:lang w:eastAsia="en-US"/>
    </w:rPr>
  </w:style>
  <w:style w:type="character" w:customStyle="1" w:styleId="HTML11">
    <w:name w:val="Стандартный HTML Знак11"/>
    <w:uiPriority w:val="99"/>
    <w:semiHidden/>
    <w:rsid w:val="000C2B10"/>
    <w:rPr>
      <w:rFonts w:ascii="Courier New" w:hAnsi="Courier New"/>
      <w:sz w:val="20"/>
      <w:lang w:eastAsia="en-US"/>
    </w:rPr>
  </w:style>
  <w:style w:type="character" w:customStyle="1" w:styleId="26">
    <w:name w:val="Основной текст с отступом Знак2"/>
    <w:uiPriority w:val="99"/>
    <w:locked/>
    <w:rsid w:val="000C2B10"/>
    <w:rPr>
      <w:sz w:val="26"/>
    </w:rPr>
  </w:style>
  <w:style w:type="paragraph" w:customStyle="1" w:styleId="ConsNormal">
    <w:name w:val="ConsNormal"/>
    <w:rsid w:val="000C2B1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rsid w:val="000C2B10"/>
    <w:pPr>
      <w:spacing w:before="100" w:after="100" w:line="240" w:lineRule="auto"/>
    </w:pPr>
    <w:rPr>
      <w:rFonts w:ascii="Times New Roman" w:eastAsia="Times New Roman" w:hAnsi="Times New Roman" w:cs="Times New Roman"/>
      <w:noProof/>
      <w:sz w:val="24"/>
      <w:szCs w:val="20"/>
      <w:lang w:eastAsia="ru-RU"/>
    </w:rPr>
  </w:style>
  <w:style w:type="character" w:customStyle="1" w:styleId="33">
    <w:name w:val="Основной текст с отступом Знак3"/>
    <w:uiPriority w:val="99"/>
    <w:semiHidden/>
    <w:rsid w:val="000C2B10"/>
    <w:rPr>
      <w:rFonts w:ascii="Calibri" w:hAnsi="Calibri" w:cs="Times New Roman"/>
      <w:lang w:eastAsia="en-US"/>
    </w:rPr>
  </w:style>
  <w:style w:type="character" w:customStyle="1" w:styleId="17">
    <w:name w:val="Основной текст с отступом Знак1"/>
    <w:uiPriority w:val="99"/>
    <w:semiHidden/>
    <w:rsid w:val="000C2B10"/>
    <w:rPr>
      <w:rFonts w:ascii="Calibri" w:hAnsi="Calibri"/>
      <w:lang w:eastAsia="en-US"/>
    </w:rPr>
  </w:style>
  <w:style w:type="character" w:customStyle="1" w:styleId="112">
    <w:name w:val="Основной текст с отступом Знак11"/>
    <w:uiPriority w:val="99"/>
    <w:semiHidden/>
    <w:rsid w:val="000C2B10"/>
    <w:rPr>
      <w:rFonts w:ascii="Calibri" w:hAnsi="Calibri"/>
      <w:lang w:eastAsia="en-US"/>
    </w:rPr>
  </w:style>
  <w:style w:type="character" w:customStyle="1" w:styleId="27">
    <w:name w:val="Название Знак2"/>
    <w:uiPriority w:val="99"/>
    <w:locked/>
    <w:rsid w:val="000C2B10"/>
    <w:rPr>
      <w:sz w:val="26"/>
      <w:lang w:eastAsia="en-US"/>
    </w:rPr>
  </w:style>
  <w:style w:type="character" w:customStyle="1" w:styleId="BodyText2Char">
    <w:name w:val="Body Text 2 Char"/>
    <w:uiPriority w:val="99"/>
    <w:rsid w:val="000C2B10"/>
    <w:rPr>
      <w:rFonts w:ascii="Times New Roman" w:hAnsi="Times New Roman"/>
      <w:sz w:val="26"/>
      <w:lang w:eastAsia="ru-RU"/>
    </w:rPr>
  </w:style>
  <w:style w:type="character" w:customStyle="1" w:styleId="34">
    <w:name w:val="Название Знак3"/>
    <w:uiPriority w:val="10"/>
    <w:rsid w:val="000C2B10"/>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0C2B10"/>
    <w:rPr>
      <w:rFonts w:ascii="Calibri Light" w:hAnsi="Calibri Light"/>
      <w:b/>
      <w:kern w:val="28"/>
      <w:sz w:val="32"/>
      <w:lang w:eastAsia="en-US"/>
    </w:rPr>
  </w:style>
  <w:style w:type="character" w:customStyle="1" w:styleId="28">
    <w:name w:val="Основной текст Знак2"/>
    <w:uiPriority w:val="99"/>
    <w:locked/>
    <w:rsid w:val="000C2B10"/>
    <w:rPr>
      <w:rFonts w:ascii="Calibri" w:hAnsi="Calibri"/>
      <w:sz w:val="22"/>
      <w:lang w:eastAsia="en-US"/>
    </w:rPr>
  </w:style>
  <w:style w:type="character" w:customStyle="1" w:styleId="TitleChar">
    <w:name w:val="Title Char"/>
    <w:uiPriority w:val="99"/>
    <w:rsid w:val="000C2B10"/>
    <w:rPr>
      <w:rFonts w:ascii="Times New Roman" w:hAnsi="Times New Roman"/>
      <w:sz w:val="26"/>
    </w:rPr>
  </w:style>
  <w:style w:type="character" w:customStyle="1" w:styleId="35">
    <w:name w:val="Основной текст Знак3"/>
    <w:uiPriority w:val="99"/>
    <w:semiHidden/>
    <w:rsid w:val="000C2B10"/>
    <w:rPr>
      <w:rFonts w:ascii="Calibri" w:hAnsi="Calibri" w:cs="Times New Roman"/>
      <w:lang w:eastAsia="en-US"/>
    </w:rPr>
  </w:style>
  <w:style w:type="character" w:customStyle="1" w:styleId="18">
    <w:name w:val="Основной текст Знак1"/>
    <w:uiPriority w:val="99"/>
    <w:semiHidden/>
    <w:rsid w:val="000C2B10"/>
    <w:rPr>
      <w:rFonts w:ascii="Calibri" w:hAnsi="Calibri"/>
      <w:lang w:eastAsia="en-US"/>
    </w:rPr>
  </w:style>
  <w:style w:type="character" w:customStyle="1" w:styleId="114">
    <w:name w:val="Основной текст Знак11"/>
    <w:uiPriority w:val="99"/>
    <w:semiHidden/>
    <w:rsid w:val="000C2B10"/>
    <w:rPr>
      <w:rFonts w:ascii="Calibri" w:hAnsi="Calibri"/>
      <w:lang w:eastAsia="en-US"/>
    </w:rPr>
  </w:style>
  <w:style w:type="character" w:customStyle="1" w:styleId="220">
    <w:name w:val="Основной текст с отступом 2 Знак2"/>
    <w:uiPriority w:val="99"/>
    <w:locked/>
    <w:rsid w:val="000C2B10"/>
    <w:rPr>
      <w:sz w:val="22"/>
      <w:lang w:eastAsia="en-US"/>
    </w:rPr>
  </w:style>
  <w:style w:type="character" w:customStyle="1" w:styleId="230">
    <w:name w:val="Основной текст с отступом 2 Знак3"/>
    <w:uiPriority w:val="99"/>
    <w:semiHidden/>
    <w:rsid w:val="000C2B10"/>
    <w:rPr>
      <w:rFonts w:ascii="Calibri" w:hAnsi="Calibri" w:cs="Times New Roman"/>
      <w:lang w:eastAsia="en-US"/>
    </w:rPr>
  </w:style>
  <w:style w:type="character" w:customStyle="1" w:styleId="210">
    <w:name w:val="Основной текст с отступом 2 Знак1"/>
    <w:uiPriority w:val="99"/>
    <w:semiHidden/>
    <w:rsid w:val="000C2B10"/>
    <w:rPr>
      <w:rFonts w:ascii="Calibri" w:hAnsi="Calibri"/>
      <w:lang w:eastAsia="en-US"/>
    </w:rPr>
  </w:style>
  <w:style w:type="character" w:customStyle="1" w:styleId="211">
    <w:name w:val="Основной текст с отступом 2 Знак11"/>
    <w:uiPriority w:val="99"/>
    <w:semiHidden/>
    <w:rsid w:val="000C2B10"/>
    <w:rPr>
      <w:rFonts w:ascii="Calibri" w:hAnsi="Calibri"/>
      <w:lang w:eastAsia="en-US"/>
    </w:rPr>
  </w:style>
  <w:style w:type="character" w:customStyle="1" w:styleId="29">
    <w:name w:val="Приветствие Знак2"/>
    <w:link w:val="afffff1"/>
    <w:uiPriority w:val="99"/>
    <w:locked/>
    <w:rsid w:val="000C2B10"/>
  </w:style>
  <w:style w:type="character" w:customStyle="1" w:styleId="BodyTextIndent2Char">
    <w:name w:val="Body Text Indent 2 Char"/>
    <w:uiPriority w:val="99"/>
    <w:rsid w:val="000C2B10"/>
    <w:rPr>
      <w:rFonts w:ascii="Times New Roman" w:hAnsi="Times New Roman"/>
    </w:rPr>
  </w:style>
  <w:style w:type="paragraph" w:styleId="afffff2">
    <w:name w:val="List"/>
    <w:basedOn w:val="a0"/>
    <w:uiPriority w:val="99"/>
    <w:rsid w:val="000C2B10"/>
    <w:pPr>
      <w:spacing w:after="200" w:line="276" w:lineRule="auto"/>
      <w:ind w:left="283" w:hanging="283"/>
    </w:pPr>
    <w:rPr>
      <w:rFonts w:ascii="Calibri" w:eastAsia="Times New Roman" w:hAnsi="Calibri" w:cs="Times New Roman"/>
    </w:rPr>
  </w:style>
  <w:style w:type="paragraph" w:styleId="2a">
    <w:name w:val="List 2"/>
    <w:basedOn w:val="a0"/>
    <w:uiPriority w:val="99"/>
    <w:rsid w:val="000C2B10"/>
    <w:pPr>
      <w:spacing w:after="200" w:line="276" w:lineRule="auto"/>
      <w:ind w:left="566" w:hanging="283"/>
    </w:pPr>
    <w:rPr>
      <w:rFonts w:ascii="Calibri" w:eastAsia="Times New Roman" w:hAnsi="Calibri" w:cs="Times New Roman"/>
    </w:rPr>
  </w:style>
  <w:style w:type="paragraph" w:styleId="afffff1">
    <w:name w:val="Salutation"/>
    <w:basedOn w:val="a0"/>
    <w:next w:val="a0"/>
    <w:link w:val="29"/>
    <w:uiPriority w:val="99"/>
    <w:rsid w:val="000C2B10"/>
    <w:pPr>
      <w:spacing w:after="200" w:line="276" w:lineRule="auto"/>
    </w:pPr>
  </w:style>
  <w:style w:type="character" w:customStyle="1" w:styleId="afffff3">
    <w:name w:val="Приветствие Знак"/>
    <w:basedOn w:val="a1"/>
    <w:uiPriority w:val="99"/>
    <w:rsid w:val="000C2B10"/>
  </w:style>
  <w:style w:type="character" w:customStyle="1" w:styleId="36">
    <w:name w:val="Приветствие Знак3"/>
    <w:uiPriority w:val="99"/>
    <w:semiHidden/>
    <w:rsid w:val="000C2B10"/>
    <w:rPr>
      <w:rFonts w:ascii="Calibri" w:hAnsi="Calibri" w:cs="Times New Roman"/>
      <w:lang w:eastAsia="en-US"/>
    </w:rPr>
  </w:style>
  <w:style w:type="character" w:customStyle="1" w:styleId="19">
    <w:name w:val="Приветствие Знак1"/>
    <w:uiPriority w:val="99"/>
    <w:semiHidden/>
    <w:rsid w:val="000C2B10"/>
    <w:rPr>
      <w:rFonts w:ascii="Calibri" w:hAnsi="Calibri"/>
      <w:lang w:eastAsia="en-US"/>
    </w:rPr>
  </w:style>
  <w:style w:type="character" w:customStyle="1" w:styleId="115">
    <w:name w:val="Приветствие Знак11"/>
    <w:uiPriority w:val="99"/>
    <w:semiHidden/>
    <w:rsid w:val="000C2B10"/>
    <w:rPr>
      <w:rFonts w:ascii="Calibri" w:hAnsi="Calibri"/>
      <w:lang w:eastAsia="en-US"/>
    </w:rPr>
  </w:style>
  <w:style w:type="character" w:customStyle="1" w:styleId="2b">
    <w:name w:val="Подзаголовок Знак2"/>
    <w:link w:val="afffff4"/>
    <w:uiPriority w:val="99"/>
    <w:locked/>
    <w:rsid w:val="000C2B10"/>
    <w:rPr>
      <w:rFonts w:ascii="Arial" w:hAnsi="Arial"/>
      <w:sz w:val="24"/>
    </w:rPr>
  </w:style>
  <w:style w:type="paragraph" w:styleId="a">
    <w:name w:val="List Bullet"/>
    <w:basedOn w:val="a0"/>
    <w:autoRedefine/>
    <w:uiPriority w:val="99"/>
    <w:rsid w:val="000C2B10"/>
    <w:pPr>
      <w:numPr>
        <w:numId w:val="1"/>
      </w:numPr>
      <w:spacing w:after="200" w:line="276" w:lineRule="auto"/>
    </w:pPr>
    <w:rPr>
      <w:rFonts w:ascii="Calibri" w:eastAsia="Times New Roman" w:hAnsi="Calibri" w:cs="Times New Roman"/>
    </w:rPr>
  </w:style>
  <w:style w:type="paragraph" w:styleId="afffff5">
    <w:name w:val="caption"/>
    <w:basedOn w:val="a0"/>
    <w:next w:val="a0"/>
    <w:uiPriority w:val="99"/>
    <w:qFormat/>
    <w:rsid w:val="000C2B10"/>
    <w:pPr>
      <w:spacing w:before="120" w:after="120" w:line="276" w:lineRule="auto"/>
    </w:pPr>
    <w:rPr>
      <w:rFonts w:ascii="Calibri" w:eastAsia="Times New Roman" w:hAnsi="Calibri" w:cs="Times New Roman"/>
      <w:b/>
      <w:bCs/>
      <w:sz w:val="20"/>
      <w:szCs w:val="20"/>
    </w:rPr>
  </w:style>
  <w:style w:type="paragraph" w:styleId="afffff4">
    <w:name w:val="Subtitle"/>
    <w:basedOn w:val="a0"/>
    <w:link w:val="2b"/>
    <w:uiPriority w:val="99"/>
    <w:qFormat/>
    <w:rsid w:val="000C2B10"/>
    <w:pPr>
      <w:spacing w:after="60" w:line="276" w:lineRule="auto"/>
      <w:jc w:val="center"/>
      <w:outlineLvl w:val="1"/>
    </w:pPr>
    <w:rPr>
      <w:rFonts w:ascii="Arial" w:hAnsi="Arial"/>
      <w:sz w:val="24"/>
    </w:rPr>
  </w:style>
  <w:style w:type="character" w:customStyle="1" w:styleId="afffff6">
    <w:name w:val="Подзаголовок Знак"/>
    <w:basedOn w:val="a1"/>
    <w:uiPriority w:val="11"/>
    <w:rsid w:val="000C2B10"/>
    <w:rPr>
      <w:rFonts w:eastAsiaTheme="minorEastAsia"/>
      <w:color w:val="5A5A5A" w:themeColor="text1" w:themeTint="A5"/>
      <w:spacing w:val="15"/>
    </w:rPr>
  </w:style>
  <w:style w:type="character" w:customStyle="1" w:styleId="37">
    <w:name w:val="Подзаголовок Знак3"/>
    <w:uiPriority w:val="11"/>
    <w:rsid w:val="000C2B10"/>
    <w:rPr>
      <w:rFonts w:ascii="Cambria" w:eastAsia="Times New Roman" w:hAnsi="Cambria" w:cs="Times New Roman"/>
      <w:sz w:val="24"/>
      <w:szCs w:val="24"/>
      <w:lang w:eastAsia="en-US"/>
    </w:rPr>
  </w:style>
  <w:style w:type="character" w:customStyle="1" w:styleId="1a">
    <w:name w:val="Подзаголовок Знак1"/>
    <w:uiPriority w:val="99"/>
    <w:rsid w:val="000C2B10"/>
    <w:rPr>
      <w:rFonts w:ascii="Calibri Light" w:hAnsi="Calibri Light"/>
      <w:sz w:val="24"/>
      <w:lang w:eastAsia="en-US"/>
    </w:rPr>
  </w:style>
  <w:style w:type="character" w:customStyle="1" w:styleId="116">
    <w:name w:val="Подзаголовок Знак11"/>
    <w:uiPriority w:val="99"/>
    <w:rsid w:val="000C2B10"/>
    <w:rPr>
      <w:rFonts w:ascii="Calibri Light" w:hAnsi="Calibri Light"/>
      <w:sz w:val="24"/>
      <w:lang w:eastAsia="en-US"/>
    </w:rPr>
  </w:style>
  <w:style w:type="paragraph" w:styleId="afffff7">
    <w:name w:val="List Paragraph"/>
    <w:basedOn w:val="a0"/>
    <w:link w:val="afffff8"/>
    <w:uiPriority w:val="34"/>
    <w:qFormat/>
    <w:rsid w:val="000C2B10"/>
    <w:pPr>
      <w:spacing w:after="200" w:line="276" w:lineRule="auto"/>
      <w:ind w:left="720"/>
      <w:contextualSpacing/>
    </w:pPr>
    <w:rPr>
      <w:rFonts w:ascii="Calibri" w:eastAsia="Times New Roman" w:hAnsi="Calibri" w:cs="Times New Roman"/>
    </w:rPr>
  </w:style>
  <w:style w:type="paragraph" w:styleId="38">
    <w:name w:val="Body Text Indent 3"/>
    <w:basedOn w:val="a0"/>
    <w:link w:val="39"/>
    <w:uiPriority w:val="99"/>
    <w:rsid w:val="000C2B10"/>
    <w:pPr>
      <w:spacing w:after="0" w:line="240" w:lineRule="auto"/>
      <w:ind w:firstLine="709"/>
      <w:jc w:val="both"/>
    </w:pPr>
    <w:rPr>
      <w:rFonts w:ascii="Times New Roman" w:eastAsia="Times New Roman" w:hAnsi="Times New Roman" w:cs="Times New Roman"/>
      <w:sz w:val="26"/>
      <w:szCs w:val="20"/>
    </w:rPr>
  </w:style>
  <w:style w:type="character" w:customStyle="1" w:styleId="39">
    <w:name w:val="Основной текст с отступом 3 Знак"/>
    <w:basedOn w:val="a1"/>
    <w:link w:val="38"/>
    <w:uiPriority w:val="99"/>
    <w:rsid w:val="000C2B10"/>
    <w:rPr>
      <w:rFonts w:ascii="Times New Roman" w:eastAsia="Times New Roman" w:hAnsi="Times New Roman" w:cs="Times New Roman"/>
      <w:sz w:val="26"/>
      <w:szCs w:val="20"/>
    </w:rPr>
  </w:style>
  <w:style w:type="paragraph" w:customStyle="1" w:styleId="ConsNonformat">
    <w:name w:val="ConsNonformat"/>
    <w:uiPriority w:val="99"/>
    <w:rsid w:val="000C2B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0C2B10"/>
    <w:rPr>
      <w:rFonts w:cs="Times New Roman"/>
      <w:sz w:val="16"/>
    </w:rPr>
  </w:style>
  <w:style w:type="paragraph" w:styleId="afffffa">
    <w:name w:val="annotation text"/>
    <w:basedOn w:val="a0"/>
    <w:link w:val="afffffb"/>
    <w:rsid w:val="000C2B10"/>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1"/>
    <w:link w:val="afffffa"/>
    <w:rsid w:val="000C2B10"/>
    <w:rPr>
      <w:rFonts w:ascii="Times New Roman" w:eastAsia="Times New Roman" w:hAnsi="Times New Roman" w:cs="Times New Roman"/>
      <w:sz w:val="20"/>
      <w:szCs w:val="20"/>
      <w:lang w:eastAsia="ru-RU"/>
    </w:rPr>
  </w:style>
  <w:style w:type="character" w:customStyle="1" w:styleId="ConsPlusNormal0">
    <w:name w:val="ConsPlusNormal Знак"/>
    <w:locked/>
    <w:rsid w:val="000C2B10"/>
    <w:rPr>
      <w:rFonts w:ascii="Arial" w:hAnsi="Arial"/>
      <w:lang w:val="ru-RU" w:eastAsia="ru-RU"/>
    </w:rPr>
  </w:style>
  <w:style w:type="paragraph" w:customStyle="1" w:styleId="afffffc">
    <w:name w:val="НИР"/>
    <w:basedOn w:val="a0"/>
    <w:uiPriority w:val="99"/>
    <w:rsid w:val="000C2B1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0C2B10"/>
    <w:pPr>
      <w:spacing w:after="0" w:line="240" w:lineRule="auto"/>
    </w:pPr>
    <w:rPr>
      <w:rFonts w:ascii="Times New Roman" w:eastAsia="Times New Roman" w:hAnsi="Times New Roman" w:cs="Times New Roman"/>
      <w:sz w:val="20"/>
      <w:szCs w:val="20"/>
      <w:lang w:eastAsia="ru-RU"/>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0C2B10"/>
    <w:rPr>
      <w:rFonts w:ascii="Times New Roman" w:eastAsia="Times New Roman" w:hAnsi="Times New Roman" w:cs="Times New Roman"/>
      <w:sz w:val="20"/>
      <w:szCs w:val="20"/>
      <w:lang w:eastAsia="ru-RU"/>
    </w:rPr>
  </w:style>
  <w:style w:type="paragraph" w:customStyle="1" w:styleId="font6">
    <w:name w:val="font6"/>
    <w:basedOn w:val="a0"/>
    <w:uiPriority w:val="99"/>
    <w:rsid w:val="000C2B1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0C2B1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ffff">
    <w:name w:val="FollowedHyperlink"/>
    <w:uiPriority w:val="99"/>
    <w:rsid w:val="000C2B10"/>
    <w:rPr>
      <w:rFonts w:cs="Times New Roman"/>
      <w:color w:val="800080"/>
      <w:u w:val="single"/>
    </w:rPr>
  </w:style>
  <w:style w:type="character" w:styleId="affffff0">
    <w:name w:val="footnote reference"/>
    <w:aliases w:val=" Знак Знак15,Знак Знак15"/>
    <w:rsid w:val="000C2B10"/>
    <w:rPr>
      <w:rFonts w:cs="Times New Roman"/>
      <w:vertAlign w:val="superscript"/>
    </w:rPr>
  </w:style>
  <w:style w:type="character" w:customStyle="1" w:styleId="1b">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C2B10"/>
  </w:style>
  <w:style w:type="paragraph" w:customStyle="1" w:styleId="xl63">
    <w:name w:val="xl63"/>
    <w:basedOn w:val="a0"/>
    <w:uiPriority w:val="99"/>
    <w:rsid w:val="000C2B10"/>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0C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0C2B1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0C2B1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0C2B1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0C2B1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0C2B1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0C2B1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0C2B1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0C2B1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0C2B1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0C2B1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0C2B1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0C2B1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0C2B1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0C2B1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0C2B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0C2B1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0C2B1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0C2B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0C2B1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0C2B1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0C2B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0C2B1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0C2B1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0C2B1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0C2B1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0C2B1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0C2B1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c">
    <w:name w:val="Абзац списка2"/>
    <w:basedOn w:val="a0"/>
    <w:uiPriority w:val="99"/>
    <w:rsid w:val="000C2B10"/>
    <w:pPr>
      <w:spacing w:after="200" w:line="276" w:lineRule="auto"/>
      <w:ind w:left="720"/>
      <w:contextualSpacing/>
    </w:pPr>
    <w:rPr>
      <w:rFonts w:ascii="Calibri" w:eastAsia="Times New Roman" w:hAnsi="Calibri" w:cs="Times New Roman"/>
    </w:rPr>
  </w:style>
  <w:style w:type="numbering" w:customStyle="1" w:styleId="1111">
    <w:name w:val="Нет списка1111"/>
    <w:next w:val="a3"/>
    <w:uiPriority w:val="99"/>
    <w:semiHidden/>
    <w:unhideWhenUsed/>
    <w:rsid w:val="000C2B10"/>
  </w:style>
  <w:style w:type="numbering" w:customStyle="1" w:styleId="212">
    <w:name w:val="Нет списка21"/>
    <w:next w:val="a3"/>
    <w:uiPriority w:val="99"/>
    <w:semiHidden/>
    <w:unhideWhenUsed/>
    <w:rsid w:val="000C2B10"/>
  </w:style>
  <w:style w:type="table" w:customStyle="1" w:styleId="117">
    <w:name w:val="Сетка таблицы11"/>
    <w:uiPriority w:val="99"/>
    <w:rsid w:val="000C2B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0C2B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0C2B10"/>
  </w:style>
  <w:style w:type="numbering" w:customStyle="1" w:styleId="3a">
    <w:name w:val="Нет списка3"/>
    <w:next w:val="a3"/>
    <w:uiPriority w:val="99"/>
    <w:semiHidden/>
    <w:unhideWhenUsed/>
    <w:rsid w:val="000C2B10"/>
  </w:style>
  <w:style w:type="table" w:customStyle="1" w:styleId="121">
    <w:name w:val="Сетка таблицы12"/>
    <w:uiPriority w:val="99"/>
    <w:rsid w:val="000C2B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0C2B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0C2B10"/>
  </w:style>
  <w:style w:type="numbering" w:customStyle="1" w:styleId="42">
    <w:name w:val="Нет списка4"/>
    <w:next w:val="a3"/>
    <w:uiPriority w:val="99"/>
    <w:semiHidden/>
    <w:unhideWhenUsed/>
    <w:rsid w:val="000C2B10"/>
  </w:style>
  <w:style w:type="table" w:customStyle="1" w:styleId="131">
    <w:name w:val="Сетка таблицы13"/>
    <w:uiPriority w:val="99"/>
    <w:rsid w:val="000C2B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0C2B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0C2B10"/>
  </w:style>
  <w:style w:type="numbering" w:customStyle="1" w:styleId="51">
    <w:name w:val="Нет списка5"/>
    <w:next w:val="a3"/>
    <w:uiPriority w:val="99"/>
    <w:semiHidden/>
    <w:unhideWhenUsed/>
    <w:rsid w:val="000C2B10"/>
  </w:style>
  <w:style w:type="table" w:customStyle="1" w:styleId="141">
    <w:name w:val="Сетка таблицы14"/>
    <w:uiPriority w:val="99"/>
    <w:rsid w:val="000C2B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0C2B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0C2B10"/>
  </w:style>
  <w:style w:type="numbering" w:customStyle="1" w:styleId="61">
    <w:name w:val="Нет списка6"/>
    <w:next w:val="a3"/>
    <w:uiPriority w:val="99"/>
    <w:semiHidden/>
    <w:unhideWhenUsed/>
    <w:rsid w:val="000C2B10"/>
  </w:style>
  <w:style w:type="table" w:customStyle="1" w:styleId="62">
    <w:name w:val="Сетка таблицы6"/>
    <w:basedOn w:val="a2"/>
    <w:next w:val="affffe"/>
    <w:uiPriority w:val="39"/>
    <w:rsid w:val="000C2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0C2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Знак1"/>
    <w:uiPriority w:val="99"/>
    <w:rsid w:val="000C2B10"/>
    <w:rPr>
      <w:rFonts w:ascii="Calibri Light" w:hAnsi="Calibri Light"/>
      <w:b/>
      <w:kern w:val="28"/>
      <w:sz w:val="32"/>
      <w:lang w:eastAsia="en-US"/>
    </w:rPr>
  </w:style>
  <w:style w:type="numbering" w:customStyle="1" w:styleId="72">
    <w:name w:val="Нет списка7"/>
    <w:next w:val="a3"/>
    <w:uiPriority w:val="99"/>
    <w:semiHidden/>
    <w:unhideWhenUsed/>
    <w:rsid w:val="000C2B10"/>
  </w:style>
  <w:style w:type="character" w:customStyle="1" w:styleId="affffff1">
    <w:name w:val="Цветовое выделение для Текст"/>
    <w:uiPriority w:val="99"/>
    <w:rsid w:val="000C2B10"/>
  </w:style>
  <w:style w:type="paragraph" w:customStyle="1" w:styleId="118">
    <w:name w:val="Абзац списка11"/>
    <w:basedOn w:val="a0"/>
    <w:uiPriority w:val="99"/>
    <w:rsid w:val="000C2B10"/>
    <w:pPr>
      <w:spacing w:after="200" w:line="276" w:lineRule="auto"/>
      <w:ind w:left="720"/>
    </w:pPr>
    <w:rPr>
      <w:rFonts w:ascii="Calibri" w:eastAsia="Times New Roman" w:hAnsi="Calibri" w:cs="Times New Roman"/>
    </w:rPr>
  </w:style>
  <w:style w:type="paragraph" w:customStyle="1" w:styleId="119">
    <w:name w:val="Без интервала11"/>
    <w:uiPriority w:val="99"/>
    <w:rsid w:val="000C2B10"/>
    <w:pPr>
      <w:spacing w:after="0" w:line="240" w:lineRule="auto"/>
    </w:pPr>
    <w:rPr>
      <w:rFonts w:ascii="Times New Roman" w:eastAsia="Times New Roman" w:hAnsi="Times New Roman" w:cs="Times New Roman"/>
      <w:sz w:val="24"/>
      <w:szCs w:val="24"/>
      <w:lang w:eastAsia="ru-RU"/>
    </w:rPr>
  </w:style>
  <w:style w:type="paragraph" w:customStyle="1" w:styleId="1d">
    <w:name w:val="1"/>
    <w:basedOn w:val="a0"/>
    <w:next w:val="affffa"/>
    <w:uiPriority w:val="99"/>
    <w:qFormat/>
    <w:rsid w:val="000C2B10"/>
    <w:pPr>
      <w:spacing w:after="0" w:line="240" w:lineRule="auto"/>
      <w:ind w:left="4510"/>
      <w:jc w:val="center"/>
    </w:pPr>
    <w:rPr>
      <w:rFonts w:ascii="Calibri" w:eastAsia="Calibri" w:hAnsi="Calibri" w:cs="Times New Roman"/>
      <w:sz w:val="26"/>
      <w:szCs w:val="20"/>
    </w:rPr>
  </w:style>
  <w:style w:type="paragraph" w:customStyle="1" w:styleId="msonormal0">
    <w:name w:val="msonormal"/>
    <w:basedOn w:val="a0"/>
    <w:uiPriority w:val="99"/>
    <w:rsid w:val="000C2B10"/>
    <w:pPr>
      <w:spacing w:before="100" w:after="100" w:line="240" w:lineRule="auto"/>
    </w:pPr>
    <w:rPr>
      <w:rFonts w:ascii="Times New Roman" w:eastAsia="Times New Roman" w:hAnsi="Times New Roman" w:cs="Times New Roman"/>
      <w:noProof/>
      <w:sz w:val="24"/>
      <w:szCs w:val="20"/>
      <w:lang w:eastAsia="ru-RU"/>
    </w:rPr>
  </w:style>
  <w:style w:type="paragraph" w:customStyle="1" w:styleId="s16">
    <w:name w:val="s_16"/>
    <w:basedOn w:val="a0"/>
    <w:rsid w:val="000C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8">
    <w:name w:val="Абзац списка Знак"/>
    <w:link w:val="afffff7"/>
    <w:rsid w:val="000C2B10"/>
    <w:rPr>
      <w:rFonts w:ascii="Calibri" w:eastAsia="Times New Roman" w:hAnsi="Calibri" w:cs="Times New Roman"/>
    </w:rPr>
  </w:style>
  <w:style w:type="character" w:customStyle="1" w:styleId="1e">
    <w:name w:val="Обычный1"/>
    <w:rsid w:val="000C2B10"/>
    <w:rPr>
      <w:sz w:val="24"/>
    </w:rPr>
  </w:style>
  <w:style w:type="paragraph" w:customStyle="1" w:styleId="1f">
    <w:name w:val="Основной шрифт абзаца1"/>
    <w:rsid w:val="000C2B10"/>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0C2B10"/>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0C2B10"/>
    <w:rPr>
      <w:rFonts w:ascii="XO Thames" w:eastAsia="Times New Roman" w:hAnsi="XO Thames" w:cs="Times New Roman"/>
      <w:color w:val="000000"/>
      <w:sz w:val="28"/>
      <w:szCs w:val="20"/>
      <w:lang w:eastAsia="ru-RU"/>
    </w:rPr>
  </w:style>
  <w:style w:type="paragraph" w:styleId="44">
    <w:name w:val="toc 4"/>
    <w:next w:val="a0"/>
    <w:link w:val="45"/>
    <w:uiPriority w:val="39"/>
    <w:rsid w:val="000C2B10"/>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0C2B10"/>
    <w:rPr>
      <w:rFonts w:ascii="XO Thames" w:eastAsia="Times New Roman" w:hAnsi="XO Thames" w:cs="Times New Roman"/>
      <w:color w:val="000000"/>
      <w:sz w:val="28"/>
      <w:szCs w:val="20"/>
      <w:lang w:eastAsia="ru-RU"/>
    </w:rPr>
  </w:style>
  <w:style w:type="paragraph" w:styleId="63">
    <w:name w:val="toc 6"/>
    <w:next w:val="a0"/>
    <w:link w:val="64"/>
    <w:uiPriority w:val="39"/>
    <w:rsid w:val="000C2B10"/>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0C2B10"/>
    <w:rPr>
      <w:rFonts w:ascii="XO Thames" w:eastAsia="Times New Roman" w:hAnsi="XO Thames" w:cs="Times New Roman"/>
      <w:color w:val="000000"/>
      <w:sz w:val="28"/>
      <w:szCs w:val="20"/>
      <w:lang w:eastAsia="ru-RU"/>
    </w:rPr>
  </w:style>
  <w:style w:type="paragraph" w:styleId="73">
    <w:name w:val="toc 7"/>
    <w:next w:val="a0"/>
    <w:link w:val="74"/>
    <w:uiPriority w:val="39"/>
    <w:rsid w:val="000C2B10"/>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0C2B10"/>
    <w:rPr>
      <w:rFonts w:ascii="XO Thames" w:eastAsia="Times New Roman" w:hAnsi="XO Thames" w:cs="Times New Roman"/>
      <w:color w:val="000000"/>
      <w:sz w:val="28"/>
      <w:szCs w:val="20"/>
      <w:lang w:eastAsia="ru-RU"/>
    </w:rPr>
  </w:style>
  <w:style w:type="character" w:styleId="affffff2">
    <w:name w:val="endnote reference"/>
    <w:aliases w:val=" Знак Знак13"/>
    <w:rsid w:val="000C2B10"/>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0C2B10"/>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0C2B10"/>
    <w:rPr>
      <w:rFonts w:ascii="XO Thames" w:eastAsia="Times New Roman" w:hAnsi="XO Thames" w:cs="Times New Roman"/>
      <w:color w:val="000000"/>
      <w:sz w:val="28"/>
      <w:szCs w:val="20"/>
      <w:lang w:eastAsia="ru-RU"/>
    </w:rPr>
  </w:style>
  <w:style w:type="paragraph" w:styleId="affffff3">
    <w:name w:val="endnote text"/>
    <w:basedOn w:val="a0"/>
    <w:link w:val="affffff4"/>
    <w:rsid w:val="000C2B10"/>
    <w:pPr>
      <w:spacing w:after="0" w:line="240" w:lineRule="auto"/>
    </w:pPr>
    <w:rPr>
      <w:rFonts w:ascii="Times New Roman" w:eastAsia="Times New Roman" w:hAnsi="Times New Roman" w:cs="Times New Roman"/>
      <w:color w:val="000000"/>
      <w:sz w:val="20"/>
      <w:szCs w:val="20"/>
      <w:lang w:eastAsia="ru-RU"/>
    </w:rPr>
  </w:style>
  <w:style w:type="character" w:customStyle="1" w:styleId="affffff4">
    <w:name w:val="Текст концевой сноски Знак"/>
    <w:basedOn w:val="a1"/>
    <w:link w:val="affffff3"/>
    <w:rsid w:val="000C2B10"/>
    <w:rPr>
      <w:rFonts w:ascii="Times New Roman" w:eastAsia="Times New Roman" w:hAnsi="Times New Roman" w:cs="Times New Roman"/>
      <w:color w:val="000000"/>
      <w:sz w:val="20"/>
      <w:szCs w:val="20"/>
      <w:lang w:eastAsia="ru-RU"/>
    </w:rPr>
  </w:style>
  <w:style w:type="paragraph" w:customStyle="1" w:styleId="Footnote">
    <w:name w:val="Footnote"/>
    <w:basedOn w:val="a0"/>
    <w:rsid w:val="000C2B10"/>
    <w:pPr>
      <w:spacing w:after="0" w:line="240" w:lineRule="auto"/>
    </w:pPr>
    <w:rPr>
      <w:rFonts w:ascii="Times New Roman" w:eastAsia="Times New Roman" w:hAnsi="Times New Roman" w:cs="Times New Roman"/>
      <w:color w:val="000000"/>
      <w:sz w:val="20"/>
      <w:szCs w:val="20"/>
      <w:lang w:eastAsia="ru-RU"/>
    </w:rPr>
  </w:style>
  <w:style w:type="paragraph" w:styleId="1f0">
    <w:name w:val="toc 1"/>
    <w:next w:val="a0"/>
    <w:link w:val="1f1"/>
    <w:uiPriority w:val="39"/>
    <w:rsid w:val="000C2B10"/>
    <w:pPr>
      <w:spacing w:after="200" w:line="276" w:lineRule="auto"/>
    </w:pPr>
    <w:rPr>
      <w:rFonts w:ascii="XO Thames" w:eastAsia="Times New Roman" w:hAnsi="XO Thames" w:cs="Times New Roman"/>
      <w:b/>
      <w:color w:val="000000"/>
      <w:sz w:val="28"/>
      <w:szCs w:val="20"/>
      <w:lang w:eastAsia="ru-RU"/>
    </w:rPr>
  </w:style>
  <w:style w:type="character" w:customStyle="1" w:styleId="1f1">
    <w:name w:val="Оглавление 1 Знак"/>
    <w:link w:val="1f0"/>
    <w:uiPriority w:val="39"/>
    <w:rsid w:val="000C2B10"/>
    <w:rPr>
      <w:rFonts w:ascii="XO Thames" w:eastAsia="Times New Roman" w:hAnsi="XO Thames" w:cs="Times New Roman"/>
      <w:b/>
      <w:color w:val="000000"/>
      <w:sz w:val="28"/>
      <w:szCs w:val="20"/>
      <w:lang w:eastAsia="ru-RU"/>
    </w:rPr>
  </w:style>
  <w:style w:type="paragraph" w:customStyle="1" w:styleId="HeaderandFooter">
    <w:name w:val="Header and Footer"/>
    <w:rsid w:val="000C2B10"/>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0C2B10"/>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C2B10"/>
    <w:rPr>
      <w:rFonts w:ascii="XO Thames" w:eastAsia="Times New Roman" w:hAnsi="XO Thames" w:cs="Times New Roman"/>
      <w:color w:val="000000"/>
      <w:sz w:val="28"/>
      <w:szCs w:val="20"/>
      <w:lang w:eastAsia="ru-RU"/>
    </w:rPr>
  </w:style>
  <w:style w:type="paragraph" w:styleId="affffff5">
    <w:name w:val="annotation subject"/>
    <w:basedOn w:val="afffffa"/>
    <w:next w:val="afffffa"/>
    <w:link w:val="affffff6"/>
    <w:rsid w:val="000C2B10"/>
    <w:rPr>
      <w:b/>
      <w:color w:val="000000"/>
    </w:rPr>
  </w:style>
  <w:style w:type="character" w:customStyle="1" w:styleId="affffff6">
    <w:name w:val="Тема примечания Знак"/>
    <w:basedOn w:val="afffffb"/>
    <w:link w:val="affffff5"/>
    <w:rsid w:val="000C2B10"/>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0C2B10"/>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C2B10"/>
    <w:rPr>
      <w:rFonts w:ascii="XO Thames" w:eastAsia="Times New Roman" w:hAnsi="XO Thames" w:cs="Times New Roman"/>
      <w:color w:val="000000"/>
      <w:sz w:val="28"/>
      <w:szCs w:val="20"/>
      <w:lang w:eastAsia="ru-RU"/>
    </w:rPr>
  </w:style>
  <w:style w:type="paragraph" w:styleId="53">
    <w:name w:val="toc 5"/>
    <w:next w:val="a0"/>
    <w:link w:val="54"/>
    <w:uiPriority w:val="39"/>
    <w:rsid w:val="000C2B10"/>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0C2B10"/>
    <w:rPr>
      <w:rFonts w:ascii="XO Thames" w:eastAsia="Times New Roman" w:hAnsi="XO Thames" w:cs="Times New Roman"/>
      <w:color w:val="000000"/>
      <w:sz w:val="28"/>
      <w:szCs w:val="20"/>
      <w:lang w:eastAsia="ru-RU"/>
    </w:rPr>
  </w:style>
  <w:style w:type="paragraph" w:customStyle="1" w:styleId="centr">
    <w:name w:val="centr"/>
    <w:basedOn w:val="a0"/>
    <w:rsid w:val="00A9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7">
    <w:name w:val="No Spacing"/>
    <w:uiPriority w:val="1"/>
    <w:qFormat/>
    <w:rsid w:val="00A9023C"/>
    <w:pPr>
      <w:spacing w:after="0" w:line="240" w:lineRule="auto"/>
    </w:pPr>
    <w:rPr>
      <w:rFonts w:ascii="Times New Roman" w:eastAsia="Times New Roman" w:hAnsi="Times New Roman" w:cs="Times New Roman"/>
      <w:sz w:val="24"/>
      <w:szCs w:val="24"/>
      <w:lang w:eastAsia="ru-RU"/>
    </w:rPr>
  </w:style>
  <w:style w:type="character" w:customStyle="1" w:styleId="affffff8">
    <w:name w:val="Основной текст_"/>
    <w:link w:val="46"/>
    <w:locked/>
    <w:rsid w:val="00A9023C"/>
    <w:rPr>
      <w:sz w:val="18"/>
      <w:szCs w:val="18"/>
      <w:shd w:val="clear" w:color="auto" w:fill="FFFFFF"/>
    </w:rPr>
  </w:style>
  <w:style w:type="paragraph" w:customStyle="1" w:styleId="46">
    <w:name w:val="Основной текст4"/>
    <w:basedOn w:val="a0"/>
    <w:link w:val="affffff8"/>
    <w:rsid w:val="00A9023C"/>
    <w:pPr>
      <w:shd w:val="clear" w:color="auto" w:fill="FFFFFF"/>
      <w:spacing w:after="0" w:line="271" w:lineRule="exact"/>
      <w:jc w:val="both"/>
    </w:pPr>
    <w:rPr>
      <w:sz w:val="18"/>
      <w:szCs w:val="18"/>
      <w:shd w:val="clear" w:color="auto" w:fill="FFFFFF"/>
    </w:rPr>
  </w:style>
  <w:style w:type="character" w:styleId="affffff9">
    <w:name w:val="Emphasis"/>
    <w:uiPriority w:val="20"/>
    <w:qFormat/>
    <w:rsid w:val="00A9023C"/>
    <w:rPr>
      <w:i/>
      <w:iCs/>
    </w:rPr>
  </w:style>
  <w:style w:type="paragraph" w:customStyle="1" w:styleId="affffffa">
    <w:name w:val="текст"/>
    <w:basedOn w:val="a0"/>
    <w:rsid w:val="00A9023C"/>
    <w:pPr>
      <w:autoSpaceDE w:val="0"/>
      <w:autoSpaceDN w:val="0"/>
      <w:adjustRightInd w:val="0"/>
      <w:spacing w:after="0" w:line="288" w:lineRule="auto"/>
      <w:ind w:firstLine="283"/>
      <w:jc w:val="both"/>
      <w:textAlignment w:val="center"/>
    </w:pPr>
    <w:rPr>
      <w:rFonts w:ascii="Arial Narrow" w:eastAsia="Calibri" w:hAnsi="Arial Narrow" w:cs="Arial Narrow"/>
      <w:color w:val="000000"/>
      <w:sz w:val="19"/>
      <w:szCs w:val="19"/>
    </w:rPr>
  </w:style>
  <w:style w:type="paragraph" w:customStyle="1" w:styleId="Default">
    <w:name w:val="Default"/>
    <w:rsid w:val="00A902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2">
    <w:name w:val="Текст выноски Знак1"/>
    <w:basedOn w:val="a1"/>
    <w:uiPriority w:val="99"/>
    <w:semiHidden/>
    <w:rsid w:val="00A9023C"/>
    <w:rPr>
      <w:rFonts w:ascii="Segoe UI" w:eastAsia="Times New Roman" w:hAnsi="Segoe UI" w:cs="Segoe UI"/>
      <w:sz w:val="18"/>
      <w:szCs w:val="18"/>
      <w:lang w:eastAsia="ru-RU"/>
    </w:rPr>
  </w:style>
  <w:style w:type="numbering" w:customStyle="1" w:styleId="83">
    <w:name w:val="Нет списка8"/>
    <w:next w:val="a3"/>
    <w:uiPriority w:val="99"/>
    <w:semiHidden/>
    <w:unhideWhenUsed/>
    <w:rsid w:val="004C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169" TargetMode="External"/><Relationship Id="rId21" Type="http://schemas.openxmlformats.org/officeDocument/2006/relationships/hyperlink" Target="https://internet.garant.ru/document/redirect/17520999/169" TargetMode="External"/><Relationship Id="rId42" Type="http://schemas.openxmlformats.org/officeDocument/2006/relationships/hyperlink" Target="https://internet.garant.ru/document/redirect/179222/0" TargetMode="External"/><Relationship Id="rId47" Type="http://schemas.openxmlformats.org/officeDocument/2006/relationships/hyperlink" Target="https://internet.garant.ru/document/redirect/17520999/169" TargetMode="External"/><Relationship Id="rId63" Type="http://schemas.openxmlformats.org/officeDocument/2006/relationships/hyperlink" Target="https://internet.garant.ru/document/redirect/12112604/19" TargetMode="External"/><Relationship Id="rId68" Type="http://schemas.openxmlformats.org/officeDocument/2006/relationships/hyperlink" Target="https://internet.garant.ru/document/redirect/12112604/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74960528/0" TargetMode="External"/><Relationship Id="rId29" Type="http://schemas.openxmlformats.org/officeDocument/2006/relationships/hyperlink" Target="https://internet.garant.ru/document/redirect/17520999/169" TargetMode="External"/><Relationship Id="rId11" Type="http://schemas.openxmlformats.org/officeDocument/2006/relationships/footer" Target="footer1.xml"/><Relationship Id="rId24" Type="http://schemas.openxmlformats.org/officeDocument/2006/relationships/hyperlink" Target="https://internet.garant.ru/document/redirect/12112604/19" TargetMode="External"/><Relationship Id="rId32" Type="http://schemas.openxmlformats.org/officeDocument/2006/relationships/hyperlink" Target="https://internet.garant.ru/document/redirect/12112604/19" TargetMode="External"/><Relationship Id="rId37" Type="http://schemas.openxmlformats.org/officeDocument/2006/relationships/hyperlink" Target="https://internet.garant.ru/document/redirect/12112604/19" TargetMode="External"/><Relationship Id="rId40" Type="http://schemas.openxmlformats.org/officeDocument/2006/relationships/hyperlink" Target="https://internet.garant.ru/document/redirect/179222/0" TargetMode="External"/><Relationship Id="rId45" Type="http://schemas.openxmlformats.org/officeDocument/2006/relationships/hyperlink" Target="https://internet.garant.ru/document/redirect/12112604/19" TargetMode="External"/><Relationship Id="rId53" Type="http://schemas.openxmlformats.org/officeDocument/2006/relationships/hyperlink" Target="https://internet.garant.ru/document/redirect/17520999/169" TargetMode="External"/><Relationship Id="rId58" Type="http://schemas.openxmlformats.org/officeDocument/2006/relationships/hyperlink" Target="https://internet.garant.ru/document/redirect/12112604/19" TargetMode="External"/><Relationship Id="rId66" Type="http://schemas.openxmlformats.org/officeDocument/2006/relationships/hyperlink" Target="https://internet.garant.ru/document/redirect/17520999/169" TargetMode="External"/><Relationship Id="rId5" Type="http://schemas.openxmlformats.org/officeDocument/2006/relationships/webSettings" Target="webSettings.xml"/><Relationship Id="rId61" Type="http://schemas.openxmlformats.org/officeDocument/2006/relationships/hyperlink" Target="https://internet.garant.ru/document/redirect/17520999/169" TargetMode="External"/><Relationship Id="rId19" Type="http://schemas.openxmlformats.org/officeDocument/2006/relationships/hyperlink" Target="https://internet.garant.ru/document/redirect/74960528/0" TargetMode="External"/><Relationship Id="rId14" Type="http://schemas.openxmlformats.org/officeDocument/2006/relationships/hyperlink" Target="https://internet.garant.ru/document/redirect/74960528/0" TargetMode="External"/><Relationship Id="rId22" Type="http://schemas.openxmlformats.org/officeDocument/2006/relationships/hyperlink" Target="https://internet.garant.ru/document/redirect/17520999/169" TargetMode="External"/><Relationship Id="rId27" Type="http://schemas.openxmlformats.org/officeDocument/2006/relationships/hyperlink" Target="https://internet.garant.ru/document/redirect/17520999/169" TargetMode="External"/><Relationship Id="rId30" Type="http://schemas.openxmlformats.org/officeDocument/2006/relationships/hyperlink" Target="https://internet.garant.ru/document/redirect/17520999/169" TargetMode="External"/><Relationship Id="rId35" Type="http://schemas.openxmlformats.org/officeDocument/2006/relationships/hyperlink" Target="https://internet.garant.ru/document/redirect/17520999/169" TargetMode="External"/><Relationship Id="rId43" Type="http://schemas.openxmlformats.org/officeDocument/2006/relationships/hyperlink" Target="https://internet.garant.ru/document/redirect/17520999/169" TargetMode="External"/><Relationship Id="rId48" Type="http://schemas.openxmlformats.org/officeDocument/2006/relationships/hyperlink" Target="https://internet.garant.ru/document/redirect/179222/0" TargetMode="External"/><Relationship Id="rId56" Type="http://schemas.openxmlformats.org/officeDocument/2006/relationships/hyperlink" Target="https://internet.garant.ru/document/redirect/17520999/169" TargetMode="External"/><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ernet.garant.ru/document/redirect/17520999/169" TargetMode="External"/><Relationship Id="rId3" Type="http://schemas.openxmlformats.org/officeDocument/2006/relationships/styles" Target="styles.xml"/><Relationship Id="rId12" Type="http://schemas.openxmlformats.org/officeDocument/2006/relationships/hyperlink" Target="https://internet.garant.ru/document/redirect/179222/0" TargetMode="External"/><Relationship Id="rId17" Type="http://schemas.openxmlformats.org/officeDocument/2006/relationships/hyperlink" Target="https://internet.garant.ru/document/redirect/71848426/0" TargetMode="External"/><Relationship Id="rId25" Type="http://schemas.openxmlformats.org/officeDocument/2006/relationships/hyperlink" Target="https://internet.garant.ru/document/redirect/179222/0"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 Id="rId46" Type="http://schemas.openxmlformats.org/officeDocument/2006/relationships/hyperlink" Target="https://internet.garant.ru/document/redirect/179222/0" TargetMode="External"/><Relationship Id="rId59" Type="http://schemas.openxmlformats.org/officeDocument/2006/relationships/header" Target="header2.xml"/><Relationship Id="rId67"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179222/0" TargetMode="External"/><Relationship Id="rId41" Type="http://schemas.openxmlformats.org/officeDocument/2006/relationships/hyperlink" Target="https://internet.garant.ru/document/redirect/12112604/19" TargetMode="External"/><Relationship Id="rId54" Type="http://schemas.openxmlformats.org/officeDocument/2006/relationships/hyperlink" Target="https://internet.garant.ru/document/redirect/17520999/169" TargetMode="External"/><Relationship Id="rId62" Type="http://schemas.openxmlformats.org/officeDocument/2006/relationships/hyperlink" Target="https://internet.garant.ru/document/redirect/17922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71848426/0" TargetMode="External"/><Relationship Id="rId23" Type="http://schemas.openxmlformats.org/officeDocument/2006/relationships/hyperlink" Target="https://internet.garant.ru/document/redirect/179222/0" TargetMode="External"/><Relationship Id="rId28" Type="http://schemas.openxmlformats.org/officeDocument/2006/relationships/hyperlink" Target="https://internet.garant.ru/document/redirect/17520999/169" TargetMode="External"/><Relationship Id="rId36" Type="http://schemas.openxmlformats.org/officeDocument/2006/relationships/hyperlink" Target="https://internet.garant.ru/document/redirect/179222/0" TargetMode="External"/><Relationship Id="rId49" Type="http://schemas.openxmlformats.org/officeDocument/2006/relationships/hyperlink" Target="https://internet.garant.ru/document/redirect/12112604/19" TargetMode="External"/><Relationship Id="rId57" Type="http://schemas.openxmlformats.org/officeDocument/2006/relationships/hyperlink" Target="https://internet.garant.ru/document/redirect/179222/0" TargetMode="External"/><Relationship Id="rId10" Type="http://schemas.openxmlformats.org/officeDocument/2006/relationships/header" Target="header1.xml"/><Relationship Id="rId31" Type="http://schemas.openxmlformats.org/officeDocument/2006/relationships/hyperlink" Target="https://internet.garant.ru/document/redirect/179222/0" TargetMode="External"/><Relationship Id="rId44" Type="http://schemas.openxmlformats.org/officeDocument/2006/relationships/hyperlink" Target="https://internet.garant.ru/document/redirect/179222/0" TargetMode="External"/><Relationship Id="rId52" Type="http://schemas.openxmlformats.org/officeDocument/2006/relationships/hyperlink" Target="https://internet.garant.ru/document/redirect/17520999/169" TargetMode="External"/><Relationship Id="rId60" Type="http://schemas.openxmlformats.org/officeDocument/2006/relationships/hyperlink" Target="https://internet.garant.ru/document/redirect/179222/0" TargetMode="External"/><Relationship Id="rId65" Type="http://schemas.openxmlformats.org/officeDocument/2006/relationships/hyperlink" Target="https://internet.garant.ru/document/redirect/179222/0" TargetMode="External"/><Relationship Id="rId4" Type="http://schemas.openxmlformats.org/officeDocument/2006/relationships/settings" Target="settings.xml"/><Relationship Id="rId9" Type="http://schemas.openxmlformats.org/officeDocument/2006/relationships/hyperlink" Target="mailto:krchet-obrazov@cap.ru" TargetMode="External"/><Relationship Id="rId13" Type="http://schemas.openxmlformats.org/officeDocument/2006/relationships/hyperlink" Target="https://internet.garant.ru/document/redirect/74960528/1000" TargetMode="External"/><Relationship Id="rId18" Type="http://schemas.openxmlformats.org/officeDocument/2006/relationships/hyperlink" Target="https://internet.garant.ru/document/redirect/74960528/0" TargetMode="External"/><Relationship Id="rId39" Type="http://schemas.openxmlformats.org/officeDocument/2006/relationships/hyperlink" Target="https://internet.garant.ru/document/redirect/17520999/169" TargetMode="External"/><Relationship Id="rId34" Type="http://schemas.openxmlformats.org/officeDocument/2006/relationships/hyperlink" Target="https://internet.garant.ru/document/redirect/17520999/169" TargetMode="External"/><Relationship Id="rId50" Type="http://schemas.openxmlformats.org/officeDocument/2006/relationships/hyperlink" Target="https://internet.garant.ru/document/redirect/179222/0" TargetMode="External"/><Relationship Id="rId55" Type="http://schemas.openxmlformats.org/officeDocument/2006/relationships/hyperlink" Target="https://internet.garant.ru/document/redirect/17520999/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23EA-C3FD-42FB-BFBB-E9E3C0E9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93</Pages>
  <Words>17656</Words>
  <Characters>100640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Валентина Геннадьевна</dc:creator>
  <cp:keywords/>
  <dc:description/>
  <cp:lastModifiedBy>Максимова Валентина Геннадьевна</cp:lastModifiedBy>
  <cp:revision>255</cp:revision>
  <cp:lastPrinted>2025-04-09T13:01:00Z</cp:lastPrinted>
  <dcterms:created xsi:type="dcterms:W3CDTF">2025-03-27T12:53:00Z</dcterms:created>
  <dcterms:modified xsi:type="dcterms:W3CDTF">2025-04-09T13:03:00Z</dcterms:modified>
</cp:coreProperties>
</file>