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FFB" w:rsidRPr="00234394" w:rsidRDefault="002A3FFB" w:rsidP="002A3FF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490"/>
      <w:bookmarkEnd w:id="0"/>
      <w:r w:rsidRPr="00234394">
        <w:rPr>
          <w:rFonts w:ascii="Times New Roman" w:hAnsi="Times New Roman" w:cs="Times New Roman"/>
          <w:sz w:val="26"/>
          <w:szCs w:val="26"/>
        </w:rPr>
        <w:t>Согласие на обработку персональных данных</w:t>
      </w:r>
    </w:p>
    <w:p w:rsidR="002A3FFB" w:rsidRPr="00234394" w:rsidRDefault="002A3FFB" w:rsidP="002A3FF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4394">
        <w:rPr>
          <w:rFonts w:ascii="Times New Roman" w:hAnsi="Times New Roman" w:cs="Times New Roman"/>
          <w:sz w:val="24"/>
          <w:szCs w:val="24"/>
        </w:rPr>
        <w:t>Я,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34394">
        <w:rPr>
          <w:rFonts w:ascii="Times New Roman" w:hAnsi="Times New Roman" w:cs="Times New Roman"/>
          <w:sz w:val="24"/>
          <w:szCs w:val="24"/>
        </w:rPr>
        <w:t>___,</w:t>
      </w:r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34394">
        <w:rPr>
          <w:rFonts w:ascii="Times New Roman" w:hAnsi="Times New Roman" w:cs="Times New Roman"/>
          <w:i/>
          <w:sz w:val="24"/>
          <w:szCs w:val="24"/>
        </w:rPr>
        <w:t>(фамилия, имя, отчество (последнее – при наличии)</w:t>
      </w:r>
      <w:proofErr w:type="gramEnd"/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394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3439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394">
        <w:rPr>
          <w:rFonts w:ascii="Times New Roman" w:hAnsi="Times New Roman" w:cs="Times New Roman"/>
          <w:sz w:val="24"/>
          <w:szCs w:val="24"/>
        </w:rPr>
        <w:t>серия __________ номер ______________, кем и когда выдан 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3439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34394">
        <w:rPr>
          <w:rFonts w:ascii="Times New Roman" w:hAnsi="Times New Roman" w:cs="Times New Roman"/>
          <w:sz w:val="24"/>
          <w:szCs w:val="24"/>
        </w:rPr>
        <w:t>_</w:t>
      </w:r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39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3439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____________,</w:t>
      </w:r>
      <w:proofErr w:type="gramStart"/>
      <w:r w:rsidRPr="00234394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234394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34394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34394">
        <w:rPr>
          <w:rFonts w:ascii="Times New Roman" w:hAnsi="Times New Roman" w:cs="Times New Roman"/>
          <w:sz w:val="24"/>
          <w:szCs w:val="24"/>
        </w:rPr>
        <w:t>_____</w:t>
      </w:r>
    </w:p>
    <w:p w:rsidR="002A3FFB" w:rsidRPr="00234394" w:rsidRDefault="002A3FFB" w:rsidP="002A3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4394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3439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34394">
        <w:rPr>
          <w:rFonts w:ascii="Times New Roman" w:hAnsi="Times New Roman" w:cs="Times New Roman"/>
          <w:sz w:val="24"/>
          <w:szCs w:val="24"/>
        </w:rPr>
        <w:t>_,</w:t>
      </w:r>
    </w:p>
    <w:p w:rsidR="002A3FFB" w:rsidRPr="00DF4D78" w:rsidRDefault="002A3FFB" w:rsidP="002A3FFB">
      <w:pPr>
        <w:pStyle w:val="ConsPlusNormal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F257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5F257E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5F257E">
        <w:rPr>
          <w:rFonts w:ascii="Times New Roman" w:hAnsi="Times New Roman" w:cs="Times New Roman"/>
          <w:sz w:val="24"/>
          <w:szCs w:val="24"/>
        </w:rPr>
        <w:t xml:space="preserve"> от 27 июля 2006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5F257E">
        <w:rPr>
          <w:rFonts w:ascii="Times New Roman" w:hAnsi="Times New Roman" w:cs="Times New Roman"/>
          <w:sz w:val="24"/>
          <w:szCs w:val="24"/>
        </w:rPr>
        <w:t xml:space="preserve">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F257E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F257E">
        <w:rPr>
          <w:rFonts w:ascii="Times New Roman" w:hAnsi="Times New Roman" w:cs="Times New Roman"/>
          <w:sz w:val="24"/>
          <w:szCs w:val="24"/>
        </w:rPr>
        <w:t xml:space="preserve"> даю согласие Министерству экономического развития и имущественных</w:t>
      </w:r>
      <w:r>
        <w:rPr>
          <w:rFonts w:ascii="Times New Roman" w:hAnsi="Times New Roman" w:cs="Times New Roman"/>
          <w:sz w:val="24"/>
          <w:szCs w:val="24"/>
        </w:rPr>
        <w:t xml:space="preserve"> отношений Чувашской Республики</w:t>
      </w:r>
      <w:r w:rsidRPr="005F257E">
        <w:rPr>
          <w:rFonts w:ascii="Times New Roman" w:hAnsi="Times New Roman" w:cs="Times New Roman"/>
          <w:sz w:val="24"/>
          <w:szCs w:val="24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 </w:t>
      </w:r>
      <w:r>
        <w:rPr>
          <w:rFonts w:ascii="Times New Roman" w:hAnsi="Times New Roman" w:cs="Times New Roman"/>
          <w:sz w:val="24"/>
          <w:szCs w:val="24"/>
        </w:rPr>
        <w:t>в Администрацию Главы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Pr="00DF4D78">
        <w:rPr>
          <w:rFonts w:ascii="Times New Roman" w:hAnsi="Times New Roman" w:cs="Times New Roman"/>
          <w:sz w:val="22"/>
          <w:szCs w:val="22"/>
        </w:rPr>
        <w:t>доступ, блокирование, удаление, уничтожение) следующих персональных данных:</w:t>
      </w:r>
      <w:proofErr w:type="gramEnd"/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A3FFB">
        <w:rPr>
          <w:rFonts w:ascii="Times New Roman" w:hAnsi="Times New Roman" w:cs="Times New Roman"/>
          <w:sz w:val="20"/>
          <w:szCs w:val="20"/>
        </w:rPr>
        <w:t>фамилия, имя, отчество (последнее - при наличии) (в том числе предыдущие фамилии, имена и отчества (последнее - при наличии), в случае их изменения); число, месяц, год рождения, место рождения; сведения о гражданстве (в том числе предыдущие гражданства, иные гражданства); вид, серия, номер, дата выдачи документа, удостоверяющего личность, наименование органа, выдавшего документ, удостоверяющий личность;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домашний адрес (адрес регистрации, фактического проживания), номер контактного телефона или сведения о других способах связи; сведения о близких родственниках (отец, мать, братья, сестры и дети), а также супругах, в том числе бывших, супругах братьев и сестер, братьях и сестер супругов;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>сведения о трудовой деятельности; сведения о воинском учете и реквизиты документов воинского учета; сведения об образовании и (или) о квалификации, ученой степени, ученого звания и реквизиты документов об образовании и (или) о квалификации, ученой степени, ученом звании; фотография;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>сведения о состоянии здоровья гражданина, поступающего на работу; участие в выборных представительных органах, другая информация, сообщенная гражданином по собственному желанию;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>сведения о страховом номере индивидуального лицевого счета и ИНН; иные персональные данные, необходимые для достижения установленных целей.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A3FFB">
        <w:rPr>
          <w:rFonts w:ascii="Times New Roman" w:hAnsi="Times New Roman" w:cs="Times New Roman"/>
          <w:sz w:val="20"/>
          <w:szCs w:val="20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и законодательства Чувашской Республики в сфере отношений, связанных с участием в конкурсе на замещение вакантной должности руководителя государственного учреждения Чувашской Республики, находящегося в ведении Министерства экономического развития и имущественных отношений Чувашской Республики, и/или конкурса на включение в кадровый резерв на замещение должности руководителя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государственного учреждения Чувашской Республики, находящегося в ведении Министерства </w:t>
      </w:r>
      <w:r>
        <w:rPr>
          <w:rFonts w:ascii="Times New Roman" w:hAnsi="Times New Roman" w:cs="Times New Roman"/>
          <w:sz w:val="20"/>
          <w:szCs w:val="20"/>
        </w:rPr>
        <w:t xml:space="preserve">экономического </w:t>
      </w: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>р</w:t>
      </w:r>
      <w:r w:rsidRPr="002A3FFB">
        <w:rPr>
          <w:rFonts w:ascii="Times New Roman" w:hAnsi="Times New Roman" w:cs="Times New Roman"/>
          <w:sz w:val="20"/>
          <w:szCs w:val="20"/>
        </w:rPr>
        <w:t>азвития и имущественных отношений Чувашской Республики, для реализации полномочий, возложенных на Министерство экономического развития и имущественных отношений Чувашской Республики действующим законодательством.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>Я ознакомле</w:t>
      </w:r>
      <w:proofErr w:type="gramStart"/>
      <w:r w:rsidRPr="002A3FFB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>а) с тем, что: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 xml:space="preserve">согласие на обработку персональных данных действует </w:t>
      </w:r>
      <w:proofErr w:type="gramStart"/>
      <w:r w:rsidRPr="002A3FFB">
        <w:rPr>
          <w:rFonts w:ascii="Times New Roman" w:hAnsi="Times New Roman" w:cs="Times New Roman"/>
          <w:sz w:val="20"/>
          <w:szCs w:val="20"/>
        </w:rPr>
        <w:t>с даты подписания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настоящего согласия и до момента его отзыва; согласие на обработку персональных данных может быть отозвано на основании письменного заявления в произвольной форме; </w:t>
      </w:r>
      <w:proofErr w:type="gramStart"/>
      <w:r w:rsidRPr="002A3FFB">
        <w:rPr>
          <w:rFonts w:ascii="Times New Roman" w:hAnsi="Times New Roman" w:cs="Times New Roman"/>
          <w:sz w:val="20"/>
          <w:szCs w:val="20"/>
        </w:rPr>
        <w:t xml:space="preserve">в случае отзыва согласия на обработку персональных данных Министерство экономического развития и имущественных отношений Чувашской Республики вправе продолжить обработку персональных данных без согласия при наличии оснований, указанных в </w:t>
      </w:r>
      <w:hyperlink r:id="rId6" w:history="1">
        <w:r w:rsidRPr="002A3FFB">
          <w:rPr>
            <w:rFonts w:ascii="Times New Roman" w:hAnsi="Times New Roman" w:cs="Times New Roman"/>
            <w:color w:val="0000FF"/>
            <w:sz w:val="20"/>
            <w:szCs w:val="20"/>
          </w:rPr>
          <w:t>пунктах 2</w:t>
        </w:r>
      </w:hyperlink>
      <w:r w:rsidRPr="002A3FFB">
        <w:rPr>
          <w:rFonts w:ascii="Times New Roman" w:hAnsi="Times New Roman" w:cs="Times New Roman"/>
          <w:sz w:val="20"/>
          <w:szCs w:val="20"/>
        </w:rPr>
        <w:t xml:space="preserve"> - </w:t>
      </w:r>
      <w:hyperlink r:id="rId7" w:history="1">
        <w:r w:rsidRPr="002A3FFB">
          <w:rPr>
            <w:rFonts w:ascii="Times New Roman" w:hAnsi="Times New Roman" w:cs="Times New Roman"/>
            <w:color w:val="0000FF"/>
            <w:sz w:val="20"/>
            <w:szCs w:val="20"/>
          </w:rPr>
          <w:t>11 части 1 статьи 6</w:t>
        </w:r>
      </w:hyperlink>
      <w:r w:rsidRPr="002A3FFB">
        <w:rPr>
          <w:rFonts w:ascii="Times New Roman" w:hAnsi="Times New Roman" w:cs="Times New Roman"/>
          <w:sz w:val="20"/>
          <w:szCs w:val="20"/>
        </w:rPr>
        <w:t xml:space="preserve">, </w:t>
      </w:r>
      <w:hyperlink r:id="rId8" w:history="1">
        <w:r w:rsidRPr="002A3FFB">
          <w:rPr>
            <w:rFonts w:ascii="Times New Roman" w:hAnsi="Times New Roman" w:cs="Times New Roman"/>
            <w:color w:val="0000FF"/>
            <w:sz w:val="20"/>
            <w:szCs w:val="20"/>
          </w:rPr>
          <w:t>части 2 статьи 10</w:t>
        </w:r>
      </w:hyperlink>
      <w:r w:rsidRPr="002A3FFB">
        <w:rPr>
          <w:rFonts w:ascii="Times New Roman" w:hAnsi="Times New Roman" w:cs="Times New Roman"/>
          <w:sz w:val="20"/>
          <w:szCs w:val="20"/>
        </w:rPr>
        <w:t xml:space="preserve"> и </w:t>
      </w:r>
      <w:hyperlink r:id="rId9" w:history="1">
        <w:r w:rsidRPr="002A3FFB">
          <w:rPr>
            <w:rFonts w:ascii="Times New Roman" w:hAnsi="Times New Roman" w:cs="Times New Roman"/>
            <w:color w:val="0000FF"/>
            <w:sz w:val="20"/>
            <w:szCs w:val="20"/>
          </w:rPr>
          <w:t>части 2 статьи 11</w:t>
        </w:r>
      </w:hyperlink>
      <w:r w:rsidRPr="002A3FFB">
        <w:rPr>
          <w:rFonts w:ascii="Times New Roman" w:hAnsi="Times New Roman" w:cs="Times New Roman"/>
          <w:sz w:val="20"/>
          <w:szCs w:val="20"/>
        </w:rPr>
        <w:t xml:space="preserve"> Федерального закона от 27 июля 2006 г. № 152-ФЗ "О персональных данных";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2A3FFB">
        <w:rPr>
          <w:rFonts w:ascii="Times New Roman" w:hAnsi="Times New Roman" w:cs="Times New Roman"/>
          <w:sz w:val="20"/>
          <w:szCs w:val="20"/>
        </w:rPr>
        <w:t>после проведения конкурса на замещение вакантной должности руководителя государственного учреждения Чувашской Республики, находящегося в ведении Министерства экономического развития и имущественных отношений Чувашской Республики, и/или конкурса на включение в кадровый резерв на замещение должности руководителя государственного учреждения Чувашской Республики, находящегося в ведении Министерства экономического развития и имущественных Чувашской Республики, данные будут храниться на основании Соглашения в Управлении кадров в течение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предусмотренного законодательством Российской Федерации срока хранения документов;</w:t>
      </w:r>
    </w:p>
    <w:p w:rsidR="002A3FFB" w:rsidRPr="002A3FFB" w:rsidRDefault="002A3FFB" w:rsidP="002A3FFB">
      <w:pPr>
        <w:pStyle w:val="ConsPlusNormal"/>
        <w:ind w:firstLine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proofErr w:type="gramStart"/>
      <w:r w:rsidRPr="002A3FFB">
        <w:rPr>
          <w:rFonts w:ascii="Times New Roman" w:hAnsi="Times New Roman" w:cs="Times New Roman"/>
          <w:sz w:val="20"/>
          <w:szCs w:val="20"/>
        </w:rPr>
        <w:t>выполнения</w:t>
      </w:r>
      <w:proofErr w:type="gramEnd"/>
      <w:r w:rsidRPr="002A3FFB">
        <w:rPr>
          <w:rFonts w:ascii="Times New Roman" w:hAnsi="Times New Roman" w:cs="Times New Roman"/>
          <w:sz w:val="20"/>
          <w:szCs w:val="20"/>
        </w:rPr>
        <w:t xml:space="preserve"> возложенных законодательством Российской Федерации и законодательством Чувашской Республики на Министерство экономического развития и имущественных отношений Чувашской Республики функций, полномочий и обязанностей.</w:t>
      </w:r>
    </w:p>
    <w:p w:rsidR="002A3FFB" w:rsidRDefault="002A3FFB" w:rsidP="002A3FF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2A3FFB">
        <w:rPr>
          <w:rFonts w:ascii="Times New Roman" w:hAnsi="Times New Roman" w:cs="Times New Roman"/>
          <w:sz w:val="20"/>
          <w:szCs w:val="20"/>
        </w:rPr>
        <w:t>Подтверждаю, что, давая согласие, я действую без принуждения, по собственной воле и в своих интересах.</w:t>
      </w:r>
    </w:p>
    <w:p w:rsidR="002A3FFB" w:rsidRDefault="002A3FFB" w:rsidP="002A3FF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6"/>
        <w:gridCol w:w="5224"/>
      </w:tblGrid>
      <w:tr w:rsidR="002A3FFB" w:rsidRPr="005F257E" w:rsidTr="002A3FFB">
        <w:tc>
          <w:tcPr>
            <w:tcW w:w="5186" w:type="dxa"/>
            <w:tcBorders>
              <w:top w:val="single" w:sz="4" w:space="0" w:color="auto"/>
            </w:tcBorders>
          </w:tcPr>
          <w:p w:rsidR="002A3FFB" w:rsidRPr="005F257E" w:rsidRDefault="002A3FFB" w:rsidP="004F336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57E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данных:</w:t>
            </w:r>
          </w:p>
        </w:tc>
        <w:tc>
          <w:tcPr>
            <w:tcW w:w="5224" w:type="dxa"/>
            <w:tcBorders>
              <w:top w:val="single" w:sz="4" w:space="0" w:color="auto"/>
              <w:bottom w:val="single" w:sz="4" w:space="0" w:color="auto"/>
            </w:tcBorders>
          </w:tcPr>
          <w:p w:rsidR="002A3FFB" w:rsidRPr="005F257E" w:rsidRDefault="002A3FFB" w:rsidP="004F336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FFB" w:rsidRPr="005F257E" w:rsidTr="002A3FFB">
        <w:tc>
          <w:tcPr>
            <w:tcW w:w="5186" w:type="dxa"/>
          </w:tcPr>
          <w:p w:rsidR="002A3FFB" w:rsidRPr="005F257E" w:rsidRDefault="002A3FFB" w:rsidP="004F336D">
            <w:pPr>
              <w:pStyle w:val="ConsPlusNormal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224" w:type="dxa"/>
            <w:tcBorders>
              <w:top w:val="single" w:sz="4" w:space="0" w:color="auto"/>
            </w:tcBorders>
          </w:tcPr>
          <w:p w:rsidR="002A3FFB" w:rsidRPr="005F257E" w:rsidRDefault="002A3FFB" w:rsidP="004F336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5F257E">
              <w:rPr>
                <w:rFonts w:ascii="Times New Roman" w:hAnsi="Times New Roman" w:cs="Times New Roman"/>
              </w:rPr>
              <w:t>(число, месяц, год)</w:t>
            </w:r>
          </w:p>
        </w:tc>
      </w:tr>
      <w:tr w:rsidR="002A3FFB" w:rsidRPr="005F257E" w:rsidTr="002A3FFB">
        <w:tc>
          <w:tcPr>
            <w:tcW w:w="10410" w:type="dxa"/>
            <w:gridSpan w:val="2"/>
            <w:tcBorders>
              <w:top w:val="single" w:sz="4" w:space="0" w:color="auto"/>
            </w:tcBorders>
          </w:tcPr>
          <w:p w:rsidR="002A3FFB" w:rsidRPr="005F257E" w:rsidRDefault="002A3FFB" w:rsidP="004F336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</w:rPr>
            </w:pPr>
            <w:r w:rsidRPr="005F257E">
              <w:rPr>
                <w:rFonts w:ascii="Times New Roman" w:hAnsi="Times New Roman" w:cs="Times New Roman"/>
              </w:rPr>
              <w:t>(подпись, инициалы, фамилия)</w:t>
            </w:r>
          </w:p>
        </w:tc>
      </w:tr>
    </w:tbl>
    <w:p w:rsidR="002A3FFB" w:rsidRPr="005F257E" w:rsidRDefault="002A3FFB" w:rsidP="002A3FFB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2A3FFB" w:rsidRPr="005F257E" w:rsidSect="002A3FFB">
      <w:pgSz w:w="11906" w:h="16838"/>
      <w:pgMar w:top="709" w:right="566" w:bottom="142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57E"/>
    <w:rsid w:val="002A3FFB"/>
    <w:rsid w:val="005F257E"/>
    <w:rsid w:val="0068742E"/>
    <w:rsid w:val="00DF4D78"/>
    <w:rsid w:val="00EC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2A3F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7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25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2A3FF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0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&amp;dst=10026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&amp;dst=10026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976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69&amp;dst=1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Мельникова</dc:creator>
  <cp:lastModifiedBy>Татьяна Мельникова</cp:lastModifiedBy>
  <cp:revision>1</cp:revision>
  <cp:lastPrinted>2026-04-29T06:19:00Z</cp:lastPrinted>
  <dcterms:created xsi:type="dcterms:W3CDTF">2026-04-29T05:39:00Z</dcterms:created>
  <dcterms:modified xsi:type="dcterms:W3CDTF">2026-04-29T06:19:00Z</dcterms:modified>
</cp:coreProperties>
</file>