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3E1C9" w14:textId="290A917F" w:rsidR="006C602C" w:rsidRPr="006C602C" w:rsidRDefault="006C602C" w:rsidP="006C602C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6C602C">
        <w:rPr>
          <w:b/>
          <w:sz w:val="24"/>
          <w:szCs w:val="24"/>
        </w:rPr>
        <w:t xml:space="preserve">Информационное сообщение </w:t>
      </w:r>
    </w:p>
    <w:p w14:paraId="26299CD6" w14:textId="77777777" w:rsidR="006C602C" w:rsidRPr="006C602C" w:rsidRDefault="006C602C" w:rsidP="006C602C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6C602C">
        <w:rPr>
          <w:b/>
          <w:sz w:val="24"/>
          <w:szCs w:val="24"/>
        </w:rPr>
        <w:t xml:space="preserve">о проведении </w:t>
      </w:r>
      <w:r w:rsidRPr="006C602C">
        <w:rPr>
          <w:b/>
          <w:color w:val="0000FF"/>
          <w:sz w:val="24"/>
          <w:szCs w:val="24"/>
        </w:rPr>
        <w:t>28 августа 2025</w:t>
      </w:r>
      <w:r w:rsidRPr="006C602C">
        <w:rPr>
          <w:b/>
          <w:color w:val="FF0000"/>
          <w:sz w:val="24"/>
          <w:szCs w:val="24"/>
        </w:rPr>
        <w:t xml:space="preserve"> </w:t>
      </w:r>
      <w:r w:rsidRPr="006C602C">
        <w:rPr>
          <w:b/>
          <w:color w:val="0000FF"/>
          <w:sz w:val="24"/>
          <w:szCs w:val="24"/>
        </w:rPr>
        <w:t>г.</w:t>
      </w:r>
      <w:r w:rsidRPr="006C602C">
        <w:rPr>
          <w:b/>
          <w:color w:val="FF0000"/>
          <w:sz w:val="24"/>
          <w:szCs w:val="24"/>
        </w:rPr>
        <w:t xml:space="preserve"> </w:t>
      </w:r>
      <w:r w:rsidRPr="006C602C">
        <w:rPr>
          <w:b/>
          <w:sz w:val="24"/>
          <w:szCs w:val="24"/>
        </w:rPr>
        <w:t xml:space="preserve">продажи посредством публичного предложения в электронной форме муниципального имущества Батыревского муниципального округа Чувашской Республики на электронной торговой площадке </w:t>
      </w:r>
    </w:p>
    <w:p w14:paraId="257275CA" w14:textId="77777777" w:rsidR="006C602C" w:rsidRPr="006C602C" w:rsidRDefault="002E10B1" w:rsidP="006C602C">
      <w:pPr>
        <w:widowControl/>
        <w:suppressAutoHyphens/>
        <w:jc w:val="center"/>
        <w:textAlignment w:val="baseline"/>
        <w:rPr>
          <w:b/>
          <w:sz w:val="24"/>
          <w:szCs w:val="24"/>
          <w:u w:val="single"/>
        </w:rPr>
      </w:pPr>
      <w:hyperlink r:id="rId8" w:history="1">
        <w:r w:rsidR="006C602C" w:rsidRPr="006C602C">
          <w:rPr>
            <w:b/>
            <w:sz w:val="24"/>
            <w:szCs w:val="24"/>
            <w:u w:val="single"/>
          </w:rPr>
          <w:t>https://roseltorg.ru</w:t>
        </w:r>
      </w:hyperlink>
    </w:p>
    <w:p w14:paraId="331D9B21" w14:textId="77777777" w:rsidR="006C602C" w:rsidRPr="006C602C" w:rsidRDefault="006C602C" w:rsidP="006C602C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</w:p>
    <w:p w14:paraId="11D5052D" w14:textId="77777777" w:rsidR="006C602C" w:rsidRPr="006C602C" w:rsidRDefault="006C602C" w:rsidP="006C602C">
      <w:pPr>
        <w:ind w:firstLine="567"/>
        <w:jc w:val="center"/>
        <w:rPr>
          <w:b/>
          <w:sz w:val="24"/>
          <w:szCs w:val="24"/>
        </w:rPr>
      </w:pPr>
      <w:bookmarkStart w:id="0" w:name="_GoBack"/>
      <w:r w:rsidRPr="006C602C">
        <w:rPr>
          <w:b/>
          <w:sz w:val="24"/>
          <w:szCs w:val="24"/>
        </w:rPr>
        <w:t>Общие положения</w:t>
      </w:r>
    </w:p>
    <w:p w14:paraId="34344E10" w14:textId="77777777" w:rsidR="006C602C" w:rsidRPr="006C602C" w:rsidRDefault="006C602C" w:rsidP="006C602C">
      <w:pPr>
        <w:ind w:firstLine="567"/>
        <w:jc w:val="both"/>
        <w:rPr>
          <w:b/>
          <w:sz w:val="24"/>
          <w:szCs w:val="24"/>
        </w:rPr>
      </w:pPr>
      <w:r w:rsidRPr="006C602C">
        <w:rPr>
          <w:b/>
          <w:sz w:val="24"/>
          <w:szCs w:val="24"/>
        </w:rPr>
        <w:t>1. Основание проведения торгов:</w:t>
      </w:r>
    </w:p>
    <w:p w14:paraId="55A396ED" w14:textId="77777777" w:rsidR="006C602C" w:rsidRPr="006C602C" w:rsidRDefault="006C602C" w:rsidP="006C602C">
      <w:pPr>
        <w:ind w:firstLine="567"/>
        <w:jc w:val="both"/>
        <w:rPr>
          <w:color w:val="FF0000"/>
          <w:sz w:val="24"/>
          <w:szCs w:val="24"/>
        </w:rPr>
      </w:pPr>
      <w:r w:rsidRPr="006C602C">
        <w:rPr>
          <w:sz w:val="24"/>
          <w:szCs w:val="24"/>
        </w:rPr>
        <w:t>- решение об условиях приватизации муниципального имущества, принятое распоряжением администрации Батыревского муниципального округа Чувашской Республики</w:t>
      </w:r>
      <w:r w:rsidRPr="006C602C">
        <w:rPr>
          <w:color w:val="FF0000"/>
          <w:sz w:val="24"/>
          <w:szCs w:val="24"/>
        </w:rPr>
        <w:t xml:space="preserve"> </w:t>
      </w:r>
      <w:r w:rsidRPr="006C602C">
        <w:rPr>
          <w:sz w:val="24"/>
          <w:szCs w:val="24"/>
        </w:rPr>
        <w:t xml:space="preserve">от </w:t>
      </w:r>
      <w:r w:rsidRPr="006C602C">
        <w:rPr>
          <w:color w:val="0000FF"/>
          <w:sz w:val="24"/>
          <w:szCs w:val="24"/>
        </w:rPr>
        <w:t>23 июля 2025 г. №479.</w:t>
      </w:r>
    </w:p>
    <w:p w14:paraId="7FE1D723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6C602C">
        <w:rPr>
          <w:b/>
          <w:bCs/>
          <w:sz w:val="24"/>
          <w:szCs w:val="24"/>
        </w:rPr>
        <w:t xml:space="preserve"> -</w:t>
      </w:r>
      <w:r w:rsidRPr="006C602C">
        <w:rPr>
          <w:sz w:val="24"/>
          <w:szCs w:val="24"/>
        </w:rPr>
        <w:t xml:space="preserve"> муниципальное образование «Батыревский муниципальный округ Чувашской Республики в лице администрации Батыревского муниципального округа Чувашской Республики.</w:t>
      </w:r>
    </w:p>
    <w:p w14:paraId="16076024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b/>
          <w:bCs/>
          <w:iCs/>
          <w:sz w:val="24"/>
          <w:szCs w:val="24"/>
        </w:rPr>
        <w:t>3.</w:t>
      </w:r>
      <w:r w:rsidRPr="006C602C">
        <w:rPr>
          <w:b/>
          <w:sz w:val="24"/>
          <w:szCs w:val="24"/>
        </w:rPr>
        <w:t xml:space="preserve"> Продавец –</w:t>
      </w:r>
      <w:r w:rsidRPr="006C602C">
        <w:rPr>
          <w:sz w:val="24"/>
          <w:szCs w:val="24"/>
        </w:rPr>
        <w:t xml:space="preserve"> администрация Батыревского муниципального округа Чувашской Республики.</w:t>
      </w:r>
    </w:p>
    <w:p w14:paraId="33FFF376" w14:textId="77777777" w:rsid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b/>
          <w:bCs/>
          <w:iCs/>
          <w:sz w:val="24"/>
          <w:szCs w:val="24"/>
        </w:rPr>
        <w:t>4.</w:t>
      </w:r>
      <w:r w:rsidRPr="006C602C">
        <w:rPr>
          <w:b/>
          <w:sz w:val="24"/>
          <w:szCs w:val="24"/>
        </w:rPr>
        <w:t xml:space="preserve"> Форма торгов (способ приватизации) –</w:t>
      </w:r>
      <w:r w:rsidRPr="006C602C">
        <w:rPr>
          <w:sz w:val="24"/>
          <w:szCs w:val="24"/>
        </w:rPr>
        <w:t xml:space="preserve"> продажа посредством публичного предложения в электронной форме.</w:t>
      </w:r>
    </w:p>
    <w:bookmarkEnd w:id="0"/>
    <w:p w14:paraId="0B687AED" w14:textId="77777777" w:rsidR="00E067A7" w:rsidRPr="006C602C" w:rsidRDefault="00E067A7" w:rsidP="006C602C">
      <w:pPr>
        <w:ind w:firstLine="567"/>
        <w:jc w:val="both"/>
        <w:rPr>
          <w:sz w:val="24"/>
          <w:szCs w:val="24"/>
        </w:rPr>
      </w:pPr>
    </w:p>
    <w:p w14:paraId="118D69CE" w14:textId="77777777" w:rsidR="006C602C" w:rsidRPr="006C602C" w:rsidRDefault="006C602C" w:rsidP="006C602C">
      <w:pPr>
        <w:widowControl/>
        <w:ind w:right="34" w:firstLine="567"/>
        <w:jc w:val="center"/>
        <w:rPr>
          <w:b/>
          <w:bCs/>
          <w:caps/>
          <w:sz w:val="24"/>
          <w:szCs w:val="24"/>
          <w:lang w:eastAsia="en-US"/>
        </w:rPr>
      </w:pPr>
      <w:r w:rsidRPr="006C602C">
        <w:rPr>
          <w:b/>
          <w:bCs/>
          <w:caps/>
          <w:sz w:val="24"/>
          <w:szCs w:val="24"/>
          <w:lang w:eastAsia="en-US"/>
        </w:rPr>
        <w:t>Сведения о выставляемОМ на ТОРГИ ИМУЩЕСТВЕ</w:t>
      </w:r>
    </w:p>
    <w:p w14:paraId="77590767" w14:textId="77777777" w:rsidR="006C602C" w:rsidRPr="006C602C" w:rsidRDefault="006C602C" w:rsidP="006C602C">
      <w:pPr>
        <w:widowControl/>
        <w:suppressAutoHyphens/>
        <w:autoSpaceDN w:val="0"/>
        <w:ind w:firstLine="708"/>
        <w:jc w:val="both"/>
        <w:rPr>
          <w:b/>
          <w:sz w:val="24"/>
          <w:szCs w:val="24"/>
          <w:shd w:val="clear" w:color="auto" w:fill="FFFFFF"/>
        </w:rPr>
      </w:pPr>
      <w:r w:rsidRPr="006C602C">
        <w:rPr>
          <w:b/>
          <w:sz w:val="24"/>
          <w:szCs w:val="24"/>
          <w:shd w:val="clear" w:color="auto" w:fill="FFFFFF"/>
        </w:rPr>
        <w:t>Лот № 1.</w:t>
      </w:r>
    </w:p>
    <w:p w14:paraId="2D7DFCB8" w14:textId="77777777" w:rsidR="006C602C" w:rsidRPr="006C602C" w:rsidRDefault="006C602C" w:rsidP="006C602C">
      <w:pPr>
        <w:widowControl/>
        <w:tabs>
          <w:tab w:val="left" w:pos="284"/>
        </w:tabs>
        <w:ind w:firstLine="709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Земельный участок</w:t>
      </w:r>
      <w:r w:rsidRPr="006C602C">
        <w:rPr>
          <w:bCs/>
          <w:sz w:val="24"/>
          <w:szCs w:val="24"/>
          <w:shd w:val="clear" w:color="auto" w:fill="FFFFFF"/>
        </w:rPr>
        <w:t xml:space="preserve"> с кадастровым номером 21:08:160101:193, </w:t>
      </w:r>
      <w:r w:rsidRPr="006C602C">
        <w:rPr>
          <w:sz w:val="24"/>
          <w:szCs w:val="24"/>
        </w:rPr>
        <w:t>площадью 1633 кв. м</w:t>
      </w:r>
      <w:r w:rsidRPr="006C602C">
        <w:rPr>
          <w:bCs/>
          <w:sz w:val="24"/>
          <w:szCs w:val="24"/>
          <w:shd w:val="clear" w:color="auto" w:fill="FFFFFF"/>
        </w:rPr>
        <w:t xml:space="preserve">, </w:t>
      </w:r>
      <w:r w:rsidRPr="006C602C">
        <w:rPr>
          <w:sz w:val="24"/>
          <w:szCs w:val="24"/>
        </w:rPr>
        <w:t xml:space="preserve">категория земель: земли сельскохозяйственного назначения </w:t>
      </w:r>
      <w:r w:rsidRPr="006C602C">
        <w:rPr>
          <w:i/>
          <w:sz w:val="24"/>
          <w:szCs w:val="24"/>
          <w:lang w:eastAsia="x-none"/>
        </w:rPr>
        <w:t>(запись регистрации права собственности 21:08:040101:209-21/045/2024-1 от 16.09.2024)</w:t>
      </w:r>
      <w:r w:rsidRPr="006C602C">
        <w:rPr>
          <w:sz w:val="24"/>
          <w:szCs w:val="24"/>
          <w:lang w:eastAsia="x-none"/>
        </w:rPr>
        <w:t xml:space="preserve">, вид разрешенного использования: для сельскохозяйственного производства, </w:t>
      </w:r>
      <w:r w:rsidRPr="006C602C">
        <w:rPr>
          <w:sz w:val="24"/>
          <w:szCs w:val="24"/>
        </w:rPr>
        <w:t>с расположенным на нем объектом недвижимого имущества:</w:t>
      </w:r>
    </w:p>
    <w:p w14:paraId="5554F3E3" w14:textId="77777777" w:rsidR="006C602C" w:rsidRPr="006C602C" w:rsidRDefault="006C602C" w:rsidP="006C602C">
      <w:pPr>
        <w:widowControl/>
        <w:tabs>
          <w:tab w:val="left" w:pos="28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6C602C">
        <w:rPr>
          <w:sz w:val="24"/>
          <w:szCs w:val="24"/>
        </w:rPr>
        <w:t xml:space="preserve">здание, назначение: нежилое, 1-этажное, год завершения строительства - 1982, общая площадь 179,8 кв. м, кадастровый номер 21:08:160101:194 </w:t>
      </w:r>
      <w:r w:rsidRPr="006C602C">
        <w:rPr>
          <w:i/>
          <w:sz w:val="24"/>
          <w:szCs w:val="24"/>
          <w:lang w:eastAsia="x-none"/>
        </w:rPr>
        <w:t>(запись регистрации права собственности 21:08:160101:194-21/045/2024-2 от 17.12.2024)</w:t>
      </w:r>
      <w:r w:rsidRPr="006C602C">
        <w:rPr>
          <w:rFonts w:eastAsia="Calibri"/>
          <w:bCs/>
          <w:sz w:val="24"/>
          <w:szCs w:val="24"/>
        </w:rPr>
        <w:t>, расположенные по адресу: Чувашская Республика - Чувашия, муниципальный округ Батыревский, деревня Татарские Тимяши, улица Школьная, дом 43.</w:t>
      </w:r>
    </w:p>
    <w:p w14:paraId="371D2B86" w14:textId="77777777" w:rsidR="006C602C" w:rsidRPr="006C602C" w:rsidRDefault="006C602C" w:rsidP="006C602C">
      <w:pPr>
        <w:widowControl/>
        <w:tabs>
          <w:tab w:val="left" w:pos="28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6C602C">
        <w:rPr>
          <w:rFonts w:eastAsia="Calibri"/>
          <w:bCs/>
          <w:sz w:val="24"/>
          <w:szCs w:val="24"/>
        </w:rPr>
        <w:t>Начальная цена продажи – 414 000 (Четыреста четырнадцать тысяч) рублей 00 копеек с учетом НДС, согласно отчету об оценке № 10/25 от 03.06.2025, в том числе:</w:t>
      </w:r>
    </w:p>
    <w:p w14:paraId="751B8845" w14:textId="77777777" w:rsidR="006C602C" w:rsidRPr="006C602C" w:rsidRDefault="006C602C" w:rsidP="006C602C">
      <w:pPr>
        <w:widowControl/>
        <w:tabs>
          <w:tab w:val="left" w:pos="28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6C602C">
        <w:rPr>
          <w:rFonts w:eastAsia="Calibri"/>
          <w:bCs/>
          <w:sz w:val="24"/>
          <w:szCs w:val="24"/>
        </w:rPr>
        <w:t xml:space="preserve">- земельного участка – 101 000 (Сто одна тысяча) рублей 00 копеек, НДС не облагается, </w:t>
      </w:r>
    </w:p>
    <w:p w14:paraId="3C47C20B" w14:textId="77777777" w:rsidR="006C602C" w:rsidRPr="006C602C" w:rsidRDefault="006C602C" w:rsidP="006C602C">
      <w:pPr>
        <w:widowControl/>
        <w:tabs>
          <w:tab w:val="left" w:pos="284"/>
        </w:tabs>
        <w:ind w:firstLine="709"/>
        <w:jc w:val="both"/>
        <w:rPr>
          <w:rFonts w:eastAsia="Calibri"/>
          <w:bCs/>
          <w:sz w:val="24"/>
          <w:szCs w:val="24"/>
        </w:rPr>
      </w:pPr>
      <w:r w:rsidRPr="006C602C">
        <w:rPr>
          <w:rFonts w:eastAsia="Calibri"/>
          <w:bCs/>
          <w:sz w:val="24"/>
          <w:szCs w:val="24"/>
        </w:rPr>
        <w:t xml:space="preserve">- здания – 313 000 (Триста тринадцать тысяч) рублей 00 копеек с учетом НДС. </w:t>
      </w:r>
    </w:p>
    <w:p w14:paraId="27EBE6F4" w14:textId="77777777" w:rsidR="006C602C" w:rsidRPr="006C602C" w:rsidRDefault="006C602C" w:rsidP="006C602C">
      <w:pPr>
        <w:widowControl/>
        <w:tabs>
          <w:tab w:val="left" w:pos="284"/>
        </w:tabs>
        <w:autoSpaceDN w:val="0"/>
        <w:ind w:firstLine="709"/>
        <w:jc w:val="both"/>
        <w:rPr>
          <w:sz w:val="24"/>
          <w:szCs w:val="24"/>
          <w:lang w:eastAsia="en-US"/>
        </w:rPr>
      </w:pPr>
      <w:r w:rsidRPr="006C602C">
        <w:rPr>
          <w:rFonts w:eastAsia="SimSun"/>
          <w:kern w:val="3"/>
          <w:sz w:val="24"/>
          <w:szCs w:val="24"/>
          <w:lang w:eastAsia="en-US"/>
        </w:rPr>
        <w:t>Величина снижения цены первоначального предложения («шаг понижения») в размере 10% цены первоначального предложения – 41 400</w:t>
      </w:r>
      <w:r w:rsidRPr="006C602C">
        <w:rPr>
          <w:sz w:val="24"/>
          <w:szCs w:val="24"/>
          <w:lang w:eastAsia="en-US"/>
        </w:rPr>
        <w:t xml:space="preserve"> (Сорок одна тысяча четыреста) рублей 00 коп.</w:t>
      </w:r>
    </w:p>
    <w:p w14:paraId="2007F902" w14:textId="77777777" w:rsidR="006C602C" w:rsidRPr="006C602C" w:rsidRDefault="006C602C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kern w:val="3"/>
          <w:sz w:val="24"/>
          <w:szCs w:val="24"/>
          <w:lang w:eastAsia="en-US"/>
        </w:rPr>
      </w:pPr>
      <w:r w:rsidRPr="006C602C">
        <w:rPr>
          <w:rFonts w:eastAsia="SimSun"/>
          <w:kern w:val="3"/>
          <w:sz w:val="24"/>
          <w:szCs w:val="24"/>
          <w:lang w:eastAsia="en-US"/>
        </w:rPr>
        <w:t>Минимальная цена предложения, по которой может быть продано имущество (цену отсечения) в размере 50 процентов начальной цены аукциона – 207 000 (Двести семь тысяч) рублей 00 коп.</w:t>
      </w:r>
    </w:p>
    <w:p w14:paraId="6CE87773" w14:textId="77777777" w:rsidR="006C602C" w:rsidRPr="006C602C" w:rsidRDefault="006C602C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kern w:val="3"/>
          <w:sz w:val="24"/>
          <w:szCs w:val="24"/>
          <w:lang w:eastAsia="en-US"/>
        </w:rPr>
      </w:pPr>
      <w:r w:rsidRPr="006C602C">
        <w:rPr>
          <w:rFonts w:eastAsia="SimSun"/>
          <w:kern w:val="3"/>
          <w:sz w:val="24"/>
          <w:szCs w:val="24"/>
          <w:lang w:eastAsia="en-US"/>
        </w:rPr>
        <w:t>Величина повышения цены в случае, предусмотренном Федеральным законом «О приватизации государственного и муниципального имущества» («шаг аукциона») в размере 50 процентов «шага понижения» – 20 700 (Двадцать тысяч семьсот) рублей 00 коп.</w:t>
      </w:r>
    </w:p>
    <w:p w14:paraId="2D3B59AF" w14:textId="77777777" w:rsidR="006C602C" w:rsidRPr="006C602C" w:rsidRDefault="006C602C" w:rsidP="006C602C">
      <w:pPr>
        <w:widowControl/>
        <w:tabs>
          <w:tab w:val="left" w:pos="284"/>
        </w:tabs>
        <w:autoSpaceDN w:val="0"/>
        <w:ind w:firstLine="709"/>
        <w:jc w:val="both"/>
        <w:rPr>
          <w:sz w:val="24"/>
          <w:szCs w:val="24"/>
          <w:lang w:eastAsia="en-US"/>
        </w:rPr>
      </w:pPr>
      <w:r w:rsidRPr="006C602C">
        <w:rPr>
          <w:sz w:val="24"/>
          <w:szCs w:val="24"/>
          <w:lang w:eastAsia="en-US"/>
        </w:rPr>
        <w:t>Размер задатка (10% от начальной цены имущества) – 41 400 (Сорок одна тысяча четыреста) рублей 00 коп.</w:t>
      </w:r>
    </w:p>
    <w:p w14:paraId="58EC5F6C" w14:textId="77777777" w:rsidR="006C602C" w:rsidRPr="006C602C" w:rsidRDefault="006C602C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kern w:val="3"/>
          <w:sz w:val="24"/>
          <w:szCs w:val="24"/>
          <w:lang w:eastAsia="en-US"/>
        </w:rPr>
      </w:pPr>
      <w:r w:rsidRPr="006C602C">
        <w:rPr>
          <w:rFonts w:eastAsia="SimSun"/>
          <w:kern w:val="3"/>
          <w:sz w:val="24"/>
          <w:szCs w:val="24"/>
          <w:lang w:eastAsia="en-US"/>
        </w:rPr>
        <w:t>Информация о предыдущих торгах: аукцион, назначенный на 23.07.2025 не состоялся в связи с отсутствием заявок.</w:t>
      </w:r>
    </w:p>
    <w:p w14:paraId="7F158BB2" w14:textId="77777777" w:rsidR="006C602C" w:rsidRPr="006C602C" w:rsidRDefault="006C602C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b/>
          <w:kern w:val="3"/>
          <w:sz w:val="24"/>
          <w:szCs w:val="24"/>
          <w:lang w:eastAsia="en-US"/>
        </w:rPr>
      </w:pPr>
      <w:r w:rsidRPr="006C602C">
        <w:rPr>
          <w:rFonts w:eastAsia="SimSun"/>
          <w:b/>
          <w:kern w:val="3"/>
          <w:sz w:val="24"/>
          <w:szCs w:val="24"/>
          <w:lang w:eastAsia="en-US"/>
        </w:rPr>
        <w:t>Лот № 2.</w:t>
      </w:r>
    </w:p>
    <w:p w14:paraId="789D2738" w14:textId="77777777" w:rsidR="006C602C" w:rsidRPr="006C602C" w:rsidRDefault="006C602C" w:rsidP="006C602C">
      <w:pPr>
        <w:widowControl/>
        <w:tabs>
          <w:tab w:val="left" w:pos="284"/>
        </w:tabs>
        <w:ind w:firstLine="709"/>
        <w:jc w:val="both"/>
        <w:rPr>
          <w:i/>
          <w:sz w:val="24"/>
          <w:szCs w:val="24"/>
          <w:lang w:eastAsia="x-none"/>
        </w:rPr>
      </w:pPr>
      <w:r w:rsidRPr="006C602C">
        <w:rPr>
          <w:rFonts w:eastAsia="Calibri"/>
          <w:bCs/>
          <w:sz w:val="24"/>
          <w:szCs w:val="24"/>
        </w:rPr>
        <w:t xml:space="preserve">Помещение, назначение: нежилое, с кадастровым номером 21:08:030202:197, площадью 40,5 кв. м, этаж №1, </w:t>
      </w:r>
      <w:r w:rsidRPr="006C602C">
        <w:rPr>
          <w:bCs/>
          <w:i/>
          <w:sz w:val="24"/>
          <w:szCs w:val="24"/>
          <w:shd w:val="clear" w:color="auto" w:fill="FFFFFF"/>
        </w:rPr>
        <w:t xml:space="preserve">(запись регистрации права собственности </w:t>
      </w:r>
      <w:r w:rsidRPr="006C602C">
        <w:rPr>
          <w:bCs/>
          <w:i/>
          <w:sz w:val="24"/>
          <w:szCs w:val="24"/>
          <w:lang w:eastAsia="x-none"/>
        </w:rPr>
        <w:t xml:space="preserve">21:08:030202:197-21/050/2025-3 от 05.02.2025), </w:t>
      </w:r>
      <w:r w:rsidRPr="006C602C">
        <w:rPr>
          <w:sz w:val="24"/>
          <w:szCs w:val="24"/>
          <w:lang w:eastAsia="x-none"/>
        </w:rPr>
        <w:t>расположенное по адресу:</w:t>
      </w:r>
      <w:r w:rsidRPr="006C602C">
        <w:rPr>
          <w:bCs/>
          <w:sz w:val="24"/>
          <w:szCs w:val="24"/>
          <w:shd w:val="clear" w:color="auto" w:fill="FFFFFF"/>
        </w:rPr>
        <w:t xml:space="preserve"> </w:t>
      </w:r>
      <w:r w:rsidRPr="006C602C">
        <w:rPr>
          <w:rFonts w:eastAsia="Calibri"/>
          <w:bCs/>
          <w:sz w:val="24"/>
          <w:szCs w:val="24"/>
        </w:rPr>
        <w:t>Чувашская Республика, Батыревский район, с/пос. Новоахпердинское, д. Татмыш-Югелево, ул. Улангина, д. 10.</w:t>
      </w:r>
    </w:p>
    <w:p w14:paraId="3FF67D6A" w14:textId="77777777" w:rsidR="006C602C" w:rsidRPr="006C602C" w:rsidRDefault="006C602C" w:rsidP="006C602C">
      <w:pPr>
        <w:widowControl/>
        <w:tabs>
          <w:tab w:val="left" w:pos="284"/>
        </w:tabs>
        <w:autoSpaceDN w:val="0"/>
        <w:ind w:firstLine="709"/>
        <w:jc w:val="both"/>
        <w:rPr>
          <w:sz w:val="24"/>
          <w:szCs w:val="24"/>
          <w:lang w:eastAsia="en-US"/>
        </w:rPr>
      </w:pPr>
      <w:r w:rsidRPr="006C602C">
        <w:rPr>
          <w:rFonts w:eastAsia="Calibri"/>
          <w:bCs/>
          <w:sz w:val="24"/>
          <w:szCs w:val="24"/>
        </w:rPr>
        <w:lastRenderedPageBreak/>
        <w:t xml:space="preserve"> </w:t>
      </w:r>
      <w:r w:rsidRPr="006C602C">
        <w:rPr>
          <w:sz w:val="24"/>
          <w:szCs w:val="24"/>
          <w:lang w:eastAsia="en-US"/>
        </w:rPr>
        <w:t xml:space="preserve">Начальная цена продажи – 365 715 (Триста шестьдесят пять тысяч семьсот пятнадцать) рублей 00 копеек с учетом НДС, согласно отчету об оценке № 11/25 от 03.06.2025. </w:t>
      </w:r>
    </w:p>
    <w:p w14:paraId="6E361EE7" w14:textId="77777777" w:rsidR="006C602C" w:rsidRPr="006C602C" w:rsidRDefault="006C602C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kern w:val="3"/>
          <w:sz w:val="24"/>
          <w:szCs w:val="24"/>
          <w:lang w:eastAsia="en-US"/>
        </w:rPr>
      </w:pPr>
      <w:r w:rsidRPr="006C602C">
        <w:rPr>
          <w:rFonts w:eastAsia="SimSun"/>
          <w:kern w:val="3"/>
          <w:sz w:val="24"/>
          <w:szCs w:val="24"/>
          <w:lang w:eastAsia="en-US"/>
        </w:rPr>
        <w:t>Величина снижения цены первоначального предложения («шаг понижения») в размере 10% цены первоначального предложения – 36 571 (Тридцать шесть тысяч пятьсот семьдесят один) рубль 50 коп.</w:t>
      </w:r>
    </w:p>
    <w:p w14:paraId="2D4C6421" w14:textId="77777777" w:rsidR="006C602C" w:rsidRPr="006C602C" w:rsidRDefault="006C602C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kern w:val="3"/>
          <w:sz w:val="24"/>
          <w:szCs w:val="24"/>
          <w:lang w:eastAsia="en-US"/>
        </w:rPr>
      </w:pPr>
      <w:r w:rsidRPr="006C602C">
        <w:rPr>
          <w:rFonts w:eastAsia="SimSun"/>
          <w:kern w:val="3"/>
          <w:sz w:val="24"/>
          <w:szCs w:val="24"/>
          <w:lang w:eastAsia="en-US"/>
        </w:rPr>
        <w:t>Минимальная цена предложения, по которой может быть продано имущество (цену отсечения) в размере 50 процентов начальной цены аукциона – 182 857 (Сто восемьдесят две тысячи восемьсот пятьдесят семь) рублей 50 коп.</w:t>
      </w:r>
    </w:p>
    <w:p w14:paraId="66AA0227" w14:textId="77777777" w:rsidR="006C602C" w:rsidRPr="006C602C" w:rsidRDefault="006C602C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kern w:val="3"/>
          <w:sz w:val="24"/>
          <w:szCs w:val="24"/>
          <w:lang w:eastAsia="en-US"/>
        </w:rPr>
      </w:pPr>
      <w:r w:rsidRPr="006C602C">
        <w:rPr>
          <w:rFonts w:eastAsia="SimSun"/>
          <w:kern w:val="3"/>
          <w:sz w:val="24"/>
          <w:szCs w:val="24"/>
          <w:lang w:eastAsia="en-US"/>
        </w:rPr>
        <w:t>Величина повышения цены в случае, предусмотренном Федеральным законом «О приватизации государственного и муниципального имущества» («шаг аукциона») в размере 50 процентов «шага понижения» – 18 285 (Восемнадцать тысяч двести восемьдесят пять) рублей 75 коп.</w:t>
      </w:r>
    </w:p>
    <w:p w14:paraId="23218CE7" w14:textId="77777777" w:rsidR="006C602C" w:rsidRPr="006C602C" w:rsidRDefault="006C602C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kern w:val="3"/>
          <w:sz w:val="24"/>
          <w:szCs w:val="24"/>
          <w:lang w:eastAsia="en-US"/>
        </w:rPr>
      </w:pPr>
      <w:r w:rsidRPr="006C602C">
        <w:rPr>
          <w:rFonts w:eastAsia="SimSun"/>
          <w:kern w:val="3"/>
          <w:sz w:val="24"/>
          <w:szCs w:val="24"/>
          <w:lang w:eastAsia="en-US"/>
        </w:rPr>
        <w:t>Размер задатка (10% от начальной цены имущества) – 36 571 (Тридцать шесть тысяч пятьсот семьдесят один) рубль 50 коп.</w:t>
      </w:r>
    </w:p>
    <w:p w14:paraId="592741A0" w14:textId="77777777" w:rsidR="006C602C" w:rsidRDefault="006C602C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kern w:val="3"/>
          <w:sz w:val="24"/>
          <w:szCs w:val="24"/>
          <w:lang w:eastAsia="en-US"/>
        </w:rPr>
      </w:pPr>
      <w:r w:rsidRPr="006C602C">
        <w:rPr>
          <w:rFonts w:eastAsia="SimSun"/>
          <w:kern w:val="3"/>
          <w:sz w:val="24"/>
          <w:szCs w:val="24"/>
          <w:lang w:eastAsia="en-US"/>
        </w:rPr>
        <w:t>Информация о предыдущих торгах: аукцион, назначенный на 23.07.2025 не состоялся в связи с отсутствием заявок.</w:t>
      </w:r>
    </w:p>
    <w:p w14:paraId="51502A02" w14:textId="77777777" w:rsidR="00E067A7" w:rsidRPr="006C602C" w:rsidRDefault="00E067A7" w:rsidP="006C602C">
      <w:pPr>
        <w:widowControl/>
        <w:shd w:val="clear" w:color="auto" w:fill="FFFFFF"/>
        <w:suppressAutoHyphens/>
        <w:autoSpaceDN w:val="0"/>
        <w:ind w:firstLine="708"/>
        <w:jc w:val="both"/>
        <w:rPr>
          <w:rFonts w:eastAsia="SimSun"/>
          <w:kern w:val="3"/>
          <w:sz w:val="24"/>
          <w:szCs w:val="24"/>
          <w:lang w:eastAsia="en-US"/>
        </w:rPr>
      </w:pPr>
    </w:p>
    <w:p w14:paraId="67B970A7" w14:textId="77777777" w:rsidR="006C602C" w:rsidRPr="006C602C" w:rsidRDefault="006C602C" w:rsidP="006C60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6C602C">
        <w:rPr>
          <w:b/>
          <w:caps/>
          <w:sz w:val="24"/>
          <w:szCs w:val="24"/>
        </w:rPr>
        <w:t>Сроки подачи заявок, дата, время проведения ПРОДАЖИ ПОСРЕДСТВОМ ПУБЛИЧНОГО ПРЕДЛОЖЕНИЯ</w:t>
      </w:r>
    </w:p>
    <w:p w14:paraId="015726CA" w14:textId="77777777" w:rsidR="006C602C" w:rsidRPr="006C602C" w:rsidRDefault="006C602C" w:rsidP="006C602C">
      <w:pPr>
        <w:ind w:firstLine="851"/>
        <w:jc w:val="both"/>
        <w:rPr>
          <w:bCs/>
          <w:sz w:val="24"/>
          <w:szCs w:val="24"/>
        </w:rPr>
      </w:pPr>
      <w:r w:rsidRPr="006C602C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14:paraId="0777B840" w14:textId="77777777" w:rsidR="006C602C" w:rsidRPr="006C602C" w:rsidRDefault="006C602C" w:rsidP="006C602C">
      <w:pPr>
        <w:ind w:firstLine="851"/>
        <w:jc w:val="both"/>
        <w:rPr>
          <w:bCs/>
          <w:sz w:val="24"/>
          <w:szCs w:val="24"/>
        </w:rPr>
      </w:pPr>
      <w:r w:rsidRPr="006C602C">
        <w:rPr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14:paraId="16E430D1" w14:textId="77777777" w:rsidR="006C602C" w:rsidRPr="006C602C" w:rsidRDefault="006C602C" w:rsidP="006C602C">
      <w:pPr>
        <w:tabs>
          <w:tab w:val="left" w:pos="709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color w:val="0000FF"/>
          <w:sz w:val="24"/>
          <w:szCs w:val="24"/>
        </w:rPr>
      </w:pPr>
      <w:r w:rsidRPr="006C602C">
        <w:rPr>
          <w:b/>
          <w:color w:val="000000" w:themeColor="text1"/>
          <w:sz w:val="24"/>
          <w:szCs w:val="24"/>
        </w:rPr>
        <w:tab/>
      </w:r>
      <w:r w:rsidRPr="006C602C">
        <w:rPr>
          <w:b/>
          <w:color w:val="000000" w:themeColor="text1"/>
          <w:sz w:val="24"/>
          <w:szCs w:val="24"/>
        </w:rPr>
        <w:tab/>
        <w:t xml:space="preserve">Начало приема заявок </w:t>
      </w:r>
      <w:r w:rsidRPr="006C602C">
        <w:rPr>
          <w:color w:val="000000" w:themeColor="text1"/>
          <w:sz w:val="24"/>
          <w:szCs w:val="24"/>
        </w:rPr>
        <w:t xml:space="preserve">на участие в продаже посредством публичного предложения – </w:t>
      </w:r>
      <w:r w:rsidRPr="006C602C">
        <w:rPr>
          <w:b/>
          <w:color w:val="0000FF"/>
          <w:sz w:val="24"/>
          <w:szCs w:val="24"/>
        </w:rPr>
        <w:t xml:space="preserve">28 июля 2025 г. в 08 часов 00 минут. </w:t>
      </w:r>
    </w:p>
    <w:p w14:paraId="4B317E6E" w14:textId="77777777" w:rsidR="006C602C" w:rsidRPr="006C602C" w:rsidRDefault="006C602C" w:rsidP="006C602C">
      <w:p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color w:val="000000" w:themeColor="text1"/>
          <w:sz w:val="24"/>
          <w:szCs w:val="24"/>
        </w:rPr>
      </w:pPr>
      <w:r w:rsidRPr="006C602C">
        <w:rPr>
          <w:b/>
          <w:color w:val="0000FF"/>
          <w:sz w:val="24"/>
          <w:szCs w:val="24"/>
        </w:rPr>
        <w:tab/>
      </w:r>
      <w:r w:rsidRPr="006C602C">
        <w:rPr>
          <w:b/>
          <w:color w:val="0000FF"/>
          <w:sz w:val="24"/>
          <w:szCs w:val="24"/>
        </w:rPr>
        <w:tab/>
      </w:r>
      <w:r w:rsidRPr="006C602C">
        <w:rPr>
          <w:b/>
          <w:color w:val="000000" w:themeColor="text1"/>
          <w:sz w:val="24"/>
          <w:szCs w:val="24"/>
        </w:rPr>
        <w:t xml:space="preserve">Окончание приема заявок </w:t>
      </w:r>
      <w:r w:rsidRPr="006C602C">
        <w:rPr>
          <w:color w:val="000000" w:themeColor="text1"/>
          <w:sz w:val="24"/>
          <w:szCs w:val="24"/>
        </w:rPr>
        <w:t>на участие в продаже посредством публичного предложения</w:t>
      </w:r>
      <w:r w:rsidRPr="006C602C">
        <w:rPr>
          <w:b/>
          <w:color w:val="000000" w:themeColor="text1"/>
          <w:sz w:val="24"/>
          <w:szCs w:val="24"/>
        </w:rPr>
        <w:t xml:space="preserve"> </w:t>
      </w:r>
      <w:r w:rsidRPr="006C602C">
        <w:rPr>
          <w:color w:val="000000" w:themeColor="text1"/>
          <w:sz w:val="24"/>
          <w:szCs w:val="24"/>
        </w:rPr>
        <w:t xml:space="preserve">– </w:t>
      </w:r>
      <w:r w:rsidRPr="006C602C">
        <w:rPr>
          <w:b/>
          <w:color w:val="0000FF"/>
          <w:sz w:val="24"/>
          <w:szCs w:val="24"/>
        </w:rPr>
        <w:t>26 августа</w:t>
      </w:r>
      <w:r w:rsidRPr="006C602C">
        <w:rPr>
          <w:color w:val="0000FF"/>
          <w:sz w:val="24"/>
          <w:szCs w:val="24"/>
        </w:rPr>
        <w:t xml:space="preserve"> </w:t>
      </w:r>
      <w:r w:rsidRPr="006C602C">
        <w:rPr>
          <w:b/>
          <w:color w:val="0000FF"/>
          <w:sz w:val="24"/>
          <w:szCs w:val="24"/>
        </w:rPr>
        <w:t>2025 г. в 10 часов 00 минут</w:t>
      </w:r>
      <w:r w:rsidRPr="006C602C">
        <w:rPr>
          <w:b/>
          <w:color w:val="000000" w:themeColor="text1"/>
          <w:sz w:val="24"/>
          <w:szCs w:val="24"/>
        </w:rPr>
        <w:t>.</w:t>
      </w:r>
    </w:p>
    <w:p w14:paraId="44CC2282" w14:textId="77777777" w:rsidR="006C602C" w:rsidRPr="006C602C" w:rsidRDefault="006C602C" w:rsidP="006C602C">
      <w:p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color w:val="000000" w:themeColor="text1"/>
          <w:sz w:val="24"/>
          <w:szCs w:val="24"/>
        </w:rPr>
      </w:pPr>
      <w:r w:rsidRPr="006C602C">
        <w:rPr>
          <w:b/>
          <w:color w:val="000000" w:themeColor="text1"/>
          <w:sz w:val="24"/>
          <w:szCs w:val="24"/>
        </w:rPr>
        <w:tab/>
      </w:r>
      <w:r w:rsidRPr="006C602C">
        <w:rPr>
          <w:b/>
          <w:color w:val="000000" w:themeColor="text1"/>
          <w:sz w:val="24"/>
          <w:szCs w:val="24"/>
        </w:rPr>
        <w:tab/>
        <w:t>Дата определения участников продажи посредством публичного предложения</w:t>
      </w:r>
      <w:r w:rsidRPr="006C602C">
        <w:rPr>
          <w:color w:val="000000" w:themeColor="text1"/>
          <w:sz w:val="24"/>
          <w:szCs w:val="24"/>
        </w:rPr>
        <w:t xml:space="preserve"> – </w:t>
      </w:r>
      <w:r w:rsidRPr="006C602C">
        <w:rPr>
          <w:b/>
          <w:color w:val="0000FF"/>
          <w:sz w:val="24"/>
          <w:szCs w:val="24"/>
        </w:rPr>
        <w:t xml:space="preserve">27 августа 2025 г. </w:t>
      </w:r>
    </w:p>
    <w:p w14:paraId="66549D9B" w14:textId="77777777" w:rsidR="006C602C" w:rsidRPr="006C602C" w:rsidRDefault="006C602C" w:rsidP="006C602C">
      <w:p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color w:val="0000FF"/>
          <w:sz w:val="24"/>
          <w:szCs w:val="24"/>
        </w:rPr>
      </w:pPr>
      <w:r w:rsidRPr="006C602C">
        <w:rPr>
          <w:b/>
          <w:color w:val="000000" w:themeColor="text1"/>
          <w:sz w:val="24"/>
          <w:szCs w:val="24"/>
        </w:rPr>
        <w:tab/>
      </w:r>
      <w:r w:rsidRPr="006C602C">
        <w:rPr>
          <w:b/>
          <w:color w:val="000000" w:themeColor="text1"/>
          <w:sz w:val="24"/>
          <w:szCs w:val="24"/>
        </w:rPr>
        <w:tab/>
        <w:t xml:space="preserve">Проведение продажи посредством публичного предложения </w:t>
      </w:r>
      <w:r w:rsidRPr="006C602C">
        <w:rPr>
          <w:color w:val="000000" w:themeColor="text1"/>
          <w:sz w:val="24"/>
          <w:szCs w:val="24"/>
        </w:rPr>
        <w:t xml:space="preserve">(дата, время начала приема предложений по цене от участников продажи) – </w:t>
      </w:r>
      <w:r w:rsidRPr="006C602C">
        <w:rPr>
          <w:b/>
          <w:color w:val="0000FF"/>
          <w:sz w:val="24"/>
          <w:szCs w:val="24"/>
        </w:rPr>
        <w:t>28 августа 2025 г.</w:t>
      </w:r>
      <w:r w:rsidRPr="006C602C">
        <w:rPr>
          <w:color w:val="0000FF"/>
          <w:sz w:val="24"/>
          <w:szCs w:val="24"/>
        </w:rPr>
        <w:t xml:space="preserve"> </w:t>
      </w:r>
      <w:r w:rsidRPr="006C602C">
        <w:rPr>
          <w:b/>
          <w:color w:val="0000FF"/>
          <w:sz w:val="24"/>
          <w:szCs w:val="24"/>
        </w:rPr>
        <w:t xml:space="preserve">в 10 часов                    00 минут. </w:t>
      </w:r>
      <w:r w:rsidRPr="006C602C">
        <w:rPr>
          <w:bCs/>
          <w:color w:val="0000FF"/>
          <w:sz w:val="24"/>
          <w:szCs w:val="24"/>
        </w:rPr>
        <w:t xml:space="preserve"> </w:t>
      </w:r>
    </w:p>
    <w:p w14:paraId="572F2EFB" w14:textId="77777777" w:rsidR="006C602C" w:rsidRPr="006C602C" w:rsidRDefault="006C602C" w:rsidP="006C602C">
      <w:p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4"/>
          <w:szCs w:val="24"/>
        </w:rPr>
      </w:pPr>
      <w:r w:rsidRPr="006C602C">
        <w:rPr>
          <w:bCs/>
          <w:color w:val="000000" w:themeColor="text1"/>
          <w:sz w:val="24"/>
          <w:szCs w:val="24"/>
        </w:rPr>
        <w:tab/>
      </w:r>
      <w:r w:rsidRPr="006C602C">
        <w:rPr>
          <w:bCs/>
          <w:color w:val="000000" w:themeColor="text1"/>
          <w:sz w:val="24"/>
          <w:szCs w:val="24"/>
        </w:rPr>
        <w:tab/>
      </w:r>
      <w:r w:rsidRPr="006C602C">
        <w:rPr>
          <w:b/>
          <w:bCs/>
          <w:sz w:val="24"/>
          <w:szCs w:val="24"/>
        </w:rPr>
        <w:t>Подведение итогов продажи посредством публичного предложения:</w:t>
      </w:r>
      <w:r w:rsidRPr="006C602C">
        <w:rPr>
          <w:bCs/>
          <w:sz w:val="24"/>
          <w:szCs w:val="24"/>
        </w:rPr>
        <w:t xml:space="preserve"> процедура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предложения.</w:t>
      </w:r>
    </w:p>
    <w:p w14:paraId="482A2DB2" w14:textId="77777777" w:rsidR="006C602C" w:rsidRPr="006C602C" w:rsidRDefault="006C602C" w:rsidP="006C602C">
      <w:pPr>
        <w:widowControl/>
        <w:rPr>
          <w:b/>
          <w:caps/>
          <w:sz w:val="24"/>
          <w:szCs w:val="24"/>
        </w:rPr>
      </w:pPr>
    </w:p>
    <w:p w14:paraId="1527EFB1" w14:textId="77777777" w:rsidR="006C602C" w:rsidRPr="006C602C" w:rsidRDefault="006C602C" w:rsidP="006C602C">
      <w:pPr>
        <w:widowControl/>
        <w:jc w:val="center"/>
        <w:rPr>
          <w:b/>
          <w:caps/>
          <w:sz w:val="24"/>
          <w:szCs w:val="24"/>
        </w:rPr>
      </w:pPr>
      <w:r w:rsidRPr="006C602C">
        <w:rPr>
          <w:b/>
          <w:caps/>
          <w:sz w:val="24"/>
          <w:szCs w:val="24"/>
        </w:rPr>
        <w:t>Условия участия в Продаже посредством публичного предложения</w:t>
      </w:r>
    </w:p>
    <w:p w14:paraId="33CD9E8B" w14:textId="77777777" w:rsidR="006C602C" w:rsidRPr="006C602C" w:rsidRDefault="006C602C" w:rsidP="006C602C">
      <w:pPr>
        <w:ind w:firstLine="567"/>
        <w:jc w:val="both"/>
        <w:rPr>
          <w:b/>
          <w:sz w:val="24"/>
          <w:szCs w:val="24"/>
        </w:rPr>
      </w:pPr>
      <w:r w:rsidRPr="006C602C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имущество, выставляемое на продажу посредством публичного предложения (далее – Претендент), обязано осуществить </w:t>
      </w:r>
      <w:r w:rsidRPr="006C602C">
        <w:rPr>
          <w:b/>
          <w:sz w:val="24"/>
          <w:szCs w:val="24"/>
        </w:rPr>
        <w:t>следующие действия:</w:t>
      </w:r>
    </w:p>
    <w:p w14:paraId="72480CEA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 xml:space="preserve">- внести задаток на счет Оператора электронной площадки в порядке, установленном Регламентом электронной площадки; </w:t>
      </w:r>
    </w:p>
    <w:p w14:paraId="512465B7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- в установленном порядке зарегистрировать заявку на электронной площадке по утвержденной Продавцом форме;</w:t>
      </w:r>
    </w:p>
    <w:p w14:paraId="7C5F0F4B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14:paraId="65DAAD13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14:paraId="112EA36C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14:paraId="454020D4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lastRenderedPageBreak/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14:paraId="48384081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14:paraId="310F6663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14:paraId="36D7AF6B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14:paraId="0B717258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14:paraId="1A3C3E9C" w14:textId="77777777" w:rsidR="006C602C" w:rsidRPr="006C602C" w:rsidRDefault="006C602C" w:rsidP="006C602C">
      <w:pPr>
        <w:ind w:firstLine="567"/>
        <w:jc w:val="both"/>
        <w:rPr>
          <w:sz w:val="24"/>
          <w:szCs w:val="24"/>
          <w:lang w:val="x-none" w:eastAsia="x-none"/>
        </w:rPr>
      </w:pPr>
      <w:r w:rsidRPr="006C602C">
        <w:rPr>
          <w:sz w:val="24"/>
          <w:szCs w:val="24"/>
          <w:lang w:val="x-none" w:eastAsia="x-none"/>
        </w:rPr>
        <w:t xml:space="preserve">Обязанность доказать свое право на участие в </w:t>
      </w:r>
      <w:r w:rsidRPr="006C602C">
        <w:rPr>
          <w:sz w:val="24"/>
          <w:szCs w:val="24"/>
          <w:lang w:eastAsia="x-none"/>
        </w:rPr>
        <w:t>продаже публичного предложения</w:t>
      </w:r>
      <w:r w:rsidRPr="006C602C">
        <w:rPr>
          <w:sz w:val="24"/>
          <w:szCs w:val="24"/>
          <w:lang w:val="x-none" w:eastAsia="x-none"/>
        </w:rPr>
        <w:t xml:space="preserve"> возлагается на </w:t>
      </w:r>
      <w:r w:rsidRPr="006C602C">
        <w:rPr>
          <w:sz w:val="24"/>
          <w:szCs w:val="24"/>
          <w:lang w:eastAsia="x-none"/>
        </w:rPr>
        <w:t>П</w:t>
      </w:r>
      <w:r w:rsidRPr="006C602C">
        <w:rPr>
          <w:sz w:val="24"/>
          <w:szCs w:val="24"/>
          <w:lang w:val="x-none" w:eastAsia="x-none"/>
        </w:rPr>
        <w:t>ретендента.</w:t>
      </w:r>
    </w:p>
    <w:p w14:paraId="143AB9B2" w14:textId="77777777" w:rsidR="006C602C" w:rsidRPr="006C602C" w:rsidRDefault="006C602C" w:rsidP="006C602C">
      <w:pPr>
        <w:widowControl/>
        <w:tabs>
          <w:tab w:val="left" w:pos="0"/>
        </w:tabs>
        <w:ind w:firstLine="567"/>
        <w:jc w:val="both"/>
        <w:rPr>
          <w:b/>
          <w:color w:val="000000"/>
          <w:sz w:val="24"/>
          <w:szCs w:val="24"/>
          <w:lang w:val="x-none" w:eastAsia="x-none"/>
        </w:rPr>
      </w:pPr>
    </w:p>
    <w:p w14:paraId="2BF29F08" w14:textId="77777777" w:rsidR="006C602C" w:rsidRPr="006C602C" w:rsidRDefault="006C602C" w:rsidP="006C602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6C602C">
        <w:rPr>
          <w:b/>
          <w:caps/>
          <w:sz w:val="24"/>
          <w:szCs w:val="24"/>
        </w:rPr>
        <w:t>Порядок регистрации на электронной площадке</w:t>
      </w:r>
    </w:p>
    <w:p w14:paraId="4591D3B5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Для обеспечения доступа к участию в электронных торгах Претендентам необходимо пройти процедуру регистрации на электронной площадке.</w:t>
      </w:r>
    </w:p>
    <w:p w14:paraId="0673A013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14:paraId="1CD099CC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09A8F6FD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14:paraId="3217ED27" w14:textId="77777777" w:rsidR="006C602C" w:rsidRPr="006C602C" w:rsidRDefault="006C602C" w:rsidP="006C602C">
      <w:pPr>
        <w:widowControl/>
        <w:jc w:val="center"/>
        <w:rPr>
          <w:sz w:val="24"/>
          <w:szCs w:val="24"/>
        </w:rPr>
      </w:pPr>
    </w:p>
    <w:p w14:paraId="5AF1AF35" w14:textId="77777777" w:rsidR="006C602C" w:rsidRPr="006C602C" w:rsidRDefault="006C602C" w:rsidP="006C602C">
      <w:pPr>
        <w:widowControl/>
        <w:jc w:val="center"/>
        <w:rPr>
          <w:sz w:val="24"/>
          <w:szCs w:val="24"/>
        </w:rPr>
      </w:pPr>
      <w:r w:rsidRPr="006C602C">
        <w:rPr>
          <w:b/>
          <w:caps/>
          <w:sz w:val="24"/>
          <w:szCs w:val="24"/>
        </w:rPr>
        <w:t>Порядок ознакомления с документами</w:t>
      </w:r>
    </w:p>
    <w:p w14:paraId="04DB6D62" w14:textId="77777777" w:rsidR="006C602C" w:rsidRPr="006C602C" w:rsidRDefault="006C602C" w:rsidP="006C602C">
      <w:pPr>
        <w:autoSpaceDE w:val="0"/>
        <w:autoSpaceDN w:val="0"/>
        <w:adjustRightInd w:val="0"/>
        <w:jc w:val="center"/>
        <w:rPr>
          <w:rFonts w:eastAsia="Calibri"/>
          <w:b/>
          <w:caps/>
          <w:sz w:val="24"/>
          <w:szCs w:val="24"/>
        </w:rPr>
      </w:pPr>
      <w:r w:rsidRPr="006C602C">
        <w:rPr>
          <w:rFonts w:eastAsia="Calibri"/>
          <w:b/>
          <w:caps/>
          <w:sz w:val="24"/>
          <w:szCs w:val="24"/>
        </w:rPr>
        <w:t>и информацией об объекте</w:t>
      </w:r>
    </w:p>
    <w:p w14:paraId="268D876A" w14:textId="77777777" w:rsidR="006C602C" w:rsidRPr="006C602C" w:rsidRDefault="006C602C" w:rsidP="006C602C">
      <w:pPr>
        <w:ind w:firstLine="567"/>
        <w:jc w:val="both"/>
        <w:outlineLvl w:val="0"/>
        <w:rPr>
          <w:sz w:val="24"/>
          <w:szCs w:val="16"/>
          <w:u w:val="single"/>
        </w:rPr>
      </w:pPr>
      <w:r w:rsidRPr="006C602C">
        <w:rPr>
          <w:bCs/>
          <w:sz w:val="24"/>
          <w:szCs w:val="16"/>
        </w:rPr>
        <w:t xml:space="preserve">Информационное сообщение о проведении продажи </w:t>
      </w:r>
      <w:r w:rsidRPr="006C602C">
        <w:rPr>
          <w:sz w:val="24"/>
          <w:szCs w:val="16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6C602C">
          <w:rPr>
            <w:color w:val="0000FF"/>
            <w:sz w:val="24"/>
            <w:szCs w:val="16"/>
            <w:u w:val="single"/>
          </w:rPr>
          <w:t>www.torgi.gov.ru</w:t>
        </w:r>
      </w:hyperlink>
      <w:r w:rsidRPr="006C602C">
        <w:rPr>
          <w:sz w:val="24"/>
          <w:szCs w:val="16"/>
        </w:rPr>
        <w:t xml:space="preserve">, официальном сайте Продавца – администрации Батыревского муниципального округа Чувашской Республики </w:t>
      </w:r>
      <w:hyperlink r:id="rId10" w:history="1">
        <w:r w:rsidRPr="006C602C">
          <w:rPr>
            <w:color w:val="0000FF"/>
            <w:sz w:val="24"/>
            <w:szCs w:val="16"/>
            <w:u w:val="single"/>
          </w:rPr>
          <w:t>http://www.batyr.cap.ru/</w:t>
        </w:r>
      </w:hyperlink>
      <w:r w:rsidRPr="006C602C">
        <w:rPr>
          <w:sz w:val="24"/>
          <w:szCs w:val="16"/>
          <w:u w:val="single"/>
        </w:rPr>
        <w:t xml:space="preserve">, </w:t>
      </w:r>
      <w:r w:rsidRPr="006C602C">
        <w:rPr>
          <w:sz w:val="24"/>
          <w:szCs w:val="16"/>
        </w:rPr>
        <w:t xml:space="preserve">на сайте Оператора электронной площадки </w:t>
      </w:r>
      <w:hyperlink r:id="rId11" w:history="1">
        <w:r w:rsidRPr="006C602C">
          <w:rPr>
            <w:color w:val="0000FF"/>
            <w:sz w:val="24"/>
            <w:szCs w:val="16"/>
            <w:u w:val="single"/>
          </w:rPr>
          <w:t>https://roseltorg.ru</w:t>
        </w:r>
      </w:hyperlink>
      <w:r w:rsidRPr="006C602C">
        <w:rPr>
          <w:sz w:val="24"/>
          <w:szCs w:val="16"/>
          <w:u w:val="single"/>
        </w:rPr>
        <w:t>.</w:t>
      </w:r>
    </w:p>
    <w:p w14:paraId="1E90BB83" w14:textId="77777777" w:rsidR="006C602C" w:rsidRPr="006C602C" w:rsidRDefault="006C602C" w:rsidP="006C602C">
      <w:pPr>
        <w:ind w:firstLine="567"/>
        <w:jc w:val="both"/>
        <w:outlineLvl w:val="0"/>
        <w:rPr>
          <w:sz w:val="24"/>
          <w:szCs w:val="16"/>
        </w:rPr>
      </w:pPr>
      <w:r w:rsidRPr="006C602C">
        <w:rPr>
          <w:sz w:val="24"/>
          <w:szCs w:val="16"/>
        </w:rPr>
        <w:t xml:space="preserve">Любое лицо независимо от регистрации на электронной площадке </w:t>
      </w:r>
      <w:r w:rsidRPr="006C602C">
        <w:rPr>
          <w:sz w:val="24"/>
          <w:szCs w:val="24"/>
        </w:rPr>
        <w:t>со дня начала приема заявок</w:t>
      </w:r>
      <w:r w:rsidRPr="006C602C">
        <w:rPr>
          <w:sz w:val="24"/>
          <w:szCs w:val="16"/>
        </w:rPr>
        <w:t xml:space="preserve"> вправе направить на электронный адрес Оператора электронной площадки – </w:t>
      </w:r>
      <w:hyperlink r:id="rId12" w:history="1">
        <w:r w:rsidRPr="006C602C">
          <w:rPr>
            <w:color w:val="0000FF"/>
            <w:sz w:val="24"/>
            <w:szCs w:val="16"/>
            <w:u w:val="single"/>
          </w:rPr>
          <w:t>https://roseltorg.ru</w:t>
        </w:r>
      </w:hyperlink>
      <w:r w:rsidRPr="006C602C">
        <w:rPr>
          <w:sz w:val="24"/>
          <w:szCs w:val="16"/>
        </w:rPr>
        <w:t xml:space="preserve"> запрос о разъяснении размещенной информации.</w:t>
      </w:r>
    </w:p>
    <w:p w14:paraId="31764770" w14:textId="77777777" w:rsidR="006C602C" w:rsidRPr="006C602C" w:rsidRDefault="006C602C" w:rsidP="006C602C">
      <w:pPr>
        <w:ind w:firstLine="567"/>
        <w:jc w:val="both"/>
        <w:outlineLvl w:val="0"/>
        <w:rPr>
          <w:sz w:val="24"/>
          <w:szCs w:val="16"/>
        </w:rPr>
      </w:pPr>
      <w:r w:rsidRPr="006C602C">
        <w:rPr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14:paraId="219F6C08" w14:textId="77777777" w:rsidR="006C602C" w:rsidRPr="006C602C" w:rsidRDefault="006C602C" w:rsidP="006C602C">
      <w:pPr>
        <w:ind w:firstLine="567"/>
        <w:jc w:val="both"/>
        <w:outlineLvl w:val="0"/>
        <w:rPr>
          <w:sz w:val="24"/>
          <w:szCs w:val="24"/>
        </w:rPr>
      </w:pPr>
      <w:r w:rsidRPr="006C602C">
        <w:rPr>
          <w:sz w:val="24"/>
          <w:szCs w:val="24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7C00284C" w14:textId="77777777" w:rsidR="006C602C" w:rsidRPr="006C602C" w:rsidRDefault="006C602C" w:rsidP="006C602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Pr="006C602C">
        <w:rPr>
          <w:sz w:val="24"/>
          <w:szCs w:val="24"/>
          <w:lang w:val="en-US" w:eastAsia="ar-SA"/>
        </w:rPr>
        <w:t>economy</w:t>
      </w:r>
      <w:r w:rsidRPr="006C602C">
        <w:rPr>
          <w:sz w:val="24"/>
          <w:szCs w:val="24"/>
          <w:lang w:eastAsia="ar-SA"/>
        </w:rPr>
        <w:t>8-</w:t>
      </w:r>
      <w:hyperlink r:id="rId13" w:history="1">
        <w:r w:rsidRPr="006C602C">
          <w:rPr>
            <w:sz w:val="24"/>
            <w:szCs w:val="24"/>
          </w:rPr>
          <w:t>batyr@cap.ru</w:t>
        </w:r>
      </w:hyperlink>
      <w:r w:rsidRPr="006C602C">
        <w:rPr>
          <w:sz w:val="24"/>
          <w:szCs w:val="24"/>
        </w:rPr>
        <w:t>.</w:t>
      </w:r>
    </w:p>
    <w:p w14:paraId="2D16F10F" w14:textId="77777777" w:rsidR="006C602C" w:rsidRPr="006C602C" w:rsidRDefault="006C602C" w:rsidP="006C602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14:paraId="642A9341" w14:textId="77777777" w:rsidR="006C602C" w:rsidRPr="006C602C" w:rsidRDefault="006C602C" w:rsidP="006C602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lastRenderedPageBreak/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</w:t>
      </w:r>
      <w:r w:rsidRPr="006C602C">
        <w:rPr>
          <w:bCs/>
          <w:sz w:val="24"/>
        </w:rPr>
        <w:t>продаже посредством публичного предложения</w:t>
      </w:r>
      <w:r w:rsidRPr="006C602C">
        <w:rPr>
          <w:sz w:val="24"/>
          <w:szCs w:val="24"/>
        </w:rPr>
        <w:t xml:space="preserve"> вправе ознакомиться с выставленным на продажу государственным имуществом в период приема заявок на участие в торгах. Запрос по имуществу (документации) может быть направлен на электронный адрес Продавца </w:t>
      </w:r>
      <w:r w:rsidRPr="006C602C">
        <w:rPr>
          <w:sz w:val="24"/>
          <w:szCs w:val="24"/>
          <w:lang w:val="en-US" w:eastAsia="ar-SA"/>
        </w:rPr>
        <w:t>economy</w:t>
      </w:r>
      <w:r w:rsidRPr="006C602C">
        <w:rPr>
          <w:sz w:val="24"/>
          <w:szCs w:val="24"/>
          <w:lang w:eastAsia="ar-SA"/>
        </w:rPr>
        <w:t>8-</w:t>
      </w:r>
      <w:hyperlink r:id="rId14" w:history="1">
        <w:r w:rsidRPr="006C602C">
          <w:rPr>
            <w:sz w:val="24"/>
            <w:szCs w:val="24"/>
          </w:rPr>
          <w:t>batyr@cap.ru</w:t>
        </w:r>
      </w:hyperlink>
      <w:r w:rsidRPr="006C602C">
        <w:rPr>
          <w:sz w:val="24"/>
          <w:szCs w:val="24"/>
        </w:rPr>
        <w:t xml:space="preserve"> не позднее, чем за два рабочих дня до даты окончания срока подачи заявок на участие в </w:t>
      </w:r>
      <w:r w:rsidRPr="006C602C">
        <w:rPr>
          <w:bCs/>
          <w:sz w:val="24"/>
        </w:rPr>
        <w:t>продаже посредством публичного предложения.</w:t>
      </w:r>
    </w:p>
    <w:p w14:paraId="50601767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14:paraId="116EAEC0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 Организатора торгов). </w:t>
      </w:r>
    </w:p>
    <w:p w14:paraId="5E32B78B" w14:textId="77777777" w:rsidR="006C602C" w:rsidRPr="006C602C" w:rsidRDefault="006C602C" w:rsidP="006C602C">
      <w:pPr>
        <w:ind w:firstLine="567"/>
        <w:jc w:val="both"/>
        <w:rPr>
          <w:sz w:val="24"/>
          <w:szCs w:val="24"/>
        </w:rPr>
      </w:pPr>
    </w:p>
    <w:p w14:paraId="5AB82763" w14:textId="77777777" w:rsidR="006C602C" w:rsidRPr="006C602C" w:rsidRDefault="006C602C" w:rsidP="006C602C">
      <w:pPr>
        <w:jc w:val="center"/>
        <w:outlineLvl w:val="0"/>
        <w:rPr>
          <w:b/>
          <w:caps/>
          <w:sz w:val="24"/>
          <w:szCs w:val="16"/>
        </w:rPr>
      </w:pPr>
      <w:r w:rsidRPr="006C602C">
        <w:rPr>
          <w:b/>
          <w:caps/>
          <w:sz w:val="24"/>
          <w:szCs w:val="16"/>
        </w:rPr>
        <w:t>Порядок, форма подачи заявок и срок отзыва заявок на участие в Продаже ПОСРЕДСТВОМ ПУБЛИЧНОГО ПРЕДЛОЖЕНИЯ</w:t>
      </w:r>
    </w:p>
    <w:p w14:paraId="58F4BE3D" w14:textId="77777777" w:rsidR="006C602C" w:rsidRPr="006C602C" w:rsidRDefault="006C602C" w:rsidP="006C602C">
      <w:pPr>
        <w:widowControl/>
        <w:ind w:firstLine="567"/>
        <w:jc w:val="both"/>
        <w:rPr>
          <w:bCs/>
          <w:sz w:val="24"/>
          <w:szCs w:val="24"/>
          <w:lang w:eastAsia="en-US"/>
        </w:rPr>
      </w:pPr>
      <w:r w:rsidRPr="006C602C">
        <w:rPr>
          <w:bCs/>
          <w:sz w:val="24"/>
          <w:szCs w:val="24"/>
          <w:lang w:eastAsia="en-US"/>
        </w:rPr>
        <w:t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 к информационному сообщению):</w:t>
      </w:r>
    </w:p>
    <w:p w14:paraId="40331502" w14:textId="77777777" w:rsidR="006C602C" w:rsidRPr="006C602C" w:rsidRDefault="006C602C" w:rsidP="006C602C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</w:rPr>
      </w:pPr>
      <w:r w:rsidRPr="006C602C">
        <w:rPr>
          <w:rFonts w:eastAsia="Calibri"/>
          <w:b/>
          <w:sz w:val="24"/>
          <w:szCs w:val="24"/>
        </w:rPr>
        <w:t xml:space="preserve">Физические лица </w:t>
      </w:r>
      <w:r w:rsidRPr="006C602C">
        <w:rPr>
          <w:rFonts w:eastAsia="Calibri" w:cs="Arial"/>
          <w:bCs/>
          <w:sz w:val="24"/>
          <w:szCs w:val="24"/>
        </w:rPr>
        <w:t>–</w:t>
      </w:r>
      <w:r w:rsidRPr="006C602C">
        <w:rPr>
          <w:rFonts w:eastAsia="Calibri"/>
          <w:sz w:val="24"/>
          <w:szCs w:val="24"/>
        </w:rPr>
        <w:t xml:space="preserve"> копию всех листов документа, удостоверяющего личность;</w:t>
      </w:r>
    </w:p>
    <w:p w14:paraId="02B9C852" w14:textId="77777777" w:rsidR="006C602C" w:rsidRPr="006C602C" w:rsidRDefault="006C602C" w:rsidP="006C602C">
      <w:pPr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</w:rPr>
      </w:pPr>
      <w:r w:rsidRPr="006C602C">
        <w:rPr>
          <w:rFonts w:eastAsia="Calibri"/>
          <w:b/>
          <w:sz w:val="24"/>
          <w:szCs w:val="24"/>
        </w:rPr>
        <w:t>Юридические лица:</w:t>
      </w:r>
    </w:p>
    <w:p w14:paraId="2C46960E" w14:textId="77777777" w:rsidR="006C602C" w:rsidRPr="006C602C" w:rsidRDefault="006C602C" w:rsidP="006C602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C602C">
        <w:rPr>
          <w:sz w:val="24"/>
          <w:szCs w:val="24"/>
        </w:rPr>
        <w:t xml:space="preserve">- заверенные копии учредительных документов; </w:t>
      </w:r>
    </w:p>
    <w:p w14:paraId="2AF76DA2" w14:textId="77777777" w:rsidR="006C602C" w:rsidRPr="006C602C" w:rsidRDefault="006C602C" w:rsidP="006C602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C602C">
        <w:rPr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14:paraId="7135A276" w14:textId="77777777" w:rsidR="006C602C" w:rsidRPr="006C602C" w:rsidRDefault="006C602C" w:rsidP="006C602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31A67511" w14:textId="77777777" w:rsidR="006C602C" w:rsidRPr="006C602C" w:rsidRDefault="006C602C" w:rsidP="006C602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9E5CBBD" w14:textId="77777777" w:rsidR="006C602C" w:rsidRPr="006C602C" w:rsidRDefault="006C602C" w:rsidP="006C602C">
      <w:pPr>
        <w:widowControl/>
        <w:ind w:firstLine="567"/>
        <w:jc w:val="both"/>
        <w:rPr>
          <w:bCs/>
          <w:sz w:val="24"/>
          <w:szCs w:val="24"/>
          <w:lang w:eastAsia="en-US"/>
        </w:rPr>
      </w:pPr>
      <w:r w:rsidRPr="006C602C">
        <w:rPr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14:paraId="5FC60533" w14:textId="77777777" w:rsidR="006C602C" w:rsidRPr="006C602C" w:rsidRDefault="006C602C" w:rsidP="006C602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C602C">
        <w:rPr>
          <w:sz w:val="24"/>
          <w:szCs w:val="24"/>
        </w:rPr>
        <w:t>2.</w:t>
      </w:r>
      <w:r w:rsidRPr="006C602C">
        <w:rPr>
          <w:b/>
          <w:sz w:val="24"/>
          <w:szCs w:val="24"/>
        </w:rPr>
        <w:t> </w:t>
      </w:r>
      <w:r w:rsidRPr="006C602C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14:paraId="4AC252D0" w14:textId="77777777" w:rsidR="006C602C" w:rsidRPr="006C602C" w:rsidRDefault="006C602C" w:rsidP="006C602C">
      <w:pPr>
        <w:tabs>
          <w:tab w:val="left" w:pos="540"/>
        </w:tabs>
        <w:ind w:firstLine="567"/>
        <w:jc w:val="both"/>
        <w:outlineLvl w:val="0"/>
        <w:rPr>
          <w:sz w:val="24"/>
          <w:szCs w:val="16"/>
        </w:rPr>
      </w:pPr>
      <w:r w:rsidRPr="006C602C">
        <w:rPr>
          <w:sz w:val="24"/>
          <w:szCs w:val="16"/>
          <w:lang w:eastAsia="en-US"/>
        </w:rPr>
        <w:t>3. </w:t>
      </w:r>
      <w:r w:rsidRPr="006C602C">
        <w:rPr>
          <w:sz w:val="24"/>
          <w:szCs w:val="16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14:paraId="1BEFD4E0" w14:textId="77777777" w:rsidR="006C602C" w:rsidRPr="006C602C" w:rsidRDefault="006C602C" w:rsidP="006C602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C602C">
        <w:rPr>
          <w:sz w:val="24"/>
          <w:szCs w:val="24"/>
        </w:rPr>
        <w:t xml:space="preserve">В течение одного часа со времени поступления заявки Организатор сообщает </w:t>
      </w:r>
      <w:r w:rsidRPr="006C602C">
        <w:rPr>
          <w:sz w:val="24"/>
          <w:szCs w:val="24"/>
        </w:rPr>
        <w:lastRenderedPageBreak/>
        <w:t>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AC64AA6" w14:textId="77777777" w:rsidR="006C602C" w:rsidRPr="006C602C" w:rsidRDefault="006C602C" w:rsidP="006C602C">
      <w:pPr>
        <w:tabs>
          <w:tab w:val="left" w:pos="540"/>
        </w:tabs>
        <w:ind w:firstLine="567"/>
        <w:jc w:val="both"/>
        <w:outlineLvl w:val="0"/>
        <w:rPr>
          <w:sz w:val="24"/>
          <w:szCs w:val="16"/>
        </w:rPr>
      </w:pPr>
      <w:r w:rsidRPr="006C602C">
        <w:rPr>
          <w:sz w:val="24"/>
          <w:szCs w:val="16"/>
        </w:rPr>
        <w:t>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042AA1C4" w14:textId="77777777" w:rsidR="006C602C" w:rsidRPr="006C602C" w:rsidRDefault="006C602C" w:rsidP="006C602C">
      <w:pPr>
        <w:tabs>
          <w:tab w:val="left" w:pos="540"/>
        </w:tabs>
        <w:ind w:firstLine="567"/>
        <w:jc w:val="both"/>
        <w:outlineLvl w:val="0"/>
        <w:rPr>
          <w:sz w:val="24"/>
          <w:szCs w:val="16"/>
        </w:rPr>
      </w:pPr>
      <w:r w:rsidRPr="006C602C">
        <w:rPr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728C9F69" w14:textId="77777777" w:rsidR="006C602C" w:rsidRPr="006C602C" w:rsidRDefault="006C602C" w:rsidP="006C602C">
      <w:pPr>
        <w:tabs>
          <w:tab w:val="left" w:pos="540"/>
        </w:tabs>
        <w:ind w:firstLine="567"/>
        <w:jc w:val="both"/>
        <w:outlineLvl w:val="0"/>
        <w:rPr>
          <w:sz w:val="24"/>
          <w:szCs w:val="16"/>
        </w:rPr>
      </w:pPr>
      <w:r w:rsidRPr="006C602C">
        <w:rPr>
          <w:sz w:val="24"/>
          <w:szCs w:val="16"/>
        </w:rPr>
        <w:t>5. Изменение заявки допускается только путем подачи Претендентом новой заявки в установленные в информационном сообщении сроки о проведении продажи посредством публичного предложения, при этом первоначальная заявка должна быть отозвана.</w:t>
      </w:r>
    </w:p>
    <w:p w14:paraId="17CC7CBA" w14:textId="77777777" w:rsidR="006C602C" w:rsidRPr="006C602C" w:rsidRDefault="006C602C" w:rsidP="006C602C">
      <w:pPr>
        <w:widowControl/>
        <w:ind w:left="360" w:firstLine="348"/>
        <w:jc w:val="both"/>
        <w:rPr>
          <w:b/>
          <w:noProof/>
          <w:sz w:val="24"/>
          <w:szCs w:val="24"/>
          <w:lang w:eastAsia="zh-CN"/>
        </w:rPr>
      </w:pPr>
    </w:p>
    <w:p w14:paraId="1AD9AF88" w14:textId="77777777" w:rsidR="006C602C" w:rsidRPr="006C602C" w:rsidRDefault="006C602C" w:rsidP="006C602C">
      <w:pPr>
        <w:jc w:val="center"/>
        <w:outlineLvl w:val="0"/>
        <w:rPr>
          <w:b/>
          <w:caps/>
          <w:sz w:val="24"/>
          <w:szCs w:val="16"/>
        </w:rPr>
      </w:pPr>
      <w:r w:rsidRPr="006C602C">
        <w:rPr>
          <w:b/>
          <w:caps/>
          <w:sz w:val="24"/>
          <w:szCs w:val="16"/>
        </w:rPr>
        <w:t>Порядок внесения и возврата задатка</w:t>
      </w:r>
    </w:p>
    <w:p w14:paraId="3F95493E" w14:textId="77777777" w:rsidR="006C602C" w:rsidRPr="006C602C" w:rsidRDefault="006C602C" w:rsidP="006C602C">
      <w:pPr>
        <w:widowControl/>
        <w:ind w:right="34" w:firstLine="567"/>
        <w:jc w:val="both"/>
        <w:rPr>
          <w:b/>
          <w:sz w:val="24"/>
          <w:szCs w:val="24"/>
          <w:lang w:eastAsia="en-US"/>
        </w:rPr>
      </w:pPr>
      <w:r w:rsidRPr="006C602C">
        <w:rPr>
          <w:rFonts w:eastAsia="Calibri"/>
          <w:sz w:val="24"/>
          <w:szCs w:val="24"/>
          <w:lang w:eastAsia="en-US"/>
        </w:rPr>
        <w:t xml:space="preserve">1. Для участия в </w:t>
      </w:r>
      <w:r w:rsidRPr="006C602C">
        <w:rPr>
          <w:sz w:val="24"/>
          <w:szCs w:val="24"/>
          <w:lang w:eastAsia="en-US"/>
        </w:rPr>
        <w:t>продаже посредством публичного предложения</w:t>
      </w:r>
      <w:r w:rsidRPr="006C602C">
        <w:rPr>
          <w:rFonts w:eastAsia="Calibri"/>
          <w:sz w:val="24"/>
          <w:szCs w:val="24"/>
          <w:lang w:eastAsia="en-US"/>
        </w:rPr>
        <w:t xml:space="preserve"> Претендент вносит задаток </w:t>
      </w:r>
      <w:r w:rsidRPr="006C602C">
        <w:rPr>
          <w:rFonts w:eastAsia="Calibri"/>
          <w:b/>
          <w:sz w:val="24"/>
          <w:szCs w:val="24"/>
          <w:lang w:eastAsia="en-US"/>
        </w:rPr>
        <w:t xml:space="preserve">в размере 10% от начальной цены продажи лота </w:t>
      </w:r>
      <w:r w:rsidRPr="006C602C">
        <w:rPr>
          <w:rFonts w:eastAsia="Calibri"/>
          <w:sz w:val="24"/>
          <w:szCs w:val="24"/>
          <w:lang w:eastAsia="en-US"/>
        </w:rPr>
        <w:t>единым платежом</w:t>
      </w:r>
      <w:r w:rsidRPr="006C602C">
        <w:rPr>
          <w:rFonts w:eastAsia="Calibri"/>
          <w:b/>
          <w:sz w:val="24"/>
          <w:szCs w:val="24"/>
          <w:lang w:eastAsia="en-US"/>
        </w:rPr>
        <w:t xml:space="preserve"> </w:t>
      </w:r>
      <w:r w:rsidRPr="006C602C">
        <w:rPr>
          <w:rFonts w:eastAsia="Calibri"/>
          <w:sz w:val="24"/>
          <w:szCs w:val="24"/>
          <w:lang w:eastAsia="en-US"/>
        </w:rPr>
        <w:t xml:space="preserve">в валюте Российской Федерации. </w:t>
      </w:r>
    </w:p>
    <w:p w14:paraId="5D27A371" w14:textId="77777777" w:rsidR="006C602C" w:rsidRPr="006C602C" w:rsidRDefault="006C602C" w:rsidP="006C602C">
      <w:pPr>
        <w:widowControl/>
        <w:tabs>
          <w:tab w:val="left" w:pos="284"/>
        </w:tabs>
        <w:ind w:firstLine="567"/>
        <w:jc w:val="both"/>
        <w:rPr>
          <w:rFonts w:eastAsia="Calibri"/>
          <w:color w:val="000000"/>
          <w:sz w:val="24"/>
          <w:szCs w:val="24"/>
          <w:lang w:val="x-none" w:eastAsia="x-none"/>
        </w:rPr>
      </w:pPr>
      <w:r w:rsidRPr="006C602C">
        <w:rPr>
          <w:rFonts w:eastAsia="Calibri"/>
          <w:color w:val="000000"/>
          <w:sz w:val="24"/>
          <w:szCs w:val="24"/>
          <w:lang w:val="x-none" w:eastAsia="x-none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14:paraId="54B610AC" w14:textId="77777777" w:rsidR="006C602C" w:rsidRPr="006C602C" w:rsidRDefault="006C602C" w:rsidP="006C602C">
      <w:pPr>
        <w:ind w:firstLine="567"/>
        <w:jc w:val="both"/>
        <w:rPr>
          <w:rFonts w:eastAsia="Calibri"/>
          <w:sz w:val="24"/>
          <w:szCs w:val="24"/>
        </w:rPr>
      </w:pPr>
      <w:r w:rsidRPr="006C602C">
        <w:rPr>
          <w:rFonts w:eastAsia="Calibri"/>
          <w:sz w:val="24"/>
          <w:szCs w:val="24"/>
        </w:rPr>
        <w:t xml:space="preserve">Задаток, внесенный победителем </w:t>
      </w:r>
      <w:r w:rsidRPr="006C602C">
        <w:rPr>
          <w:bCs/>
          <w:sz w:val="24"/>
        </w:rPr>
        <w:t>продажи посредством публичного предложения</w:t>
      </w:r>
      <w:r w:rsidRPr="006C602C">
        <w:rPr>
          <w:rFonts w:eastAsia="Calibri"/>
          <w:sz w:val="24"/>
          <w:szCs w:val="24"/>
        </w:rPr>
        <w:t>, засчитывается в счет исполнения обязательств по оплате стоимости реализуемого имущества по договору купли-продажи.</w:t>
      </w:r>
    </w:p>
    <w:p w14:paraId="67AA8287" w14:textId="77777777" w:rsidR="006C602C" w:rsidRPr="006C602C" w:rsidRDefault="006C602C" w:rsidP="006C602C">
      <w:pPr>
        <w:ind w:firstLine="567"/>
        <w:jc w:val="both"/>
        <w:rPr>
          <w:rFonts w:eastAsia="Calibri"/>
          <w:b/>
          <w:sz w:val="24"/>
          <w:szCs w:val="24"/>
        </w:rPr>
      </w:pPr>
      <w:r w:rsidRPr="006C602C">
        <w:rPr>
          <w:rFonts w:eastAsia="Calibri"/>
          <w:sz w:val="24"/>
          <w:szCs w:val="24"/>
        </w:rPr>
        <w:t>2.</w:t>
      </w:r>
      <w:r w:rsidRPr="006C602C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135E7267" w14:textId="77777777" w:rsidR="006C602C" w:rsidRPr="006C602C" w:rsidRDefault="006C602C" w:rsidP="006C602C">
      <w:pPr>
        <w:ind w:firstLine="567"/>
        <w:jc w:val="both"/>
        <w:rPr>
          <w:rFonts w:eastAsia="Calibri"/>
          <w:sz w:val="24"/>
          <w:szCs w:val="24"/>
        </w:rPr>
      </w:pPr>
      <w:r w:rsidRPr="006C602C">
        <w:rPr>
          <w:rFonts w:eastAsia="Calibri"/>
          <w:sz w:val="24"/>
          <w:szCs w:val="24"/>
        </w:rPr>
        <w:t>3.</w:t>
      </w:r>
      <w:r w:rsidRPr="006C602C">
        <w:rPr>
          <w:rFonts w:eastAsia="Calibri"/>
          <w:b/>
          <w:sz w:val="24"/>
          <w:szCs w:val="24"/>
        </w:rPr>
        <w:t xml:space="preserve">  </w:t>
      </w:r>
      <w:r w:rsidRPr="006C602C">
        <w:rPr>
          <w:rFonts w:eastAsia="Calibri"/>
          <w:sz w:val="24"/>
          <w:szCs w:val="24"/>
        </w:rPr>
        <w:t>Порядок возвращения задатка:</w:t>
      </w:r>
    </w:p>
    <w:p w14:paraId="2957887A" w14:textId="77777777" w:rsidR="006C602C" w:rsidRPr="006C602C" w:rsidRDefault="006C602C" w:rsidP="006C602C">
      <w:pPr>
        <w:ind w:firstLine="567"/>
        <w:jc w:val="both"/>
        <w:rPr>
          <w:rFonts w:eastAsia="Calibri"/>
          <w:sz w:val="24"/>
          <w:szCs w:val="24"/>
        </w:rPr>
      </w:pPr>
      <w:r w:rsidRPr="006C602C">
        <w:rPr>
          <w:rFonts w:eastAsia="Calibri"/>
          <w:sz w:val="24"/>
          <w:szCs w:val="24"/>
        </w:rPr>
        <w:t xml:space="preserve">- участникам </w:t>
      </w:r>
      <w:r w:rsidRPr="006C602C">
        <w:rPr>
          <w:bCs/>
          <w:sz w:val="24"/>
        </w:rPr>
        <w:t>продажи посредством публичного предложения</w:t>
      </w:r>
      <w:r w:rsidRPr="006C602C">
        <w:rPr>
          <w:rFonts w:eastAsia="Calibri"/>
          <w:sz w:val="24"/>
          <w:szCs w:val="24"/>
        </w:rPr>
        <w:t>, за исключением его победителя, в течение 5 календарных дней со дня подведения итогов торгов;</w:t>
      </w:r>
    </w:p>
    <w:p w14:paraId="1E1B667F" w14:textId="77777777" w:rsidR="006C602C" w:rsidRPr="006C602C" w:rsidRDefault="006C602C" w:rsidP="006C602C">
      <w:pPr>
        <w:ind w:firstLine="567"/>
        <w:jc w:val="both"/>
        <w:rPr>
          <w:rFonts w:eastAsia="Calibri"/>
          <w:sz w:val="24"/>
          <w:szCs w:val="24"/>
        </w:rPr>
      </w:pPr>
      <w:r w:rsidRPr="006C602C">
        <w:rPr>
          <w:rFonts w:eastAsia="Calibri"/>
          <w:sz w:val="24"/>
          <w:szCs w:val="24"/>
        </w:rPr>
        <w:t xml:space="preserve">- претендентам на участие в </w:t>
      </w:r>
      <w:r w:rsidRPr="006C602C">
        <w:rPr>
          <w:bCs/>
          <w:sz w:val="24"/>
        </w:rPr>
        <w:t>продаже посредством публичного предложения</w:t>
      </w:r>
      <w:r w:rsidRPr="006C602C">
        <w:rPr>
          <w:rFonts w:eastAsia="Calibri"/>
          <w:sz w:val="24"/>
          <w:szCs w:val="24"/>
        </w:rPr>
        <w:t xml:space="preserve">, заявки и документы которых не были приняты к рассмотрению, либо претендентам, не допущенным к участию в </w:t>
      </w:r>
      <w:r w:rsidRPr="006C602C">
        <w:rPr>
          <w:sz w:val="24"/>
          <w:szCs w:val="24"/>
          <w:lang w:eastAsia="x-none"/>
        </w:rPr>
        <w:t>продаже посредством публичного предложения</w:t>
      </w:r>
      <w:r w:rsidRPr="006C602C">
        <w:rPr>
          <w:rFonts w:eastAsia="Calibri"/>
          <w:sz w:val="24"/>
          <w:szCs w:val="24"/>
        </w:rPr>
        <w:t xml:space="preserve">, в течение 5 календарных дней со дня подписания протокола о признании претендентов участниками </w:t>
      </w:r>
      <w:r w:rsidRPr="006C602C">
        <w:rPr>
          <w:bCs/>
          <w:sz w:val="24"/>
        </w:rPr>
        <w:t>продажи посредством публичного предложения</w:t>
      </w:r>
      <w:r w:rsidRPr="006C602C">
        <w:rPr>
          <w:rFonts w:eastAsia="Calibri"/>
          <w:sz w:val="24"/>
          <w:szCs w:val="24"/>
        </w:rPr>
        <w:t>.</w:t>
      </w:r>
    </w:p>
    <w:p w14:paraId="1C37D621" w14:textId="77777777" w:rsidR="006C602C" w:rsidRPr="006C602C" w:rsidRDefault="006C602C" w:rsidP="006C602C">
      <w:pPr>
        <w:widowControl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6C602C">
        <w:rPr>
          <w:rFonts w:eastAsia="Calibri"/>
          <w:sz w:val="24"/>
          <w:szCs w:val="24"/>
        </w:rPr>
        <w:t>4.</w:t>
      </w:r>
      <w:r w:rsidRPr="006C602C">
        <w:rPr>
          <w:rFonts w:eastAsia="Calibri"/>
          <w:b/>
          <w:sz w:val="24"/>
          <w:szCs w:val="24"/>
        </w:rPr>
        <w:t xml:space="preserve">  </w:t>
      </w:r>
      <w:r w:rsidRPr="006C602C">
        <w:rPr>
          <w:sz w:val="24"/>
          <w:szCs w:val="24"/>
          <w:lang w:eastAsia="en-US"/>
        </w:rPr>
        <w:t xml:space="preserve">При уклонении или отказе победителя </w:t>
      </w:r>
      <w:r w:rsidRPr="006C602C">
        <w:rPr>
          <w:rFonts w:eastAsia="Calibri"/>
          <w:bCs/>
          <w:sz w:val="24"/>
          <w:szCs w:val="24"/>
        </w:rPr>
        <w:t>продажи посредством публичного предложения</w:t>
      </w:r>
      <w:r w:rsidRPr="006C602C">
        <w:rPr>
          <w:sz w:val="24"/>
          <w:szCs w:val="24"/>
          <w:lang w:eastAsia="en-US"/>
        </w:rPr>
        <w:t xml:space="preserve"> от заключения в установленный срок договора купли-продажи имущества, задаток ему не возвращается.</w:t>
      </w:r>
    </w:p>
    <w:p w14:paraId="2ED93DD3" w14:textId="77777777" w:rsidR="006C602C" w:rsidRDefault="006C602C" w:rsidP="00BA36D0">
      <w:pPr>
        <w:ind w:firstLine="709"/>
        <w:jc w:val="both"/>
        <w:rPr>
          <w:bCs/>
          <w:sz w:val="24"/>
          <w:szCs w:val="24"/>
        </w:rPr>
      </w:pPr>
    </w:p>
    <w:p w14:paraId="4222E0E7" w14:textId="77777777" w:rsidR="00E067A7" w:rsidRPr="00E067A7" w:rsidRDefault="00E067A7" w:rsidP="00E067A7">
      <w:pPr>
        <w:ind w:firstLine="709"/>
        <w:jc w:val="both"/>
        <w:rPr>
          <w:bCs/>
          <w:sz w:val="24"/>
          <w:szCs w:val="24"/>
        </w:rPr>
      </w:pPr>
      <w:r w:rsidRPr="00E067A7">
        <w:rPr>
          <w:bCs/>
          <w:sz w:val="24"/>
          <w:szCs w:val="24"/>
        </w:rPr>
        <w:t>Информация о торговой процедуре размещена:</w:t>
      </w:r>
    </w:p>
    <w:p w14:paraId="4F1AE5FE" w14:textId="4F239832" w:rsidR="00E067A7" w:rsidRPr="00E067A7" w:rsidRDefault="00E067A7" w:rsidP="00E067A7">
      <w:pPr>
        <w:ind w:firstLine="709"/>
        <w:jc w:val="both"/>
        <w:rPr>
          <w:bCs/>
          <w:sz w:val="24"/>
          <w:szCs w:val="24"/>
          <w:u w:val="single"/>
        </w:rPr>
      </w:pPr>
      <w:r w:rsidRPr="00E067A7">
        <w:rPr>
          <w:bCs/>
          <w:sz w:val="24"/>
          <w:szCs w:val="24"/>
        </w:rPr>
        <w:t>на сайте </w:t>
      </w:r>
      <w:hyperlink r:id="rId15" w:history="1">
        <w:r w:rsidRPr="00E067A7">
          <w:rPr>
            <w:rStyle w:val="af0"/>
            <w:bCs/>
            <w:sz w:val="24"/>
            <w:szCs w:val="24"/>
          </w:rPr>
          <w:t>www.torgi.gov.ru</w:t>
        </w:r>
      </w:hyperlink>
      <w:r w:rsidRPr="00E067A7">
        <w:rPr>
          <w:bCs/>
          <w:sz w:val="24"/>
          <w:szCs w:val="24"/>
        </w:rPr>
        <w:t xml:space="preserve"> – извещение </w:t>
      </w:r>
      <w:r w:rsidRPr="004C10C1">
        <w:rPr>
          <w:bCs/>
          <w:sz w:val="24"/>
          <w:szCs w:val="24"/>
        </w:rPr>
        <w:t>№ 230000068100000000</w:t>
      </w:r>
      <w:r w:rsidR="004C10C1" w:rsidRPr="004C10C1">
        <w:rPr>
          <w:bCs/>
          <w:sz w:val="24"/>
          <w:szCs w:val="24"/>
        </w:rPr>
        <w:t>78</w:t>
      </w:r>
      <w:r w:rsidRPr="00E067A7">
        <w:rPr>
          <w:bCs/>
          <w:sz w:val="24"/>
          <w:szCs w:val="24"/>
        </w:rPr>
        <w:t xml:space="preserve"> на сайте АО «Единая электронная торговая площадка» </w:t>
      </w:r>
      <w:hyperlink r:id="rId16" w:history="1">
        <w:r w:rsidRPr="00E067A7">
          <w:rPr>
            <w:rStyle w:val="af0"/>
            <w:bCs/>
            <w:sz w:val="24"/>
            <w:szCs w:val="24"/>
          </w:rPr>
          <w:t>https://roseltorg.ru</w:t>
        </w:r>
      </w:hyperlink>
    </w:p>
    <w:p w14:paraId="55F62693" w14:textId="77777777" w:rsidR="00E067A7" w:rsidRPr="00E067A7" w:rsidRDefault="00E067A7" w:rsidP="00E067A7">
      <w:pPr>
        <w:ind w:firstLine="709"/>
        <w:jc w:val="both"/>
        <w:rPr>
          <w:bCs/>
          <w:sz w:val="24"/>
          <w:szCs w:val="24"/>
        </w:rPr>
      </w:pPr>
      <w:r w:rsidRPr="00E067A7">
        <w:rPr>
          <w:bCs/>
          <w:sz w:val="24"/>
          <w:szCs w:val="24"/>
        </w:rPr>
        <w:t xml:space="preserve">на сайте администрации Батыревского муниципального округа Чувашской Республики </w:t>
      </w:r>
      <w:hyperlink r:id="rId17" w:history="1">
        <w:r w:rsidRPr="00E067A7">
          <w:rPr>
            <w:rStyle w:val="af0"/>
            <w:bCs/>
            <w:sz w:val="24"/>
            <w:szCs w:val="24"/>
          </w:rPr>
          <w:t>http://www.batyr.cap.ru/</w:t>
        </w:r>
      </w:hyperlink>
    </w:p>
    <w:p w14:paraId="5F32C56B" w14:textId="77777777" w:rsidR="00E067A7" w:rsidRPr="00E067A7" w:rsidRDefault="00E067A7" w:rsidP="00E067A7">
      <w:pPr>
        <w:ind w:firstLine="709"/>
        <w:jc w:val="both"/>
        <w:rPr>
          <w:bCs/>
          <w:sz w:val="24"/>
          <w:szCs w:val="24"/>
        </w:rPr>
      </w:pPr>
      <w:r w:rsidRPr="00E067A7">
        <w:rPr>
          <w:b/>
          <w:bCs/>
          <w:sz w:val="24"/>
          <w:szCs w:val="24"/>
        </w:rPr>
        <w:t>С дополнительными сведениями можно ознакомиться по адресу:</w:t>
      </w:r>
      <w:r w:rsidRPr="00E067A7">
        <w:rPr>
          <w:bCs/>
          <w:sz w:val="24"/>
          <w:szCs w:val="24"/>
        </w:rPr>
        <w:t xml:space="preserve"> Чувашская Республика, Батыревский район, с. Батырево, пр. Ленина, д.5, каб. 5.</w:t>
      </w:r>
    </w:p>
    <w:p w14:paraId="39CC88EA" w14:textId="77777777" w:rsidR="00E067A7" w:rsidRPr="00E067A7" w:rsidRDefault="00E067A7" w:rsidP="00E067A7">
      <w:pPr>
        <w:ind w:firstLine="709"/>
        <w:jc w:val="both"/>
        <w:rPr>
          <w:bCs/>
          <w:sz w:val="24"/>
          <w:szCs w:val="24"/>
        </w:rPr>
      </w:pPr>
      <w:r w:rsidRPr="00E067A7">
        <w:rPr>
          <w:bCs/>
          <w:sz w:val="24"/>
          <w:szCs w:val="24"/>
        </w:rPr>
        <w:t xml:space="preserve">            Тел. для справок: 8 (835 32) 6-12-73.</w:t>
      </w:r>
    </w:p>
    <w:p w14:paraId="76AD5A30" w14:textId="77777777" w:rsidR="00E067A7" w:rsidRPr="00E067A7" w:rsidRDefault="00E067A7" w:rsidP="00E067A7">
      <w:pPr>
        <w:ind w:firstLine="709"/>
        <w:jc w:val="both"/>
        <w:rPr>
          <w:b/>
          <w:bCs/>
          <w:sz w:val="24"/>
          <w:szCs w:val="24"/>
        </w:rPr>
      </w:pPr>
    </w:p>
    <w:p w14:paraId="7369D3D4" w14:textId="77777777" w:rsidR="00E067A7" w:rsidRPr="00E067A7" w:rsidRDefault="00E067A7" w:rsidP="00E067A7">
      <w:pPr>
        <w:ind w:firstLine="709"/>
        <w:jc w:val="both"/>
        <w:rPr>
          <w:bCs/>
          <w:sz w:val="24"/>
          <w:szCs w:val="24"/>
        </w:rPr>
      </w:pPr>
      <w:r w:rsidRPr="00E067A7">
        <w:rPr>
          <w:bCs/>
          <w:sz w:val="24"/>
          <w:szCs w:val="24"/>
        </w:rPr>
        <w:t xml:space="preserve">Контактные лица (представители Продавца): </w:t>
      </w:r>
    </w:p>
    <w:p w14:paraId="3DF0578A" w14:textId="77777777" w:rsidR="00E067A7" w:rsidRPr="00E067A7" w:rsidRDefault="00E067A7" w:rsidP="00E067A7">
      <w:pPr>
        <w:ind w:firstLine="709"/>
        <w:jc w:val="both"/>
        <w:rPr>
          <w:bCs/>
          <w:sz w:val="24"/>
          <w:szCs w:val="24"/>
        </w:rPr>
      </w:pPr>
      <w:r w:rsidRPr="00E067A7">
        <w:rPr>
          <w:bCs/>
          <w:sz w:val="24"/>
          <w:szCs w:val="24"/>
        </w:rPr>
        <w:t>заведующий сектором земельных и имущественных отношений отдела экономики, сельского хозяйства и инвестиционной деятельности администрации Батыревского муниципального округа – Медведева Алевтина Федоровна;</w:t>
      </w:r>
    </w:p>
    <w:p w14:paraId="485B15C9" w14:textId="77777777" w:rsidR="00E067A7" w:rsidRPr="00E067A7" w:rsidRDefault="00E067A7" w:rsidP="00E067A7">
      <w:pPr>
        <w:ind w:firstLine="709"/>
        <w:jc w:val="both"/>
        <w:rPr>
          <w:bCs/>
          <w:sz w:val="24"/>
          <w:szCs w:val="24"/>
        </w:rPr>
      </w:pPr>
      <w:r w:rsidRPr="00E067A7">
        <w:rPr>
          <w:bCs/>
          <w:sz w:val="24"/>
          <w:szCs w:val="24"/>
        </w:rPr>
        <w:t>главный специалист-эксперт отдела экономики, сельского хозяйства и инвестиционной деятельности администрации Батыревского муниципального округа – Хлебникова Инна Рудольфовна.</w:t>
      </w:r>
    </w:p>
    <w:p w14:paraId="2C041FAF" w14:textId="77777777" w:rsidR="00E067A7" w:rsidRDefault="00E067A7" w:rsidP="00BA36D0">
      <w:pPr>
        <w:ind w:firstLine="709"/>
        <w:jc w:val="both"/>
        <w:rPr>
          <w:bCs/>
          <w:sz w:val="24"/>
          <w:szCs w:val="24"/>
        </w:rPr>
      </w:pPr>
    </w:p>
    <w:sectPr w:rsidR="00E067A7" w:rsidSect="00E067A7">
      <w:headerReference w:type="even" r:id="rId18"/>
      <w:headerReference w:type="default" r:id="rId19"/>
      <w:endnotePr>
        <w:numFmt w:val="decimal"/>
      </w:endnotePr>
      <w:pgSz w:w="11907" w:h="16840"/>
      <w:pgMar w:top="284" w:right="851" w:bottom="992" w:left="156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CA86D" w14:textId="77777777" w:rsidR="002E10B1" w:rsidRDefault="002E10B1">
      <w:r>
        <w:separator/>
      </w:r>
    </w:p>
  </w:endnote>
  <w:endnote w:type="continuationSeparator" w:id="0">
    <w:p w14:paraId="70075739" w14:textId="77777777" w:rsidR="002E10B1" w:rsidRDefault="002E1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EBBE4" w14:textId="77777777" w:rsidR="002E10B1" w:rsidRDefault="002E10B1">
      <w:r>
        <w:separator/>
      </w:r>
    </w:p>
  </w:footnote>
  <w:footnote w:type="continuationSeparator" w:id="0">
    <w:p w14:paraId="09DF68D9" w14:textId="77777777" w:rsidR="002E10B1" w:rsidRDefault="002E1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E44E6" w14:textId="77777777" w:rsidR="00A712A4" w:rsidRDefault="00A712A4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14:paraId="7B65D9EF" w14:textId="77777777" w:rsidR="00A712A4" w:rsidRDefault="00A712A4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7146970"/>
      <w:docPartObj>
        <w:docPartGallery w:val="Page Numbers (Top of Page)"/>
        <w:docPartUnique/>
      </w:docPartObj>
    </w:sdtPr>
    <w:sdtEndPr/>
    <w:sdtContent>
      <w:p w14:paraId="32BD88AB" w14:textId="77777777" w:rsidR="00A712A4" w:rsidRDefault="00A712A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9C7">
          <w:rPr>
            <w:noProof/>
          </w:rPr>
          <w:t>2</w:t>
        </w:r>
        <w:r>
          <w:fldChar w:fldCharType="end"/>
        </w:r>
      </w:p>
    </w:sdtContent>
  </w:sdt>
  <w:p w14:paraId="2C30E123" w14:textId="77777777" w:rsidR="00A712A4" w:rsidRDefault="00A712A4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1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03C"/>
    <w:rsid w:val="00002501"/>
    <w:rsid w:val="000043F8"/>
    <w:rsid w:val="00011605"/>
    <w:rsid w:val="000165E8"/>
    <w:rsid w:val="000231C1"/>
    <w:rsid w:val="000243D6"/>
    <w:rsid w:val="00025C56"/>
    <w:rsid w:val="000312E5"/>
    <w:rsid w:val="00032290"/>
    <w:rsid w:val="000330D4"/>
    <w:rsid w:val="00033B5D"/>
    <w:rsid w:val="00037100"/>
    <w:rsid w:val="000426C0"/>
    <w:rsid w:val="00047156"/>
    <w:rsid w:val="00050A26"/>
    <w:rsid w:val="0005210D"/>
    <w:rsid w:val="00053B26"/>
    <w:rsid w:val="00054A2A"/>
    <w:rsid w:val="00055129"/>
    <w:rsid w:val="000641B4"/>
    <w:rsid w:val="00064D93"/>
    <w:rsid w:val="0006551D"/>
    <w:rsid w:val="00070401"/>
    <w:rsid w:val="00071AA2"/>
    <w:rsid w:val="00074A40"/>
    <w:rsid w:val="000751DD"/>
    <w:rsid w:val="00080154"/>
    <w:rsid w:val="00080A94"/>
    <w:rsid w:val="0008152B"/>
    <w:rsid w:val="00085C28"/>
    <w:rsid w:val="000877D5"/>
    <w:rsid w:val="00096220"/>
    <w:rsid w:val="000A14F2"/>
    <w:rsid w:val="000A3735"/>
    <w:rsid w:val="000A3E21"/>
    <w:rsid w:val="000C21D1"/>
    <w:rsid w:val="000C48AB"/>
    <w:rsid w:val="000D45BA"/>
    <w:rsid w:val="000E24CA"/>
    <w:rsid w:val="000E2D4B"/>
    <w:rsid w:val="000E49F7"/>
    <w:rsid w:val="000E7E94"/>
    <w:rsid w:val="000F3A52"/>
    <w:rsid w:val="00104876"/>
    <w:rsid w:val="0010638C"/>
    <w:rsid w:val="00106783"/>
    <w:rsid w:val="001144A5"/>
    <w:rsid w:val="0011452C"/>
    <w:rsid w:val="00120045"/>
    <w:rsid w:val="001211EC"/>
    <w:rsid w:val="00122EBE"/>
    <w:rsid w:val="0012499F"/>
    <w:rsid w:val="00130E3F"/>
    <w:rsid w:val="0013512C"/>
    <w:rsid w:val="00135D44"/>
    <w:rsid w:val="0014396A"/>
    <w:rsid w:val="0014665D"/>
    <w:rsid w:val="00146723"/>
    <w:rsid w:val="0015469C"/>
    <w:rsid w:val="00156D74"/>
    <w:rsid w:val="001573A4"/>
    <w:rsid w:val="0016276F"/>
    <w:rsid w:val="001628A2"/>
    <w:rsid w:val="00162A78"/>
    <w:rsid w:val="0016495B"/>
    <w:rsid w:val="00166445"/>
    <w:rsid w:val="00167302"/>
    <w:rsid w:val="00167B45"/>
    <w:rsid w:val="00171FD1"/>
    <w:rsid w:val="00182740"/>
    <w:rsid w:val="001828DF"/>
    <w:rsid w:val="0018357B"/>
    <w:rsid w:val="00191C35"/>
    <w:rsid w:val="00194307"/>
    <w:rsid w:val="001A19AB"/>
    <w:rsid w:val="001B3379"/>
    <w:rsid w:val="001B498F"/>
    <w:rsid w:val="001B645F"/>
    <w:rsid w:val="001C3D13"/>
    <w:rsid w:val="001C49E0"/>
    <w:rsid w:val="001C7411"/>
    <w:rsid w:val="001D2626"/>
    <w:rsid w:val="001D6874"/>
    <w:rsid w:val="001E16A0"/>
    <w:rsid w:val="001E1E7C"/>
    <w:rsid w:val="001F0426"/>
    <w:rsid w:val="001F10D1"/>
    <w:rsid w:val="001F2359"/>
    <w:rsid w:val="001F258D"/>
    <w:rsid w:val="001F4FE2"/>
    <w:rsid w:val="00205641"/>
    <w:rsid w:val="00214D9A"/>
    <w:rsid w:val="002172B5"/>
    <w:rsid w:val="00221D1E"/>
    <w:rsid w:val="0022418D"/>
    <w:rsid w:val="00224D8F"/>
    <w:rsid w:val="00226914"/>
    <w:rsid w:val="00232BD8"/>
    <w:rsid w:val="00232D5A"/>
    <w:rsid w:val="00234421"/>
    <w:rsid w:val="0023636D"/>
    <w:rsid w:val="00237E56"/>
    <w:rsid w:val="002409C5"/>
    <w:rsid w:val="002521AD"/>
    <w:rsid w:val="00253949"/>
    <w:rsid w:val="0025465A"/>
    <w:rsid w:val="00265A52"/>
    <w:rsid w:val="00274F1C"/>
    <w:rsid w:val="00276F1F"/>
    <w:rsid w:val="00281F63"/>
    <w:rsid w:val="00283153"/>
    <w:rsid w:val="00283278"/>
    <w:rsid w:val="00284A16"/>
    <w:rsid w:val="0029747E"/>
    <w:rsid w:val="002B0E72"/>
    <w:rsid w:val="002B5B5E"/>
    <w:rsid w:val="002B67CB"/>
    <w:rsid w:val="002B6B34"/>
    <w:rsid w:val="002C1438"/>
    <w:rsid w:val="002C58C1"/>
    <w:rsid w:val="002C6BB6"/>
    <w:rsid w:val="002D0316"/>
    <w:rsid w:val="002D11B3"/>
    <w:rsid w:val="002D5A53"/>
    <w:rsid w:val="002D6DB5"/>
    <w:rsid w:val="002D7E2A"/>
    <w:rsid w:val="002E10B1"/>
    <w:rsid w:val="002E224A"/>
    <w:rsid w:val="002E3779"/>
    <w:rsid w:val="002E3987"/>
    <w:rsid w:val="002E5AD8"/>
    <w:rsid w:val="002F7E80"/>
    <w:rsid w:val="00300B75"/>
    <w:rsid w:val="00304C1F"/>
    <w:rsid w:val="00304C2E"/>
    <w:rsid w:val="00311FCA"/>
    <w:rsid w:val="00312599"/>
    <w:rsid w:val="00312A5E"/>
    <w:rsid w:val="0031351F"/>
    <w:rsid w:val="003152F6"/>
    <w:rsid w:val="00316786"/>
    <w:rsid w:val="003257AA"/>
    <w:rsid w:val="00325BDD"/>
    <w:rsid w:val="00326482"/>
    <w:rsid w:val="00335974"/>
    <w:rsid w:val="003378A5"/>
    <w:rsid w:val="0034012C"/>
    <w:rsid w:val="00341E78"/>
    <w:rsid w:val="00342C10"/>
    <w:rsid w:val="0034414B"/>
    <w:rsid w:val="00345792"/>
    <w:rsid w:val="003459C0"/>
    <w:rsid w:val="00346658"/>
    <w:rsid w:val="003475CD"/>
    <w:rsid w:val="0034772F"/>
    <w:rsid w:val="00352752"/>
    <w:rsid w:val="00356BF9"/>
    <w:rsid w:val="003606B2"/>
    <w:rsid w:val="00361C9D"/>
    <w:rsid w:val="00366DB7"/>
    <w:rsid w:val="00367830"/>
    <w:rsid w:val="00373757"/>
    <w:rsid w:val="00374CBE"/>
    <w:rsid w:val="00380A5D"/>
    <w:rsid w:val="00380FE5"/>
    <w:rsid w:val="00382563"/>
    <w:rsid w:val="00382C41"/>
    <w:rsid w:val="003838D6"/>
    <w:rsid w:val="00384D6F"/>
    <w:rsid w:val="0038770D"/>
    <w:rsid w:val="003952E0"/>
    <w:rsid w:val="0039546B"/>
    <w:rsid w:val="003A0756"/>
    <w:rsid w:val="003B0175"/>
    <w:rsid w:val="003B1565"/>
    <w:rsid w:val="003C3E3C"/>
    <w:rsid w:val="003C4F7C"/>
    <w:rsid w:val="003C6DC4"/>
    <w:rsid w:val="003C7595"/>
    <w:rsid w:val="003D1ADB"/>
    <w:rsid w:val="003D1F48"/>
    <w:rsid w:val="003D21D1"/>
    <w:rsid w:val="003D6613"/>
    <w:rsid w:val="003E05EE"/>
    <w:rsid w:val="003E3587"/>
    <w:rsid w:val="003E3EF1"/>
    <w:rsid w:val="003E7824"/>
    <w:rsid w:val="003E7F75"/>
    <w:rsid w:val="003F4BE1"/>
    <w:rsid w:val="004006A4"/>
    <w:rsid w:val="00401FA8"/>
    <w:rsid w:val="00402B83"/>
    <w:rsid w:val="004047FF"/>
    <w:rsid w:val="00406584"/>
    <w:rsid w:val="004070F8"/>
    <w:rsid w:val="004103A2"/>
    <w:rsid w:val="00413CED"/>
    <w:rsid w:val="00415E6B"/>
    <w:rsid w:val="00421744"/>
    <w:rsid w:val="004250A4"/>
    <w:rsid w:val="0042688C"/>
    <w:rsid w:val="00433896"/>
    <w:rsid w:val="00444BFC"/>
    <w:rsid w:val="00452E6A"/>
    <w:rsid w:val="004558F0"/>
    <w:rsid w:val="00460F84"/>
    <w:rsid w:val="004610D0"/>
    <w:rsid w:val="004631C8"/>
    <w:rsid w:val="00463DB5"/>
    <w:rsid w:val="004646AF"/>
    <w:rsid w:val="00464FBC"/>
    <w:rsid w:val="004652A2"/>
    <w:rsid w:val="00470D0F"/>
    <w:rsid w:val="004727B1"/>
    <w:rsid w:val="00480B48"/>
    <w:rsid w:val="004856A6"/>
    <w:rsid w:val="00491186"/>
    <w:rsid w:val="00494A45"/>
    <w:rsid w:val="00496935"/>
    <w:rsid w:val="004A0265"/>
    <w:rsid w:val="004A1F85"/>
    <w:rsid w:val="004A28D2"/>
    <w:rsid w:val="004A36B1"/>
    <w:rsid w:val="004A406F"/>
    <w:rsid w:val="004A60C1"/>
    <w:rsid w:val="004B10D0"/>
    <w:rsid w:val="004B3150"/>
    <w:rsid w:val="004B7392"/>
    <w:rsid w:val="004B747C"/>
    <w:rsid w:val="004B7770"/>
    <w:rsid w:val="004C10C1"/>
    <w:rsid w:val="004C1140"/>
    <w:rsid w:val="004D14B3"/>
    <w:rsid w:val="004D3914"/>
    <w:rsid w:val="004E29B1"/>
    <w:rsid w:val="004E50B9"/>
    <w:rsid w:val="004F0937"/>
    <w:rsid w:val="00502841"/>
    <w:rsid w:val="00502ECE"/>
    <w:rsid w:val="005032D1"/>
    <w:rsid w:val="00507024"/>
    <w:rsid w:val="005102B1"/>
    <w:rsid w:val="005135A3"/>
    <w:rsid w:val="00515E6D"/>
    <w:rsid w:val="0051614A"/>
    <w:rsid w:val="0052203F"/>
    <w:rsid w:val="00526FBD"/>
    <w:rsid w:val="00527100"/>
    <w:rsid w:val="005324C4"/>
    <w:rsid w:val="0053477D"/>
    <w:rsid w:val="005359D1"/>
    <w:rsid w:val="0054385A"/>
    <w:rsid w:val="00546CBD"/>
    <w:rsid w:val="0055223C"/>
    <w:rsid w:val="00553FBE"/>
    <w:rsid w:val="00564D26"/>
    <w:rsid w:val="0056526D"/>
    <w:rsid w:val="00566F49"/>
    <w:rsid w:val="00577B19"/>
    <w:rsid w:val="005840A5"/>
    <w:rsid w:val="005865D5"/>
    <w:rsid w:val="00587493"/>
    <w:rsid w:val="0058756F"/>
    <w:rsid w:val="0059001D"/>
    <w:rsid w:val="005930CC"/>
    <w:rsid w:val="005A4161"/>
    <w:rsid w:val="005A4C16"/>
    <w:rsid w:val="005A60F3"/>
    <w:rsid w:val="005B2832"/>
    <w:rsid w:val="005B6354"/>
    <w:rsid w:val="005B6585"/>
    <w:rsid w:val="005B662B"/>
    <w:rsid w:val="005C2940"/>
    <w:rsid w:val="005C4B8D"/>
    <w:rsid w:val="005C6AFA"/>
    <w:rsid w:val="005D019C"/>
    <w:rsid w:val="005D2F42"/>
    <w:rsid w:val="005D3DAD"/>
    <w:rsid w:val="005E2F6E"/>
    <w:rsid w:val="005E38CA"/>
    <w:rsid w:val="005F0B6C"/>
    <w:rsid w:val="005F3606"/>
    <w:rsid w:val="005F47BE"/>
    <w:rsid w:val="005F638D"/>
    <w:rsid w:val="00607603"/>
    <w:rsid w:val="00610DE4"/>
    <w:rsid w:val="006132EE"/>
    <w:rsid w:val="00614C7E"/>
    <w:rsid w:val="00617047"/>
    <w:rsid w:val="0062623B"/>
    <w:rsid w:val="0063260D"/>
    <w:rsid w:val="0063405C"/>
    <w:rsid w:val="0063631A"/>
    <w:rsid w:val="00637F5C"/>
    <w:rsid w:val="0065221F"/>
    <w:rsid w:val="00657744"/>
    <w:rsid w:val="00657A1E"/>
    <w:rsid w:val="00665E25"/>
    <w:rsid w:val="00666FCA"/>
    <w:rsid w:val="00672EA2"/>
    <w:rsid w:val="00677AE5"/>
    <w:rsid w:val="006923EB"/>
    <w:rsid w:val="00694FA4"/>
    <w:rsid w:val="00695382"/>
    <w:rsid w:val="00696048"/>
    <w:rsid w:val="006A6D28"/>
    <w:rsid w:val="006B7489"/>
    <w:rsid w:val="006C54CC"/>
    <w:rsid w:val="006C602C"/>
    <w:rsid w:val="006D0432"/>
    <w:rsid w:val="006D349C"/>
    <w:rsid w:val="006D48F7"/>
    <w:rsid w:val="006D562B"/>
    <w:rsid w:val="006E11AB"/>
    <w:rsid w:val="006E6DA4"/>
    <w:rsid w:val="006F0FA7"/>
    <w:rsid w:val="006F27D2"/>
    <w:rsid w:val="006F70B2"/>
    <w:rsid w:val="00702BF7"/>
    <w:rsid w:val="007109C3"/>
    <w:rsid w:val="0071190A"/>
    <w:rsid w:val="00715EB4"/>
    <w:rsid w:val="00721A11"/>
    <w:rsid w:val="00724772"/>
    <w:rsid w:val="00732496"/>
    <w:rsid w:val="00733FF0"/>
    <w:rsid w:val="00734BA2"/>
    <w:rsid w:val="00735108"/>
    <w:rsid w:val="007402CC"/>
    <w:rsid w:val="00740DD8"/>
    <w:rsid w:val="007419F6"/>
    <w:rsid w:val="00745EF2"/>
    <w:rsid w:val="00746F44"/>
    <w:rsid w:val="007546EE"/>
    <w:rsid w:val="007571DA"/>
    <w:rsid w:val="00760D64"/>
    <w:rsid w:val="00761F93"/>
    <w:rsid w:val="00770A46"/>
    <w:rsid w:val="00773C74"/>
    <w:rsid w:val="00775A5B"/>
    <w:rsid w:val="00782DB9"/>
    <w:rsid w:val="007858E4"/>
    <w:rsid w:val="00792DFA"/>
    <w:rsid w:val="00792FE0"/>
    <w:rsid w:val="00793238"/>
    <w:rsid w:val="00796B78"/>
    <w:rsid w:val="00797425"/>
    <w:rsid w:val="007A0BA6"/>
    <w:rsid w:val="007A698A"/>
    <w:rsid w:val="007B11FE"/>
    <w:rsid w:val="007B29C7"/>
    <w:rsid w:val="007B4FCE"/>
    <w:rsid w:val="007C0B20"/>
    <w:rsid w:val="007C11B4"/>
    <w:rsid w:val="007C3272"/>
    <w:rsid w:val="007C421D"/>
    <w:rsid w:val="007C6518"/>
    <w:rsid w:val="007C7858"/>
    <w:rsid w:val="007D33ED"/>
    <w:rsid w:val="007D4191"/>
    <w:rsid w:val="007D5492"/>
    <w:rsid w:val="007D7109"/>
    <w:rsid w:val="007D71C2"/>
    <w:rsid w:val="007E084A"/>
    <w:rsid w:val="007F6D2F"/>
    <w:rsid w:val="00805C2B"/>
    <w:rsid w:val="0080771A"/>
    <w:rsid w:val="0081219F"/>
    <w:rsid w:val="0081240A"/>
    <w:rsid w:val="008145C6"/>
    <w:rsid w:val="00815EBE"/>
    <w:rsid w:val="00820561"/>
    <w:rsid w:val="00820C4B"/>
    <w:rsid w:val="0082502F"/>
    <w:rsid w:val="0082661D"/>
    <w:rsid w:val="00826725"/>
    <w:rsid w:val="00830461"/>
    <w:rsid w:val="00831910"/>
    <w:rsid w:val="00833B9C"/>
    <w:rsid w:val="008344B2"/>
    <w:rsid w:val="0084305E"/>
    <w:rsid w:val="008454D3"/>
    <w:rsid w:val="00852295"/>
    <w:rsid w:val="00857D52"/>
    <w:rsid w:val="00866CA4"/>
    <w:rsid w:val="00871EAD"/>
    <w:rsid w:val="00876690"/>
    <w:rsid w:val="008812AE"/>
    <w:rsid w:val="00886945"/>
    <w:rsid w:val="00890D8B"/>
    <w:rsid w:val="00896D0B"/>
    <w:rsid w:val="008A119A"/>
    <w:rsid w:val="008B15D4"/>
    <w:rsid w:val="008B36E2"/>
    <w:rsid w:val="008B6C19"/>
    <w:rsid w:val="008B7961"/>
    <w:rsid w:val="008F1F60"/>
    <w:rsid w:val="008F20D6"/>
    <w:rsid w:val="008F7914"/>
    <w:rsid w:val="009076A4"/>
    <w:rsid w:val="00910FC0"/>
    <w:rsid w:val="00920D91"/>
    <w:rsid w:val="00920FA7"/>
    <w:rsid w:val="00930302"/>
    <w:rsid w:val="00934D4E"/>
    <w:rsid w:val="0093798B"/>
    <w:rsid w:val="00937B26"/>
    <w:rsid w:val="00940139"/>
    <w:rsid w:val="00945161"/>
    <w:rsid w:val="00946D86"/>
    <w:rsid w:val="00952D71"/>
    <w:rsid w:val="0095472C"/>
    <w:rsid w:val="009627BD"/>
    <w:rsid w:val="009650EA"/>
    <w:rsid w:val="00970152"/>
    <w:rsid w:val="0097167C"/>
    <w:rsid w:val="009753FF"/>
    <w:rsid w:val="00980132"/>
    <w:rsid w:val="00981CF3"/>
    <w:rsid w:val="00982A7D"/>
    <w:rsid w:val="00987C6B"/>
    <w:rsid w:val="00991EA3"/>
    <w:rsid w:val="009926D5"/>
    <w:rsid w:val="00993185"/>
    <w:rsid w:val="009948EA"/>
    <w:rsid w:val="00995A24"/>
    <w:rsid w:val="009A5E10"/>
    <w:rsid w:val="009A7378"/>
    <w:rsid w:val="009B06AB"/>
    <w:rsid w:val="009B3260"/>
    <w:rsid w:val="009B4C7C"/>
    <w:rsid w:val="009B7656"/>
    <w:rsid w:val="009B7E2C"/>
    <w:rsid w:val="009C2BCA"/>
    <w:rsid w:val="009D2074"/>
    <w:rsid w:val="009E1220"/>
    <w:rsid w:val="009E132C"/>
    <w:rsid w:val="009E265C"/>
    <w:rsid w:val="009E51E5"/>
    <w:rsid w:val="009E592A"/>
    <w:rsid w:val="009E7630"/>
    <w:rsid w:val="009F22C1"/>
    <w:rsid w:val="009F26DC"/>
    <w:rsid w:val="009F2801"/>
    <w:rsid w:val="009F3571"/>
    <w:rsid w:val="009F38DF"/>
    <w:rsid w:val="00A01306"/>
    <w:rsid w:val="00A10A12"/>
    <w:rsid w:val="00A10C7D"/>
    <w:rsid w:val="00A13142"/>
    <w:rsid w:val="00A13CBD"/>
    <w:rsid w:val="00A1514D"/>
    <w:rsid w:val="00A16742"/>
    <w:rsid w:val="00A16A66"/>
    <w:rsid w:val="00A170F0"/>
    <w:rsid w:val="00A17870"/>
    <w:rsid w:val="00A274B5"/>
    <w:rsid w:val="00A27DC6"/>
    <w:rsid w:val="00A405A1"/>
    <w:rsid w:val="00A42120"/>
    <w:rsid w:val="00A45448"/>
    <w:rsid w:val="00A462EA"/>
    <w:rsid w:val="00A50061"/>
    <w:rsid w:val="00A54104"/>
    <w:rsid w:val="00A6178D"/>
    <w:rsid w:val="00A63117"/>
    <w:rsid w:val="00A6359B"/>
    <w:rsid w:val="00A636A2"/>
    <w:rsid w:val="00A66F3D"/>
    <w:rsid w:val="00A712A4"/>
    <w:rsid w:val="00A71D19"/>
    <w:rsid w:val="00A75561"/>
    <w:rsid w:val="00A75EA5"/>
    <w:rsid w:val="00A75FE1"/>
    <w:rsid w:val="00A76698"/>
    <w:rsid w:val="00A77AEC"/>
    <w:rsid w:val="00A82B69"/>
    <w:rsid w:val="00A86F91"/>
    <w:rsid w:val="00A90DFF"/>
    <w:rsid w:val="00A94724"/>
    <w:rsid w:val="00A96C8E"/>
    <w:rsid w:val="00A97125"/>
    <w:rsid w:val="00A97882"/>
    <w:rsid w:val="00AA191B"/>
    <w:rsid w:val="00AA79DA"/>
    <w:rsid w:val="00AB22E2"/>
    <w:rsid w:val="00AB3B2B"/>
    <w:rsid w:val="00AB3B35"/>
    <w:rsid w:val="00AB4085"/>
    <w:rsid w:val="00AC4C05"/>
    <w:rsid w:val="00AC7EFD"/>
    <w:rsid w:val="00AD1D97"/>
    <w:rsid w:val="00AD2CDC"/>
    <w:rsid w:val="00AD2E2C"/>
    <w:rsid w:val="00AD3425"/>
    <w:rsid w:val="00AD6DAD"/>
    <w:rsid w:val="00AE0962"/>
    <w:rsid w:val="00AE570E"/>
    <w:rsid w:val="00AF71BB"/>
    <w:rsid w:val="00AF72AA"/>
    <w:rsid w:val="00B05C66"/>
    <w:rsid w:val="00B05D27"/>
    <w:rsid w:val="00B06220"/>
    <w:rsid w:val="00B06A13"/>
    <w:rsid w:val="00B10B81"/>
    <w:rsid w:val="00B15870"/>
    <w:rsid w:val="00B212E3"/>
    <w:rsid w:val="00B22952"/>
    <w:rsid w:val="00B24B6C"/>
    <w:rsid w:val="00B254ED"/>
    <w:rsid w:val="00B27BEF"/>
    <w:rsid w:val="00B33D3D"/>
    <w:rsid w:val="00B35239"/>
    <w:rsid w:val="00B357E3"/>
    <w:rsid w:val="00B35845"/>
    <w:rsid w:val="00B4070E"/>
    <w:rsid w:val="00B4713B"/>
    <w:rsid w:val="00B478D8"/>
    <w:rsid w:val="00B50ECD"/>
    <w:rsid w:val="00B50F7B"/>
    <w:rsid w:val="00B54B4C"/>
    <w:rsid w:val="00B56E1B"/>
    <w:rsid w:val="00B72A90"/>
    <w:rsid w:val="00B73424"/>
    <w:rsid w:val="00B746BC"/>
    <w:rsid w:val="00B77E05"/>
    <w:rsid w:val="00B87A29"/>
    <w:rsid w:val="00B90A05"/>
    <w:rsid w:val="00B91238"/>
    <w:rsid w:val="00B94D73"/>
    <w:rsid w:val="00B96473"/>
    <w:rsid w:val="00B97561"/>
    <w:rsid w:val="00BA1C71"/>
    <w:rsid w:val="00BA36D0"/>
    <w:rsid w:val="00BB340C"/>
    <w:rsid w:val="00BC3261"/>
    <w:rsid w:val="00BC5929"/>
    <w:rsid w:val="00BD00DB"/>
    <w:rsid w:val="00BD1E67"/>
    <w:rsid w:val="00BD20DC"/>
    <w:rsid w:val="00BD70EF"/>
    <w:rsid w:val="00BD79F4"/>
    <w:rsid w:val="00BE2C4A"/>
    <w:rsid w:val="00BE34B1"/>
    <w:rsid w:val="00BF2298"/>
    <w:rsid w:val="00BF30FD"/>
    <w:rsid w:val="00BF6E9D"/>
    <w:rsid w:val="00C05362"/>
    <w:rsid w:val="00C0551E"/>
    <w:rsid w:val="00C11C82"/>
    <w:rsid w:val="00C12361"/>
    <w:rsid w:val="00C15417"/>
    <w:rsid w:val="00C17B6C"/>
    <w:rsid w:val="00C2064C"/>
    <w:rsid w:val="00C239E4"/>
    <w:rsid w:val="00C31007"/>
    <w:rsid w:val="00C31348"/>
    <w:rsid w:val="00C3151B"/>
    <w:rsid w:val="00C321A9"/>
    <w:rsid w:val="00C43D93"/>
    <w:rsid w:val="00C47647"/>
    <w:rsid w:val="00C47952"/>
    <w:rsid w:val="00C611BF"/>
    <w:rsid w:val="00C61CB4"/>
    <w:rsid w:val="00C63807"/>
    <w:rsid w:val="00C644F8"/>
    <w:rsid w:val="00C64C52"/>
    <w:rsid w:val="00C66FBE"/>
    <w:rsid w:val="00C71967"/>
    <w:rsid w:val="00C75E94"/>
    <w:rsid w:val="00C8172E"/>
    <w:rsid w:val="00C81AAF"/>
    <w:rsid w:val="00C82CA4"/>
    <w:rsid w:val="00C8303C"/>
    <w:rsid w:val="00C83561"/>
    <w:rsid w:val="00C90D61"/>
    <w:rsid w:val="00C91059"/>
    <w:rsid w:val="00C91B96"/>
    <w:rsid w:val="00C91D16"/>
    <w:rsid w:val="00C91DFF"/>
    <w:rsid w:val="00C945F1"/>
    <w:rsid w:val="00C94AE3"/>
    <w:rsid w:val="00CA0E6F"/>
    <w:rsid w:val="00CA46BE"/>
    <w:rsid w:val="00CA71C9"/>
    <w:rsid w:val="00CA7D66"/>
    <w:rsid w:val="00CB0217"/>
    <w:rsid w:val="00CB3CC7"/>
    <w:rsid w:val="00CB6B38"/>
    <w:rsid w:val="00CC032D"/>
    <w:rsid w:val="00CC19EF"/>
    <w:rsid w:val="00CC573E"/>
    <w:rsid w:val="00CD2D8C"/>
    <w:rsid w:val="00CD3F61"/>
    <w:rsid w:val="00CE1150"/>
    <w:rsid w:val="00CE16D6"/>
    <w:rsid w:val="00CE1E6D"/>
    <w:rsid w:val="00CE2182"/>
    <w:rsid w:val="00CE644A"/>
    <w:rsid w:val="00CF039E"/>
    <w:rsid w:val="00CF102B"/>
    <w:rsid w:val="00CF3E1D"/>
    <w:rsid w:val="00CF5919"/>
    <w:rsid w:val="00CF7272"/>
    <w:rsid w:val="00D03905"/>
    <w:rsid w:val="00D1017D"/>
    <w:rsid w:val="00D10CE3"/>
    <w:rsid w:val="00D14CA6"/>
    <w:rsid w:val="00D15268"/>
    <w:rsid w:val="00D15490"/>
    <w:rsid w:val="00D16FFD"/>
    <w:rsid w:val="00D17321"/>
    <w:rsid w:val="00D209FE"/>
    <w:rsid w:val="00D30D55"/>
    <w:rsid w:val="00D31FBA"/>
    <w:rsid w:val="00D35138"/>
    <w:rsid w:val="00D366E3"/>
    <w:rsid w:val="00D45BCA"/>
    <w:rsid w:val="00D45DB6"/>
    <w:rsid w:val="00D55F84"/>
    <w:rsid w:val="00D56635"/>
    <w:rsid w:val="00D56A2D"/>
    <w:rsid w:val="00D57266"/>
    <w:rsid w:val="00D57CFA"/>
    <w:rsid w:val="00D60929"/>
    <w:rsid w:val="00D60C4B"/>
    <w:rsid w:val="00D61DC3"/>
    <w:rsid w:val="00D6279C"/>
    <w:rsid w:val="00D6322B"/>
    <w:rsid w:val="00D666EE"/>
    <w:rsid w:val="00D70075"/>
    <w:rsid w:val="00D722E7"/>
    <w:rsid w:val="00D72409"/>
    <w:rsid w:val="00D7309A"/>
    <w:rsid w:val="00D8022C"/>
    <w:rsid w:val="00D8170C"/>
    <w:rsid w:val="00D8693F"/>
    <w:rsid w:val="00D86D99"/>
    <w:rsid w:val="00D90718"/>
    <w:rsid w:val="00D908A5"/>
    <w:rsid w:val="00DA2C37"/>
    <w:rsid w:val="00DA436E"/>
    <w:rsid w:val="00DA4507"/>
    <w:rsid w:val="00DA4C85"/>
    <w:rsid w:val="00DA4CB4"/>
    <w:rsid w:val="00DB0A07"/>
    <w:rsid w:val="00DB3F53"/>
    <w:rsid w:val="00DC7CE5"/>
    <w:rsid w:val="00DD0297"/>
    <w:rsid w:val="00DD1F1A"/>
    <w:rsid w:val="00DD322C"/>
    <w:rsid w:val="00DD450F"/>
    <w:rsid w:val="00DD4C3D"/>
    <w:rsid w:val="00DD4F63"/>
    <w:rsid w:val="00DE346F"/>
    <w:rsid w:val="00DE5217"/>
    <w:rsid w:val="00DE53B6"/>
    <w:rsid w:val="00DE7E42"/>
    <w:rsid w:val="00DF08BD"/>
    <w:rsid w:val="00DF3AD4"/>
    <w:rsid w:val="00DF4E15"/>
    <w:rsid w:val="00E0059F"/>
    <w:rsid w:val="00E00A39"/>
    <w:rsid w:val="00E061BE"/>
    <w:rsid w:val="00E067A7"/>
    <w:rsid w:val="00E1088E"/>
    <w:rsid w:val="00E14792"/>
    <w:rsid w:val="00E1718D"/>
    <w:rsid w:val="00E210A8"/>
    <w:rsid w:val="00E2370D"/>
    <w:rsid w:val="00E32625"/>
    <w:rsid w:val="00E36AED"/>
    <w:rsid w:val="00E374A2"/>
    <w:rsid w:val="00E41DF5"/>
    <w:rsid w:val="00E43A6C"/>
    <w:rsid w:val="00E44035"/>
    <w:rsid w:val="00E446A8"/>
    <w:rsid w:val="00E47FBA"/>
    <w:rsid w:val="00E50CAF"/>
    <w:rsid w:val="00E757AD"/>
    <w:rsid w:val="00E824AF"/>
    <w:rsid w:val="00E832BC"/>
    <w:rsid w:val="00E83F76"/>
    <w:rsid w:val="00E865A7"/>
    <w:rsid w:val="00E9162C"/>
    <w:rsid w:val="00E92FB2"/>
    <w:rsid w:val="00EA66F6"/>
    <w:rsid w:val="00EB15CF"/>
    <w:rsid w:val="00EB1E94"/>
    <w:rsid w:val="00EB3696"/>
    <w:rsid w:val="00EB38BD"/>
    <w:rsid w:val="00EB54FA"/>
    <w:rsid w:val="00EC1755"/>
    <w:rsid w:val="00EC79AE"/>
    <w:rsid w:val="00ED072B"/>
    <w:rsid w:val="00EF12F0"/>
    <w:rsid w:val="00EF3813"/>
    <w:rsid w:val="00EF3862"/>
    <w:rsid w:val="00EF5657"/>
    <w:rsid w:val="00EF5BE8"/>
    <w:rsid w:val="00EF7E49"/>
    <w:rsid w:val="00F01AF3"/>
    <w:rsid w:val="00F111A6"/>
    <w:rsid w:val="00F11392"/>
    <w:rsid w:val="00F1228B"/>
    <w:rsid w:val="00F15C1C"/>
    <w:rsid w:val="00F16330"/>
    <w:rsid w:val="00F17F5D"/>
    <w:rsid w:val="00F20541"/>
    <w:rsid w:val="00F23341"/>
    <w:rsid w:val="00F25B78"/>
    <w:rsid w:val="00F25C80"/>
    <w:rsid w:val="00F26EF0"/>
    <w:rsid w:val="00F30540"/>
    <w:rsid w:val="00F31682"/>
    <w:rsid w:val="00F316FD"/>
    <w:rsid w:val="00F364D5"/>
    <w:rsid w:val="00F40776"/>
    <w:rsid w:val="00F42E96"/>
    <w:rsid w:val="00F439CD"/>
    <w:rsid w:val="00F46EF9"/>
    <w:rsid w:val="00F47B6A"/>
    <w:rsid w:val="00F50E34"/>
    <w:rsid w:val="00F53EAC"/>
    <w:rsid w:val="00F55748"/>
    <w:rsid w:val="00F5760E"/>
    <w:rsid w:val="00F641C0"/>
    <w:rsid w:val="00F664E2"/>
    <w:rsid w:val="00F67EAF"/>
    <w:rsid w:val="00F70448"/>
    <w:rsid w:val="00F71B29"/>
    <w:rsid w:val="00F72ED5"/>
    <w:rsid w:val="00F76A3F"/>
    <w:rsid w:val="00F90E12"/>
    <w:rsid w:val="00F94AEC"/>
    <w:rsid w:val="00F97798"/>
    <w:rsid w:val="00FB1006"/>
    <w:rsid w:val="00FB4C97"/>
    <w:rsid w:val="00FB7377"/>
    <w:rsid w:val="00FB7D7D"/>
    <w:rsid w:val="00FC1201"/>
    <w:rsid w:val="00FC25CE"/>
    <w:rsid w:val="00FD6DE6"/>
    <w:rsid w:val="00FE003F"/>
    <w:rsid w:val="00FE1142"/>
    <w:rsid w:val="00FE2986"/>
    <w:rsid w:val="00FE3216"/>
    <w:rsid w:val="00FE76DB"/>
    <w:rsid w:val="00FF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D8179"/>
  <w15:docId w15:val="{A775B553-CA2E-4634-BD54-51BCA800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3405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A636A2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annotation reference"/>
    <w:basedOn w:val="a1"/>
    <w:uiPriority w:val="99"/>
    <w:semiHidden/>
    <w:unhideWhenUsed/>
    <w:rsid w:val="00380A5D"/>
    <w:rPr>
      <w:sz w:val="16"/>
      <w:szCs w:val="16"/>
    </w:rPr>
  </w:style>
  <w:style w:type="paragraph" w:styleId="aff2">
    <w:name w:val="annotation text"/>
    <w:basedOn w:val="a0"/>
    <w:link w:val="aff3"/>
    <w:uiPriority w:val="99"/>
    <w:semiHidden/>
    <w:unhideWhenUsed/>
    <w:rsid w:val="00380A5D"/>
  </w:style>
  <w:style w:type="character" w:customStyle="1" w:styleId="aff3">
    <w:name w:val="Текст примечания Знак"/>
    <w:basedOn w:val="a1"/>
    <w:link w:val="aff2"/>
    <w:uiPriority w:val="99"/>
    <w:semiHidden/>
    <w:rsid w:val="00380A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380A5D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380A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har10">
    <w:name w:val="Char1"/>
    <w:basedOn w:val="a0"/>
    <w:next w:val="a0"/>
    <w:semiHidden/>
    <w:rsid w:val="0063405C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table" w:customStyle="1" w:styleId="12">
    <w:name w:val="Сетка таблицы1"/>
    <w:basedOn w:val="a2"/>
    <w:next w:val="ad"/>
    <w:uiPriority w:val="39"/>
    <w:rsid w:val="00D908A5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2"/>
    <w:next w:val="ad"/>
    <w:uiPriority w:val="39"/>
    <w:rsid w:val="00946D86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3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" TargetMode="External"/><Relationship Id="rId13" Type="http://schemas.openxmlformats.org/officeDocument/2006/relationships/hyperlink" Target="mailto:batyr@cap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oseltorg.ru" TargetMode="External"/><Relationship Id="rId17" Type="http://schemas.openxmlformats.org/officeDocument/2006/relationships/hyperlink" Target="http://www.batyr.cap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eltorg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eltor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/" TargetMode="External"/><Relationship Id="rId10" Type="http://schemas.openxmlformats.org/officeDocument/2006/relationships/hyperlink" Target="http://www.batyr.cap.ru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mailto:batyr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BF2B0-9162-4C89-8A42-9C55B6A9C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Гнеденкова Мария</dc:creator>
  <cp:lastModifiedBy>Кудряшова Ирина Васильевна</cp:lastModifiedBy>
  <cp:revision>2</cp:revision>
  <cp:lastPrinted>2020-06-05T11:53:00Z</cp:lastPrinted>
  <dcterms:created xsi:type="dcterms:W3CDTF">2025-07-25T12:13:00Z</dcterms:created>
  <dcterms:modified xsi:type="dcterms:W3CDTF">2025-07-25T12:13:00Z</dcterms:modified>
</cp:coreProperties>
</file>